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F4A72" w14:textId="77777777" w:rsidR="00C5300D" w:rsidRPr="002C5882" w:rsidRDefault="00C5300D" w:rsidP="00C5300D">
      <w:pPr>
        <w:pStyle w:val="Letterhead1"/>
        <w:jc w:val="center"/>
      </w:pPr>
      <w:bookmarkStart w:id="0" w:name="_Hlk95835868"/>
    </w:p>
    <w:p w14:paraId="74A7EB2D" w14:textId="77777777" w:rsidR="00C5300D" w:rsidRDefault="00C5300D" w:rsidP="00C5300D">
      <w:pPr>
        <w:tabs>
          <w:tab w:val="left" w:pos="5070"/>
        </w:tabs>
        <w:rPr>
          <w:rFonts w:ascii="Gotham" w:hAnsi="Gotham"/>
          <w:b/>
          <w:bCs/>
          <w:lang w:val="en-US"/>
        </w:rPr>
      </w:pPr>
      <w:r>
        <w:rPr>
          <w:rFonts w:ascii="Gotham" w:hAnsi="Gotham"/>
          <w:b/>
          <w:bCs/>
          <w:lang w:val="en-US"/>
        </w:rPr>
        <w:tab/>
      </w:r>
    </w:p>
    <w:p w14:paraId="68F60F89" w14:textId="77777777" w:rsidR="00C5300D" w:rsidRDefault="00C5300D" w:rsidP="00C5300D">
      <w:pPr>
        <w:tabs>
          <w:tab w:val="left" w:pos="3855"/>
        </w:tabs>
        <w:rPr>
          <w:rFonts w:ascii="Gotham" w:hAnsi="Gotham"/>
          <w:b/>
          <w:bCs/>
          <w:lang w:val="en-US"/>
        </w:rPr>
      </w:pPr>
    </w:p>
    <w:p w14:paraId="42BEF414" w14:textId="77777777" w:rsidR="00C5300D" w:rsidRDefault="00C5300D" w:rsidP="00C5300D">
      <w:pPr>
        <w:tabs>
          <w:tab w:val="left" w:pos="3855"/>
        </w:tabs>
        <w:rPr>
          <w:rFonts w:ascii="Gotham" w:hAnsi="Gotham"/>
          <w:b/>
          <w:bCs/>
          <w:lang w:val="en-US"/>
        </w:rPr>
      </w:pPr>
    </w:p>
    <w:p w14:paraId="32A68007" w14:textId="77777777" w:rsidR="00C5300D" w:rsidRDefault="00C5300D" w:rsidP="00C5300D">
      <w:pPr>
        <w:tabs>
          <w:tab w:val="left" w:pos="3855"/>
        </w:tabs>
        <w:rPr>
          <w:rFonts w:ascii="Gotham" w:hAnsi="Gotham"/>
          <w:b/>
          <w:bCs/>
          <w:lang w:val="en-US"/>
        </w:rPr>
      </w:pPr>
    </w:p>
    <w:p w14:paraId="388A6170" w14:textId="77777777" w:rsidR="00C5300D" w:rsidRDefault="00C5300D" w:rsidP="00C5300D">
      <w:pPr>
        <w:tabs>
          <w:tab w:val="left" w:pos="3855"/>
        </w:tabs>
        <w:rPr>
          <w:rFonts w:ascii="Gotham" w:hAnsi="Gotham"/>
          <w:b/>
          <w:bCs/>
          <w:lang w:val="en-US"/>
        </w:rPr>
      </w:pPr>
    </w:p>
    <w:p w14:paraId="2FC8D7CF" w14:textId="77777777" w:rsidR="00C5300D" w:rsidRDefault="00C5300D" w:rsidP="00C5300D">
      <w:pPr>
        <w:tabs>
          <w:tab w:val="left" w:pos="3855"/>
        </w:tabs>
        <w:rPr>
          <w:rFonts w:ascii="Gotham" w:hAnsi="Gotham"/>
          <w:b/>
          <w:bCs/>
          <w:lang w:val="en-US"/>
        </w:rPr>
        <w:sectPr w:rsidR="00C5300D" w:rsidSect="002C7985">
          <w:headerReference w:type="even" r:id="rId11"/>
          <w:headerReference w:type="default" r:id="rId12"/>
          <w:footerReference w:type="default" r:id="rId13"/>
          <w:footerReference w:type="first" r:id="rId14"/>
          <w:pgSz w:w="11906" w:h="16838"/>
          <w:pgMar w:top="1418" w:right="1440" w:bottom="709" w:left="1440" w:header="454" w:footer="227" w:gutter="0"/>
          <w:cols w:space="708"/>
          <w:docGrid w:linePitch="360"/>
        </w:sectPr>
      </w:pPr>
    </w:p>
    <w:p w14:paraId="470BFD09" w14:textId="77777777" w:rsidR="00C5300D" w:rsidRDefault="00C5300D" w:rsidP="00C5300D">
      <w:pPr>
        <w:tabs>
          <w:tab w:val="left" w:pos="3855"/>
        </w:tabs>
        <w:rPr>
          <w:rFonts w:ascii="Gotham" w:hAnsi="Gotham"/>
          <w:b/>
          <w:bCs/>
          <w:lang w:val="en-US"/>
        </w:rPr>
      </w:pPr>
    </w:p>
    <w:p w14:paraId="704BCC59" w14:textId="11C5D234" w:rsidR="00C5300D" w:rsidRPr="004028BF" w:rsidRDefault="007654FE" w:rsidP="00C5300D">
      <w:pPr>
        <w:tabs>
          <w:tab w:val="left" w:pos="3855"/>
        </w:tabs>
        <w:spacing w:after="120"/>
        <w:rPr>
          <w:rFonts w:ascii="Gotham" w:hAnsi="Gotham"/>
          <w:b/>
          <w:bCs/>
          <w:lang w:val="en-US"/>
        </w:rPr>
      </w:pPr>
      <w:r w:rsidRPr="004028BF">
        <w:rPr>
          <w:rFonts w:ascii="Calibri" w:hAnsi="Calibri" w:cstheme="minorHAnsi"/>
          <w:b/>
          <w:sz w:val="48"/>
          <w:szCs w:val="48"/>
          <w:lang w:val="en-US"/>
        </w:rPr>
        <w:t>Privacy and Other Legislation Amendment Bill 2024 [Provisions]</w:t>
      </w:r>
    </w:p>
    <w:p w14:paraId="32171D9F" w14:textId="050DC438" w:rsidR="00C5300D" w:rsidRPr="008168A5" w:rsidRDefault="00C461F2" w:rsidP="0010335A">
      <w:pPr>
        <w:pStyle w:val="DocDate"/>
        <w:spacing w:after="0"/>
        <w:rPr>
          <w:lang w:val="en-US"/>
        </w:rPr>
      </w:pPr>
      <w:r>
        <w:rPr>
          <w:lang w:val="en-US"/>
        </w:rPr>
        <w:t>1</w:t>
      </w:r>
      <w:r w:rsidR="00A322C7">
        <w:rPr>
          <w:lang w:val="en-US"/>
        </w:rPr>
        <w:t>8</w:t>
      </w:r>
      <w:r>
        <w:rPr>
          <w:lang w:val="en-US"/>
        </w:rPr>
        <w:t xml:space="preserve"> October </w:t>
      </w:r>
      <w:r w:rsidR="002F1076">
        <w:rPr>
          <w:lang w:val="en-US"/>
        </w:rPr>
        <w:t>2024</w:t>
      </w:r>
    </w:p>
    <w:bookmarkEnd w:id="0"/>
    <w:p w14:paraId="3BD83C85" w14:textId="77777777" w:rsidR="00C5300D" w:rsidRDefault="00C5300D" w:rsidP="0010335A">
      <w:pPr>
        <w:tabs>
          <w:tab w:val="left" w:pos="3855"/>
        </w:tabs>
        <w:spacing w:after="0"/>
        <w:rPr>
          <w:rFonts w:ascii="Gotham" w:hAnsi="Gotham"/>
          <w:b/>
          <w:bCs/>
          <w:lang w:val="en-US"/>
        </w:rPr>
      </w:pPr>
    </w:p>
    <w:p w14:paraId="71969966" w14:textId="0543ECD2" w:rsidR="00C5300D" w:rsidRPr="009555C0" w:rsidRDefault="00C5300D" w:rsidP="007406FE">
      <w:pPr>
        <w:pStyle w:val="Heading1"/>
        <w:tabs>
          <w:tab w:val="right" w:pos="9026"/>
        </w:tabs>
      </w:pPr>
      <w:r>
        <w:t>Recommendations</w:t>
      </w:r>
    </w:p>
    <w:p w14:paraId="29895CA1" w14:textId="572A2A4C" w:rsidR="00C5300D" w:rsidRPr="005C76F8" w:rsidRDefault="00400D3C" w:rsidP="005547CC">
      <w:pPr>
        <w:pStyle w:val="Titlepagerecs"/>
        <w:shd w:val="clear" w:color="auto" w:fill="B3E8FA" w:themeFill="accent1" w:themeFillTint="66"/>
      </w:pPr>
      <w:r>
        <w:rPr>
          <w:rStyle w:val="Emphasis"/>
        </w:rPr>
        <w:t>A</w:t>
      </w:r>
      <w:r w:rsidR="00B65A5D">
        <w:rPr>
          <w:rStyle w:val="Emphasis"/>
        </w:rPr>
        <w:t>CCAN recommends</w:t>
      </w:r>
      <w:r w:rsidR="00046F95">
        <w:rPr>
          <w:rStyle w:val="Emphasis"/>
        </w:rPr>
        <w:t xml:space="preserve"> </w:t>
      </w:r>
      <w:r w:rsidR="00C5300D" w:rsidRPr="008168A5">
        <w:rPr>
          <w:rStyle w:val="Emphasis"/>
        </w:rPr>
        <w:t>that</w:t>
      </w:r>
      <w:r w:rsidR="00B600B2">
        <w:rPr>
          <w:rStyle w:val="Emphasis"/>
        </w:rPr>
        <w:t xml:space="preserve"> the Government</w:t>
      </w:r>
      <w:r w:rsidR="00C5300D" w:rsidRPr="008168A5">
        <w:rPr>
          <w:rStyle w:val="Emphasis"/>
        </w:rPr>
        <w:t>:</w:t>
      </w:r>
    </w:p>
    <w:p w14:paraId="268E0BED" w14:textId="71C7A4C4" w:rsidR="00AA6E11" w:rsidRPr="004B08B6" w:rsidRDefault="00AA6E11" w:rsidP="00AA6E11">
      <w:pPr>
        <w:rPr>
          <w:sz w:val="6"/>
          <w:szCs w:val="6"/>
        </w:rPr>
      </w:pPr>
    </w:p>
    <w:p w14:paraId="6A105FC1" w14:textId="4398320C" w:rsidR="00706277" w:rsidRDefault="0060695A" w:rsidP="00C5300D">
      <w:pPr>
        <w:pStyle w:val="Titlepagerecs"/>
        <w:numPr>
          <w:ilvl w:val="0"/>
          <w:numId w:val="39"/>
        </w:numPr>
        <w:shd w:val="clear" w:color="auto" w:fill="B3E8FA" w:themeFill="accent1" w:themeFillTint="66"/>
        <w:tabs>
          <w:tab w:val="left" w:pos="1134"/>
        </w:tabs>
        <w:ind w:left="709" w:hanging="567"/>
      </w:pPr>
      <w:r>
        <w:rPr>
          <w:rStyle w:val="Emphasis"/>
        </w:rPr>
        <w:t>C</w:t>
      </w:r>
      <w:r w:rsidR="00706277">
        <w:rPr>
          <w:rStyle w:val="Emphasis"/>
        </w:rPr>
        <w:t>ommit</w:t>
      </w:r>
      <w:r w:rsidR="00E05A68">
        <w:rPr>
          <w:rStyle w:val="Emphasis"/>
        </w:rPr>
        <w:t xml:space="preserve"> to a timeline for delivery of the full recommendations of the </w:t>
      </w:r>
      <w:r w:rsidR="00E05A68">
        <w:t>Attorney-General’s privacy review</w:t>
      </w:r>
      <w:r w:rsidR="00E37CEC">
        <w:t xml:space="preserve"> by 1 July 2025.</w:t>
      </w:r>
    </w:p>
    <w:p w14:paraId="24A253E1" w14:textId="77777777" w:rsidR="00E37CEC" w:rsidRPr="00E37CEC" w:rsidRDefault="00E37CEC" w:rsidP="002510F0">
      <w:pPr>
        <w:spacing w:after="0"/>
      </w:pPr>
    </w:p>
    <w:p w14:paraId="6C46AB21" w14:textId="646C05EE" w:rsidR="00AD31D3" w:rsidRDefault="0060695A" w:rsidP="002510F0">
      <w:pPr>
        <w:pStyle w:val="Titlepagerecs"/>
        <w:numPr>
          <w:ilvl w:val="0"/>
          <w:numId w:val="39"/>
        </w:numPr>
        <w:shd w:val="clear" w:color="auto" w:fill="B3E8FA" w:themeFill="accent1" w:themeFillTint="66"/>
        <w:tabs>
          <w:tab w:val="left" w:pos="1134"/>
        </w:tabs>
        <w:ind w:left="709" w:hanging="567"/>
        <w:rPr>
          <w:rStyle w:val="Emphasis"/>
        </w:rPr>
      </w:pPr>
      <w:r>
        <w:rPr>
          <w:rStyle w:val="Emphasis"/>
        </w:rPr>
        <w:t>I</w:t>
      </w:r>
      <w:r w:rsidR="005B2167">
        <w:rPr>
          <w:rStyle w:val="Emphasis"/>
        </w:rPr>
        <w:t xml:space="preserve">ntroduce further legislation to progress privacy reforms by </w:t>
      </w:r>
      <w:r w:rsidR="00D14A56">
        <w:rPr>
          <w:rStyle w:val="Emphasis"/>
        </w:rPr>
        <w:t>1 July 2025</w:t>
      </w:r>
      <w:r w:rsidR="0051105E">
        <w:rPr>
          <w:rStyle w:val="Emphasis"/>
        </w:rPr>
        <w:t xml:space="preserve"> that</w:t>
      </w:r>
      <w:r w:rsidR="001358E1">
        <w:rPr>
          <w:rStyle w:val="Emphasis"/>
        </w:rPr>
        <w:t>, at minimum</w:t>
      </w:r>
      <w:r w:rsidR="005B2167">
        <w:rPr>
          <w:rStyle w:val="Emphasis"/>
        </w:rPr>
        <w:t xml:space="preserve">: </w:t>
      </w:r>
    </w:p>
    <w:p w14:paraId="552B13BE" w14:textId="3FE16E20" w:rsidR="00882237" w:rsidRDefault="003B679F" w:rsidP="0010335A">
      <w:pPr>
        <w:pStyle w:val="Titlepagerecs"/>
        <w:numPr>
          <w:ilvl w:val="0"/>
          <w:numId w:val="39"/>
        </w:numPr>
        <w:shd w:val="clear" w:color="auto" w:fill="B3E8FA" w:themeFill="accent1" w:themeFillTint="66"/>
        <w:tabs>
          <w:tab w:val="left" w:pos="1134"/>
        </w:tabs>
        <w:ind w:left="1560" w:hanging="1418"/>
        <w:rPr>
          <w:rStyle w:val="Emphasis"/>
        </w:rPr>
      </w:pPr>
      <w:r>
        <w:rPr>
          <w:rStyle w:val="Emphasis"/>
        </w:rPr>
        <w:t>U</w:t>
      </w:r>
      <w:r w:rsidR="00744A98">
        <w:rPr>
          <w:rStyle w:val="Emphasis"/>
        </w:rPr>
        <w:t>pdat</w:t>
      </w:r>
      <w:r w:rsidR="00B61333">
        <w:rPr>
          <w:rStyle w:val="Emphasis"/>
        </w:rPr>
        <w:t>es</w:t>
      </w:r>
      <w:r w:rsidR="00744A98">
        <w:rPr>
          <w:rStyle w:val="Emphasis"/>
        </w:rPr>
        <w:t xml:space="preserve"> </w:t>
      </w:r>
      <w:r w:rsidR="002F7226">
        <w:rPr>
          <w:rStyle w:val="Emphasis"/>
        </w:rPr>
        <w:t>personal information</w:t>
      </w:r>
      <w:r w:rsidR="0076272F">
        <w:rPr>
          <w:rStyle w:val="Emphasis"/>
        </w:rPr>
        <w:t xml:space="preserve"> </w:t>
      </w:r>
      <w:r w:rsidR="00046A3F">
        <w:rPr>
          <w:rStyle w:val="Emphasis"/>
        </w:rPr>
        <w:t xml:space="preserve">protections </w:t>
      </w:r>
      <w:r w:rsidR="0076272F">
        <w:rPr>
          <w:rStyle w:val="Emphasis"/>
        </w:rPr>
        <w:t xml:space="preserve">from </w:t>
      </w:r>
      <w:r w:rsidR="00046A3F">
        <w:rPr>
          <w:rStyle w:val="Emphasis"/>
        </w:rPr>
        <w:t xml:space="preserve">being merely </w:t>
      </w:r>
      <w:r w:rsidR="0076272F">
        <w:rPr>
          <w:rStyle w:val="Emphasis"/>
        </w:rPr>
        <w:t xml:space="preserve">‘about’ </w:t>
      </w:r>
      <w:r w:rsidR="00046A3F">
        <w:rPr>
          <w:rStyle w:val="Emphasis"/>
        </w:rPr>
        <w:t xml:space="preserve">a person </w:t>
      </w:r>
      <w:r w:rsidR="0076272F">
        <w:rPr>
          <w:rStyle w:val="Emphasis"/>
        </w:rPr>
        <w:t>to ‘relates to’ a person</w:t>
      </w:r>
      <w:r w:rsidR="00C125B0">
        <w:rPr>
          <w:rStyle w:val="Emphasis"/>
        </w:rPr>
        <w:t>,</w:t>
      </w:r>
      <w:r w:rsidR="00B55BB2">
        <w:rPr>
          <w:rStyle w:val="Emphasis"/>
        </w:rPr>
        <w:t xml:space="preserve"> to capture </w:t>
      </w:r>
      <w:r w:rsidR="0092210E">
        <w:rPr>
          <w:rStyle w:val="Emphasis"/>
        </w:rPr>
        <w:t>technical</w:t>
      </w:r>
      <w:r w:rsidR="003C17B9">
        <w:rPr>
          <w:rStyle w:val="Emphasis"/>
        </w:rPr>
        <w:t xml:space="preserve"> data</w:t>
      </w:r>
      <w:r w:rsidR="008C70CA">
        <w:rPr>
          <w:rStyle w:val="Emphasis"/>
        </w:rPr>
        <w:t xml:space="preserve"> such as</w:t>
      </w:r>
      <w:r w:rsidR="00B83449">
        <w:rPr>
          <w:rStyle w:val="Emphasis"/>
        </w:rPr>
        <w:t xml:space="preserve"> </w:t>
      </w:r>
      <w:r w:rsidR="00B83449" w:rsidRPr="00E9184D">
        <w:t>IP addresses</w:t>
      </w:r>
      <w:r w:rsidR="000B3968">
        <w:t>,</w:t>
      </w:r>
      <w:r w:rsidR="00B83449" w:rsidRPr="00E9184D">
        <w:t xml:space="preserve"> device identifiers</w:t>
      </w:r>
      <w:r w:rsidR="000B3968">
        <w:t xml:space="preserve"> and location data</w:t>
      </w:r>
      <w:r w:rsidR="00283F4E">
        <w:rPr>
          <w:rStyle w:val="Emphasis"/>
        </w:rPr>
        <w:t xml:space="preserve">, as such </w:t>
      </w:r>
      <w:r w:rsidR="00EB41CB">
        <w:rPr>
          <w:rStyle w:val="Emphasis"/>
        </w:rPr>
        <w:t>technical data can</w:t>
      </w:r>
      <w:r w:rsidR="002F0C48">
        <w:rPr>
          <w:rStyle w:val="Emphasis"/>
        </w:rPr>
        <w:t xml:space="preserve"> </w:t>
      </w:r>
      <w:proofErr w:type="gramStart"/>
      <w:r w:rsidR="002F0C48">
        <w:rPr>
          <w:rStyle w:val="Emphasis"/>
        </w:rPr>
        <w:t>tell</w:t>
      </w:r>
      <w:proofErr w:type="gramEnd"/>
      <w:r w:rsidR="002F0C48">
        <w:rPr>
          <w:rStyle w:val="Emphasis"/>
        </w:rPr>
        <w:t xml:space="preserve"> </w:t>
      </w:r>
      <w:r w:rsidR="006F2F0A">
        <w:rPr>
          <w:rStyle w:val="Emphasis"/>
        </w:rPr>
        <w:t>as much about someone as the</w:t>
      </w:r>
      <w:r w:rsidR="00BC185E">
        <w:rPr>
          <w:rStyle w:val="Emphasis"/>
        </w:rPr>
        <w:t xml:space="preserve"> content of their</w:t>
      </w:r>
      <w:r w:rsidR="00933593">
        <w:rPr>
          <w:rStyle w:val="Emphasis"/>
        </w:rPr>
        <w:t xml:space="preserve"> communications.</w:t>
      </w:r>
    </w:p>
    <w:p w14:paraId="59471CF6" w14:textId="30B9B278" w:rsidR="00882237" w:rsidRDefault="003B679F" w:rsidP="0010335A">
      <w:pPr>
        <w:pStyle w:val="Titlepagerecs"/>
        <w:numPr>
          <w:ilvl w:val="0"/>
          <w:numId w:val="39"/>
        </w:numPr>
        <w:shd w:val="clear" w:color="auto" w:fill="B3E8FA" w:themeFill="accent1" w:themeFillTint="66"/>
        <w:tabs>
          <w:tab w:val="left" w:pos="1134"/>
        </w:tabs>
        <w:ind w:left="1560" w:hanging="1418"/>
        <w:rPr>
          <w:rStyle w:val="Emphasis"/>
        </w:rPr>
      </w:pPr>
      <w:r>
        <w:rPr>
          <w:rStyle w:val="Emphasis"/>
        </w:rPr>
        <w:t>R</w:t>
      </w:r>
      <w:r w:rsidR="006B13A1">
        <w:rPr>
          <w:rStyle w:val="Emphasis"/>
        </w:rPr>
        <w:t>emov</w:t>
      </w:r>
      <w:r w:rsidR="00B61333">
        <w:rPr>
          <w:rStyle w:val="Emphasis"/>
        </w:rPr>
        <w:t>es</w:t>
      </w:r>
      <w:r w:rsidR="006B13A1">
        <w:rPr>
          <w:rStyle w:val="Emphasis"/>
        </w:rPr>
        <w:t xml:space="preserve"> the small business exemption</w:t>
      </w:r>
      <w:r w:rsidR="004103F8">
        <w:rPr>
          <w:rStyle w:val="Emphasis"/>
        </w:rPr>
        <w:t xml:space="preserve"> to recognise that small bus</w:t>
      </w:r>
      <w:r w:rsidR="008734E1">
        <w:rPr>
          <w:rStyle w:val="Emphasis"/>
        </w:rPr>
        <w:t>iness</w:t>
      </w:r>
      <w:r w:rsidR="00E64F14">
        <w:rPr>
          <w:rStyle w:val="Emphasis"/>
        </w:rPr>
        <w:t xml:space="preserve"> (below</w:t>
      </w:r>
      <w:r w:rsidR="003F6C23">
        <w:rPr>
          <w:rStyle w:val="Emphasis"/>
        </w:rPr>
        <w:t xml:space="preserve"> $3 million p.a.)</w:t>
      </w:r>
      <w:r w:rsidR="008734E1">
        <w:rPr>
          <w:rStyle w:val="Emphasis"/>
        </w:rPr>
        <w:t xml:space="preserve"> accounts for a large amount of </w:t>
      </w:r>
      <w:r w:rsidR="003F6C23">
        <w:rPr>
          <w:rStyle w:val="Emphasis"/>
        </w:rPr>
        <w:t>the economy</w:t>
      </w:r>
      <w:r w:rsidR="008D5DDD">
        <w:rPr>
          <w:rStyle w:val="Emphasis"/>
        </w:rPr>
        <w:t>, and that e</w:t>
      </w:r>
      <w:r w:rsidR="002A1C56">
        <w:rPr>
          <w:rStyle w:val="Emphasis"/>
        </w:rPr>
        <w:t>xcluding small business puts consumers at unnecessary risk.</w:t>
      </w:r>
    </w:p>
    <w:p w14:paraId="2AC7024E" w14:textId="1C2ABC12" w:rsidR="00882237" w:rsidRDefault="003B679F" w:rsidP="0010335A">
      <w:pPr>
        <w:pStyle w:val="Titlepagerecs"/>
        <w:numPr>
          <w:ilvl w:val="0"/>
          <w:numId w:val="39"/>
        </w:numPr>
        <w:shd w:val="clear" w:color="auto" w:fill="B3E8FA" w:themeFill="accent1" w:themeFillTint="66"/>
        <w:tabs>
          <w:tab w:val="left" w:pos="1134"/>
        </w:tabs>
        <w:ind w:left="1560" w:hanging="1418"/>
      </w:pPr>
      <w:r>
        <w:rPr>
          <w:rStyle w:val="Emphasis"/>
        </w:rPr>
        <w:t>A</w:t>
      </w:r>
      <w:r w:rsidR="009A34B6">
        <w:rPr>
          <w:rStyle w:val="Emphasis"/>
        </w:rPr>
        <w:t>d</w:t>
      </w:r>
      <w:r w:rsidR="00B61333">
        <w:rPr>
          <w:rStyle w:val="Emphasis"/>
        </w:rPr>
        <w:t>ds</w:t>
      </w:r>
      <w:r w:rsidR="009A34B6">
        <w:rPr>
          <w:rStyle w:val="Emphasis"/>
        </w:rPr>
        <w:t xml:space="preserve"> a fair and reasonable test</w:t>
      </w:r>
      <w:r w:rsidR="002E5C90">
        <w:rPr>
          <w:rStyle w:val="Emphasis"/>
        </w:rPr>
        <w:t xml:space="preserve"> </w:t>
      </w:r>
      <w:r w:rsidR="00E14FC4" w:rsidRPr="00E14FC4">
        <w:rPr>
          <w:rFonts w:ascii="Calibri" w:hAnsi="Calibri"/>
          <w:iCs/>
        </w:rPr>
        <w:t>so that consumers have concise and relevant information (and can make informed decisions)</w:t>
      </w:r>
      <w:r w:rsidR="004E419D">
        <w:rPr>
          <w:rFonts w:ascii="Calibri" w:hAnsi="Calibri"/>
          <w:iCs/>
        </w:rPr>
        <w:t xml:space="preserve">, </w:t>
      </w:r>
      <w:r w:rsidR="00E14FC4" w:rsidRPr="00E14FC4">
        <w:rPr>
          <w:rFonts w:ascii="Calibri" w:hAnsi="Calibri"/>
          <w:iCs/>
        </w:rPr>
        <w:t>rather than having</w:t>
      </w:r>
      <w:r w:rsidR="002E5C90" w:rsidRPr="00E14FC4">
        <w:rPr>
          <w:rFonts w:ascii="Calibri" w:hAnsi="Calibri"/>
        </w:rPr>
        <w:t xml:space="preserve"> to </w:t>
      </w:r>
      <w:r w:rsidR="00E14FC4" w:rsidRPr="00E14FC4">
        <w:rPr>
          <w:rFonts w:ascii="Calibri" w:hAnsi="Calibri"/>
          <w:iCs/>
        </w:rPr>
        <w:t>wade through</w:t>
      </w:r>
      <w:r w:rsidR="00E14FC4">
        <w:rPr>
          <w:rFonts w:ascii="Calibri" w:hAnsi="Calibri"/>
          <w:iCs/>
        </w:rPr>
        <w:t xml:space="preserve"> </w:t>
      </w:r>
      <w:r w:rsidR="00E14FC4" w:rsidRPr="002E5C90">
        <w:rPr>
          <w:rStyle w:val="Emphasis"/>
        </w:rPr>
        <w:t>lengthy policies and collection notices</w:t>
      </w:r>
      <w:r w:rsidR="004E419D">
        <w:rPr>
          <w:rStyle w:val="Emphasis"/>
        </w:rPr>
        <w:t>,</w:t>
      </w:r>
      <w:r w:rsidR="00E14FC4">
        <w:rPr>
          <w:rStyle w:val="Emphasis"/>
        </w:rPr>
        <w:t xml:space="preserve"> </w:t>
      </w:r>
      <w:r w:rsidR="004A1447">
        <w:rPr>
          <w:rStyle w:val="Emphasis"/>
        </w:rPr>
        <w:t>ensur</w:t>
      </w:r>
      <w:r w:rsidR="004E419D">
        <w:rPr>
          <w:rStyle w:val="Emphasis"/>
        </w:rPr>
        <w:t>ing</w:t>
      </w:r>
      <w:r w:rsidR="004A1447">
        <w:rPr>
          <w:rStyle w:val="Emphasis"/>
        </w:rPr>
        <w:t xml:space="preserve"> that </w:t>
      </w:r>
      <w:r w:rsidR="00855CB5">
        <w:rPr>
          <w:rStyle w:val="Emphasis"/>
        </w:rPr>
        <w:t xml:space="preserve">organisations balance </w:t>
      </w:r>
      <w:r w:rsidR="00862A2C">
        <w:rPr>
          <w:rStyle w:val="Emphasis"/>
        </w:rPr>
        <w:t xml:space="preserve">their need for information with </w:t>
      </w:r>
      <w:r w:rsidR="00151E3E">
        <w:rPr>
          <w:rStyle w:val="Emphasis"/>
        </w:rPr>
        <w:t>the interests of individuals and the public.</w:t>
      </w:r>
    </w:p>
    <w:p w14:paraId="1BBEC9DE" w14:textId="3BBB22B6" w:rsidR="00115A90" w:rsidRPr="00115A90" w:rsidRDefault="001F6A09" w:rsidP="00115A90">
      <w:pPr>
        <w:pStyle w:val="Titlepagerecs"/>
        <w:numPr>
          <w:ilvl w:val="0"/>
          <w:numId w:val="39"/>
        </w:numPr>
        <w:shd w:val="clear" w:color="auto" w:fill="B3E8FA" w:themeFill="accent1" w:themeFillTint="66"/>
        <w:tabs>
          <w:tab w:val="left" w:pos="1134"/>
        </w:tabs>
        <w:ind w:left="1560" w:hanging="1418"/>
        <w:rPr>
          <w:rFonts w:ascii="Calibri" w:hAnsi="Calibri"/>
          <w:iCs/>
        </w:rPr>
      </w:pPr>
      <w:r>
        <w:rPr>
          <w:rStyle w:val="Emphasis"/>
        </w:rPr>
        <w:t xml:space="preserve">Modernises </w:t>
      </w:r>
      <w:r w:rsidR="00B61333">
        <w:rPr>
          <w:rStyle w:val="Emphasis"/>
        </w:rPr>
        <w:t>c</w:t>
      </w:r>
      <w:r w:rsidR="00115A90">
        <w:rPr>
          <w:rStyle w:val="Emphasis"/>
        </w:rPr>
        <w:t>onsent</w:t>
      </w:r>
      <w:r>
        <w:rPr>
          <w:rStyle w:val="Emphasis"/>
        </w:rPr>
        <w:t xml:space="preserve"> requirements by</w:t>
      </w:r>
      <w:r w:rsidR="00115A90" w:rsidRPr="00BA0970">
        <w:t xml:space="preserve"> </w:t>
      </w:r>
      <w:r>
        <w:t>requiring</w:t>
      </w:r>
      <w:r w:rsidR="00115A90" w:rsidRPr="00BA0970">
        <w:t xml:space="preserve"> </w:t>
      </w:r>
      <w:r w:rsidR="00D05505">
        <w:t xml:space="preserve">genuine </w:t>
      </w:r>
      <w:r>
        <w:t xml:space="preserve">consent </w:t>
      </w:r>
      <w:r w:rsidR="00081979">
        <w:t>measures</w:t>
      </w:r>
      <w:r w:rsidR="00AE2B79">
        <w:t>,</w:t>
      </w:r>
      <w:r w:rsidR="00081979">
        <w:t xml:space="preserve"> which </w:t>
      </w:r>
      <w:r w:rsidR="00AE2B79">
        <w:t xml:space="preserve">are </w:t>
      </w:r>
      <w:r w:rsidR="00115A90" w:rsidRPr="00BA0970">
        <w:t>voluntary, informed, current, specific, and unambiguous</w:t>
      </w:r>
      <w:r w:rsidR="00647A6B">
        <w:t xml:space="preserve">, while eliminating </w:t>
      </w:r>
      <w:r w:rsidR="00C35CFF">
        <w:t>‘tick box’ consent notices</w:t>
      </w:r>
      <w:r w:rsidR="00115A90">
        <w:t>.</w:t>
      </w:r>
    </w:p>
    <w:p w14:paraId="0ABB2FEC" w14:textId="1CD925C8" w:rsidR="00CB2085" w:rsidRPr="00CB2085" w:rsidRDefault="00115A90" w:rsidP="00CB2085">
      <w:pPr>
        <w:pStyle w:val="Titlepagerecs"/>
        <w:numPr>
          <w:ilvl w:val="0"/>
          <w:numId w:val="39"/>
        </w:numPr>
        <w:shd w:val="clear" w:color="auto" w:fill="B3E8FA" w:themeFill="accent1" w:themeFillTint="66"/>
        <w:tabs>
          <w:tab w:val="left" w:pos="1134"/>
        </w:tabs>
        <w:ind w:left="1560" w:hanging="1418"/>
        <w:rPr>
          <w:rFonts w:ascii="Calibri" w:hAnsi="Calibri"/>
          <w:iCs/>
        </w:rPr>
      </w:pPr>
      <w:r>
        <w:rPr>
          <w:rStyle w:val="Emphasis"/>
        </w:rPr>
        <w:t>A</w:t>
      </w:r>
      <w:r w:rsidR="009A34B6">
        <w:rPr>
          <w:rStyle w:val="Emphasis"/>
        </w:rPr>
        <w:t>llow</w:t>
      </w:r>
      <w:r w:rsidR="00B61333">
        <w:rPr>
          <w:rStyle w:val="Emphasis"/>
        </w:rPr>
        <w:t>s</w:t>
      </w:r>
      <w:r w:rsidR="009A34B6">
        <w:rPr>
          <w:rStyle w:val="Emphasis"/>
        </w:rPr>
        <w:t xml:space="preserve"> individuals to opt out of targeted advertising</w:t>
      </w:r>
      <w:r w:rsidR="00D813FA">
        <w:rPr>
          <w:rStyle w:val="Emphasis"/>
        </w:rPr>
        <w:t>, as m</w:t>
      </w:r>
      <w:r w:rsidR="00AF6693">
        <w:rPr>
          <w:rStyle w:val="Emphasis"/>
        </w:rPr>
        <w:t>ost</w:t>
      </w:r>
      <w:r w:rsidR="00CF516A">
        <w:rPr>
          <w:rStyle w:val="Emphasis"/>
        </w:rPr>
        <w:t xml:space="preserve"> consumers want the choice to opt out.</w:t>
      </w:r>
    </w:p>
    <w:p w14:paraId="69D16887" w14:textId="783B8C93" w:rsidR="00F805E8" w:rsidRDefault="005847D1" w:rsidP="00F805E8">
      <w:pPr>
        <w:pStyle w:val="Titlepagerecs"/>
        <w:numPr>
          <w:ilvl w:val="0"/>
          <w:numId w:val="39"/>
        </w:numPr>
        <w:shd w:val="clear" w:color="auto" w:fill="B3E8FA" w:themeFill="accent1" w:themeFillTint="66"/>
        <w:tabs>
          <w:tab w:val="left" w:pos="1134"/>
        </w:tabs>
        <w:ind w:left="1560" w:hanging="1418"/>
        <w:rPr>
          <w:rStyle w:val="Emphasis"/>
        </w:rPr>
      </w:pPr>
      <w:r>
        <w:rPr>
          <w:rStyle w:val="Emphasis"/>
        </w:rPr>
        <w:t>Require</w:t>
      </w:r>
      <w:r w:rsidR="00B61333">
        <w:rPr>
          <w:rStyle w:val="Emphasis"/>
        </w:rPr>
        <w:t>s</w:t>
      </w:r>
      <w:r>
        <w:rPr>
          <w:rStyle w:val="Emphasis"/>
        </w:rPr>
        <w:t xml:space="preserve"> consent</w:t>
      </w:r>
      <w:r w:rsidR="009A28A2">
        <w:rPr>
          <w:rStyle w:val="Emphasis"/>
        </w:rPr>
        <w:t xml:space="preserve"> </w:t>
      </w:r>
      <w:r w:rsidR="00417806">
        <w:rPr>
          <w:rStyle w:val="Emphasis"/>
        </w:rPr>
        <w:t xml:space="preserve">from consumers for the </w:t>
      </w:r>
      <w:r w:rsidR="009A28A2">
        <w:rPr>
          <w:rStyle w:val="Emphasis"/>
        </w:rPr>
        <w:t>trad</w:t>
      </w:r>
      <w:r w:rsidR="00417806">
        <w:rPr>
          <w:rStyle w:val="Emphasis"/>
        </w:rPr>
        <w:t>e of their</w:t>
      </w:r>
      <w:r w:rsidR="009A28A2">
        <w:rPr>
          <w:rStyle w:val="Emphasis"/>
        </w:rPr>
        <w:t xml:space="preserve"> personal information</w:t>
      </w:r>
      <w:r w:rsidR="00D7366D">
        <w:rPr>
          <w:rStyle w:val="Emphasis"/>
        </w:rPr>
        <w:t>.</w:t>
      </w:r>
    </w:p>
    <w:p w14:paraId="109EA53B" w14:textId="77777777" w:rsidR="001C379B" w:rsidRDefault="001C379B">
      <w:pPr>
        <w:rPr>
          <w:rFonts w:cstheme="minorHAnsi"/>
          <w:b/>
          <w:sz w:val="36"/>
          <w:szCs w:val="32"/>
        </w:rPr>
      </w:pPr>
      <w:r>
        <w:br w:type="page"/>
      </w:r>
    </w:p>
    <w:p w14:paraId="3E6E557C" w14:textId="1782D128" w:rsidR="00C5300D" w:rsidRPr="009555C0" w:rsidRDefault="00C5300D" w:rsidP="001C379B">
      <w:pPr>
        <w:pStyle w:val="Heading1"/>
        <w:rPr>
          <w:rFonts w:cstheme="minorBidi"/>
          <w:szCs w:val="36"/>
        </w:rPr>
      </w:pPr>
      <w:r w:rsidRPr="009555C0">
        <w:lastRenderedPageBreak/>
        <w:t>About this submission</w:t>
      </w:r>
    </w:p>
    <w:p w14:paraId="6010C060" w14:textId="77777777" w:rsidR="00F74CAE" w:rsidRDefault="00EA227C" w:rsidP="006435FA">
      <w:r w:rsidRPr="00EA227C">
        <w:t>The Australian Communications Consumer Action Network (</w:t>
      </w:r>
      <w:r w:rsidRPr="005D65ED">
        <w:rPr>
          <w:b/>
          <w:bCs/>
        </w:rPr>
        <w:t>ACCAN</w:t>
      </w:r>
      <w:r w:rsidRPr="00EA227C">
        <w:t>) thanks the Senate Legal and Constitutional Affairs Committee (</w:t>
      </w:r>
      <w:r w:rsidRPr="005D65ED">
        <w:rPr>
          <w:b/>
          <w:bCs/>
        </w:rPr>
        <w:t>the Committee</w:t>
      </w:r>
      <w:r w:rsidRPr="00EA227C">
        <w:t>) for the opportunity to comment on the Privacy and Other Legislation Amendment Bill 2024 [Provisions] (</w:t>
      </w:r>
      <w:r w:rsidRPr="0079397F">
        <w:rPr>
          <w:b/>
          <w:bCs/>
        </w:rPr>
        <w:t>the Bill</w:t>
      </w:r>
      <w:r w:rsidRPr="00EA227C">
        <w:t>).</w:t>
      </w:r>
    </w:p>
    <w:p w14:paraId="0ADBC358" w14:textId="518B3868" w:rsidR="00691B85" w:rsidRDefault="007F2498" w:rsidP="006435FA">
      <w:r>
        <w:t xml:space="preserve">ACCAN </w:t>
      </w:r>
      <w:r w:rsidR="001719C8">
        <w:t>supports</w:t>
      </w:r>
      <w:r>
        <w:t xml:space="preserve"> the </w:t>
      </w:r>
      <w:r w:rsidR="001719C8">
        <w:t>Bill</w:t>
      </w:r>
      <w:r>
        <w:t xml:space="preserve"> a</w:t>
      </w:r>
      <w:r w:rsidR="007F52E0">
        <w:t>s</w:t>
      </w:r>
      <w:r>
        <w:t xml:space="preserve"> </w:t>
      </w:r>
      <w:r w:rsidR="008B5A61">
        <w:t xml:space="preserve">a </w:t>
      </w:r>
      <w:r>
        <w:t>first step to modernising Australia’s privacy protections</w:t>
      </w:r>
      <w:r w:rsidR="007F52E0">
        <w:t>. However</w:t>
      </w:r>
      <w:r w:rsidR="00867218">
        <w:t>,</w:t>
      </w:r>
      <w:r>
        <w:t xml:space="preserve"> </w:t>
      </w:r>
      <w:r w:rsidR="007069DF">
        <w:t>Australian</w:t>
      </w:r>
      <w:r w:rsidR="00B060F7">
        <w:t xml:space="preserve"> consumers</w:t>
      </w:r>
      <w:r w:rsidR="007069DF">
        <w:t xml:space="preserve"> </w:t>
      </w:r>
      <w:r w:rsidR="00F320D6">
        <w:t xml:space="preserve">have </w:t>
      </w:r>
      <w:r w:rsidR="009373A1">
        <w:t>poor privacy protections by international standards</w:t>
      </w:r>
      <w:r w:rsidR="001870DD">
        <w:t xml:space="preserve"> and further reforms are needed now</w:t>
      </w:r>
      <w:r w:rsidR="009373A1">
        <w:t xml:space="preserve">. </w:t>
      </w:r>
      <w:r w:rsidR="00D9741E">
        <w:t>ACCAN urges</w:t>
      </w:r>
      <w:r w:rsidR="0089559E">
        <w:t xml:space="preserve"> </w:t>
      </w:r>
      <w:r w:rsidR="003116B3">
        <w:t xml:space="preserve">the Government to address all the remaining recommendations from the Attorney-General’s privacy report and </w:t>
      </w:r>
      <w:r w:rsidR="00BE1E2A">
        <w:t xml:space="preserve">to ensure that Australians receive the same minimum privacy protections enjoyed by </w:t>
      </w:r>
      <w:r w:rsidR="006F65D4">
        <w:t>the rest of the world</w:t>
      </w:r>
      <w:r w:rsidR="009D6C9E">
        <w:t>.</w:t>
      </w:r>
      <w:r w:rsidR="00160C14">
        <w:t xml:space="preserve"> </w:t>
      </w:r>
    </w:p>
    <w:p w14:paraId="2BE1BB58" w14:textId="1C618FE7" w:rsidR="00691B85" w:rsidRDefault="00691B85" w:rsidP="00691B85">
      <w:pPr>
        <w:pStyle w:val="Heading1"/>
      </w:pPr>
      <w:r>
        <w:t xml:space="preserve">Key </w:t>
      </w:r>
      <w:r w:rsidR="00D222E0">
        <w:t>i</w:t>
      </w:r>
      <w:r w:rsidR="004B08B6">
        <w:t>ssues</w:t>
      </w:r>
    </w:p>
    <w:p w14:paraId="0DDCF78A" w14:textId="21171E88" w:rsidR="00691B85" w:rsidRDefault="00D17522" w:rsidP="008475BF">
      <w:pPr>
        <w:pStyle w:val="Heading2"/>
      </w:pPr>
      <w:r>
        <w:t xml:space="preserve"> </w:t>
      </w:r>
      <w:r w:rsidR="00464A63">
        <w:t>P</w:t>
      </w:r>
      <w:r>
        <w:t>rivacy</w:t>
      </w:r>
      <w:r w:rsidR="00730970">
        <w:t xml:space="preserve"> </w:t>
      </w:r>
      <w:r w:rsidR="00464A63">
        <w:t>reform should be prioritised to provide consumers</w:t>
      </w:r>
      <w:r w:rsidR="00730970">
        <w:t xml:space="preserve"> </w:t>
      </w:r>
      <w:r w:rsidR="00464A63">
        <w:t>contemporary protections</w:t>
      </w:r>
    </w:p>
    <w:p w14:paraId="77BF2FF3" w14:textId="18623E13" w:rsidR="00A6405C" w:rsidRDefault="00A6405C" w:rsidP="00691B85">
      <w:r>
        <w:t xml:space="preserve">Australia’s privacy protections are outdated and inadequate, undermining consumer safety and confidence that their information will be securely managed and treated with respect. </w:t>
      </w:r>
      <w:r w:rsidR="00766E52">
        <w:t xml:space="preserve">For example, </w:t>
      </w:r>
      <w:r w:rsidR="007B1661">
        <w:t>Optus’s 2022 major data breach</w:t>
      </w:r>
      <w:r w:rsidR="00BA6F0A">
        <w:t xml:space="preserve"> </w:t>
      </w:r>
      <w:r w:rsidR="00D40927">
        <w:t xml:space="preserve">exposed the personal information of </w:t>
      </w:r>
      <w:r w:rsidR="005034AD">
        <w:t>more than nine million customers.</w:t>
      </w:r>
      <w:r w:rsidR="008F5D7F">
        <w:rPr>
          <w:rStyle w:val="FootnoteReference"/>
        </w:rPr>
        <w:footnoteReference w:id="2"/>
      </w:r>
      <w:r w:rsidR="005034AD">
        <w:t xml:space="preserve"> </w:t>
      </w:r>
      <w:r w:rsidR="00BF3596">
        <w:t>The breach raised</w:t>
      </w:r>
      <w:r w:rsidR="00D33301">
        <w:t xml:space="preserve"> </w:t>
      </w:r>
      <w:r w:rsidR="00F904E5">
        <w:t>‘</w:t>
      </w:r>
      <w:r w:rsidR="00D33301">
        <w:t>a serious weakness</w:t>
      </w:r>
      <w:r w:rsidR="00F904E5">
        <w:t>’</w:t>
      </w:r>
      <w:r w:rsidR="00BF3596">
        <w:t xml:space="preserve"> </w:t>
      </w:r>
      <w:r w:rsidR="006D4C48">
        <w:t>with</w:t>
      </w:r>
      <w:r w:rsidR="00141381">
        <w:t xml:space="preserve"> </w:t>
      </w:r>
      <w:r w:rsidR="00D76F31">
        <w:t>privacy laws that</w:t>
      </w:r>
      <w:r w:rsidR="00141381">
        <w:t xml:space="preserve"> allows organisations to store personal information </w:t>
      </w:r>
      <w:r w:rsidR="00F97039">
        <w:t>beyond what is needed for</w:t>
      </w:r>
      <w:r w:rsidR="00361B98">
        <w:t xml:space="preserve"> core</w:t>
      </w:r>
      <w:r w:rsidR="00F97039">
        <w:t xml:space="preserve"> b</w:t>
      </w:r>
      <w:r w:rsidR="00720EAA">
        <w:t>usiness purposes.</w:t>
      </w:r>
      <w:r w:rsidR="00010CF8">
        <w:rPr>
          <w:rStyle w:val="FootnoteReference"/>
        </w:rPr>
        <w:footnoteReference w:id="3"/>
      </w:r>
      <w:r w:rsidR="006F78C1">
        <w:t xml:space="preserve"> Unless privacy</w:t>
      </w:r>
      <w:r w:rsidR="00870A77">
        <w:t xml:space="preserve"> laws are reform</w:t>
      </w:r>
      <w:r w:rsidR="00582689">
        <w:t>ed</w:t>
      </w:r>
      <w:r w:rsidR="00122D64">
        <w:t>,</w:t>
      </w:r>
      <w:r w:rsidR="00870A77">
        <w:t xml:space="preserve"> </w:t>
      </w:r>
      <w:r w:rsidR="0018275E">
        <w:t>experts predict</w:t>
      </w:r>
      <w:r w:rsidR="00582689">
        <w:t xml:space="preserve"> that </w:t>
      </w:r>
      <w:r w:rsidR="009970C0">
        <w:t>similar</w:t>
      </w:r>
      <w:r w:rsidR="00AD7197">
        <w:t xml:space="preserve"> major</w:t>
      </w:r>
      <w:r w:rsidR="009970C0">
        <w:t xml:space="preserve"> </w:t>
      </w:r>
      <w:r w:rsidR="00F74553">
        <w:t xml:space="preserve">leaks will continue to </w:t>
      </w:r>
      <w:r w:rsidR="00AD7197">
        <w:t>harm consumers.</w:t>
      </w:r>
      <w:r w:rsidR="00122D64">
        <w:rPr>
          <w:rStyle w:val="FootnoteReference"/>
        </w:rPr>
        <w:footnoteReference w:id="4"/>
      </w:r>
    </w:p>
    <w:p w14:paraId="38B2A269" w14:textId="4FB260C6" w:rsidR="00C13514" w:rsidRDefault="00EA2AC4">
      <w:r>
        <w:t>P</w:t>
      </w:r>
      <w:r w:rsidR="00CA3560">
        <w:t>rivacy protections</w:t>
      </w:r>
      <w:r>
        <w:t xml:space="preserve"> are fundamental</w:t>
      </w:r>
      <w:r w:rsidR="00CA3560">
        <w:t xml:space="preserve"> to </w:t>
      </w:r>
      <w:r w:rsidR="005C7210">
        <w:t>con</w:t>
      </w:r>
      <w:r w:rsidR="004D2735">
        <w:t xml:space="preserve">sumer safety and </w:t>
      </w:r>
      <w:r w:rsidR="00E46224">
        <w:t>confidence,</w:t>
      </w:r>
      <w:r>
        <w:t xml:space="preserve"> but</w:t>
      </w:r>
      <w:r w:rsidR="00323C16">
        <w:t xml:space="preserve"> Australia’s </w:t>
      </w:r>
      <w:r w:rsidR="00323C16" w:rsidRPr="008E61D1">
        <w:rPr>
          <w:i/>
          <w:iCs/>
        </w:rPr>
        <w:t>Privacy Act</w:t>
      </w:r>
      <w:r w:rsidR="00886207" w:rsidRPr="008E61D1">
        <w:rPr>
          <w:i/>
          <w:iCs/>
        </w:rPr>
        <w:t xml:space="preserve"> 1988</w:t>
      </w:r>
      <w:r w:rsidR="008E61D1">
        <w:t xml:space="preserve"> (Cth)</w:t>
      </w:r>
      <w:r w:rsidR="004F06C9">
        <w:t xml:space="preserve"> </w:t>
      </w:r>
      <w:r w:rsidR="00A33C31">
        <w:t>is not fit for purpose</w:t>
      </w:r>
      <w:r w:rsidR="006C2DBC">
        <w:t xml:space="preserve">. </w:t>
      </w:r>
      <w:r w:rsidR="00F33C88">
        <w:t xml:space="preserve">The </w:t>
      </w:r>
      <w:r w:rsidR="00F631C9">
        <w:t xml:space="preserve">Bill provides </w:t>
      </w:r>
      <w:r w:rsidR="00635CB1">
        <w:t>responses</w:t>
      </w:r>
      <w:r w:rsidR="00F631C9">
        <w:t xml:space="preserve"> to some of </w:t>
      </w:r>
      <w:r w:rsidR="00635CB1">
        <w:t xml:space="preserve">the </w:t>
      </w:r>
      <w:r w:rsidR="005B5AFC">
        <w:t>116</w:t>
      </w:r>
      <w:r w:rsidR="00635CB1">
        <w:t xml:space="preserve"> </w:t>
      </w:r>
      <w:r w:rsidR="00525DFC">
        <w:t>recommendations raised in the Attorney</w:t>
      </w:r>
      <w:r w:rsidR="00E56422">
        <w:t>-</w:t>
      </w:r>
      <w:r w:rsidR="00525DFC">
        <w:t>General’s</w:t>
      </w:r>
      <w:r w:rsidR="00194D80">
        <w:t xml:space="preserve"> report but </w:t>
      </w:r>
      <w:r w:rsidR="00A672F5">
        <w:t xml:space="preserve">does not address many </w:t>
      </w:r>
      <w:r w:rsidR="0009592E">
        <w:t xml:space="preserve">of the most </w:t>
      </w:r>
      <w:r w:rsidR="00A672F5">
        <w:t xml:space="preserve">important </w:t>
      </w:r>
      <w:r w:rsidR="00642DD0">
        <w:t>recommendations.</w:t>
      </w:r>
      <w:r w:rsidR="007C1CC8">
        <w:rPr>
          <w:rStyle w:val="FootnoteReference"/>
        </w:rPr>
        <w:footnoteReference w:id="5"/>
      </w:r>
    </w:p>
    <w:p w14:paraId="09377AC1" w14:textId="77777777" w:rsidR="00C13514" w:rsidRDefault="00C13514">
      <w:r>
        <w:br w:type="page"/>
      </w:r>
    </w:p>
    <w:p w14:paraId="622C1619" w14:textId="2D242575" w:rsidR="00EE2BC0" w:rsidRDefault="00D7146A" w:rsidP="00EE2BC0">
      <w:r>
        <w:lastRenderedPageBreak/>
        <w:t xml:space="preserve">ACCAN </w:t>
      </w:r>
      <w:r w:rsidR="00FD0824">
        <w:t xml:space="preserve">recommends that the Government </w:t>
      </w:r>
      <w:r w:rsidR="002F2C39">
        <w:t>commits to advancing these reforms as a priority, with all recommendations to be advanced by no later than 1</w:t>
      </w:r>
      <w:r w:rsidR="00464A63">
        <w:t xml:space="preserve"> July </w:t>
      </w:r>
      <w:r w:rsidR="000717A0">
        <w:t>2025</w:t>
      </w:r>
      <w:r w:rsidR="005F7AFE">
        <w:t>.</w:t>
      </w:r>
      <w:r w:rsidR="002772A9">
        <w:t xml:space="preserve"> </w:t>
      </w:r>
      <w:r w:rsidR="001E2476">
        <w:t xml:space="preserve">The Government </w:t>
      </w:r>
      <w:r w:rsidR="007645EB">
        <w:t>should</w:t>
      </w:r>
      <w:r w:rsidR="00EE2BC0">
        <w:t xml:space="preserve"> prioritise </w:t>
      </w:r>
      <w:r w:rsidR="00780CB5">
        <w:t xml:space="preserve">the following </w:t>
      </w:r>
      <w:r w:rsidR="00EE2BC0">
        <w:t xml:space="preserve">measures </w:t>
      </w:r>
      <w:r w:rsidR="00BC54BC">
        <w:t xml:space="preserve">from </w:t>
      </w:r>
      <w:r w:rsidR="0052006F">
        <w:t xml:space="preserve">the </w:t>
      </w:r>
      <w:r w:rsidR="0052006F" w:rsidRPr="00626D09">
        <w:rPr>
          <w:i/>
          <w:iCs/>
        </w:rPr>
        <w:t xml:space="preserve">Australian Government’s </w:t>
      </w:r>
      <w:r w:rsidR="00C8197B" w:rsidRPr="00626D09">
        <w:rPr>
          <w:i/>
          <w:iCs/>
        </w:rPr>
        <w:t>response to the Privacy Act Review</w:t>
      </w:r>
      <w:r w:rsidR="00EE2BC0">
        <w:t>:</w:t>
      </w:r>
      <w:r w:rsidR="00C8197B">
        <w:rPr>
          <w:rStyle w:val="FootnoteReference"/>
        </w:rPr>
        <w:footnoteReference w:id="6"/>
      </w:r>
    </w:p>
    <w:p w14:paraId="6B085959" w14:textId="75A3167E" w:rsidR="00EE2BC0" w:rsidRDefault="00EE2BC0" w:rsidP="00EE2BC0">
      <w:pPr>
        <w:pStyle w:val="ListParagraph"/>
        <w:numPr>
          <w:ilvl w:val="0"/>
          <w:numId w:val="40"/>
        </w:numPr>
      </w:pPr>
      <w:r w:rsidRPr="00EB16C5">
        <w:t>Change the word ‘about’ in the definition of personal information to ‘relates to’. Ensure the definition is appropriately confined to where the connection between the information and the individual is not too tenuous or remote, through drafting of the provision, explanatory materials and OAIC guidance</w:t>
      </w:r>
      <w:r w:rsidR="007645EB">
        <w:t xml:space="preserve"> (</w:t>
      </w:r>
      <w:r w:rsidR="007645EB" w:rsidRPr="0010335A">
        <w:rPr>
          <w:b/>
        </w:rPr>
        <w:t>Proposal 4.1</w:t>
      </w:r>
      <w:r w:rsidR="007645EB">
        <w:t>)</w:t>
      </w:r>
      <w:r w:rsidRPr="00EB16C5">
        <w:t>.</w:t>
      </w:r>
    </w:p>
    <w:p w14:paraId="3A58A17F" w14:textId="36D1085F" w:rsidR="00EE2BC0" w:rsidRDefault="00EE2BC0" w:rsidP="008249B6">
      <w:pPr>
        <w:pStyle w:val="ListParagraph"/>
        <w:numPr>
          <w:ilvl w:val="0"/>
          <w:numId w:val="40"/>
        </w:numPr>
      </w:pPr>
      <w:r w:rsidRPr="0060582A">
        <w:t>Remove the small business exemption</w:t>
      </w:r>
      <w:r w:rsidR="0055346E">
        <w:t xml:space="preserve"> following consultation and impact </w:t>
      </w:r>
      <w:r w:rsidR="008249B6">
        <w:t>assessments and with support for small business through the transition</w:t>
      </w:r>
      <w:r w:rsidR="007645EB">
        <w:t xml:space="preserve"> (</w:t>
      </w:r>
      <w:r w:rsidR="007645EB" w:rsidRPr="0010335A">
        <w:rPr>
          <w:b/>
        </w:rPr>
        <w:t>Proposal 6.1</w:t>
      </w:r>
      <w:r w:rsidR="007645EB">
        <w:t>)</w:t>
      </w:r>
      <w:r w:rsidR="008249B6">
        <w:t>.</w:t>
      </w:r>
    </w:p>
    <w:p w14:paraId="753849D8" w14:textId="1CEA8BA3" w:rsidR="00EE2BC0" w:rsidRDefault="00EE2BC0" w:rsidP="00EE2BC0">
      <w:pPr>
        <w:pStyle w:val="ListParagraph"/>
        <w:numPr>
          <w:ilvl w:val="0"/>
          <w:numId w:val="40"/>
        </w:numPr>
      </w:pPr>
      <w:r w:rsidRPr="00BA0970">
        <w:t>Amend the definition of consent to provide that it must be voluntary, informed, current, specific, and unambiguous</w:t>
      </w:r>
      <w:r w:rsidR="007645EB">
        <w:t xml:space="preserve"> (</w:t>
      </w:r>
      <w:r w:rsidR="007645EB" w:rsidRPr="0010335A">
        <w:rPr>
          <w:b/>
        </w:rPr>
        <w:t>Proposal 11.1</w:t>
      </w:r>
      <w:r w:rsidR="007645EB">
        <w:t>)</w:t>
      </w:r>
      <w:r w:rsidR="00645C5A">
        <w:t>.</w:t>
      </w:r>
    </w:p>
    <w:p w14:paraId="0B75D2F7" w14:textId="306BA8AA" w:rsidR="00EE2BC0" w:rsidRDefault="00EE2BC0" w:rsidP="00EE2BC0">
      <w:pPr>
        <w:pStyle w:val="ListParagraph"/>
        <w:numPr>
          <w:ilvl w:val="0"/>
          <w:numId w:val="40"/>
        </w:numPr>
      </w:pPr>
      <w:r w:rsidRPr="00720D41">
        <w:t xml:space="preserve">Amend the </w:t>
      </w:r>
      <w:r w:rsidR="00211817" w:rsidRPr="007C715C">
        <w:rPr>
          <w:i/>
          <w:iCs/>
        </w:rPr>
        <w:t xml:space="preserve">Privacy </w:t>
      </w:r>
      <w:r w:rsidRPr="007C715C">
        <w:rPr>
          <w:i/>
          <w:iCs/>
        </w:rPr>
        <w:t>Act</w:t>
      </w:r>
      <w:r w:rsidR="00211817" w:rsidRPr="007C715C">
        <w:rPr>
          <w:i/>
          <w:iCs/>
        </w:rPr>
        <w:t xml:space="preserve"> 1998</w:t>
      </w:r>
      <w:r w:rsidR="00211817">
        <w:t xml:space="preserve"> (Cth)</w:t>
      </w:r>
      <w:r w:rsidRPr="00720D41">
        <w:t xml:space="preserve"> to require that the collection, use and disclosure of personal information must be fair and reasonable in the circumstances. It should be made clear that the fair and reasonable test is an objective test to be assessed from the perspective of a reasonable person</w:t>
      </w:r>
      <w:r w:rsidR="007645EB">
        <w:t xml:space="preserve"> (</w:t>
      </w:r>
      <w:r w:rsidR="007645EB" w:rsidRPr="0010335A">
        <w:rPr>
          <w:b/>
        </w:rPr>
        <w:t>Proposal 12.1</w:t>
      </w:r>
      <w:r w:rsidR="007645EB">
        <w:t>)</w:t>
      </w:r>
      <w:r w:rsidRPr="00720D41">
        <w:t>.</w:t>
      </w:r>
    </w:p>
    <w:p w14:paraId="422B0BFF" w14:textId="23DC15F2" w:rsidR="00EE2BC0" w:rsidRDefault="00EE2BC0" w:rsidP="00EE2BC0">
      <w:pPr>
        <w:pStyle w:val="ListParagraph"/>
        <w:numPr>
          <w:ilvl w:val="0"/>
          <w:numId w:val="40"/>
        </w:numPr>
      </w:pPr>
      <w:r w:rsidRPr="009B682E">
        <w:t>Provide individuals with an unqualified right to opt-out of receiving targeted advertising</w:t>
      </w:r>
      <w:r w:rsidR="007645EB">
        <w:t xml:space="preserve"> (</w:t>
      </w:r>
      <w:r w:rsidR="007645EB" w:rsidRPr="0010335A">
        <w:rPr>
          <w:b/>
        </w:rPr>
        <w:t>Proposal 20.3</w:t>
      </w:r>
      <w:r w:rsidR="007645EB">
        <w:t>)</w:t>
      </w:r>
      <w:r w:rsidRPr="009B682E">
        <w:t>.</w:t>
      </w:r>
    </w:p>
    <w:p w14:paraId="08780D4E" w14:textId="0BE2C108" w:rsidR="00EE2BC0" w:rsidRDefault="00EE2BC0" w:rsidP="00EE2BC0">
      <w:pPr>
        <w:pStyle w:val="ListParagraph"/>
        <w:numPr>
          <w:ilvl w:val="0"/>
          <w:numId w:val="40"/>
        </w:numPr>
      </w:pPr>
      <w:r w:rsidRPr="009B682E">
        <w:t>Introduce a requirement that an individual’s consent must be obtained to trade their personal information</w:t>
      </w:r>
      <w:r w:rsidR="007645EB">
        <w:t xml:space="preserve"> (</w:t>
      </w:r>
      <w:r w:rsidR="007645EB" w:rsidRPr="0010335A">
        <w:rPr>
          <w:b/>
        </w:rPr>
        <w:t>Proposal 20.4</w:t>
      </w:r>
      <w:r w:rsidR="007645EB">
        <w:t>)</w:t>
      </w:r>
      <w:r w:rsidRPr="009B682E">
        <w:t>.</w:t>
      </w:r>
    </w:p>
    <w:p w14:paraId="07AF4CE0" w14:textId="73A96204" w:rsidR="00C13514" w:rsidRDefault="008C1DCB">
      <w:r>
        <w:t>These mea</w:t>
      </w:r>
      <w:r w:rsidR="00E34201">
        <w:t xml:space="preserve">sures are examples of important </w:t>
      </w:r>
      <w:r w:rsidR="00785CD6">
        <w:t>protections for consumers</w:t>
      </w:r>
      <w:r w:rsidR="00E34201">
        <w:t xml:space="preserve"> and do not preclude any of the </w:t>
      </w:r>
      <w:r w:rsidR="009D7057">
        <w:t xml:space="preserve">remaining </w:t>
      </w:r>
      <w:r w:rsidR="00E34201">
        <w:t>outstanding</w:t>
      </w:r>
      <w:r w:rsidR="00FE0566">
        <w:t xml:space="preserve"> recommendations. </w:t>
      </w:r>
      <w:r w:rsidR="00785CD6">
        <w:t xml:space="preserve">Many of the proposals from the </w:t>
      </w:r>
      <w:r w:rsidR="00AD5E89">
        <w:t>Attorney-General’s</w:t>
      </w:r>
      <w:r w:rsidR="00785CD6">
        <w:t xml:space="preserve"> report </w:t>
      </w:r>
      <w:r w:rsidR="00656C07">
        <w:t>work together</w:t>
      </w:r>
      <w:r w:rsidR="00DF7964">
        <w:t xml:space="preserve"> in combination</w:t>
      </w:r>
      <w:r w:rsidR="00656C07">
        <w:t xml:space="preserve"> to provide a minimum </w:t>
      </w:r>
      <w:r w:rsidR="005F5FFB">
        <w:t>personal information safety net for consumers</w:t>
      </w:r>
      <w:r w:rsidR="009D7057">
        <w:t xml:space="preserve"> all need to be introduced as a matter of urgency</w:t>
      </w:r>
      <w:r w:rsidR="005F5FFB">
        <w:t>.</w:t>
      </w:r>
    </w:p>
    <w:p w14:paraId="442217B5" w14:textId="77777777" w:rsidR="00C13514" w:rsidRDefault="00C13514">
      <w:r>
        <w:br w:type="page"/>
      </w:r>
    </w:p>
    <w:p w14:paraId="54DC8A1E" w14:textId="693DECB8" w:rsidR="00C5300D" w:rsidRDefault="00C16009" w:rsidP="00B16AD5">
      <w:pPr>
        <w:pStyle w:val="Heading1"/>
      </w:pPr>
      <w:r>
        <w:lastRenderedPageBreak/>
        <w:t>Conclusion</w:t>
      </w:r>
    </w:p>
    <w:p w14:paraId="0DED7EC6" w14:textId="50918B1B" w:rsidR="00C16009" w:rsidRDefault="00837CAC" w:rsidP="00C5300D">
      <w:r>
        <w:t>In the digital age, privacy</w:t>
      </w:r>
      <w:r w:rsidR="00202249">
        <w:t xml:space="preserve"> protections are</w:t>
      </w:r>
      <w:r>
        <w:t xml:space="preserve"> more important than ever</w:t>
      </w:r>
      <w:r w:rsidR="00464A63">
        <w:t xml:space="preserve"> and reforms to strengthen the privacy protections of Australians need to be advanced as a priority. </w:t>
      </w:r>
      <w:r w:rsidR="002012F6">
        <w:t xml:space="preserve">Consumers need a clear timeline for further </w:t>
      </w:r>
      <w:r w:rsidR="007E3B40">
        <w:t xml:space="preserve">protections. Failing to </w:t>
      </w:r>
      <w:r w:rsidR="00B51F2E">
        <w:t>commit to advancing reforms in a timely manner risks</w:t>
      </w:r>
      <w:r w:rsidR="00616972">
        <w:t xml:space="preserve"> consigning Australian </w:t>
      </w:r>
      <w:r w:rsidR="00E80CA8">
        <w:t xml:space="preserve">privacy law further behind the rest of the world </w:t>
      </w:r>
      <w:r w:rsidR="00DF0E01">
        <w:t>and undermining consumer confidence in digital communications.</w:t>
      </w:r>
    </w:p>
    <w:p w14:paraId="22CA08FD" w14:textId="638051D1" w:rsidR="00F74CAE" w:rsidRDefault="00E26111" w:rsidP="00406DCC">
      <w:pPr>
        <w:pStyle w:val="NoSpacing"/>
        <w:spacing w:line="276" w:lineRule="auto"/>
      </w:pPr>
      <w:r>
        <w:t>We thank the Committee for the opportunity to comment on the Bill.</w:t>
      </w:r>
      <w:r w:rsidR="00EF08DF">
        <w:t xml:space="preserve"> ACCAN supports the Bill</w:t>
      </w:r>
      <w:r w:rsidR="002825F9">
        <w:t xml:space="preserve"> and looks for</w:t>
      </w:r>
      <w:r w:rsidR="00824B26">
        <w:t>ward to urgent reforms soon.</w:t>
      </w:r>
      <w:r>
        <w:t xml:space="preserve"> Should you wish to discuss any of the issues raised in this submission further, please do not hesitate to contact Samuel Kininmonth, Senior Policy Adviser, at </w:t>
      </w:r>
      <w:hyperlink r:id="rId15" w:history="1">
        <w:r w:rsidRPr="00906B6B">
          <w:rPr>
            <w:rStyle w:val="Hyperlink"/>
          </w:rPr>
          <w:t>Samuel.kininmonth@accan.org.au</w:t>
        </w:r>
      </w:hyperlink>
      <w:r>
        <w:t xml:space="preserve">. </w:t>
      </w:r>
    </w:p>
    <w:p w14:paraId="2BAB7CC3" w14:textId="77777777" w:rsidR="00C5300D" w:rsidRDefault="00C5300D" w:rsidP="00C5300D">
      <w:pPr>
        <w:pStyle w:val="FundingAcknowledgement"/>
      </w:pPr>
      <w:r w:rsidRPr="006C7432">
        <w:t xml:space="preserve">The Australian Communications Consumer </w:t>
      </w:r>
      <w:r w:rsidRPr="00A44854">
        <w:t>Action</w:t>
      </w:r>
      <w:r w:rsidRPr="006C7432">
        <w:t xml:space="preserve"> Network (ACCAN) is Australia’s peak communication consumer </w:t>
      </w:r>
      <w:proofErr w:type="spellStart"/>
      <w:r w:rsidRPr="006C7432">
        <w:t>organisation</w:t>
      </w:r>
      <w:proofErr w:type="spellEnd"/>
      <w:r w:rsidRPr="006C7432">
        <w:t xml:space="preserve">. The operation of ACCAN is made possible by funding </w:t>
      </w:r>
      <w:r w:rsidRPr="00A44854">
        <w:t>provided</w:t>
      </w:r>
      <w:r w:rsidRPr="006C7432">
        <w:t xml:space="preserve"> by the Commonwealth of Australia under section 593 of the Telecommunications Act 1997. This funding is recovered from charges on telecommunications carriers.</w:t>
      </w:r>
      <w:r w:rsidRPr="00F86EF4">
        <w:t xml:space="preserve"> </w:t>
      </w:r>
      <w:r>
        <w:t xml:space="preserve">ACCAN is committed to reconciliation that acknowledges Australia’s past and values the unique culture and heritage of Aboriginal and Torres Strait Islander peoples. </w:t>
      </w:r>
      <w:hyperlink r:id="rId16" w:history="1">
        <w:r>
          <w:rPr>
            <w:rStyle w:val="Hyperlink"/>
          </w:rPr>
          <w:t>Read our RAP</w:t>
        </w:r>
      </w:hyperlink>
      <w:r>
        <w:rPr>
          <w:rStyle w:val="Hyperlink"/>
        </w:rPr>
        <w:t>.</w:t>
      </w:r>
    </w:p>
    <w:p w14:paraId="6CDE12D6" w14:textId="0F376B61" w:rsidR="00C5300D" w:rsidRPr="002C0AE1" w:rsidRDefault="009003C5" w:rsidP="00C5300D">
      <w:r>
        <w:rPr>
          <w:noProof/>
        </w:rPr>
        <mc:AlternateContent>
          <mc:Choice Requires="wpg">
            <w:drawing>
              <wp:anchor distT="0" distB="0" distL="114300" distR="114300" simplePos="0" relativeHeight="251658240" behindDoc="0" locked="0" layoutInCell="1" allowOverlap="1" wp14:anchorId="4C77137C" wp14:editId="5244EC6C">
                <wp:simplePos x="0" y="0"/>
                <wp:positionH relativeFrom="margin">
                  <wp:posOffset>-672998</wp:posOffset>
                </wp:positionH>
                <wp:positionV relativeFrom="paragraph">
                  <wp:posOffset>278689</wp:posOffset>
                </wp:positionV>
                <wp:extent cx="7038975" cy="3190875"/>
                <wp:effectExtent l="0" t="0" r="9525" b="9525"/>
                <wp:wrapNone/>
                <wp:docPr id="1720573637" name="Group 10"/>
                <wp:cNvGraphicFramePr/>
                <a:graphic xmlns:a="http://schemas.openxmlformats.org/drawingml/2006/main">
                  <a:graphicData uri="http://schemas.microsoft.com/office/word/2010/wordprocessingGroup">
                    <wpg:wgp>
                      <wpg:cNvGrpSpPr/>
                      <wpg:grpSpPr>
                        <a:xfrm>
                          <a:off x="0" y="0"/>
                          <a:ext cx="7038975" cy="3190875"/>
                          <a:chOff x="0" y="0"/>
                          <a:chExt cx="7038975" cy="3190875"/>
                        </a:xfrm>
                      </wpg:grpSpPr>
                      <wps:wsp>
                        <wps:cNvPr id="1721937573" name="Rectangle: Rounded Corners 5"/>
                        <wps:cNvSpPr/>
                        <wps:spPr>
                          <a:xfrm>
                            <a:off x="0" y="0"/>
                            <a:ext cx="7038975" cy="3190875"/>
                          </a:xfrm>
                          <a:prstGeom prst="round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11162394" name="Picture 4" descr="A blue and black logo&#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69127" y="580446"/>
                            <a:ext cx="2480310" cy="1213485"/>
                          </a:xfrm>
                          <a:prstGeom prst="rect">
                            <a:avLst/>
                          </a:prstGeom>
                          <a:noFill/>
                          <a:ln>
                            <a:noFill/>
                          </a:ln>
                        </pic:spPr>
                      </pic:pic>
                      <wps:wsp>
                        <wps:cNvPr id="396258438" name="Text Box 7"/>
                        <wps:cNvSpPr txBox="1"/>
                        <wps:spPr>
                          <a:xfrm>
                            <a:off x="516834" y="1661823"/>
                            <a:ext cx="2305050" cy="802640"/>
                          </a:xfrm>
                          <a:prstGeom prst="rect">
                            <a:avLst/>
                          </a:prstGeom>
                          <a:noFill/>
                          <a:ln w="6350">
                            <a:noFill/>
                          </a:ln>
                        </wps:spPr>
                        <wps:txbx>
                          <w:txbxContent>
                            <w:p w14:paraId="6B76315E" w14:textId="77777777" w:rsidR="009003C5" w:rsidRPr="00D108C9" w:rsidRDefault="009003C5" w:rsidP="009003C5">
                              <w:pPr>
                                <w:spacing w:line="240" w:lineRule="auto"/>
                                <w:jc w:val="center"/>
                                <w:rPr>
                                  <w:b/>
                                  <w:bCs/>
                                  <w:sz w:val="28"/>
                                  <w:szCs w:val="28"/>
                                </w:rPr>
                              </w:pPr>
                              <w:r w:rsidRPr="00D108C9">
                                <w:rPr>
                                  <w:b/>
                                  <w:bCs/>
                                  <w:sz w:val="28"/>
                                  <w:szCs w:val="28"/>
                                </w:rPr>
                                <w:t>Australian Communications</w:t>
                              </w:r>
                              <w:r w:rsidRPr="00D108C9">
                                <w:rPr>
                                  <w:b/>
                                  <w:bCs/>
                                  <w:sz w:val="28"/>
                                  <w:szCs w:val="28"/>
                                </w:rPr>
                                <w:br/>
                                <w:t>Consumer Action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2813322" name="Text Box 8"/>
                        <wps:cNvSpPr txBox="1"/>
                        <wps:spPr>
                          <a:xfrm>
                            <a:off x="3267986" y="214686"/>
                            <a:ext cx="3450590" cy="636104"/>
                          </a:xfrm>
                          <a:prstGeom prst="rect">
                            <a:avLst/>
                          </a:prstGeom>
                          <a:noFill/>
                          <a:ln w="6350">
                            <a:noFill/>
                          </a:ln>
                        </wps:spPr>
                        <wps:txbx>
                          <w:txbxContent>
                            <w:p w14:paraId="3050DC62" w14:textId="77777777" w:rsidR="009003C5" w:rsidRPr="00187AF9" w:rsidRDefault="009003C5" w:rsidP="009003C5">
                              <w:pPr>
                                <w:rPr>
                                  <w:b/>
                                  <w:bCs/>
                                  <w:sz w:val="28"/>
                                  <w:szCs w:val="28"/>
                                </w:rPr>
                              </w:pPr>
                              <w:r w:rsidRPr="00187AF9">
                                <w:rPr>
                                  <w:b/>
                                  <w:bCs/>
                                  <w:sz w:val="28"/>
                                  <w:szCs w:val="28"/>
                                </w:rPr>
                                <w:t xml:space="preserve">Australian Communications </w:t>
                              </w:r>
                              <w:r w:rsidRPr="00187AF9">
                                <w:rPr>
                                  <w:b/>
                                  <w:bCs/>
                                  <w:sz w:val="28"/>
                                  <w:szCs w:val="28"/>
                                </w:rPr>
                                <w:br/>
                                <w:t>Consumer Action Network</w:t>
                              </w:r>
                            </w:p>
                            <w:p w14:paraId="2923718C" w14:textId="77777777" w:rsidR="009003C5" w:rsidRDefault="009003C5" w:rsidP="009003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6103367" name="Text Box 9"/>
                        <wps:cNvSpPr txBox="1"/>
                        <wps:spPr>
                          <a:xfrm>
                            <a:off x="3267986" y="1033670"/>
                            <a:ext cx="3450590" cy="1924216"/>
                          </a:xfrm>
                          <a:prstGeom prst="rect">
                            <a:avLst/>
                          </a:prstGeom>
                          <a:noFill/>
                          <a:ln w="6350">
                            <a:noFill/>
                          </a:ln>
                        </wps:spPr>
                        <wps:txbx>
                          <w:txbxContent>
                            <w:p w14:paraId="4FC7C872" w14:textId="77777777" w:rsidR="009003C5" w:rsidRDefault="009003C5" w:rsidP="009003C5">
                              <w:r>
                                <w:t xml:space="preserve">ACCAN is the peak body that represents consumers on communications issues including telecommunications, broadband, and emerging new services. </w:t>
                              </w:r>
                            </w:p>
                            <w:p w14:paraId="3E61AD48" w14:textId="77777777" w:rsidR="009003C5" w:rsidRDefault="009003C5" w:rsidP="009003C5">
                              <w:r>
                                <w:t>ACCAN provides a strong unified voice to industry and government as we work towards communications services that are trusted, inclusive and available for all.</w:t>
                              </w:r>
                            </w:p>
                            <w:p w14:paraId="44418443" w14:textId="77777777" w:rsidR="009003C5" w:rsidRDefault="009003C5" w:rsidP="009003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
            <w:pict>
              <v:group w14:anchorId="4C77137C" id="Group 10" o:spid="_x0000_s1026" style="position:absolute;margin-left:-53pt;margin-top:21.95pt;width:554.25pt;height:251.25pt;z-index:251658240;mso-position-horizontal-relative:margin" coordsize="70389,31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">
                <v:roundrect id="Rectangle: Rounded Corners 5" o:spid="_x0000_s1027" style="position:absolute;width:70389;height:319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" fillcolor="#e7e6e6 [321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blue and black logo&#10;&#10;Description automatically generated" style="position:absolute;left:4691;top:5804;width:24803;height:1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">
                  <v:imagedata r:id="rId18" o:title="A blue and black logo&#10;&#10;Description automatically generated"/>
                </v:shape>
                <v:shapetype id="_x0000_t202" coordsize="21600,21600" o:spt="202" path="m,l,21600r21600,l21600,xe">
                  <v:stroke joinstyle="miter"/>
                  <v:path gradientshapeok="t" o:connecttype="rect"/>
                </v:shapetype>
                <v:shape id="Text Box 7" o:spid="_x0000_s1029" type="#_x0000_t202" style="position:absolute;left:5168;top:16618;width:23050;height:8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" filled="f" stroked="f" strokeweight=".5pt">
                  <v:textbox>
                    <w:txbxContent>
                      <w:p w14:paraId="6B76315E" w14:textId="77777777" w:rsidR="009003C5" w:rsidRPr="00D108C9" w:rsidRDefault="009003C5" w:rsidP="009003C5">
                        <w:pPr>
                          <w:spacing w:line="240" w:lineRule="auto"/>
                          <w:jc w:val="center"/>
                          <w:rPr>
                            <w:b/>
                            <w:bCs/>
                            <w:sz w:val="28"/>
                            <w:szCs w:val="28"/>
                          </w:rPr>
                        </w:pPr>
                        <w:r w:rsidRPr="00D108C9">
                          <w:rPr>
                            <w:b/>
                            <w:bCs/>
                            <w:sz w:val="28"/>
                            <w:szCs w:val="28"/>
                          </w:rPr>
                          <w:t>Australian Communications</w:t>
                        </w:r>
                        <w:r w:rsidRPr="00D108C9">
                          <w:rPr>
                            <w:b/>
                            <w:bCs/>
                            <w:sz w:val="28"/>
                            <w:szCs w:val="28"/>
                          </w:rPr>
                          <w:br/>
                          <w:t>Consumer Action Network</w:t>
                        </w:r>
                      </w:p>
                    </w:txbxContent>
                  </v:textbox>
                </v:shape>
                <v:shape id="Text Box 8" o:spid="_x0000_s1030" type="#_x0000_t202" style="position:absolute;left:32679;top:2146;width:34506;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" filled="f" stroked="f" strokeweight=".5pt">
                  <v:textbox>
                    <w:txbxContent>
                      <w:p w14:paraId="3050DC62" w14:textId="77777777" w:rsidR="009003C5" w:rsidRPr="00187AF9" w:rsidRDefault="009003C5" w:rsidP="009003C5">
                        <w:pPr>
                          <w:rPr>
                            <w:b/>
                            <w:bCs/>
                            <w:sz w:val="28"/>
                            <w:szCs w:val="28"/>
                          </w:rPr>
                        </w:pPr>
                        <w:r w:rsidRPr="00187AF9">
                          <w:rPr>
                            <w:b/>
                            <w:bCs/>
                            <w:sz w:val="28"/>
                            <w:szCs w:val="28"/>
                          </w:rPr>
                          <w:t xml:space="preserve">Australian Communications </w:t>
                        </w:r>
                        <w:r w:rsidRPr="00187AF9">
                          <w:rPr>
                            <w:b/>
                            <w:bCs/>
                            <w:sz w:val="28"/>
                            <w:szCs w:val="28"/>
                          </w:rPr>
                          <w:br/>
                          <w:t>Consumer Action Network</w:t>
                        </w:r>
                      </w:p>
                      <w:p w14:paraId="2923718C" w14:textId="77777777" w:rsidR="009003C5" w:rsidRDefault="009003C5" w:rsidP="009003C5"/>
                    </w:txbxContent>
                  </v:textbox>
                </v:shape>
                <v:shape id="Text Box 9" o:spid="_x0000_s1031" type="#_x0000_t202" style="position:absolute;left:32679;top:10336;width:34506;height:19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" filled="f" stroked="f" strokeweight=".5pt">
                  <v:textbox>
                    <w:txbxContent>
                      <w:p w14:paraId="4FC7C872" w14:textId="77777777" w:rsidR="009003C5" w:rsidRDefault="009003C5" w:rsidP="009003C5">
                        <w:r>
                          <w:t xml:space="preserve">ACCAN is the peak body that represents consumers on communications issues including telecommunications, broadband, and emerging new services. </w:t>
                        </w:r>
                      </w:p>
                      <w:p w14:paraId="3E61AD48" w14:textId="77777777" w:rsidR="009003C5" w:rsidRDefault="009003C5" w:rsidP="009003C5">
                        <w:r>
                          <w:t>ACCAN provides a strong unified voice to industry and government as we work towards communications services that are trusted, inclusive and available for all.</w:t>
                        </w:r>
                      </w:p>
                      <w:p w14:paraId="44418443" w14:textId="77777777" w:rsidR="009003C5" w:rsidRDefault="009003C5" w:rsidP="009003C5"/>
                    </w:txbxContent>
                  </v:textbox>
                </v:shape>
                <w10:wrap anchorx="margin"/>
              </v:group>
            </w:pict>
          </mc:Fallback>
        </mc:AlternateContent>
      </w:r>
    </w:p>
    <w:p w14:paraId="1E859F52" w14:textId="5323606F" w:rsidR="00DC13F4" w:rsidRPr="00C5300D" w:rsidRDefault="00DC13F4" w:rsidP="00C5300D"/>
    <w:sectPr w:rsidR="00DC13F4" w:rsidRPr="00C5300D" w:rsidSect="00583E0A">
      <w:headerReference w:type="default" r:id="rId19"/>
      <w:footerReference w:type="default" r:id="rId20"/>
      <w:type w:val="continuous"/>
      <w:pgSz w:w="11906" w:h="16838"/>
      <w:pgMar w:top="1418" w:right="1440" w:bottom="1276"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9F629" w14:textId="77777777" w:rsidR="0029665C" w:rsidRDefault="0029665C">
      <w:pPr>
        <w:spacing w:after="0" w:line="240" w:lineRule="auto"/>
      </w:pPr>
      <w:r>
        <w:separator/>
      </w:r>
    </w:p>
  </w:endnote>
  <w:endnote w:type="continuationSeparator" w:id="0">
    <w:p w14:paraId="0B54E9A9" w14:textId="77777777" w:rsidR="0029665C" w:rsidRDefault="0029665C">
      <w:pPr>
        <w:spacing w:after="0" w:line="240" w:lineRule="auto"/>
      </w:pPr>
      <w:r>
        <w:continuationSeparator/>
      </w:r>
    </w:p>
  </w:endnote>
  <w:endnote w:type="continuationNotice" w:id="1">
    <w:p w14:paraId="0BCE61F4" w14:textId="77777777" w:rsidR="0029665C" w:rsidRDefault="00296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w:altName w:val="Calibri"/>
    <w:charset w:val="00"/>
    <w:family w:val="auto"/>
    <w:pitch w:val="variable"/>
    <w:sig w:usb0="800000A7" w:usb1="00000000" w:usb2="00000000" w:usb3="00000000" w:csb0="00000009" w:csb1="00000000"/>
  </w:font>
  <w:font w:name="Gotham Black">
    <w:altName w:val="Calibri"/>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F5C25" w14:textId="77777777" w:rsidR="00C5300D" w:rsidRDefault="00C5300D" w:rsidP="0010335A">
    <w:pPr>
      <w:jc w:val="right"/>
      <w:rPr>
        <w:rStyle w:val="Letterhead1Char"/>
        <w:rFonts w:asciiTheme="minorHAnsi" w:hAnsiTheme="minorHAnsi" w:cstheme="minorHAnsi"/>
        <w:sz w:val="22"/>
        <w:szCs w:val="22"/>
      </w:rPr>
    </w:pPr>
    <w:r>
      <w:rPr>
        <w:rFonts w:ascii="Gotham" w:hAnsi="Gotham"/>
        <w:b/>
        <w:bCs/>
        <w:noProof/>
        <w:spacing w:val="8"/>
        <w:sz w:val="20"/>
        <w:szCs w:val="20"/>
      </w:rPr>
      <mc:AlternateContent>
        <mc:Choice Requires="wps">
          <w:drawing>
            <wp:anchor distT="0" distB="0" distL="114300" distR="114300" simplePos="0" relativeHeight="251658241" behindDoc="1" locked="0" layoutInCell="1" allowOverlap="1" wp14:anchorId="4109A412" wp14:editId="29E8131E">
              <wp:simplePos x="0" y="0"/>
              <wp:positionH relativeFrom="page">
                <wp:posOffset>0</wp:posOffset>
              </wp:positionH>
              <wp:positionV relativeFrom="paragraph">
                <wp:posOffset>233045</wp:posOffset>
              </wp:positionV>
              <wp:extent cx="7553325" cy="685800"/>
              <wp:effectExtent l="0" t="0" r="9525" b="0"/>
              <wp:wrapNone/>
              <wp:docPr id="192088450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
          <w:pict>
            <v:rect id="Rectangle 1" style="position:absolute;margin-left:0;margin-top:18.35pt;width:594.75pt;height:5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4c8f5" stroked="f" strokeweight="2pt" w14:anchorId="23C19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w10:wrap anchorx="page"/>
            </v:rect>
          </w:pict>
        </mc:Fallback>
      </mc:AlternateContent>
    </w:r>
  </w:p>
  <w:p w14:paraId="795EAF8F" w14:textId="77777777" w:rsidR="00A82344" w:rsidRPr="00C5300D" w:rsidRDefault="00000000"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1938281963"/>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C5300D">
          <w:rPr>
            <w:rStyle w:val="Letterhead1Char"/>
            <w:rFonts w:asciiTheme="minorHAnsi" w:hAnsiTheme="minorHAnsi" w:cstheme="minorHAnsi"/>
            <w:sz w:val="22"/>
            <w:szCs w:val="22"/>
          </w:rPr>
          <w:fldChar w:fldCharType="begin"/>
        </w:r>
        <w:r w:rsidR="00A82344" w:rsidRPr="00C5300D">
          <w:rPr>
            <w:rStyle w:val="Letterhead1Char"/>
            <w:rFonts w:asciiTheme="minorHAnsi" w:hAnsiTheme="minorHAnsi" w:cstheme="minorHAnsi"/>
            <w:sz w:val="22"/>
            <w:szCs w:val="22"/>
          </w:rPr>
          <w:instrText xml:space="preserve"> PAGE   \* MERGEFORMAT </w:instrText>
        </w:r>
        <w:r w:rsidR="00A82344" w:rsidRPr="00C5300D">
          <w:rPr>
            <w:rStyle w:val="Letterhead1Char"/>
            <w:rFonts w:asciiTheme="minorHAnsi" w:hAnsiTheme="minorHAnsi" w:cstheme="minorHAnsi"/>
            <w:sz w:val="22"/>
            <w:szCs w:val="22"/>
          </w:rPr>
          <w:fldChar w:fldCharType="separate"/>
        </w:r>
        <w:r w:rsidR="00A82344">
          <w:rPr>
            <w:rStyle w:val="Letterhead1Char"/>
            <w:rFonts w:asciiTheme="minorHAnsi" w:hAnsiTheme="minorHAnsi" w:cstheme="minorHAnsi"/>
            <w:sz w:val="22"/>
            <w:szCs w:val="22"/>
          </w:rPr>
          <w:t>1</w:t>
        </w:r>
        <w:r w:rsidR="00A82344" w:rsidRPr="00C5300D">
          <w:rPr>
            <w:rStyle w:val="Letterhead1Char"/>
            <w:rFonts w:asciiTheme="minorHAnsi" w:hAnsiTheme="minorHAnsi" w:cstheme="minorHAnsi"/>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AE39B" w14:textId="77777777" w:rsidR="00C5300D" w:rsidRDefault="00C5300D">
    <w:pPr>
      <w:pStyle w:val="Footer"/>
    </w:pPr>
    <w:r>
      <w:t>NAME OF THE SUBMISSION IN CAPS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E32C5" w14:textId="77777777" w:rsidR="00A82344" w:rsidRDefault="00A82344" w:rsidP="0010335A">
    <w:pPr>
      <w:jc w:val="right"/>
      <w:rPr>
        <w:rStyle w:val="Letterhead1Char"/>
        <w:rFonts w:asciiTheme="minorHAnsi" w:hAnsiTheme="minorHAnsi" w:cstheme="minorHAnsi"/>
        <w:sz w:val="22"/>
        <w:szCs w:val="22"/>
      </w:rPr>
    </w:pPr>
    <w:r>
      <w:rPr>
        <w:rFonts w:ascii="Gotham" w:hAnsi="Gotham"/>
        <w:b/>
        <w:bCs/>
        <w:noProof/>
        <w:spacing w:val="8"/>
        <w:sz w:val="20"/>
        <w:szCs w:val="20"/>
      </w:rPr>
      <mc:AlternateContent>
        <mc:Choice Requires="wps">
          <w:drawing>
            <wp:anchor distT="0" distB="0" distL="114300" distR="114300" simplePos="0" relativeHeight="251658242" behindDoc="1" locked="0" layoutInCell="1" allowOverlap="1" wp14:anchorId="473231CD" wp14:editId="6BAD5F62">
              <wp:simplePos x="0" y="0"/>
              <wp:positionH relativeFrom="page">
                <wp:posOffset>0</wp:posOffset>
              </wp:positionH>
              <wp:positionV relativeFrom="paragraph">
                <wp:posOffset>233045</wp:posOffset>
              </wp:positionV>
              <wp:extent cx="7553325" cy="685800"/>
              <wp:effectExtent l="0" t="0" r="9525" b="0"/>
              <wp:wrapNone/>
              <wp:docPr id="112859713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
          <w:pict>
            <v:rect id="Rectangle 1" style="position:absolute;margin-left:0;margin-top:18.35pt;width:594.75pt;height:5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4c8f5" stroked="f" strokeweight="2pt" w14:anchorId="44FFB4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w10:wrap anchorx="page"/>
            </v:rect>
          </w:pict>
        </mc:Fallback>
      </mc:AlternateContent>
    </w:r>
  </w:p>
  <w:p w14:paraId="4BBE98EA" w14:textId="77777777" w:rsidR="00A82344" w:rsidRPr="00C5300D" w:rsidRDefault="00000000"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354857114"/>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C5300D">
          <w:rPr>
            <w:rStyle w:val="Letterhead1Char"/>
            <w:rFonts w:asciiTheme="minorHAnsi" w:hAnsiTheme="minorHAnsi" w:cstheme="minorHAnsi"/>
            <w:sz w:val="22"/>
            <w:szCs w:val="22"/>
          </w:rPr>
          <w:fldChar w:fldCharType="begin"/>
        </w:r>
        <w:r w:rsidR="00A82344" w:rsidRPr="00C5300D">
          <w:rPr>
            <w:rStyle w:val="Letterhead1Char"/>
            <w:rFonts w:asciiTheme="minorHAnsi" w:hAnsiTheme="minorHAnsi" w:cstheme="minorHAnsi"/>
            <w:sz w:val="22"/>
            <w:szCs w:val="22"/>
          </w:rPr>
          <w:instrText xml:space="preserve"> PAGE   \* MERGEFORMAT </w:instrText>
        </w:r>
        <w:r w:rsidR="00A82344" w:rsidRPr="00C5300D">
          <w:rPr>
            <w:rStyle w:val="Letterhead1Char"/>
            <w:rFonts w:asciiTheme="minorHAnsi" w:hAnsiTheme="minorHAnsi" w:cstheme="minorHAnsi"/>
            <w:sz w:val="22"/>
            <w:szCs w:val="22"/>
          </w:rPr>
          <w:fldChar w:fldCharType="separate"/>
        </w:r>
        <w:r w:rsidR="00A82344">
          <w:rPr>
            <w:rStyle w:val="Letterhead1Char"/>
            <w:rFonts w:asciiTheme="minorHAnsi" w:hAnsiTheme="minorHAnsi" w:cstheme="minorHAnsi"/>
            <w:sz w:val="22"/>
            <w:szCs w:val="22"/>
          </w:rPr>
          <w:t>1</w:t>
        </w:r>
        <w:r w:rsidR="00A82344" w:rsidRPr="00C5300D">
          <w:rPr>
            <w:rStyle w:val="Letterhead1Char"/>
            <w:rFonts w:asciiTheme="minorHAnsi" w:hAnsiTheme="minorHAnsi" w:cstheme="minorHAnsi"/>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02DBE" w14:textId="77777777" w:rsidR="0029665C" w:rsidRDefault="0029665C">
      <w:pPr>
        <w:spacing w:after="0" w:line="240" w:lineRule="auto"/>
      </w:pPr>
      <w:r>
        <w:separator/>
      </w:r>
    </w:p>
  </w:footnote>
  <w:footnote w:type="continuationSeparator" w:id="0">
    <w:p w14:paraId="6DA645CA" w14:textId="77777777" w:rsidR="0029665C" w:rsidRDefault="0029665C">
      <w:pPr>
        <w:spacing w:after="0" w:line="240" w:lineRule="auto"/>
      </w:pPr>
      <w:r>
        <w:continuationSeparator/>
      </w:r>
    </w:p>
  </w:footnote>
  <w:footnote w:type="continuationNotice" w:id="1">
    <w:p w14:paraId="36EA6905" w14:textId="77777777" w:rsidR="0029665C" w:rsidRDefault="0029665C">
      <w:pPr>
        <w:spacing w:after="0" w:line="240" w:lineRule="auto"/>
      </w:pPr>
    </w:p>
  </w:footnote>
  <w:footnote w:id="2">
    <w:p w14:paraId="36360230" w14:textId="41430E84" w:rsidR="008F5D7F" w:rsidRDefault="008F5D7F">
      <w:pPr>
        <w:pStyle w:val="FootnoteText"/>
      </w:pPr>
      <w:r>
        <w:rPr>
          <w:rStyle w:val="FootnoteReference"/>
        </w:rPr>
        <w:footnoteRef/>
      </w:r>
      <w:r>
        <w:t xml:space="preserve"> Han</w:t>
      </w:r>
      <w:r w:rsidR="00C93517">
        <w:t xml:space="preserve">ah Murphy, </w:t>
      </w:r>
      <w:r w:rsidR="000D4DFE">
        <w:t>‘</w:t>
      </w:r>
      <w:r w:rsidR="001E2CFA" w:rsidRPr="001E2CFA">
        <w:t xml:space="preserve">Optus says it will defend allegations it failed to protect confidential details of 9 million customers in </w:t>
      </w:r>
      <w:proofErr w:type="spellStart"/>
      <w:r w:rsidR="001E2CFA" w:rsidRPr="001E2CFA">
        <w:t>cyber attack</w:t>
      </w:r>
      <w:proofErr w:type="spellEnd"/>
      <w:r w:rsidR="000D4DFE">
        <w:t xml:space="preserve">’ </w:t>
      </w:r>
      <w:r w:rsidR="000D4DFE" w:rsidRPr="001D6B20">
        <w:rPr>
          <w:i/>
          <w:iCs/>
        </w:rPr>
        <w:t>ABC</w:t>
      </w:r>
      <w:r w:rsidR="000D4DFE">
        <w:t xml:space="preserve"> (</w:t>
      </w:r>
      <w:r w:rsidR="006B2122">
        <w:t xml:space="preserve">23 May 2024). </w:t>
      </w:r>
      <w:hyperlink r:id="rId1" w:history="1">
        <w:r w:rsidR="00076613" w:rsidRPr="006C1ED1">
          <w:rPr>
            <w:rStyle w:val="Hyperlink"/>
          </w:rPr>
          <w:t>https://www.abc.net.au/news/2024-05-23/optus-to-fight-in-federal-court/103885104</w:t>
        </w:r>
      </w:hyperlink>
      <w:r w:rsidR="00076613">
        <w:t xml:space="preserve"> </w:t>
      </w:r>
    </w:p>
  </w:footnote>
  <w:footnote w:id="3">
    <w:p w14:paraId="6D532936" w14:textId="17FDCA61" w:rsidR="00010CF8" w:rsidRDefault="00010CF8">
      <w:pPr>
        <w:pStyle w:val="FootnoteText"/>
      </w:pPr>
      <w:r>
        <w:rPr>
          <w:rStyle w:val="FootnoteReference"/>
        </w:rPr>
        <w:footnoteRef/>
      </w:r>
      <w:r>
        <w:t xml:space="preserve"> </w:t>
      </w:r>
      <w:r w:rsidR="00034B8C">
        <w:t>Brendan Walker</w:t>
      </w:r>
      <w:r w:rsidR="008275B8">
        <w:t>-Munro,</w:t>
      </w:r>
      <w:r w:rsidR="0016429D">
        <w:t xml:space="preserve"> ‘</w:t>
      </w:r>
      <w:r w:rsidR="0016429D" w:rsidRPr="0016429D">
        <w:t>Optus says it needed to keep identity data for six years. But did it really?</w:t>
      </w:r>
      <w:r w:rsidR="0016429D">
        <w:t>’</w:t>
      </w:r>
      <w:r w:rsidR="00EF6BFB">
        <w:t xml:space="preserve"> </w:t>
      </w:r>
      <w:r w:rsidR="00EF6BFB" w:rsidRPr="001D6B20">
        <w:rPr>
          <w:i/>
          <w:iCs/>
        </w:rPr>
        <w:t>The Conversation</w:t>
      </w:r>
      <w:r w:rsidR="008275B8">
        <w:t xml:space="preserve"> </w:t>
      </w:r>
      <w:r w:rsidR="00A106E7">
        <w:t>(</w:t>
      </w:r>
      <w:r w:rsidR="000E347D">
        <w:t>Melbourne</w:t>
      </w:r>
      <w:r w:rsidR="00A106E7">
        <w:t xml:space="preserve">, </w:t>
      </w:r>
      <w:r w:rsidR="00660B5C">
        <w:t xml:space="preserve">30 September </w:t>
      </w:r>
      <w:r w:rsidR="00925DC0">
        <w:t>2024)</w:t>
      </w:r>
      <w:r w:rsidR="00C95927">
        <w:t xml:space="preserve">. </w:t>
      </w:r>
      <w:hyperlink r:id="rId2" w:history="1">
        <w:r w:rsidR="0069543D" w:rsidRPr="006C1ED1">
          <w:rPr>
            <w:rStyle w:val="Hyperlink"/>
          </w:rPr>
          <w:t>https://theconversation.com/optus-says-it-needed-to-keep-identity-data-for-six-years-but-did-it-really-191498</w:t>
        </w:r>
      </w:hyperlink>
      <w:r w:rsidR="0069543D">
        <w:t xml:space="preserve"> </w:t>
      </w:r>
    </w:p>
  </w:footnote>
  <w:footnote w:id="4">
    <w:p w14:paraId="0BF41F6B" w14:textId="2E4856DA" w:rsidR="00122D64" w:rsidRDefault="00122D64">
      <w:pPr>
        <w:pStyle w:val="FootnoteText"/>
      </w:pPr>
      <w:r>
        <w:rPr>
          <w:rStyle w:val="FootnoteReference"/>
        </w:rPr>
        <w:footnoteRef/>
      </w:r>
      <w:r>
        <w:t xml:space="preserve"> Brendan Walker-Munro, ‘</w:t>
      </w:r>
      <w:r w:rsidRPr="0016429D">
        <w:t>Optus says it needed to keep identity data for six years. But did it really?</w:t>
      </w:r>
      <w:r>
        <w:t xml:space="preserve">’ </w:t>
      </w:r>
      <w:r w:rsidRPr="00EA3CC6">
        <w:rPr>
          <w:i/>
          <w:iCs/>
        </w:rPr>
        <w:t>The Conversation</w:t>
      </w:r>
      <w:r>
        <w:t xml:space="preserve"> (Melbourne, 30 September 2024). </w:t>
      </w:r>
      <w:hyperlink r:id="rId3" w:history="1">
        <w:r w:rsidRPr="006C1ED1">
          <w:rPr>
            <w:rStyle w:val="Hyperlink"/>
          </w:rPr>
          <w:t>https://theconversation.com/optus-says-it-needed-to-keep-identity-data-for-six-years-but-did-it-really-191498</w:t>
        </w:r>
      </w:hyperlink>
    </w:p>
  </w:footnote>
  <w:footnote w:id="5">
    <w:p w14:paraId="4E2E9509" w14:textId="3C8D5FFD" w:rsidR="007C1CC8" w:rsidRDefault="007C1CC8">
      <w:pPr>
        <w:pStyle w:val="FootnoteText"/>
      </w:pPr>
      <w:r>
        <w:rPr>
          <w:rStyle w:val="FootnoteReference"/>
        </w:rPr>
        <w:footnoteRef/>
      </w:r>
      <w:r>
        <w:t xml:space="preserve"> Commonwealth of Australia, </w:t>
      </w:r>
      <w:r w:rsidRPr="009D3A1C">
        <w:rPr>
          <w:i/>
          <w:iCs/>
        </w:rPr>
        <w:t>Government response to the Privacy Act Review Report</w:t>
      </w:r>
      <w:r>
        <w:t xml:space="preserve"> (Report, 2023).</w:t>
      </w:r>
    </w:p>
  </w:footnote>
  <w:footnote w:id="6">
    <w:p w14:paraId="3CB3962B" w14:textId="08D14845" w:rsidR="00C8197B" w:rsidRDefault="00C8197B">
      <w:pPr>
        <w:pStyle w:val="FootnoteText"/>
      </w:pPr>
      <w:r>
        <w:rPr>
          <w:rStyle w:val="FootnoteReference"/>
        </w:rPr>
        <w:footnoteRef/>
      </w:r>
      <w:r>
        <w:t xml:space="preserve"> Commonwealth of Australia, </w:t>
      </w:r>
      <w:r w:rsidRPr="009D3A1C">
        <w:rPr>
          <w:i/>
          <w:iCs/>
        </w:rPr>
        <w:t>Government response to the Privacy Act Review Report</w:t>
      </w:r>
      <w:r>
        <w:t xml:space="preserve"> (Report,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3586B" w14:textId="77777777" w:rsidR="00C5300D" w:rsidRDefault="00C5300D">
    <w:pPr>
      <w:pStyle w:val="Header"/>
    </w:pPr>
  </w:p>
  <w:p w14:paraId="7F03FAB3" w14:textId="77777777" w:rsidR="00C5300D" w:rsidRDefault="00C530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602E8" w14:textId="77777777" w:rsidR="00C5300D" w:rsidRPr="00AD3EFC" w:rsidRDefault="00C5300D" w:rsidP="00E53277">
    <w:pPr>
      <w:pStyle w:val="Letterhead2"/>
      <w:ind w:firstLine="0"/>
    </w:pPr>
    <w:r>
      <w:rPr>
        <w:noProof/>
      </w:rPr>
      <w:drawing>
        <wp:anchor distT="0" distB="0" distL="114300" distR="114300" simplePos="0" relativeHeight="251658240" behindDoc="1" locked="0" layoutInCell="1" allowOverlap="1" wp14:anchorId="77AC049A" wp14:editId="1D3979FD">
          <wp:simplePos x="0" y="0"/>
          <wp:positionH relativeFrom="page">
            <wp:align>left</wp:align>
          </wp:positionH>
          <wp:positionV relativeFrom="paragraph">
            <wp:posOffset>-288290</wp:posOffset>
          </wp:positionV>
          <wp:extent cx="7672936" cy="4387186"/>
          <wp:effectExtent l="0" t="0" r="4445" b="0"/>
          <wp:wrapNone/>
          <wp:docPr id="100808100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81003"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672936" cy="43871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68E6E" w14:textId="77777777" w:rsidR="00C5300D" w:rsidRPr="00AD3EFC" w:rsidRDefault="00C5300D" w:rsidP="00E53277">
    <w:pPr>
      <w:pStyle w:val="Letterhead2"/>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A57"/>
    <w:multiLevelType w:val="hybridMultilevel"/>
    <w:tmpl w:val="A7A27E06"/>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 w15:restartNumberingAfterBreak="0">
    <w:nsid w:val="155504ED"/>
    <w:multiLevelType w:val="hybridMultilevel"/>
    <w:tmpl w:val="D444E978"/>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1A4F73F1"/>
    <w:multiLevelType w:val="hybridMultilevel"/>
    <w:tmpl w:val="68D09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3A1586"/>
    <w:multiLevelType w:val="hybridMultilevel"/>
    <w:tmpl w:val="F676B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DB61A9"/>
    <w:multiLevelType w:val="hybridMultilevel"/>
    <w:tmpl w:val="9AF4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44104C"/>
    <w:multiLevelType w:val="hybridMultilevel"/>
    <w:tmpl w:val="D1148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CA6F09"/>
    <w:multiLevelType w:val="hybridMultilevel"/>
    <w:tmpl w:val="E2766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B2279CC"/>
    <w:multiLevelType w:val="hybridMultilevel"/>
    <w:tmpl w:val="1342440E"/>
    <w:lvl w:ilvl="0" w:tplc="95660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17668"/>
    <w:multiLevelType w:val="hybridMultilevel"/>
    <w:tmpl w:val="9DC8A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10" w15:restartNumberingAfterBreak="0">
    <w:nsid w:val="30EA3AFD"/>
    <w:multiLevelType w:val="hybridMultilevel"/>
    <w:tmpl w:val="7C0C423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1" w15:restartNumberingAfterBreak="0">
    <w:nsid w:val="337C5FB2"/>
    <w:multiLevelType w:val="multilevel"/>
    <w:tmpl w:val="6AFEEB4C"/>
    <w:numStyleLink w:val="Bullets"/>
  </w:abstractNum>
  <w:abstractNum w:abstractNumId="12"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3" w15:restartNumberingAfterBreak="0">
    <w:nsid w:val="364709A3"/>
    <w:multiLevelType w:val="hybridMultilevel"/>
    <w:tmpl w:val="A0F4584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4" w15:restartNumberingAfterBreak="0">
    <w:nsid w:val="3DCA3F08"/>
    <w:multiLevelType w:val="hybridMultilevel"/>
    <w:tmpl w:val="C72C62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EC82FE8"/>
    <w:multiLevelType w:val="hybridMultilevel"/>
    <w:tmpl w:val="A198B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F877273"/>
    <w:multiLevelType w:val="hybridMultilevel"/>
    <w:tmpl w:val="E7A416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FA72970"/>
    <w:multiLevelType w:val="hybridMultilevel"/>
    <w:tmpl w:val="F0EAF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633AEE"/>
    <w:multiLevelType w:val="hybridMultilevel"/>
    <w:tmpl w:val="0FC8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36E01"/>
    <w:multiLevelType w:val="hybridMultilevel"/>
    <w:tmpl w:val="56AC9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A356FB"/>
    <w:multiLevelType w:val="hybridMultilevel"/>
    <w:tmpl w:val="69F6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7725A1"/>
    <w:multiLevelType w:val="hybridMultilevel"/>
    <w:tmpl w:val="B5D08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EA6FFA"/>
    <w:multiLevelType w:val="hybridMultilevel"/>
    <w:tmpl w:val="6954256C"/>
    <w:lvl w:ilvl="0" w:tplc="883272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B90838"/>
    <w:multiLevelType w:val="hybridMultilevel"/>
    <w:tmpl w:val="061A666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62E82CAA"/>
    <w:multiLevelType w:val="hybridMultilevel"/>
    <w:tmpl w:val="5906AF9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4585F0D"/>
    <w:multiLevelType w:val="hybridMultilevel"/>
    <w:tmpl w:val="7C9E532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5C21CCC"/>
    <w:multiLevelType w:val="hybridMultilevel"/>
    <w:tmpl w:val="006C9E68"/>
    <w:lvl w:ilvl="0" w:tplc="DC484678">
      <w:start w:val="3"/>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E411E9"/>
    <w:multiLevelType w:val="hybridMultilevel"/>
    <w:tmpl w:val="F042AC26"/>
    <w:lvl w:ilvl="0" w:tplc="B6CC44BA">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921178"/>
    <w:multiLevelType w:val="hybridMultilevel"/>
    <w:tmpl w:val="C038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1C0B34"/>
    <w:multiLevelType w:val="hybridMultilevel"/>
    <w:tmpl w:val="945AB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002D2B"/>
    <w:multiLevelType w:val="hybridMultilevel"/>
    <w:tmpl w:val="330E1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A852CB"/>
    <w:multiLevelType w:val="hybridMultilevel"/>
    <w:tmpl w:val="E4366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973E47"/>
    <w:multiLevelType w:val="hybridMultilevel"/>
    <w:tmpl w:val="E8A23B94"/>
    <w:lvl w:ilvl="0" w:tplc="95660E8E">
      <w:start w:val="1"/>
      <w:numFmt w:val="bullet"/>
      <w:lvlText w:val=""/>
      <w:lvlJc w:val="left"/>
      <w:pPr>
        <w:ind w:left="6400" w:hanging="360"/>
      </w:pPr>
      <w:rPr>
        <w:rFonts w:ascii="Symbol" w:hAnsi="Symbol" w:hint="default"/>
      </w:rPr>
    </w:lvl>
    <w:lvl w:ilvl="1" w:tplc="04090003">
      <w:start w:val="1"/>
      <w:numFmt w:val="bullet"/>
      <w:lvlText w:val="o"/>
      <w:lvlJc w:val="left"/>
      <w:pPr>
        <w:ind w:left="7120" w:hanging="360"/>
      </w:pPr>
      <w:rPr>
        <w:rFonts w:ascii="Courier New" w:hAnsi="Courier New" w:cs="Courier New" w:hint="default"/>
      </w:rPr>
    </w:lvl>
    <w:lvl w:ilvl="2" w:tplc="04090005" w:tentative="1">
      <w:start w:val="1"/>
      <w:numFmt w:val="bullet"/>
      <w:lvlText w:val=""/>
      <w:lvlJc w:val="left"/>
      <w:pPr>
        <w:ind w:left="7840" w:hanging="360"/>
      </w:pPr>
      <w:rPr>
        <w:rFonts w:ascii="Wingdings" w:hAnsi="Wingdings" w:hint="default"/>
      </w:rPr>
    </w:lvl>
    <w:lvl w:ilvl="3" w:tplc="04090001" w:tentative="1">
      <w:start w:val="1"/>
      <w:numFmt w:val="bullet"/>
      <w:lvlText w:val=""/>
      <w:lvlJc w:val="left"/>
      <w:pPr>
        <w:ind w:left="8560" w:hanging="360"/>
      </w:pPr>
      <w:rPr>
        <w:rFonts w:ascii="Symbol" w:hAnsi="Symbol" w:hint="default"/>
      </w:rPr>
    </w:lvl>
    <w:lvl w:ilvl="4" w:tplc="04090003" w:tentative="1">
      <w:start w:val="1"/>
      <w:numFmt w:val="bullet"/>
      <w:lvlText w:val="o"/>
      <w:lvlJc w:val="left"/>
      <w:pPr>
        <w:ind w:left="9280" w:hanging="360"/>
      </w:pPr>
      <w:rPr>
        <w:rFonts w:ascii="Courier New" w:hAnsi="Courier New" w:cs="Courier New" w:hint="default"/>
      </w:rPr>
    </w:lvl>
    <w:lvl w:ilvl="5" w:tplc="04090005" w:tentative="1">
      <w:start w:val="1"/>
      <w:numFmt w:val="bullet"/>
      <w:lvlText w:val=""/>
      <w:lvlJc w:val="left"/>
      <w:pPr>
        <w:ind w:left="10000" w:hanging="360"/>
      </w:pPr>
      <w:rPr>
        <w:rFonts w:ascii="Wingdings" w:hAnsi="Wingdings" w:hint="default"/>
      </w:rPr>
    </w:lvl>
    <w:lvl w:ilvl="6" w:tplc="04090001" w:tentative="1">
      <w:start w:val="1"/>
      <w:numFmt w:val="bullet"/>
      <w:lvlText w:val=""/>
      <w:lvlJc w:val="left"/>
      <w:pPr>
        <w:ind w:left="10720" w:hanging="360"/>
      </w:pPr>
      <w:rPr>
        <w:rFonts w:ascii="Symbol" w:hAnsi="Symbol" w:hint="default"/>
      </w:rPr>
    </w:lvl>
    <w:lvl w:ilvl="7" w:tplc="04090003" w:tentative="1">
      <w:start w:val="1"/>
      <w:numFmt w:val="bullet"/>
      <w:lvlText w:val="o"/>
      <w:lvlJc w:val="left"/>
      <w:pPr>
        <w:ind w:left="11440" w:hanging="360"/>
      </w:pPr>
      <w:rPr>
        <w:rFonts w:ascii="Courier New" w:hAnsi="Courier New" w:cs="Courier New" w:hint="default"/>
      </w:rPr>
    </w:lvl>
    <w:lvl w:ilvl="8" w:tplc="04090005" w:tentative="1">
      <w:start w:val="1"/>
      <w:numFmt w:val="bullet"/>
      <w:lvlText w:val=""/>
      <w:lvlJc w:val="left"/>
      <w:pPr>
        <w:ind w:left="12160" w:hanging="360"/>
      </w:pPr>
      <w:rPr>
        <w:rFonts w:ascii="Wingdings" w:hAnsi="Wingdings" w:hint="default"/>
      </w:rPr>
    </w:lvl>
  </w:abstractNum>
  <w:abstractNum w:abstractNumId="33" w15:restartNumberingAfterBreak="0">
    <w:nsid w:val="6F902C3C"/>
    <w:multiLevelType w:val="hybridMultilevel"/>
    <w:tmpl w:val="7DD85F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AE0A63"/>
    <w:multiLevelType w:val="hybridMultilevel"/>
    <w:tmpl w:val="63202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4F60C4"/>
    <w:multiLevelType w:val="hybridMultilevel"/>
    <w:tmpl w:val="186684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6" w15:restartNumberingAfterBreak="0">
    <w:nsid w:val="7E4C05EC"/>
    <w:multiLevelType w:val="hybridMultilevel"/>
    <w:tmpl w:val="C256F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7025575">
    <w:abstractNumId w:val="26"/>
  </w:num>
  <w:num w:numId="2" w16cid:durableId="1309937645">
    <w:abstractNumId w:val="17"/>
  </w:num>
  <w:num w:numId="3" w16cid:durableId="1363020806">
    <w:abstractNumId w:val="13"/>
  </w:num>
  <w:num w:numId="4" w16cid:durableId="239025159">
    <w:abstractNumId w:val="8"/>
  </w:num>
  <w:num w:numId="5" w16cid:durableId="2094617308">
    <w:abstractNumId w:val="0"/>
  </w:num>
  <w:num w:numId="6" w16cid:durableId="986864448">
    <w:abstractNumId w:val="31"/>
  </w:num>
  <w:num w:numId="7" w16cid:durableId="204946168">
    <w:abstractNumId w:val="2"/>
  </w:num>
  <w:num w:numId="8" w16cid:durableId="455099623">
    <w:abstractNumId w:val="24"/>
  </w:num>
  <w:num w:numId="9" w16cid:durableId="1137186840">
    <w:abstractNumId w:val="29"/>
  </w:num>
  <w:num w:numId="10" w16cid:durableId="777330096">
    <w:abstractNumId w:val="6"/>
  </w:num>
  <w:num w:numId="11" w16cid:durableId="1249999174">
    <w:abstractNumId w:val="34"/>
  </w:num>
  <w:num w:numId="12" w16cid:durableId="557977458">
    <w:abstractNumId w:val="10"/>
  </w:num>
  <w:num w:numId="13" w16cid:durableId="1941254348">
    <w:abstractNumId w:val="27"/>
  </w:num>
  <w:num w:numId="14" w16cid:durableId="906915118">
    <w:abstractNumId w:val="30"/>
  </w:num>
  <w:num w:numId="15" w16cid:durableId="1170877089">
    <w:abstractNumId w:val="22"/>
  </w:num>
  <w:num w:numId="16" w16cid:durableId="146635364">
    <w:abstractNumId w:val="16"/>
  </w:num>
  <w:num w:numId="17" w16cid:durableId="1411393860">
    <w:abstractNumId w:val="14"/>
  </w:num>
  <w:num w:numId="18" w16cid:durableId="654381262">
    <w:abstractNumId w:val="25"/>
  </w:num>
  <w:num w:numId="19" w16cid:durableId="226838686">
    <w:abstractNumId w:val="20"/>
  </w:num>
  <w:num w:numId="20" w16cid:durableId="480970995">
    <w:abstractNumId w:val="15"/>
  </w:num>
  <w:num w:numId="21" w16cid:durableId="1312520820">
    <w:abstractNumId w:val="36"/>
  </w:num>
  <w:num w:numId="22" w16cid:durableId="1253125788">
    <w:abstractNumId w:val="33"/>
  </w:num>
  <w:num w:numId="23" w16cid:durableId="699430088">
    <w:abstractNumId w:val="28"/>
  </w:num>
  <w:num w:numId="24" w16cid:durableId="351348626">
    <w:abstractNumId w:val="23"/>
  </w:num>
  <w:num w:numId="25" w16cid:durableId="1908613085">
    <w:abstractNumId w:val="3"/>
  </w:num>
  <w:num w:numId="26" w16cid:durableId="706226158">
    <w:abstractNumId w:val="5"/>
  </w:num>
  <w:num w:numId="27" w16cid:durableId="1278414560">
    <w:abstractNumId w:val="4"/>
  </w:num>
  <w:num w:numId="28" w16cid:durableId="758254510">
    <w:abstractNumId w:val="21"/>
  </w:num>
  <w:num w:numId="29" w16cid:durableId="473834808">
    <w:abstractNumId w:val="1"/>
  </w:num>
  <w:num w:numId="30" w16cid:durableId="1203983130">
    <w:abstractNumId w:val="35"/>
  </w:num>
  <w:num w:numId="31" w16cid:durableId="1014308645">
    <w:abstractNumId w:val="12"/>
    <w:lvlOverride w:ilvl="0">
      <w:lvl w:ilvl="0">
        <w:start w:val="1"/>
        <w:numFmt w:val="decimal"/>
        <w:pStyle w:val="Recommendation"/>
        <w:lvlText w:val="Recommendation %1:"/>
        <w:lvlJc w:val="left"/>
        <w:pPr>
          <w:ind w:left="851" w:firstLine="0"/>
        </w:pPr>
        <w:rPr>
          <w:rFonts w:hint="default"/>
          <w:b/>
          <w:bCs/>
        </w:rPr>
      </w:lvl>
    </w:lvlOverride>
  </w:num>
  <w:num w:numId="32" w16cid:durableId="1276209442">
    <w:abstractNumId w:val="12"/>
    <w:lvlOverride w:ilvl="0">
      <w:lvl w:ilvl="0">
        <w:start w:val="1"/>
        <w:numFmt w:val="decimal"/>
        <w:pStyle w:val="Recommendation"/>
        <w:lvlText w:val="Recommendation %1:"/>
        <w:lvlJc w:val="left"/>
        <w:pPr>
          <w:ind w:left="851" w:firstLine="0"/>
        </w:pPr>
        <w:rPr>
          <w:rFonts w:hint="default"/>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33" w16cid:durableId="2133592771">
    <w:abstractNumId w:val="9"/>
  </w:num>
  <w:num w:numId="34" w16cid:durableId="1705908320">
    <w:abstractNumId w:val="11"/>
  </w:num>
  <w:num w:numId="35" w16cid:durableId="2495120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047647">
    <w:abstractNumId w:val="12"/>
  </w:num>
  <w:num w:numId="37" w16cid:durableId="1211263568">
    <w:abstractNumId w:val="19"/>
  </w:num>
  <w:num w:numId="38" w16cid:durableId="683899702">
    <w:abstractNumId w:val="7"/>
  </w:num>
  <w:num w:numId="39" w16cid:durableId="2068332300">
    <w:abstractNumId w:val="32"/>
  </w:num>
  <w:num w:numId="40" w16cid:durableId="8478661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85"/>
    <w:rsid w:val="00002592"/>
    <w:rsid w:val="00002A84"/>
    <w:rsid w:val="00003642"/>
    <w:rsid w:val="000039D9"/>
    <w:rsid w:val="00006849"/>
    <w:rsid w:val="00006AAB"/>
    <w:rsid w:val="00006C00"/>
    <w:rsid w:val="00010CF8"/>
    <w:rsid w:val="0001160C"/>
    <w:rsid w:val="00012D66"/>
    <w:rsid w:val="000130E1"/>
    <w:rsid w:val="00014CA0"/>
    <w:rsid w:val="00014E08"/>
    <w:rsid w:val="00016515"/>
    <w:rsid w:val="0001711C"/>
    <w:rsid w:val="0001751C"/>
    <w:rsid w:val="00017FF5"/>
    <w:rsid w:val="00020140"/>
    <w:rsid w:val="0002144A"/>
    <w:rsid w:val="00021558"/>
    <w:rsid w:val="0002178D"/>
    <w:rsid w:val="000217FD"/>
    <w:rsid w:val="000218CC"/>
    <w:rsid w:val="00021EEE"/>
    <w:rsid w:val="00022392"/>
    <w:rsid w:val="00022D35"/>
    <w:rsid w:val="000244D8"/>
    <w:rsid w:val="00024E5A"/>
    <w:rsid w:val="00025032"/>
    <w:rsid w:val="0002577C"/>
    <w:rsid w:val="00025FC3"/>
    <w:rsid w:val="00026B40"/>
    <w:rsid w:val="00030276"/>
    <w:rsid w:val="00030D26"/>
    <w:rsid w:val="00031DE1"/>
    <w:rsid w:val="00032441"/>
    <w:rsid w:val="000341DA"/>
    <w:rsid w:val="000345B4"/>
    <w:rsid w:val="00034B8C"/>
    <w:rsid w:val="000362DE"/>
    <w:rsid w:val="000374B5"/>
    <w:rsid w:val="00040E6E"/>
    <w:rsid w:val="0004166C"/>
    <w:rsid w:val="00043833"/>
    <w:rsid w:val="00043893"/>
    <w:rsid w:val="00044434"/>
    <w:rsid w:val="0004526C"/>
    <w:rsid w:val="000463D9"/>
    <w:rsid w:val="00046A3F"/>
    <w:rsid w:val="00046F95"/>
    <w:rsid w:val="00052737"/>
    <w:rsid w:val="00052787"/>
    <w:rsid w:val="00052D56"/>
    <w:rsid w:val="000530BA"/>
    <w:rsid w:val="00053BD5"/>
    <w:rsid w:val="00054ABE"/>
    <w:rsid w:val="00056A12"/>
    <w:rsid w:val="00056D71"/>
    <w:rsid w:val="000576D9"/>
    <w:rsid w:val="00057A92"/>
    <w:rsid w:val="00057DD5"/>
    <w:rsid w:val="0006047E"/>
    <w:rsid w:val="00061D64"/>
    <w:rsid w:val="00062A46"/>
    <w:rsid w:val="00063DD0"/>
    <w:rsid w:val="00066C39"/>
    <w:rsid w:val="00066CD4"/>
    <w:rsid w:val="00067AF1"/>
    <w:rsid w:val="000717A0"/>
    <w:rsid w:val="0007229A"/>
    <w:rsid w:val="00072C5D"/>
    <w:rsid w:val="0007428C"/>
    <w:rsid w:val="00074521"/>
    <w:rsid w:val="00075C32"/>
    <w:rsid w:val="00076613"/>
    <w:rsid w:val="000767FC"/>
    <w:rsid w:val="00077240"/>
    <w:rsid w:val="0008068C"/>
    <w:rsid w:val="00081979"/>
    <w:rsid w:val="00083F4B"/>
    <w:rsid w:val="000840C2"/>
    <w:rsid w:val="00086136"/>
    <w:rsid w:val="00086378"/>
    <w:rsid w:val="00087505"/>
    <w:rsid w:val="000876AF"/>
    <w:rsid w:val="000879E9"/>
    <w:rsid w:val="00090606"/>
    <w:rsid w:val="0009245D"/>
    <w:rsid w:val="000946F5"/>
    <w:rsid w:val="0009592E"/>
    <w:rsid w:val="00096F06"/>
    <w:rsid w:val="0009715B"/>
    <w:rsid w:val="000A0DE3"/>
    <w:rsid w:val="000A3806"/>
    <w:rsid w:val="000A3F45"/>
    <w:rsid w:val="000A3FBC"/>
    <w:rsid w:val="000A41A1"/>
    <w:rsid w:val="000A4520"/>
    <w:rsid w:val="000A71C0"/>
    <w:rsid w:val="000B11EF"/>
    <w:rsid w:val="000B1725"/>
    <w:rsid w:val="000B2023"/>
    <w:rsid w:val="000B259A"/>
    <w:rsid w:val="000B2847"/>
    <w:rsid w:val="000B2C45"/>
    <w:rsid w:val="000B3693"/>
    <w:rsid w:val="000B3968"/>
    <w:rsid w:val="000B6F92"/>
    <w:rsid w:val="000B7427"/>
    <w:rsid w:val="000B7682"/>
    <w:rsid w:val="000C231C"/>
    <w:rsid w:val="000C463F"/>
    <w:rsid w:val="000C4CA3"/>
    <w:rsid w:val="000C5BAA"/>
    <w:rsid w:val="000C6173"/>
    <w:rsid w:val="000C637E"/>
    <w:rsid w:val="000C7431"/>
    <w:rsid w:val="000D0F14"/>
    <w:rsid w:val="000D17E4"/>
    <w:rsid w:val="000D18A2"/>
    <w:rsid w:val="000D29C7"/>
    <w:rsid w:val="000D3F85"/>
    <w:rsid w:val="000D4DFE"/>
    <w:rsid w:val="000D5255"/>
    <w:rsid w:val="000D67CC"/>
    <w:rsid w:val="000D6C9F"/>
    <w:rsid w:val="000E0A5E"/>
    <w:rsid w:val="000E1593"/>
    <w:rsid w:val="000E2A17"/>
    <w:rsid w:val="000E347D"/>
    <w:rsid w:val="000E5CAE"/>
    <w:rsid w:val="000E624D"/>
    <w:rsid w:val="000E6D72"/>
    <w:rsid w:val="000F0991"/>
    <w:rsid w:val="000F21D4"/>
    <w:rsid w:val="000F3349"/>
    <w:rsid w:val="000F3856"/>
    <w:rsid w:val="000F764C"/>
    <w:rsid w:val="00102B00"/>
    <w:rsid w:val="0010335A"/>
    <w:rsid w:val="00103999"/>
    <w:rsid w:val="00103CE8"/>
    <w:rsid w:val="00103DAC"/>
    <w:rsid w:val="00104DAD"/>
    <w:rsid w:val="00106AEC"/>
    <w:rsid w:val="001116BE"/>
    <w:rsid w:val="00111F02"/>
    <w:rsid w:val="00113465"/>
    <w:rsid w:val="001136E0"/>
    <w:rsid w:val="00113AE0"/>
    <w:rsid w:val="00113B30"/>
    <w:rsid w:val="00115A90"/>
    <w:rsid w:val="00117684"/>
    <w:rsid w:val="001217E2"/>
    <w:rsid w:val="001217FD"/>
    <w:rsid w:val="00121D47"/>
    <w:rsid w:val="00122D64"/>
    <w:rsid w:val="00122DD1"/>
    <w:rsid w:val="001248B3"/>
    <w:rsid w:val="00124F88"/>
    <w:rsid w:val="00125060"/>
    <w:rsid w:val="00126183"/>
    <w:rsid w:val="0012626F"/>
    <w:rsid w:val="0012636E"/>
    <w:rsid w:val="0012663D"/>
    <w:rsid w:val="001270D6"/>
    <w:rsid w:val="001275E7"/>
    <w:rsid w:val="00130E70"/>
    <w:rsid w:val="00132365"/>
    <w:rsid w:val="00132C91"/>
    <w:rsid w:val="00134BAC"/>
    <w:rsid w:val="00135818"/>
    <w:rsid w:val="001358B3"/>
    <w:rsid w:val="001358E1"/>
    <w:rsid w:val="00135C01"/>
    <w:rsid w:val="00135DF6"/>
    <w:rsid w:val="00136E66"/>
    <w:rsid w:val="00137C51"/>
    <w:rsid w:val="00141381"/>
    <w:rsid w:val="0014505C"/>
    <w:rsid w:val="00145394"/>
    <w:rsid w:val="00145587"/>
    <w:rsid w:val="00146383"/>
    <w:rsid w:val="00147139"/>
    <w:rsid w:val="00150873"/>
    <w:rsid w:val="0015138F"/>
    <w:rsid w:val="001514F8"/>
    <w:rsid w:val="0015159F"/>
    <w:rsid w:val="00151E3E"/>
    <w:rsid w:val="00151EAB"/>
    <w:rsid w:val="001531E7"/>
    <w:rsid w:val="001537A7"/>
    <w:rsid w:val="001562DE"/>
    <w:rsid w:val="00157A65"/>
    <w:rsid w:val="001605C9"/>
    <w:rsid w:val="00160C14"/>
    <w:rsid w:val="001617F8"/>
    <w:rsid w:val="00161B2B"/>
    <w:rsid w:val="001623E5"/>
    <w:rsid w:val="00163200"/>
    <w:rsid w:val="00163B56"/>
    <w:rsid w:val="00164188"/>
    <w:rsid w:val="0016429D"/>
    <w:rsid w:val="00167714"/>
    <w:rsid w:val="0017083D"/>
    <w:rsid w:val="00171821"/>
    <w:rsid w:val="001719C8"/>
    <w:rsid w:val="00172339"/>
    <w:rsid w:val="00172EA2"/>
    <w:rsid w:val="001730E0"/>
    <w:rsid w:val="001754ED"/>
    <w:rsid w:val="00175B17"/>
    <w:rsid w:val="00175F2F"/>
    <w:rsid w:val="001766A1"/>
    <w:rsid w:val="001775CC"/>
    <w:rsid w:val="00177907"/>
    <w:rsid w:val="00177B5D"/>
    <w:rsid w:val="00177BA8"/>
    <w:rsid w:val="0018238B"/>
    <w:rsid w:val="0018275E"/>
    <w:rsid w:val="001828D8"/>
    <w:rsid w:val="00184E49"/>
    <w:rsid w:val="00185442"/>
    <w:rsid w:val="001870DD"/>
    <w:rsid w:val="00187AF9"/>
    <w:rsid w:val="00187C11"/>
    <w:rsid w:val="00190012"/>
    <w:rsid w:val="00192E53"/>
    <w:rsid w:val="0019340F"/>
    <w:rsid w:val="00193DB9"/>
    <w:rsid w:val="0019461C"/>
    <w:rsid w:val="001948E0"/>
    <w:rsid w:val="00194B7F"/>
    <w:rsid w:val="00194D80"/>
    <w:rsid w:val="0019567C"/>
    <w:rsid w:val="001958FD"/>
    <w:rsid w:val="00196FE2"/>
    <w:rsid w:val="00197FA0"/>
    <w:rsid w:val="001A0171"/>
    <w:rsid w:val="001A2736"/>
    <w:rsid w:val="001A2BA5"/>
    <w:rsid w:val="001A3380"/>
    <w:rsid w:val="001A5600"/>
    <w:rsid w:val="001A5738"/>
    <w:rsid w:val="001A5ACB"/>
    <w:rsid w:val="001A60E4"/>
    <w:rsid w:val="001A772D"/>
    <w:rsid w:val="001B00E7"/>
    <w:rsid w:val="001B0581"/>
    <w:rsid w:val="001B0DED"/>
    <w:rsid w:val="001B47C4"/>
    <w:rsid w:val="001B4F92"/>
    <w:rsid w:val="001B5856"/>
    <w:rsid w:val="001B5FB2"/>
    <w:rsid w:val="001B63DD"/>
    <w:rsid w:val="001B6438"/>
    <w:rsid w:val="001C2391"/>
    <w:rsid w:val="001C379B"/>
    <w:rsid w:val="001C3C4F"/>
    <w:rsid w:val="001C40D8"/>
    <w:rsid w:val="001C4264"/>
    <w:rsid w:val="001C59DD"/>
    <w:rsid w:val="001C672F"/>
    <w:rsid w:val="001C67EA"/>
    <w:rsid w:val="001C7F4D"/>
    <w:rsid w:val="001D2405"/>
    <w:rsid w:val="001D4FEB"/>
    <w:rsid w:val="001D5C22"/>
    <w:rsid w:val="001D64B9"/>
    <w:rsid w:val="001D6B20"/>
    <w:rsid w:val="001D6F9E"/>
    <w:rsid w:val="001D7A1B"/>
    <w:rsid w:val="001E1AE7"/>
    <w:rsid w:val="001E2476"/>
    <w:rsid w:val="001E2CFA"/>
    <w:rsid w:val="001E3CC3"/>
    <w:rsid w:val="001E6804"/>
    <w:rsid w:val="001E7889"/>
    <w:rsid w:val="001F013B"/>
    <w:rsid w:val="001F0E87"/>
    <w:rsid w:val="001F35FB"/>
    <w:rsid w:val="001F3911"/>
    <w:rsid w:val="001F6A09"/>
    <w:rsid w:val="001F7374"/>
    <w:rsid w:val="001F77F6"/>
    <w:rsid w:val="001F7EB1"/>
    <w:rsid w:val="0020028A"/>
    <w:rsid w:val="00200982"/>
    <w:rsid w:val="002012F6"/>
    <w:rsid w:val="00202249"/>
    <w:rsid w:val="00202660"/>
    <w:rsid w:val="00202CEB"/>
    <w:rsid w:val="0020361D"/>
    <w:rsid w:val="00204CD2"/>
    <w:rsid w:val="002077C1"/>
    <w:rsid w:val="00207BED"/>
    <w:rsid w:val="00207EC8"/>
    <w:rsid w:val="00210A87"/>
    <w:rsid w:val="00211174"/>
    <w:rsid w:val="00211375"/>
    <w:rsid w:val="0021171C"/>
    <w:rsid w:val="00211817"/>
    <w:rsid w:val="002118F3"/>
    <w:rsid w:val="0021296C"/>
    <w:rsid w:val="00213850"/>
    <w:rsid w:val="002140FC"/>
    <w:rsid w:val="0021413E"/>
    <w:rsid w:val="00215005"/>
    <w:rsid w:val="0021558D"/>
    <w:rsid w:val="00216E8C"/>
    <w:rsid w:val="00221EE2"/>
    <w:rsid w:val="00223840"/>
    <w:rsid w:val="002258EE"/>
    <w:rsid w:val="00226662"/>
    <w:rsid w:val="0022726A"/>
    <w:rsid w:val="00230BD4"/>
    <w:rsid w:val="00233557"/>
    <w:rsid w:val="002366E4"/>
    <w:rsid w:val="002412A0"/>
    <w:rsid w:val="002446C4"/>
    <w:rsid w:val="00244FE0"/>
    <w:rsid w:val="00245265"/>
    <w:rsid w:val="002510F0"/>
    <w:rsid w:val="002515B9"/>
    <w:rsid w:val="00251782"/>
    <w:rsid w:val="00251939"/>
    <w:rsid w:val="002520EE"/>
    <w:rsid w:val="00252148"/>
    <w:rsid w:val="00252E5E"/>
    <w:rsid w:val="0025365E"/>
    <w:rsid w:val="0025383A"/>
    <w:rsid w:val="002557C5"/>
    <w:rsid w:val="0025604E"/>
    <w:rsid w:val="002567BC"/>
    <w:rsid w:val="00260153"/>
    <w:rsid w:val="0026030A"/>
    <w:rsid w:val="00260397"/>
    <w:rsid w:val="0026067A"/>
    <w:rsid w:val="00261658"/>
    <w:rsid w:val="00261BA9"/>
    <w:rsid w:val="002635A2"/>
    <w:rsid w:val="0026420E"/>
    <w:rsid w:val="00265636"/>
    <w:rsid w:val="0026652F"/>
    <w:rsid w:val="0026705E"/>
    <w:rsid w:val="0027168A"/>
    <w:rsid w:val="00271720"/>
    <w:rsid w:val="002718A5"/>
    <w:rsid w:val="002719DA"/>
    <w:rsid w:val="00272003"/>
    <w:rsid w:val="00272512"/>
    <w:rsid w:val="00272A5A"/>
    <w:rsid w:val="00272B6D"/>
    <w:rsid w:val="00274126"/>
    <w:rsid w:val="00274E04"/>
    <w:rsid w:val="00275427"/>
    <w:rsid w:val="00275D16"/>
    <w:rsid w:val="002767A3"/>
    <w:rsid w:val="00276F66"/>
    <w:rsid w:val="002772A9"/>
    <w:rsid w:val="00277BA3"/>
    <w:rsid w:val="002801B4"/>
    <w:rsid w:val="00280451"/>
    <w:rsid w:val="00280E17"/>
    <w:rsid w:val="00281129"/>
    <w:rsid w:val="00281259"/>
    <w:rsid w:val="00281CE2"/>
    <w:rsid w:val="00281FF9"/>
    <w:rsid w:val="002825F9"/>
    <w:rsid w:val="00282A01"/>
    <w:rsid w:val="00283F4E"/>
    <w:rsid w:val="0028661C"/>
    <w:rsid w:val="0028734E"/>
    <w:rsid w:val="002904FB"/>
    <w:rsid w:val="0029251A"/>
    <w:rsid w:val="002932E0"/>
    <w:rsid w:val="00294208"/>
    <w:rsid w:val="002964B0"/>
    <w:rsid w:val="0029665C"/>
    <w:rsid w:val="00296FA3"/>
    <w:rsid w:val="002A059D"/>
    <w:rsid w:val="002A0ED6"/>
    <w:rsid w:val="002A0F33"/>
    <w:rsid w:val="002A10C4"/>
    <w:rsid w:val="002A1728"/>
    <w:rsid w:val="002A1C56"/>
    <w:rsid w:val="002A2204"/>
    <w:rsid w:val="002A3209"/>
    <w:rsid w:val="002A4CBF"/>
    <w:rsid w:val="002A6483"/>
    <w:rsid w:val="002B0920"/>
    <w:rsid w:val="002B143B"/>
    <w:rsid w:val="002B1CC9"/>
    <w:rsid w:val="002B429F"/>
    <w:rsid w:val="002B432D"/>
    <w:rsid w:val="002B6AEC"/>
    <w:rsid w:val="002C0AE1"/>
    <w:rsid w:val="002C21D2"/>
    <w:rsid w:val="002C2D0F"/>
    <w:rsid w:val="002C30D3"/>
    <w:rsid w:val="002C58B8"/>
    <w:rsid w:val="002C7985"/>
    <w:rsid w:val="002C7F9B"/>
    <w:rsid w:val="002D0309"/>
    <w:rsid w:val="002D0E21"/>
    <w:rsid w:val="002D1707"/>
    <w:rsid w:val="002D18C5"/>
    <w:rsid w:val="002D4E1C"/>
    <w:rsid w:val="002D7ACE"/>
    <w:rsid w:val="002E0D9E"/>
    <w:rsid w:val="002E1A64"/>
    <w:rsid w:val="002E1ACA"/>
    <w:rsid w:val="002E225B"/>
    <w:rsid w:val="002E29F3"/>
    <w:rsid w:val="002E348A"/>
    <w:rsid w:val="002E4DF3"/>
    <w:rsid w:val="002E4FFE"/>
    <w:rsid w:val="002E5AFB"/>
    <w:rsid w:val="002E5C90"/>
    <w:rsid w:val="002E74A4"/>
    <w:rsid w:val="002F0C48"/>
    <w:rsid w:val="002F0F8D"/>
    <w:rsid w:val="002F1076"/>
    <w:rsid w:val="002F1108"/>
    <w:rsid w:val="002F1EFA"/>
    <w:rsid w:val="002F292E"/>
    <w:rsid w:val="002F2ADF"/>
    <w:rsid w:val="002F2C39"/>
    <w:rsid w:val="002F425A"/>
    <w:rsid w:val="002F48F3"/>
    <w:rsid w:val="002F580F"/>
    <w:rsid w:val="002F5E8C"/>
    <w:rsid w:val="002F604C"/>
    <w:rsid w:val="002F6143"/>
    <w:rsid w:val="002F7226"/>
    <w:rsid w:val="002F7679"/>
    <w:rsid w:val="00301A71"/>
    <w:rsid w:val="00301D3A"/>
    <w:rsid w:val="003025AF"/>
    <w:rsid w:val="00302A8F"/>
    <w:rsid w:val="00302D3C"/>
    <w:rsid w:val="003065DD"/>
    <w:rsid w:val="00310B48"/>
    <w:rsid w:val="00310BDF"/>
    <w:rsid w:val="00310CBD"/>
    <w:rsid w:val="003113F6"/>
    <w:rsid w:val="0031147C"/>
    <w:rsid w:val="003116B3"/>
    <w:rsid w:val="003123E6"/>
    <w:rsid w:val="00312B3F"/>
    <w:rsid w:val="003134D9"/>
    <w:rsid w:val="00316094"/>
    <w:rsid w:val="0031654A"/>
    <w:rsid w:val="00317E1B"/>
    <w:rsid w:val="0032136A"/>
    <w:rsid w:val="00323C16"/>
    <w:rsid w:val="003255EC"/>
    <w:rsid w:val="00333F12"/>
    <w:rsid w:val="00333FFA"/>
    <w:rsid w:val="0033670E"/>
    <w:rsid w:val="003367F5"/>
    <w:rsid w:val="00336BC3"/>
    <w:rsid w:val="00336F1E"/>
    <w:rsid w:val="003403FD"/>
    <w:rsid w:val="00340A76"/>
    <w:rsid w:val="003437B0"/>
    <w:rsid w:val="00343BF7"/>
    <w:rsid w:val="00343CDD"/>
    <w:rsid w:val="0034411C"/>
    <w:rsid w:val="003444A4"/>
    <w:rsid w:val="00347170"/>
    <w:rsid w:val="00351C15"/>
    <w:rsid w:val="00351F70"/>
    <w:rsid w:val="003521C8"/>
    <w:rsid w:val="003532F3"/>
    <w:rsid w:val="003567D7"/>
    <w:rsid w:val="00360559"/>
    <w:rsid w:val="00360987"/>
    <w:rsid w:val="00361B98"/>
    <w:rsid w:val="003634C5"/>
    <w:rsid w:val="00363F2D"/>
    <w:rsid w:val="00364A72"/>
    <w:rsid w:val="003658B2"/>
    <w:rsid w:val="003661CC"/>
    <w:rsid w:val="003703CD"/>
    <w:rsid w:val="00370BF8"/>
    <w:rsid w:val="00372F65"/>
    <w:rsid w:val="003742A1"/>
    <w:rsid w:val="003753FF"/>
    <w:rsid w:val="00380FAD"/>
    <w:rsid w:val="0038162F"/>
    <w:rsid w:val="00381C48"/>
    <w:rsid w:val="00383369"/>
    <w:rsid w:val="0038397D"/>
    <w:rsid w:val="00383ECA"/>
    <w:rsid w:val="00384E77"/>
    <w:rsid w:val="00385F48"/>
    <w:rsid w:val="003867A2"/>
    <w:rsid w:val="00386C98"/>
    <w:rsid w:val="00387EB2"/>
    <w:rsid w:val="00390436"/>
    <w:rsid w:val="00391D18"/>
    <w:rsid w:val="00392A72"/>
    <w:rsid w:val="0039416E"/>
    <w:rsid w:val="003A019A"/>
    <w:rsid w:val="003A0471"/>
    <w:rsid w:val="003A056B"/>
    <w:rsid w:val="003A1858"/>
    <w:rsid w:val="003A22CB"/>
    <w:rsid w:val="003A2485"/>
    <w:rsid w:val="003A284A"/>
    <w:rsid w:val="003A3B8D"/>
    <w:rsid w:val="003A4429"/>
    <w:rsid w:val="003A504A"/>
    <w:rsid w:val="003A6C11"/>
    <w:rsid w:val="003B0198"/>
    <w:rsid w:val="003B0F68"/>
    <w:rsid w:val="003B37B3"/>
    <w:rsid w:val="003B4F26"/>
    <w:rsid w:val="003B4F60"/>
    <w:rsid w:val="003B679F"/>
    <w:rsid w:val="003C1118"/>
    <w:rsid w:val="003C17B9"/>
    <w:rsid w:val="003C3084"/>
    <w:rsid w:val="003C3577"/>
    <w:rsid w:val="003C530F"/>
    <w:rsid w:val="003C6711"/>
    <w:rsid w:val="003C7551"/>
    <w:rsid w:val="003D1CDF"/>
    <w:rsid w:val="003D2F73"/>
    <w:rsid w:val="003D4DE9"/>
    <w:rsid w:val="003D5727"/>
    <w:rsid w:val="003D5997"/>
    <w:rsid w:val="003D77F9"/>
    <w:rsid w:val="003D7C36"/>
    <w:rsid w:val="003D7DCC"/>
    <w:rsid w:val="003D7F3E"/>
    <w:rsid w:val="003E0713"/>
    <w:rsid w:val="003E2BA8"/>
    <w:rsid w:val="003E2DAA"/>
    <w:rsid w:val="003E3C79"/>
    <w:rsid w:val="003E3D2C"/>
    <w:rsid w:val="003E57DE"/>
    <w:rsid w:val="003E5B17"/>
    <w:rsid w:val="003F0FC3"/>
    <w:rsid w:val="003F3D95"/>
    <w:rsid w:val="003F3FBD"/>
    <w:rsid w:val="003F4C65"/>
    <w:rsid w:val="003F618B"/>
    <w:rsid w:val="003F6C23"/>
    <w:rsid w:val="003F6CE7"/>
    <w:rsid w:val="003F74E3"/>
    <w:rsid w:val="003F78BC"/>
    <w:rsid w:val="004007B2"/>
    <w:rsid w:val="00400D3C"/>
    <w:rsid w:val="00401182"/>
    <w:rsid w:val="00401520"/>
    <w:rsid w:val="00401C2C"/>
    <w:rsid w:val="0040204B"/>
    <w:rsid w:val="004028BF"/>
    <w:rsid w:val="00403105"/>
    <w:rsid w:val="00403CE2"/>
    <w:rsid w:val="00405151"/>
    <w:rsid w:val="0040544A"/>
    <w:rsid w:val="0040553A"/>
    <w:rsid w:val="00406DCC"/>
    <w:rsid w:val="004103F8"/>
    <w:rsid w:val="004112F5"/>
    <w:rsid w:val="00411D5B"/>
    <w:rsid w:val="00413565"/>
    <w:rsid w:val="00413FDC"/>
    <w:rsid w:val="0041565C"/>
    <w:rsid w:val="004159EE"/>
    <w:rsid w:val="00417806"/>
    <w:rsid w:val="0042013F"/>
    <w:rsid w:val="004205D1"/>
    <w:rsid w:val="00420763"/>
    <w:rsid w:val="00426E45"/>
    <w:rsid w:val="00430604"/>
    <w:rsid w:val="00431DB3"/>
    <w:rsid w:val="00432683"/>
    <w:rsid w:val="0043310D"/>
    <w:rsid w:val="00433638"/>
    <w:rsid w:val="00434C0C"/>
    <w:rsid w:val="00435029"/>
    <w:rsid w:val="004405D5"/>
    <w:rsid w:val="004431B1"/>
    <w:rsid w:val="00443D19"/>
    <w:rsid w:val="004454D9"/>
    <w:rsid w:val="004459D2"/>
    <w:rsid w:val="00445BB7"/>
    <w:rsid w:val="00445D76"/>
    <w:rsid w:val="00451585"/>
    <w:rsid w:val="00451E77"/>
    <w:rsid w:val="004523A4"/>
    <w:rsid w:val="004528C4"/>
    <w:rsid w:val="004532F8"/>
    <w:rsid w:val="00453DC0"/>
    <w:rsid w:val="00455428"/>
    <w:rsid w:val="00456C63"/>
    <w:rsid w:val="00456C80"/>
    <w:rsid w:val="004572B8"/>
    <w:rsid w:val="00457A53"/>
    <w:rsid w:val="00460421"/>
    <w:rsid w:val="00460AB8"/>
    <w:rsid w:val="00461876"/>
    <w:rsid w:val="00461AA6"/>
    <w:rsid w:val="00463596"/>
    <w:rsid w:val="00464A63"/>
    <w:rsid w:val="004652AC"/>
    <w:rsid w:val="00467840"/>
    <w:rsid w:val="00470338"/>
    <w:rsid w:val="00470693"/>
    <w:rsid w:val="00470B4F"/>
    <w:rsid w:val="00472A35"/>
    <w:rsid w:val="0047590B"/>
    <w:rsid w:val="00475E16"/>
    <w:rsid w:val="00480FFA"/>
    <w:rsid w:val="0048163E"/>
    <w:rsid w:val="004818FF"/>
    <w:rsid w:val="00484120"/>
    <w:rsid w:val="00485226"/>
    <w:rsid w:val="00487898"/>
    <w:rsid w:val="00487E7D"/>
    <w:rsid w:val="00487EC4"/>
    <w:rsid w:val="00491F05"/>
    <w:rsid w:val="004925B4"/>
    <w:rsid w:val="00492DA2"/>
    <w:rsid w:val="00493666"/>
    <w:rsid w:val="00494F02"/>
    <w:rsid w:val="0049502E"/>
    <w:rsid w:val="00495F38"/>
    <w:rsid w:val="004969CF"/>
    <w:rsid w:val="00497B3B"/>
    <w:rsid w:val="00497F47"/>
    <w:rsid w:val="004A1263"/>
    <w:rsid w:val="004A1447"/>
    <w:rsid w:val="004A2324"/>
    <w:rsid w:val="004A3908"/>
    <w:rsid w:val="004A5421"/>
    <w:rsid w:val="004A5580"/>
    <w:rsid w:val="004A59D4"/>
    <w:rsid w:val="004A5E82"/>
    <w:rsid w:val="004A631E"/>
    <w:rsid w:val="004A6815"/>
    <w:rsid w:val="004A6866"/>
    <w:rsid w:val="004A6F23"/>
    <w:rsid w:val="004B08B6"/>
    <w:rsid w:val="004B0BBF"/>
    <w:rsid w:val="004B1FEC"/>
    <w:rsid w:val="004B2773"/>
    <w:rsid w:val="004B339E"/>
    <w:rsid w:val="004B7A5E"/>
    <w:rsid w:val="004C04CB"/>
    <w:rsid w:val="004C09B2"/>
    <w:rsid w:val="004C175A"/>
    <w:rsid w:val="004C21EA"/>
    <w:rsid w:val="004C2BD6"/>
    <w:rsid w:val="004C413F"/>
    <w:rsid w:val="004C475D"/>
    <w:rsid w:val="004C49E2"/>
    <w:rsid w:val="004C6001"/>
    <w:rsid w:val="004C644B"/>
    <w:rsid w:val="004C6BEC"/>
    <w:rsid w:val="004D01B3"/>
    <w:rsid w:val="004D1EC9"/>
    <w:rsid w:val="004D2735"/>
    <w:rsid w:val="004D34AA"/>
    <w:rsid w:val="004D39C5"/>
    <w:rsid w:val="004D39EE"/>
    <w:rsid w:val="004D4D1C"/>
    <w:rsid w:val="004D4D32"/>
    <w:rsid w:val="004D4D8A"/>
    <w:rsid w:val="004D5E91"/>
    <w:rsid w:val="004E144C"/>
    <w:rsid w:val="004E1F91"/>
    <w:rsid w:val="004E2FD7"/>
    <w:rsid w:val="004E33D1"/>
    <w:rsid w:val="004E419D"/>
    <w:rsid w:val="004E5143"/>
    <w:rsid w:val="004E54E8"/>
    <w:rsid w:val="004F0426"/>
    <w:rsid w:val="004F0512"/>
    <w:rsid w:val="004F06C9"/>
    <w:rsid w:val="004F0DF9"/>
    <w:rsid w:val="004F16E4"/>
    <w:rsid w:val="004F4BCB"/>
    <w:rsid w:val="004F4CA6"/>
    <w:rsid w:val="004F4E15"/>
    <w:rsid w:val="004F53E8"/>
    <w:rsid w:val="004F757D"/>
    <w:rsid w:val="004F78EF"/>
    <w:rsid w:val="00500C39"/>
    <w:rsid w:val="005034AD"/>
    <w:rsid w:val="0050401D"/>
    <w:rsid w:val="00505946"/>
    <w:rsid w:val="00506D88"/>
    <w:rsid w:val="00507159"/>
    <w:rsid w:val="00507350"/>
    <w:rsid w:val="00507602"/>
    <w:rsid w:val="00507D71"/>
    <w:rsid w:val="00510D4B"/>
    <w:rsid w:val="0051105E"/>
    <w:rsid w:val="00511326"/>
    <w:rsid w:val="00511465"/>
    <w:rsid w:val="0051223B"/>
    <w:rsid w:val="0051227E"/>
    <w:rsid w:val="00512C16"/>
    <w:rsid w:val="0051315D"/>
    <w:rsid w:val="005137F0"/>
    <w:rsid w:val="00515C21"/>
    <w:rsid w:val="00516672"/>
    <w:rsid w:val="005172A4"/>
    <w:rsid w:val="0052006F"/>
    <w:rsid w:val="00521A6A"/>
    <w:rsid w:val="00523A77"/>
    <w:rsid w:val="00525A81"/>
    <w:rsid w:val="00525DFC"/>
    <w:rsid w:val="005260AA"/>
    <w:rsid w:val="005273E6"/>
    <w:rsid w:val="00530199"/>
    <w:rsid w:val="00531161"/>
    <w:rsid w:val="005311E7"/>
    <w:rsid w:val="00533CCD"/>
    <w:rsid w:val="00533D81"/>
    <w:rsid w:val="00536DAD"/>
    <w:rsid w:val="005401FE"/>
    <w:rsid w:val="00540A91"/>
    <w:rsid w:val="005415AD"/>
    <w:rsid w:val="00542492"/>
    <w:rsid w:val="005424F9"/>
    <w:rsid w:val="005428CD"/>
    <w:rsid w:val="00543965"/>
    <w:rsid w:val="00544CE4"/>
    <w:rsid w:val="0054584B"/>
    <w:rsid w:val="00545E34"/>
    <w:rsid w:val="00547083"/>
    <w:rsid w:val="00552B60"/>
    <w:rsid w:val="0055346E"/>
    <w:rsid w:val="0055356F"/>
    <w:rsid w:val="005537D8"/>
    <w:rsid w:val="00553C80"/>
    <w:rsid w:val="005547CC"/>
    <w:rsid w:val="00554E89"/>
    <w:rsid w:val="005559F4"/>
    <w:rsid w:val="00555B77"/>
    <w:rsid w:val="00557D9A"/>
    <w:rsid w:val="00560159"/>
    <w:rsid w:val="0056134B"/>
    <w:rsid w:val="00561E5E"/>
    <w:rsid w:val="005623FF"/>
    <w:rsid w:val="00562D0F"/>
    <w:rsid w:val="00563EA6"/>
    <w:rsid w:val="00565E28"/>
    <w:rsid w:val="00566935"/>
    <w:rsid w:val="0056696B"/>
    <w:rsid w:val="00566EB6"/>
    <w:rsid w:val="00567464"/>
    <w:rsid w:val="00571665"/>
    <w:rsid w:val="00571A94"/>
    <w:rsid w:val="00572A53"/>
    <w:rsid w:val="00574AFF"/>
    <w:rsid w:val="0057560A"/>
    <w:rsid w:val="00576D4A"/>
    <w:rsid w:val="005770BF"/>
    <w:rsid w:val="0058019C"/>
    <w:rsid w:val="00582689"/>
    <w:rsid w:val="00583E0A"/>
    <w:rsid w:val="005847D1"/>
    <w:rsid w:val="005870DC"/>
    <w:rsid w:val="0058767E"/>
    <w:rsid w:val="00587E39"/>
    <w:rsid w:val="00593617"/>
    <w:rsid w:val="00593AF7"/>
    <w:rsid w:val="005946B9"/>
    <w:rsid w:val="005948E8"/>
    <w:rsid w:val="00594C44"/>
    <w:rsid w:val="005A23CC"/>
    <w:rsid w:val="005A2642"/>
    <w:rsid w:val="005A5745"/>
    <w:rsid w:val="005A5EEB"/>
    <w:rsid w:val="005A6986"/>
    <w:rsid w:val="005A771A"/>
    <w:rsid w:val="005A7E55"/>
    <w:rsid w:val="005B091B"/>
    <w:rsid w:val="005B0A64"/>
    <w:rsid w:val="005B2167"/>
    <w:rsid w:val="005B3823"/>
    <w:rsid w:val="005B3D95"/>
    <w:rsid w:val="005B5AFC"/>
    <w:rsid w:val="005B7604"/>
    <w:rsid w:val="005B7A51"/>
    <w:rsid w:val="005B7B25"/>
    <w:rsid w:val="005B7B2B"/>
    <w:rsid w:val="005C19A4"/>
    <w:rsid w:val="005C3340"/>
    <w:rsid w:val="005C44CB"/>
    <w:rsid w:val="005C6417"/>
    <w:rsid w:val="005C64CC"/>
    <w:rsid w:val="005C6875"/>
    <w:rsid w:val="005C7210"/>
    <w:rsid w:val="005D0532"/>
    <w:rsid w:val="005D1DC9"/>
    <w:rsid w:val="005D214C"/>
    <w:rsid w:val="005D2AD1"/>
    <w:rsid w:val="005D3A52"/>
    <w:rsid w:val="005D65ED"/>
    <w:rsid w:val="005E0929"/>
    <w:rsid w:val="005E1920"/>
    <w:rsid w:val="005E1D01"/>
    <w:rsid w:val="005E1D95"/>
    <w:rsid w:val="005E28DD"/>
    <w:rsid w:val="005E57B7"/>
    <w:rsid w:val="005E7CB0"/>
    <w:rsid w:val="005F2776"/>
    <w:rsid w:val="005F5F10"/>
    <w:rsid w:val="005F5FFB"/>
    <w:rsid w:val="005F7AF4"/>
    <w:rsid w:val="005F7AFE"/>
    <w:rsid w:val="005F7DF4"/>
    <w:rsid w:val="0060129D"/>
    <w:rsid w:val="0060206F"/>
    <w:rsid w:val="00604233"/>
    <w:rsid w:val="00604680"/>
    <w:rsid w:val="00604C10"/>
    <w:rsid w:val="0060582A"/>
    <w:rsid w:val="006059A8"/>
    <w:rsid w:val="0060609A"/>
    <w:rsid w:val="0060695A"/>
    <w:rsid w:val="00607B43"/>
    <w:rsid w:val="00610157"/>
    <w:rsid w:val="006104FE"/>
    <w:rsid w:val="00610888"/>
    <w:rsid w:val="0061165D"/>
    <w:rsid w:val="006116A6"/>
    <w:rsid w:val="00612473"/>
    <w:rsid w:val="00612652"/>
    <w:rsid w:val="0061685B"/>
    <w:rsid w:val="00616972"/>
    <w:rsid w:val="00616A50"/>
    <w:rsid w:val="00616D29"/>
    <w:rsid w:val="00616D2F"/>
    <w:rsid w:val="00620895"/>
    <w:rsid w:val="00623803"/>
    <w:rsid w:val="00626120"/>
    <w:rsid w:val="00626BB2"/>
    <w:rsid w:val="00626D09"/>
    <w:rsid w:val="0062761A"/>
    <w:rsid w:val="006302A3"/>
    <w:rsid w:val="00632708"/>
    <w:rsid w:val="006331D4"/>
    <w:rsid w:val="00633E41"/>
    <w:rsid w:val="0063541B"/>
    <w:rsid w:val="00635CB1"/>
    <w:rsid w:val="00636067"/>
    <w:rsid w:val="006365CB"/>
    <w:rsid w:val="00636CB2"/>
    <w:rsid w:val="0063714D"/>
    <w:rsid w:val="00637267"/>
    <w:rsid w:val="0064170A"/>
    <w:rsid w:val="006417CE"/>
    <w:rsid w:val="006422C6"/>
    <w:rsid w:val="00642477"/>
    <w:rsid w:val="0064256A"/>
    <w:rsid w:val="00642DD0"/>
    <w:rsid w:val="006435FA"/>
    <w:rsid w:val="0064428D"/>
    <w:rsid w:val="0064568C"/>
    <w:rsid w:val="00645C5A"/>
    <w:rsid w:val="00646910"/>
    <w:rsid w:val="00646957"/>
    <w:rsid w:val="006474A4"/>
    <w:rsid w:val="00647A6B"/>
    <w:rsid w:val="006501BE"/>
    <w:rsid w:val="00652A6C"/>
    <w:rsid w:val="00652DB9"/>
    <w:rsid w:val="006538CE"/>
    <w:rsid w:val="0065393B"/>
    <w:rsid w:val="006545DD"/>
    <w:rsid w:val="006549C2"/>
    <w:rsid w:val="00654DC5"/>
    <w:rsid w:val="00655941"/>
    <w:rsid w:val="00655CA6"/>
    <w:rsid w:val="00656C07"/>
    <w:rsid w:val="006608AE"/>
    <w:rsid w:val="00660B5C"/>
    <w:rsid w:val="00662263"/>
    <w:rsid w:val="006628BD"/>
    <w:rsid w:val="00662B72"/>
    <w:rsid w:val="00663AAD"/>
    <w:rsid w:val="00664339"/>
    <w:rsid w:val="00665366"/>
    <w:rsid w:val="0066764F"/>
    <w:rsid w:val="00670046"/>
    <w:rsid w:val="006702C9"/>
    <w:rsid w:val="00671DFD"/>
    <w:rsid w:val="00672B90"/>
    <w:rsid w:val="00673957"/>
    <w:rsid w:val="006747FE"/>
    <w:rsid w:val="00677DB0"/>
    <w:rsid w:val="00680E33"/>
    <w:rsid w:val="00682AA0"/>
    <w:rsid w:val="0068607D"/>
    <w:rsid w:val="006860F1"/>
    <w:rsid w:val="00691B85"/>
    <w:rsid w:val="00691F58"/>
    <w:rsid w:val="00692275"/>
    <w:rsid w:val="00693CC5"/>
    <w:rsid w:val="0069543D"/>
    <w:rsid w:val="0069548A"/>
    <w:rsid w:val="00696D38"/>
    <w:rsid w:val="0069798D"/>
    <w:rsid w:val="006A0A90"/>
    <w:rsid w:val="006A15EF"/>
    <w:rsid w:val="006A1876"/>
    <w:rsid w:val="006A1E4D"/>
    <w:rsid w:val="006A2265"/>
    <w:rsid w:val="006A3C22"/>
    <w:rsid w:val="006A46CD"/>
    <w:rsid w:val="006A4B35"/>
    <w:rsid w:val="006A4D2B"/>
    <w:rsid w:val="006A5C89"/>
    <w:rsid w:val="006A64C5"/>
    <w:rsid w:val="006A7027"/>
    <w:rsid w:val="006B0429"/>
    <w:rsid w:val="006B13A1"/>
    <w:rsid w:val="006B1AE9"/>
    <w:rsid w:val="006B1AEB"/>
    <w:rsid w:val="006B2122"/>
    <w:rsid w:val="006B3BBD"/>
    <w:rsid w:val="006B4CD6"/>
    <w:rsid w:val="006B514F"/>
    <w:rsid w:val="006B581E"/>
    <w:rsid w:val="006B6387"/>
    <w:rsid w:val="006B7377"/>
    <w:rsid w:val="006B7DFA"/>
    <w:rsid w:val="006C0196"/>
    <w:rsid w:val="006C08D1"/>
    <w:rsid w:val="006C10EB"/>
    <w:rsid w:val="006C1F0B"/>
    <w:rsid w:val="006C2DAA"/>
    <w:rsid w:val="006C2DBC"/>
    <w:rsid w:val="006C2FCF"/>
    <w:rsid w:val="006C583E"/>
    <w:rsid w:val="006C5BBE"/>
    <w:rsid w:val="006C74DF"/>
    <w:rsid w:val="006D2F9C"/>
    <w:rsid w:val="006D4C48"/>
    <w:rsid w:val="006D5F32"/>
    <w:rsid w:val="006D6915"/>
    <w:rsid w:val="006D6A6A"/>
    <w:rsid w:val="006D6F63"/>
    <w:rsid w:val="006D75E8"/>
    <w:rsid w:val="006E0712"/>
    <w:rsid w:val="006E08E3"/>
    <w:rsid w:val="006E191F"/>
    <w:rsid w:val="006E23C6"/>
    <w:rsid w:val="006E2DE3"/>
    <w:rsid w:val="006E3E42"/>
    <w:rsid w:val="006E5AA7"/>
    <w:rsid w:val="006E5C2B"/>
    <w:rsid w:val="006F0890"/>
    <w:rsid w:val="006F17DC"/>
    <w:rsid w:val="006F26D3"/>
    <w:rsid w:val="006F27D4"/>
    <w:rsid w:val="006F2F0A"/>
    <w:rsid w:val="006F3841"/>
    <w:rsid w:val="006F4002"/>
    <w:rsid w:val="006F44DE"/>
    <w:rsid w:val="006F65D4"/>
    <w:rsid w:val="006F78C1"/>
    <w:rsid w:val="0070230F"/>
    <w:rsid w:val="007039D9"/>
    <w:rsid w:val="00704288"/>
    <w:rsid w:val="00705139"/>
    <w:rsid w:val="00706277"/>
    <w:rsid w:val="007062F9"/>
    <w:rsid w:val="007069DF"/>
    <w:rsid w:val="00710D00"/>
    <w:rsid w:val="00711020"/>
    <w:rsid w:val="007122C9"/>
    <w:rsid w:val="00712FF2"/>
    <w:rsid w:val="0071501B"/>
    <w:rsid w:val="007170D3"/>
    <w:rsid w:val="00717226"/>
    <w:rsid w:val="00717B54"/>
    <w:rsid w:val="00717E2E"/>
    <w:rsid w:val="007201E3"/>
    <w:rsid w:val="0072075F"/>
    <w:rsid w:val="00720D41"/>
    <w:rsid w:val="00720EAA"/>
    <w:rsid w:val="0072184D"/>
    <w:rsid w:val="0072799C"/>
    <w:rsid w:val="00730970"/>
    <w:rsid w:val="00730BA6"/>
    <w:rsid w:val="007318C0"/>
    <w:rsid w:val="007333F2"/>
    <w:rsid w:val="00735194"/>
    <w:rsid w:val="00735EB8"/>
    <w:rsid w:val="00736FBA"/>
    <w:rsid w:val="007375CD"/>
    <w:rsid w:val="007406FE"/>
    <w:rsid w:val="00741E8F"/>
    <w:rsid w:val="00741F5C"/>
    <w:rsid w:val="00743E4F"/>
    <w:rsid w:val="0074488D"/>
    <w:rsid w:val="00744A39"/>
    <w:rsid w:val="00744A98"/>
    <w:rsid w:val="0074570E"/>
    <w:rsid w:val="0074602B"/>
    <w:rsid w:val="0074612C"/>
    <w:rsid w:val="00746385"/>
    <w:rsid w:val="007506E9"/>
    <w:rsid w:val="00750E5A"/>
    <w:rsid w:val="007520F5"/>
    <w:rsid w:val="00753797"/>
    <w:rsid w:val="00753C18"/>
    <w:rsid w:val="00756D28"/>
    <w:rsid w:val="007613E7"/>
    <w:rsid w:val="0076272F"/>
    <w:rsid w:val="0076340C"/>
    <w:rsid w:val="0076399D"/>
    <w:rsid w:val="007645EB"/>
    <w:rsid w:val="007654FE"/>
    <w:rsid w:val="0076578C"/>
    <w:rsid w:val="00765FF0"/>
    <w:rsid w:val="00766226"/>
    <w:rsid w:val="0076624E"/>
    <w:rsid w:val="0076626B"/>
    <w:rsid w:val="007665E0"/>
    <w:rsid w:val="00766DF4"/>
    <w:rsid w:val="00766E52"/>
    <w:rsid w:val="00767DC8"/>
    <w:rsid w:val="00767F5D"/>
    <w:rsid w:val="00773DEE"/>
    <w:rsid w:val="00774248"/>
    <w:rsid w:val="00774BCF"/>
    <w:rsid w:val="00774F71"/>
    <w:rsid w:val="007750ED"/>
    <w:rsid w:val="00775B87"/>
    <w:rsid w:val="007760DA"/>
    <w:rsid w:val="007766CF"/>
    <w:rsid w:val="00780CB5"/>
    <w:rsid w:val="007818A2"/>
    <w:rsid w:val="007826FB"/>
    <w:rsid w:val="0078296B"/>
    <w:rsid w:val="00783517"/>
    <w:rsid w:val="0078393C"/>
    <w:rsid w:val="00783B6B"/>
    <w:rsid w:val="00783EB8"/>
    <w:rsid w:val="00785A4C"/>
    <w:rsid w:val="00785CD6"/>
    <w:rsid w:val="00786BD6"/>
    <w:rsid w:val="007879CC"/>
    <w:rsid w:val="007908C5"/>
    <w:rsid w:val="007908C9"/>
    <w:rsid w:val="00790A18"/>
    <w:rsid w:val="00792D73"/>
    <w:rsid w:val="00793530"/>
    <w:rsid w:val="00793940"/>
    <w:rsid w:val="0079397F"/>
    <w:rsid w:val="007944BC"/>
    <w:rsid w:val="007A009C"/>
    <w:rsid w:val="007A061F"/>
    <w:rsid w:val="007A1BEB"/>
    <w:rsid w:val="007A1C9E"/>
    <w:rsid w:val="007A2591"/>
    <w:rsid w:val="007A317B"/>
    <w:rsid w:val="007A32A1"/>
    <w:rsid w:val="007A497A"/>
    <w:rsid w:val="007A4B52"/>
    <w:rsid w:val="007A5D36"/>
    <w:rsid w:val="007A5DFB"/>
    <w:rsid w:val="007A5EB3"/>
    <w:rsid w:val="007A68A1"/>
    <w:rsid w:val="007A69CE"/>
    <w:rsid w:val="007A70C1"/>
    <w:rsid w:val="007A77F8"/>
    <w:rsid w:val="007B1661"/>
    <w:rsid w:val="007B20AD"/>
    <w:rsid w:val="007B33BA"/>
    <w:rsid w:val="007B3B7B"/>
    <w:rsid w:val="007B4532"/>
    <w:rsid w:val="007B538B"/>
    <w:rsid w:val="007B59E2"/>
    <w:rsid w:val="007B66E2"/>
    <w:rsid w:val="007C1AE7"/>
    <w:rsid w:val="007C1BB5"/>
    <w:rsid w:val="007C1CC8"/>
    <w:rsid w:val="007C396A"/>
    <w:rsid w:val="007C4901"/>
    <w:rsid w:val="007C4F07"/>
    <w:rsid w:val="007C6C91"/>
    <w:rsid w:val="007C715C"/>
    <w:rsid w:val="007C7B9D"/>
    <w:rsid w:val="007C7E27"/>
    <w:rsid w:val="007C7FF9"/>
    <w:rsid w:val="007D16B8"/>
    <w:rsid w:val="007D3B68"/>
    <w:rsid w:val="007D4CC8"/>
    <w:rsid w:val="007D5DEF"/>
    <w:rsid w:val="007D608B"/>
    <w:rsid w:val="007E015B"/>
    <w:rsid w:val="007E0E9D"/>
    <w:rsid w:val="007E24B6"/>
    <w:rsid w:val="007E3B40"/>
    <w:rsid w:val="007E454F"/>
    <w:rsid w:val="007E4966"/>
    <w:rsid w:val="007E4A9C"/>
    <w:rsid w:val="007E4C53"/>
    <w:rsid w:val="007E52CD"/>
    <w:rsid w:val="007E5363"/>
    <w:rsid w:val="007E56E3"/>
    <w:rsid w:val="007E63FD"/>
    <w:rsid w:val="007F2498"/>
    <w:rsid w:val="007F2AF2"/>
    <w:rsid w:val="007F2DE0"/>
    <w:rsid w:val="007F4E7A"/>
    <w:rsid w:val="007F52E0"/>
    <w:rsid w:val="00801032"/>
    <w:rsid w:val="00802234"/>
    <w:rsid w:val="00802B08"/>
    <w:rsid w:val="0080352B"/>
    <w:rsid w:val="008052C7"/>
    <w:rsid w:val="008101F0"/>
    <w:rsid w:val="00810E6A"/>
    <w:rsid w:val="00812754"/>
    <w:rsid w:val="00813AC5"/>
    <w:rsid w:val="00814BC9"/>
    <w:rsid w:val="008168A5"/>
    <w:rsid w:val="0081707B"/>
    <w:rsid w:val="00821C2A"/>
    <w:rsid w:val="008227D4"/>
    <w:rsid w:val="008238FA"/>
    <w:rsid w:val="008242B5"/>
    <w:rsid w:val="008249B6"/>
    <w:rsid w:val="00824B26"/>
    <w:rsid w:val="00824D07"/>
    <w:rsid w:val="00825AB6"/>
    <w:rsid w:val="008264FA"/>
    <w:rsid w:val="00826E14"/>
    <w:rsid w:val="008275B8"/>
    <w:rsid w:val="00827A70"/>
    <w:rsid w:val="0083016D"/>
    <w:rsid w:val="008302FB"/>
    <w:rsid w:val="008303C1"/>
    <w:rsid w:val="008303F2"/>
    <w:rsid w:val="00832250"/>
    <w:rsid w:val="00832E35"/>
    <w:rsid w:val="00833509"/>
    <w:rsid w:val="00833ECB"/>
    <w:rsid w:val="008341D7"/>
    <w:rsid w:val="00834584"/>
    <w:rsid w:val="00834A8D"/>
    <w:rsid w:val="008357CB"/>
    <w:rsid w:val="00835CCE"/>
    <w:rsid w:val="00836216"/>
    <w:rsid w:val="008375E6"/>
    <w:rsid w:val="00837CAC"/>
    <w:rsid w:val="00837D81"/>
    <w:rsid w:val="00840080"/>
    <w:rsid w:val="00840BDC"/>
    <w:rsid w:val="00842AE5"/>
    <w:rsid w:val="00843928"/>
    <w:rsid w:val="00844347"/>
    <w:rsid w:val="00844A10"/>
    <w:rsid w:val="008475BF"/>
    <w:rsid w:val="0085031B"/>
    <w:rsid w:val="00851529"/>
    <w:rsid w:val="008515B6"/>
    <w:rsid w:val="00853438"/>
    <w:rsid w:val="00853459"/>
    <w:rsid w:val="00853DCF"/>
    <w:rsid w:val="008547DB"/>
    <w:rsid w:val="00854C94"/>
    <w:rsid w:val="00855CB5"/>
    <w:rsid w:val="00855F03"/>
    <w:rsid w:val="00856044"/>
    <w:rsid w:val="00856867"/>
    <w:rsid w:val="00856F7D"/>
    <w:rsid w:val="0086084B"/>
    <w:rsid w:val="00861923"/>
    <w:rsid w:val="0086232B"/>
    <w:rsid w:val="00862505"/>
    <w:rsid w:val="00862A2C"/>
    <w:rsid w:val="00862C0A"/>
    <w:rsid w:val="008633A2"/>
    <w:rsid w:val="0086493C"/>
    <w:rsid w:val="00865249"/>
    <w:rsid w:val="0086638F"/>
    <w:rsid w:val="008667DF"/>
    <w:rsid w:val="00867218"/>
    <w:rsid w:val="00867C92"/>
    <w:rsid w:val="00867EE6"/>
    <w:rsid w:val="00867F02"/>
    <w:rsid w:val="00870A77"/>
    <w:rsid w:val="008734E1"/>
    <w:rsid w:val="00874291"/>
    <w:rsid w:val="00874C05"/>
    <w:rsid w:val="00876875"/>
    <w:rsid w:val="00876AD1"/>
    <w:rsid w:val="00877710"/>
    <w:rsid w:val="00877D9F"/>
    <w:rsid w:val="00877DE4"/>
    <w:rsid w:val="00880915"/>
    <w:rsid w:val="008813B1"/>
    <w:rsid w:val="008817A5"/>
    <w:rsid w:val="00881ADF"/>
    <w:rsid w:val="00882237"/>
    <w:rsid w:val="008822D6"/>
    <w:rsid w:val="00882492"/>
    <w:rsid w:val="00882A26"/>
    <w:rsid w:val="00882F81"/>
    <w:rsid w:val="008833DD"/>
    <w:rsid w:val="00883444"/>
    <w:rsid w:val="0088381B"/>
    <w:rsid w:val="0088458A"/>
    <w:rsid w:val="00884979"/>
    <w:rsid w:val="00886207"/>
    <w:rsid w:val="00886CED"/>
    <w:rsid w:val="00886F38"/>
    <w:rsid w:val="0088720C"/>
    <w:rsid w:val="00887C20"/>
    <w:rsid w:val="0089017D"/>
    <w:rsid w:val="00890F30"/>
    <w:rsid w:val="008927B8"/>
    <w:rsid w:val="008952EF"/>
    <w:rsid w:val="0089559E"/>
    <w:rsid w:val="00897497"/>
    <w:rsid w:val="0089767D"/>
    <w:rsid w:val="00897989"/>
    <w:rsid w:val="00897A5C"/>
    <w:rsid w:val="008A2443"/>
    <w:rsid w:val="008A32D2"/>
    <w:rsid w:val="008A7B54"/>
    <w:rsid w:val="008A7DB4"/>
    <w:rsid w:val="008B0D8F"/>
    <w:rsid w:val="008B11E4"/>
    <w:rsid w:val="008B1343"/>
    <w:rsid w:val="008B1C8C"/>
    <w:rsid w:val="008B2703"/>
    <w:rsid w:val="008B5A61"/>
    <w:rsid w:val="008B6761"/>
    <w:rsid w:val="008B7AE8"/>
    <w:rsid w:val="008C15FA"/>
    <w:rsid w:val="008C1DCB"/>
    <w:rsid w:val="008C2072"/>
    <w:rsid w:val="008C2E16"/>
    <w:rsid w:val="008C3CF5"/>
    <w:rsid w:val="008C54AB"/>
    <w:rsid w:val="008C5728"/>
    <w:rsid w:val="008C6D00"/>
    <w:rsid w:val="008C70CA"/>
    <w:rsid w:val="008D04EA"/>
    <w:rsid w:val="008D0810"/>
    <w:rsid w:val="008D1174"/>
    <w:rsid w:val="008D1CCE"/>
    <w:rsid w:val="008D28EA"/>
    <w:rsid w:val="008D3059"/>
    <w:rsid w:val="008D3281"/>
    <w:rsid w:val="008D3323"/>
    <w:rsid w:val="008D4538"/>
    <w:rsid w:val="008D5DDD"/>
    <w:rsid w:val="008D6210"/>
    <w:rsid w:val="008D710D"/>
    <w:rsid w:val="008E0C63"/>
    <w:rsid w:val="008E1EBD"/>
    <w:rsid w:val="008E4F0E"/>
    <w:rsid w:val="008E4F74"/>
    <w:rsid w:val="008E61D1"/>
    <w:rsid w:val="008E6279"/>
    <w:rsid w:val="008E77D0"/>
    <w:rsid w:val="008E7D63"/>
    <w:rsid w:val="008F05C4"/>
    <w:rsid w:val="008F13EC"/>
    <w:rsid w:val="008F2ED5"/>
    <w:rsid w:val="008F56F4"/>
    <w:rsid w:val="008F5D7F"/>
    <w:rsid w:val="008F7808"/>
    <w:rsid w:val="008F78DC"/>
    <w:rsid w:val="009003C5"/>
    <w:rsid w:val="009010D2"/>
    <w:rsid w:val="00902659"/>
    <w:rsid w:val="009037D9"/>
    <w:rsid w:val="00905305"/>
    <w:rsid w:val="0091013E"/>
    <w:rsid w:val="009107B6"/>
    <w:rsid w:val="00912373"/>
    <w:rsid w:val="00916033"/>
    <w:rsid w:val="00916598"/>
    <w:rsid w:val="00916859"/>
    <w:rsid w:val="00916AA4"/>
    <w:rsid w:val="00916BAD"/>
    <w:rsid w:val="00917444"/>
    <w:rsid w:val="00917B48"/>
    <w:rsid w:val="00921CCF"/>
    <w:rsid w:val="0092210E"/>
    <w:rsid w:val="009236CD"/>
    <w:rsid w:val="00923CA6"/>
    <w:rsid w:val="00923CC1"/>
    <w:rsid w:val="0092407C"/>
    <w:rsid w:val="00924089"/>
    <w:rsid w:val="00924097"/>
    <w:rsid w:val="009249BD"/>
    <w:rsid w:val="00924C5F"/>
    <w:rsid w:val="0092533E"/>
    <w:rsid w:val="00925DC0"/>
    <w:rsid w:val="00926960"/>
    <w:rsid w:val="009311E3"/>
    <w:rsid w:val="009320CA"/>
    <w:rsid w:val="0093282D"/>
    <w:rsid w:val="00933593"/>
    <w:rsid w:val="0093361E"/>
    <w:rsid w:val="0093372D"/>
    <w:rsid w:val="00934D3C"/>
    <w:rsid w:val="00936488"/>
    <w:rsid w:val="00936E8E"/>
    <w:rsid w:val="009373A1"/>
    <w:rsid w:val="0093790D"/>
    <w:rsid w:val="00940C92"/>
    <w:rsid w:val="00943519"/>
    <w:rsid w:val="00944218"/>
    <w:rsid w:val="00944A3A"/>
    <w:rsid w:val="00944EDD"/>
    <w:rsid w:val="00947239"/>
    <w:rsid w:val="00947F30"/>
    <w:rsid w:val="00950630"/>
    <w:rsid w:val="00951DFC"/>
    <w:rsid w:val="00952200"/>
    <w:rsid w:val="00952FAD"/>
    <w:rsid w:val="00953837"/>
    <w:rsid w:val="00953E57"/>
    <w:rsid w:val="00955576"/>
    <w:rsid w:val="009555C0"/>
    <w:rsid w:val="00955677"/>
    <w:rsid w:val="00957A69"/>
    <w:rsid w:val="00957A90"/>
    <w:rsid w:val="0096028D"/>
    <w:rsid w:val="0096083B"/>
    <w:rsid w:val="00961507"/>
    <w:rsid w:val="009636E5"/>
    <w:rsid w:val="00964685"/>
    <w:rsid w:val="009667CC"/>
    <w:rsid w:val="0096714F"/>
    <w:rsid w:val="00970429"/>
    <w:rsid w:val="00971442"/>
    <w:rsid w:val="009762A1"/>
    <w:rsid w:val="00976CF0"/>
    <w:rsid w:val="009774D0"/>
    <w:rsid w:val="00977753"/>
    <w:rsid w:val="009819B7"/>
    <w:rsid w:val="00981F3D"/>
    <w:rsid w:val="00983D15"/>
    <w:rsid w:val="009854FF"/>
    <w:rsid w:val="00985CFE"/>
    <w:rsid w:val="00987959"/>
    <w:rsid w:val="00991452"/>
    <w:rsid w:val="0099331F"/>
    <w:rsid w:val="009940F3"/>
    <w:rsid w:val="00995301"/>
    <w:rsid w:val="009953D2"/>
    <w:rsid w:val="00995413"/>
    <w:rsid w:val="0099570E"/>
    <w:rsid w:val="00995B6D"/>
    <w:rsid w:val="00996AAE"/>
    <w:rsid w:val="009970C0"/>
    <w:rsid w:val="00997D9E"/>
    <w:rsid w:val="009A0E84"/>
    <w:rsid w:val="009A28A2"/>
    <w:rsid w:val="009A34B6"/>
    <w:rsid w:val="009A466E"/>
    <w:rsid w:val="009A54BB"/>
    <w:rsid w:val="009A7891"/>
    <w:rsid w:val="009B081C"/>
    <w:rsid w:val="009B0CD4"/>
    <w:rsid w:val="009B2268"/>
    <w:rsid w:val="009B2B83"/>
    <w:rsid w:val="009B4C71"/>
    <w:rsid w:val="009B596A"/>
    <w:rsid w:val="009B61A1"/>
    <w:rsid w:val="009B682E"/>
    <w:rsid w:val="009C094B"/>
    <w:rsid w:val="009C0C6D"/>
    <w:rsid w:val="009C3225"/>
    <w:rsid w:val="009C354B"/>
    <w:rsid w:val="009C385D"/>
    <w:rsid w:val="009C3F77"/>
    <w:rsid w:val="009C57ED"/>
    <w:rsid w:val="009C6CCE"/>
    <w:rsid w:val="009D14B9"/>
    <w:rsid w:val="009D1AE9"/>
    <w:rsid w:val="009D3283"/>
    <w:rsid w:val="009D3634"/>
    <w:rsid w:val="009D3A1C"/>
    <w:rsid w:val="009D6C9E"/>
    <w:rsid w:val="009D6E1B"/>
    <w:rsid w:val="009D7057"/>
    <w:rsid w:val="009E0FA4"/>
    <w:rsid w:val="009E1508"/>
    <w:rsid w:val="009E20BB"/>
    <w:rsid w:val="009E22EE"/>
    <w:rsid w:val="009E2F5F"/>
    <w:rsid w:val="009E3595"/>
    <w:rsid w:val="009E4C32"/>
    <w:rsid w:val="009F111A"/>
    <w:rsid w:val="009F15A4"/>
    <w:rsid w:val="009F2767"/>
    <w:rsid w:val="009F2A5A"/>
    <w:rsid w:val="009F396B"/>
    <w:rsid w:val="009F4086"/>
    <w:rsid w:val="009F45E2"/>
    <w:rsid w:val="009F524B"/>
    <w:rsid w:val="009F5E7B"/>
    <w:rsid w:val="00A00AE9"/>
    <w:rsid w:val="00A01B7D"/>
    <w:rsid w:val="00A02416"/>
    <w:rsid w:val="00A03B0E"/>
    <w:rsid w:val="00A040EB"/>
    <w:rsid w:val="00A04187"/>
    <w:rsid w:val="00A05861"/>
    <w:rsid w:val="00A0796F"/>
    <w:rsid w:val="00A106E7"/>
    <w:rsid w:val="00A10851"/>
    <w:rsid w:val="00A10C55"/>
    <w:rsid w:val="00A10F0F"/>
    <w:rsid w:val="00A13212"/>
    <w:rsid w:val="00A13884"/>
    <w:rsid w:val="00A13A47"/>
    <w:rsid w:val="00A164D9"/>
    <w:rsid w:val="00A166FF"/>
    <w:rsid w:val="00A2058A"/>
    <w:rsid w:val="00A208A9"/>
    <w:rsid w:val="00A23A44"/>
    <w:rsid w:val="00A25492"/>
    <w:rsid w:val="00A263E5"/>
    <w:rsid w:val="00A268B1"/>
    <w:rsid w:val="00A27228"/>
    <w:rsid w:val="00A278B5"/>
    <w:rsid w:val="00A30BF5"/>
    <w:rsid w:val="00A322C7"/>
    <w:rsid w:val="00A323BF"/>
    <w:rsid w:val="00A32BF4"/>
    <w:rsid w:val="00A33C31"/>
    <w:rsid w:val="00A33D37"/>
    <w:rsid w:val="00A369C3"/>
    <w:rsid w:val="00A36CF4"/>
    <w:rsid w:val="00A3732B"/>
    <w:rsid w:val="00A376FC"/>
    <w:rsid w:val="00A4056F"/>
    <w:rsid w:val="00A41A3C"/>
    <w:rsid w:val="00A42142"/>
    <w:rsid w:val="00A43170"/>
    <w:rsid w:val="00A43E3D"/>
    <w:rsid w:val="00A506AA"/>
    <w:rsid w:val="00A53835"/>
    <w:rsid w:val="00A53FB5"/>
    <w:rsid w:val="00A5641D"/>
    <w:rsid w:val="00A564A7"/>
    <w:rsid w:val="00A60610"/>
    <w:rsid w:val="00A6096C"/>
    <w:rsid w:val="00A61E23"/>
    <w:rsid w:val="00A620B2"/>
    <w:rsid w:val="00A62CEC"/>
    <w:rsid w:val="00A62E89"/>
    <w:rsid w:val="00A63027"/>
    <w:rsid w:val="00A631DC"/>
    <w:rsid w:val="00A6405C"/>
    <w:rsid w:val="00A64D8D"/>
    <w:rsid w:val="00A65930"/>
    <w:rsid w:val="00A672F5"/>
    <w:rsid w:val="00A71705"/>
    <w:rsid w:val="00A72482"/>
    <w:rsid w:val="00A72DB0"/>
    <w:rsid w:val="00A73092"/>
    <w:rsid w:val="00A73C9E"/>
    <w:rsid w:val="00A753EA"/>
    <w:rsid w:val="00A75E47"/>
    <w:rsid w:val="00A76AEF"/>
    <w:rsid w:val="00A7726C"/>
    <w:rsid w:val="00A80C2A"/>
    <w:rsid w:val="00A8138B"/>
    <w:rsid w:val="00A82344"/>
    <w:rsid w:val="00A83589"/>
    <w:rsid w:val="00A8659F"/>
    <w:rsid w:val="00A87AD9"/>
    <w:rsid w:val="00A918BD"/>
    <w:rsid w:val="00A91F46"/>
    <w:rsid w:val="00A944B5"/>
    <w:rsid w:val="00A959B6"/>
    <w:rsid w:val="00A95CC8"/>
    <w:rsid w:val="00A97440"/>
    <w:rsid w:val="00AA1622"/>
    <w:rsid w:val="00AA1DB7"/>
    <w:rsid w:val="00AA321A"/>
    <w:rsid w:val="00AA666D"/>
    <w:rsid w:val="00AA6E11"/>
    <w:rsid w:val="00AA7049"/>
    <w:rsid w:val="00AA778F"/>
    <w:rsid w:val="00AA7A37"/>
    <w:rsid w:val="00AA7A8D"/>
    <w:rsid w:val="00AB0507"/>
    <w:rsid w:val="00AB2331"/>
    <w:rsid w:val="00AB24DC"/>
    <w:rsid w:val="00AB2EB2"/>
    <w:rsid w:val="00AB2F69"/>
    <w:rsid w:val="00AB3C1D"/>
    <w:rsid w:val="00AB3E2C"/>
    <w:rsid w:val="00AB3F8E"/>
    <w:rsid w:val="00AB61AF"/>
    <w:rsid w:val="00AC1C2D"/>
    <w:rsid w:val="00AC5611"/>
    <w:rsid w:val="00AC601E"/>
    <w:rsid w:val="00AC70A7"/>
    <w:rsid w:val="00AC7448"/>
    <w:rsid w:val="00AC745A"/>
    <w:rsid w:val="00AD1278"/>
    <w:rsid w:val="00AD1349"/>
    <w:rsid w:val="00AD2DC0"/>
    <w:rsid w:val="00AD2E81"/>
    <w:rsid w:val="00AD31D3"/>
    <w:rsid w:val="00AD3675"/>
    <w:rsid w:val="00AD3EFC"/>
    <w:rsid w:val="00AD5A02"/>
    <w:rsid w:val="00AD5E89"/>
    <w:rsid w:val="00AD7197"/>
    <w:rsid w:val="00AD7546"/>
    <w:rsid w:val="00AE02B9"/>
    <w:rsid w:val="00AE10CD"/>
    <w:rsid w:val="00AE2308"/>
    <w:rsid w:val="00AE24A6"/>
    <w:rsid w:val="00AE2B79"/>
    <w:rsid w:val="00AE367B"/>
    <w:rsid w:val="00AE3A9B"/>
    <w:rsid w:val="00AE3F40"/>
    <w:rsid w:val="00AE40A1"/>
    <w:rsid w:val="00AE466D"/>
    <w:rsid w:val="00AE4F32"/>
    <w:rsid w:val="00AE6859"/>
    <w:rsid w:val="00AE6DEC"/>
    <w:rsid w:val="00AE75D5"/>
    <w:rsid w:val="00AF01B5"/>
    <w:rsid w:val="00AF0DAA"/>
    <w:rsid w:val="00AF24BE"/>
    <w:rsid w:val="00AF2E24"/>
    <w:rsid w:val="00AF458A"/>
    <w:rsid w:val="00AF49BE"/>
    <w:rsid w:val="00AF4BF3"/>
    <w:rsid w:val="00AF53F1"/>
    <w:rsid w:val="00AF6693"/>
    <w:rsid w:val="00AF675C"/>
    <w:rsid w:val="00B003CF"/>
    <w:rsid w:val="00B00ADA"/>
    <w:rsid w:val="00B0172B"/>
    <w:rsid w:val="00B01A69"/>
    <w:rsid w:val="00B01F19"/>
    <w:rsid w:val="00B03442"/>
    <w:rsid w:val="00B042CB"/>
    <w:rsid w:val="00B04EBB"/>
    <w:rsid w:val="00B05A40"/>
    <w:rsid w:val="00B05CAC"/>
    <w:rsid w:val="00B060F7"/>
    <w:rsid w:val="00B0759E"/>
    <w:rsid w:val="00B112AF"/>
    <w:rsid w:val="00B11868"/>
    <w:rsid w:val="00B11940"/>
    <w:rsid w:val="00B1522F"/>
    <w:rsid w:val="00B15CCC"/>
    <w:rsid w:val="00B16AD5"/>
    <w:rsid w:val="00B2146E"/>
    <w:rsid w:val="00B21BA6"/>
    <w:rsid w:val="00B21FC8"/>
    <w:rsid w:val="00B2338C"/>
    <w:rsid w:val="00B25035"/>
    <w:rsid w:val="00B2547C"/>
    <w:rsid w:val="00B25E8C"/>
    <w:rsid w:val="00B25F2F"/>
    <w:rsid w:val="00B26734"/>
    <w:rsid w:val="00B269FC"/>
    <w:rsid w:val="00B27864"/>
    <w:rsid w:val="00B3088F"/>
    <w:rsid w:val="00B30C5E"/>
    <w:rsid w:val="00B3107E"/>
    <w:rsid w:val="00B31ABF"/>
    <w:rsid w:val="00B31CCC"/>
    <w:rsid w:val="00B3271C"/>
    <w:rsid w:val="00B34792"/>
    <w:rsid w:val="00B356F6"/>
    <w:rsid w:val="00B3653C"/>
    <w:rsid w:val="00B3663E"/>
    <w:rsid w:val="00B43115"/>
    <w:rsid w:val="00B4329B"/>
    <w:rsid w:val="00B45BE3"/>
    <w:rsid w:val="00B46C24"/>
    <w:rsid w:val="00B47285"/>
    <w:rsid w:val="00B47D72"/>
    <w:rsid w:val="00B503BF"/>
    <w:rsid w:val="00B516F8"/>
    <w:rsid w:val="00B51F2E"/>
    <w:rsid w:val="00B520F1"/>
    <w:rsid w:val="00B55BB2"/>
    <w:rsid w:val="00B600B2"/>
    <w:rsid w:val="00B610A5"/>
    <w:rsid w:val="00B61333"/>
    <w:rsid w:val="00B61FDA"/>
    <w:rsid w:val="00B633E6"/>
    <w:rsid w:val="00B640FC"/>
    <w:rsid w:val="00B64A95"/>
    <w:rsid w:val="00B65A5D"/>
    <w:rsid w:val="00B65ADE"/>
    <w:rsid w:val="00B67B32"/>
    <w:rsid w:val="00B7090A"/>
    <w:rsid w:val="00B73256"/>
    <w:rsid w:val="00B73C34"/>
    <w:rsid w:val="00B73EF4"/>
    <w:rsid w:val="00B74CFA"/>
    <w:rsid w:val="00B755AA"/>
    <w:rsid w:val="00B756A9"/>
    <w:rsid w:val="00B76659"/>
    <w:rsid w:val="00B76EF3"/>
    <w:rsid w:val="00B773F7"/>
    <w:rsid w:val="00B777AA"/>
    <w:rsid w:val="00B828ED"/>
    <w:rsid w:val="00B82A12"/>
    <w:rsid w:val="00B83449"/>
    <w:rsid w:val="00B84A76"/>
    <w:rsid w:val="00B86830"/>
    <w:rsid w:val="00B9041F"/>
    <w:rsid w:val="00B90A62"/>
    <w:rsid w:val="00B9178F"/>
    <w:rsid w:val="00B91FBC"/>
    <w:rsid w:val="00B95199"/>
    <w:rsid w:val="00B9659C"/>
    <w:rsid w:val="00B9753A"/>
    <w:rsid w:val="00BA0970"/>
    <w:rsid w:val="00BA3447"/>
    <w:rsid w:val="00BA35C0"/>
    <w:rsid w:val="00BA3ED5"/>
    <w:rsid w:val="00BA42D1"/>
    <w:rsid w:val="00BA4AB0"/>
    <w:rsid w:val="00BA4E17"/>
    <w:rsid w:val="00BA5C0D"/>
    <w:rsid w:val="00BA6F0A"/>
    <w:rsid w:val="00BA74B8"/>
    <w:rsid w:val="00BA7930"/>
    <w:rsid w:val="00BA7DA2"/>
    <w:rsid w:val="00BB00FD"/>
    <w:rsid w:val="00BB1641"/>
    <w:rsid w:val="00BB22CF"/>
    <w:rsid w:val="00BB2A36"/>
    <w:rsid w:val="00BB7A95"/>
    <w:rsid w:val="00BC1851"/>
    <w:rsid w:val="00BC185E"/>
    <w:rsid w:val="00BC1B40"/>
    <w:rsid w:val="00BC1E7F"/>
    <w:rsid w:val="00BC253D"/>
    <w:rsid w:val="00BC38F7"/>
    <w:rsid w:val="00BC4F49"/>
    <w:rsid w:val="00BC54BC"/>
    <w:rsid w:val="00BC5BEE"/>
    <w:rsid w:val="00BC5E7A"/>
    <w:rsid w:val="00BD15C1"/>
    <w:rsid w:val="00BD345F"/>
    <w:rsid w:val="00BD42C5"/>
    <w:rsid w:val="00BD4329"/>
    <w:rsid w:val="00BD6678"/>
    <w:rsid w:val="00BD71A1"/>
    <w:rsid w:val="00BE0C81"/>
    <w:rsid w:val="00BE0ED3"/>
    <w:rsid w:val="00BE109F"/>
    <w:rsid w:val="00BE1D4A"/>
    <w:rsid w:val="00BE1E2A"/>
    <w:rsid w:val="00BE2C25"/>
    <w:rsid w:val="00BE2D70"/>
    <w:rsid w:val="00BE4682"/>
    <w:rsid w:val="00BE4AA1"/>
    <w:rsid w:val="00BE4D85"/>
    <w:rsid w:val="00BE57BB"/>
    <w:rsid w:val="00BE5EF2"/>
    <w:rsid w:val="00BF1DD0"/>
    <w:rsid w:val="00BF3596"/>
    <w:rsid w:val="00BF4837"/>
    <w:rsid w:val="00BF5423"/>
    <w:rsid w:val="00BF6213"/>
    <w:rsid w:val="00BF7077"/>
    <w:rsid w:val="00BF79E2"/>
    <w:rsid w:val="00C03CDF"/>
    <w:rsid w:val="00C041A3"/>
    <w:rsid w:val="00C0730B"/>
    <w:rsid w:val="00C078EA"/>
    <w:rsid w:val="00C10481"/>
    <w:rsid w:val="00C1217A"/>
    <w:rsid w:val="00C12544"/>
    <w:rsid w:val="00C125B0"/>
    <w:rsid w:val="00C13514"/>
    <w:rsid w:val="00C14CA4"/>
    <w:rsid w:val="00C14CE3"/>
    <w:rsid w:val="00C14EDF"/>
    <w:rsid w:val="00C155FA"/>
    <w:rsid w:val="00C16009"/>
    <w:rsid w:val="00C169E4"/>
    <w:rsid w:val="00C177C6"/>
    <w:rsid w:val="00C2132B"/>
    <w:rsid w:val="00C216CB"/>
    <w:rsid w:val="00C2269B"/>
    <w:rsid w:val="00C22CAE"/>
    <w:rsid w:val="00C23144"/>
    <w:rsid w:val="00C23A94"/>
    <w:rsid w:val="00C24A8E"/>
    <w:rsid w:val="00C24F4F"/>
    <w:rsid w:val="00C30B67"/>
    <w:rsid w:val="00C33115"/>
    <w:rsid w:val="00C33692"/>
    <w:rsid w:val="00C33D7D"/>
    <w:rsid w:val="00C35CFF"/>
    <w:rsid w:val="00C37482"/>
    <w:rsid w:val="00C409A3"/>
    <w:rsid w:val="00C4143C"/>
    <w:rsid w:val="00C41CCA"/>
    <w:rsid w:val="00C42B24"/>
    <w:rsid w:val="00C43014"/>
    <w:rsid w:val="00C44118"/>
    <w:rsid w:val="00C4427A"/>
    <w:rsid w:val="00C446F4"/>
    <w:rsid w:val="00C461F2"/>
    <w:rsid w:val="00C47BB2"/>
    <w:rsid w:val="00C513C2"/>
    <w:rsid w:val="00C51C1A"/>
    <w:rsid w:val="00C52CDF"/>
    <w:rsid w:val="00C5300D"/>
    <w:rsid w:val="00C54227"/>
    <w:rsid w:val="00C54340"/>
    <w:rsid w:val="00C57E02"/>
    <w:rsid w:val="00C609FE"/>
    <w:rsid w:val="00C60DFD"/>
    <w:rsid w:val="00C60F40"/>
    <w:rsid w:val="00C61DE3"/>
    <w:rsid w:val="00C64C9B"/>
    <w:rsid w:val="00C64DDC"/>
    <w:rsid w:val="00C66878"/>
    <w:rsid w:val="00C668A5"/>
    <w:rsid w:val="00C66C66"/>
    <w:rsid w:val="00C7027D"/>
    <w:rsid w:val="00C70BD6"/>
    <w:rsid w:val="00C7196B"/>
    <w:rsid w:val="00C72A64"/>
    <w:rsid w:val="00C73ADC"/>
    <w:rsid w:val="00C7435F"/>
    <w:rsid w:val="00C74C7C"/>
    <w:rsid w:val="00C74D4D"/>
    <w:rsid w:val="00C77674"/>
    <w:rsid w:val="00C8197B"/>
    <w:rsid w:val="00C83CC1"/>
    <w:rsid w:val="00C841AA"/>
    <w:rsid w:val="00C86427"/>
    <w:rsid w:val="00C90987"/>
    <w:rsid w:val="00C911E5"/>
    <w:rsid w:val="00C92155"/>
    <w:rsid w:val="00C923D4"/>
    <w:rsid w:val="00C92D36"/>
    <w:rsid w:val="00C931C9"/>
    <w:rsid w:val="00C93517"/>
    <w:rsid w:val="00C9358A"/>
    <w:rsid w:val="00C944AE"/>
    <w:rsid w:val="00C94D36"/>
    <w:rsid w:val="00C95927"/>
    <w:rsid w:val="00C965A4"/>
    <w:rsid w:val="00C967DE"/>
    <w:rsid w:val="00C96A20"/>
    <w:rsid w:val="00C96A35"/>
    <w:rsid w:val="00C9781D"/>
    <w:rsid w:val="00C97CEC"/>
    <w:rsid w:val="00CA2E4E"/>
    <w:rsid w:val="00CA3560"/>
    <w:rsid w:val="00CA4583"/>
    <w:rsid w:val="00CA6773"/>
    <w:rsid w:val="00CB04D9"/>
    <w:rsid w:val="00CB0C3A"/>
    <w:rsid w:val="00CB1342"/>
    <w:rsid w:val="00CB1B03"/>
    <w:rsid w:val="00CB1B60"/>
    <w:rsid w:val="00CB1C53"/>
    <w:rsid w:val="00CB1EDF"/>
    <w:rsid w:val="00CB2085"/>
    <w:rsid w:val="00CB20F1"/>
    <w:rsid w:val="00CB22F5"/>
    <w:rsid w:val="00CB2FCD"/>
    <w:rsid w:val="00CB3240"/>
    <w:rsid w:val="00CB529E"/>
    <w:rsid w:val="00CB64E5"/>
    <w:rsid w:val="00CB6F86"/>
    <w:rsid w:val="00CB7C02"/>
    <w:rsid w:val="00CC01BC"/>
    <w:rsid w:val="00CC0A22"/>
    <w:rsid w:val="00CC0FB0"/>
    <w:rsid w:val="00CC283B"/>
    <w:rsid w:val="00CC3862"/>
    <w:rsid w:val="00CC3ADC"/>
    <w:rsid w:val="00CC3ECA"/>
    <w:rsid w:val="00CC3EFB"/>
    <w:rsid w:val="00CC5390"/>
    <w:rsid w:val="00CC7176"/>
    <w:rsid w:val="00CC73A0"/>
    <w:rsid w:val="00CC7F94"/>
    <w:rsid w:val="00CD034D"/>
    <w:rsid w:val="00CD0D19"/>
    <w:rsid w:val="00CD1BBC"/>
    <w:rsid w:val="00CD2776"/>
    <w:rsid w:val="00CD2EA0"/>
    <w:rsid w:val="00CD3B08"/>
    <w:rsid w:val="00CD3C90"/>
    <w:rsid w:val="00CD3E57"/>
    <w:rsid w:val="00CD56D3"/>
    <w:rsid w:val="00CD6D13"/>
    <w:rsid w:val="00CD7813"/>
    <w:rsid w:val="00CD7BDE"/>
    <w:rsid w:val="00CE0303"/>
    <w:rsid w:val="00CE1C66"/>
    <w:rsid w:val="00CE20A7"/>
    <w:rsid w:val="00CE3A9C"/>
    <w:rsid w:val="00CE4EF2"/>
    <w:rsid w:val="00CE567C"/>
    <w:rsid w:val="00CE644F"/>
    <w:rsid w:val="00CE64B0"/>
    <w:rsid w:val="00CE6D8D"/>
    <w:rsid w:val="00CF02B0"/>
    <w:rsid w:val="00CF0438"/>
    <w:rsid w:val="00CF1822"/>
    <w:rsid w:val="00CF4B43"/>
    <w:rsid w:val="00CF516A"/>
    <w:rsid w:val="00CF6428"/>
    <w:rsid w:val="00CF6E51"/>
    <w:rsid w:val="00CF7985"/>
    <w:rsid w:val="00D02932"/>
    <w:rsid w:val="00D02EBC"/>
    <w:rsid w:val="00D0323E"/>
    <w:rsid w:val="00D05505"/>
    <w:rsid w:val="00D0588B"/>
    <w:rsid w:val="00D059A5"/>
    <w:rsid w:val="00D06041"/>
    <w:rsid w:val="00D10484"/>
    <w:rsid w:val="00D108C9"/>
    <w:rsid w:val="00D1125C"/>
    <w:rsid w:val="00D128D1"/>
    <w:rsid w:val="00D13843"/>
    <w:rsid w:val="00D14A56"/>
    <w:rsid w:val="00D15B26"/>
    <w:rsid w:val="00D15F20"/>
    <w:rsid w:val="00D17522"/>
    <w:rsid w:val="00D20DA2"/>
    <w:rsid w:val="00D222E0"/>
    <w:rsid w:val="00D2295D"/>
    <w:rsid w:val="00D23195"/>
    <w:rsid w:val="00D26CDA"/>
    <w:rsid w:val="00D278DF"/>
    <w:rsid w:val="00D31167"/>
    <w:rsid w:val="00D328E5"/>
    <w:rsid w:val="00D32BC7"/>
    <w:rsid w:val="00D33301"/>
    <w:rsid w:val="00D33CBD"/>
    <w:rsid w:val="00D33FB6"/>
    <w:rsid w:val="00D3584B"/>
    <w:rsid w:val="00D377AC"/>
    <w:rsid w:val="00D40603"/>
    <w:rsid w:val="00D4079C"/>
    <w:rsid w:val="00D40927"/>
    <w:rsid w:val="00D418F0"/>
    <w:rsid w:val="00D449CF"/>
    <w:rsid w:val="00D46488"/>
    <w:rsid w:val="00D466ED"/>
    <w:rsid w:val="00D476A0"/>
    <w:rsid w:val="00D50777"/>
    <w:rsid w:val="00D516F3"/>
    <w:rsid w:val="00D520BA"/>
    <w:rsid w:val="00D5404F"/>
    <w:rsid w:val="00D560F9"/>
    <w:rsid w:val="00D5651E"/>
    <w:rsid w:val="00D57128"/>
    <w:rsid w:val="00D5714E"/>
    <w:rsid w:val="00D60015"/>
    <w:rsid w:val="00D611C0"/>
    <w:rsid w:val="00D61427"/>
    <w:rsid w:val="00D62178"/>
    <w:rsid w:val="00D6249B"/>
    <w:rsid w:val="00D632FE"/>
    <w:rsid w:val="00D65181"/>
    <w:rsid w:val="00D66732"/>
    <w:rsid w:val="00D7146A"/>
    <w:rsid w:val="00D71BCD"/>
    <w:rsid w:val="00D72AD7"/>
    <w:rsid w:val="00D7366D"/>
    <w:rsid w:val="00D747CD"/>
    <w:rsid w:val="00D74943"/>
    <w:rsid w:val="00D76F31"/>
    <w:rsid w:val="00D804DB"/>
    <w:rsid w:val="00D80B77"/>
    <w:rsid w:val="00D81165"/>
    <w:rsid w:val="00D813FA"/>
    <w:rsid w:val="00D85024"/>
    <w:rsid w:val="00D857BC"/>
    <w:rsid w:val="00D86025"/>
    <w:rsid w:val="00D870AE"/>
    <w:rsid w:val="00D876D2"/>
    <w:rsid w:val="00D876D8"/>
    <w:rsid w:val="00D90774"/>
    <w:rsid w:val="00D912B0"/>
    <w:rsid w:val="00D9136A"/>
    <w:rsid w:val="00D93A19"/>
    <w:rsid w:val="00D951B6"/>
    <w:rsid w:val="00D95B0C"/>
    <w:rsid w:val="00D96114"/>
    <w:rsid w:val="00D97344"/>
    <w:rsid w:val="00D9741E"/>
    <w:rsid w:val="00D9760A"/>
    <w:rsid w:val="00DA0352"/>
    <w:rsid w:val="00DA1129"/>
    <w:rsid w:val="00DA18F6"/>
    <w:rsid w:val="00DA23F0"/>
    <w:rsid w:val="00DA2614"/>
    <w:rsid w:val="00DA609A"/>
    <w:rsid w:val="00DA7FA9"/>
    <w:rsid w:val="00DB0F9A"/>
    <w:rsid w:val="00DB4E2B"/>
    <w:rsid w:val="00DB4F7A"/>
    <w:rsid w:val="00DB54C1"/>
    <w:rsid w:val="00DB7E65"/>
    <w:rsid w:val="00DC0061"/>
    <w:rsid w:val="00DC00C7"/>
    <w:rsid w:val="00DC0E05"/>
    <w:rsid w:val="00DC13F4"/>
    <w:rsid w:val="00DC27A8"/>
    <w:rsid w:val="00DC33DC"/>
    <w:rsid w:val="00DC42A5"/>
    <w:rsid w:val="00DC49E1"/>
    <w:rsid w:val="00DC5330"/>
    <w:rsid w:val="00DC7670"/>
    <w:rsid w:val="00DC775D"/>
    <w:rsid w:val="00DC7933"/>
    <w:rsid w:val="00DC7A00"/>
    <w:rsid w:val="00DD0D73"/>
    <w:rsid w:val="00DD3063"/>
    <w:rsid w:val="00DD316E"/>
    <w:rsid w:val="00DD33C5"/>
    <w:rsid w:val="00DD3656"/>
    <w:rsid w:val="00DD3E93"/>
    <w:rsid w:val="00DD4E1A"/>
    <w:rsid w:val="00DD5568"/>
    <w:rsid w:val="00DD5FBE"/>
    <w:rsid w:val="00DD673D"/>
    <w:rsid w:val="00DD6989"/>
    <w:rsid w:val="00DD6D8E"/>
    <w:rsid w:val="00DE1615"/>
    <w:rsid w:val="00DE1D94"/>
    <w:rsid w:val="00DE30BE"/>
    <w:rsid w:val="00DE3C5F"/>
    <w:rsid w:val="00DE3D95"/>
    <w:rsid w:val="00DE4759"/>
    <w:rsid w:val="00DE4C7C"/>
    <w:rsid w:val="00DE4D64"/>
    <w:rsid w:val="00DE4D88"/>
    <w:rsid w:val="00DF0E01"/>
    <w:rsid w:val="00DF23B0"/>
    <w:rsid w:val="00DF24A7"/>
    <w:rsid w:val="00DF270E"/>
    <w:rsid w:val="00DF307A"/>
    <w:rsid w:val="00DF3462"/>
    <w:rsid w:val="00DF4638"/>
    <w:rsid w:val="00DF54FF"/>
    <w:rsid w:val="00DF553B"/>
    <w:rsid w:val="00DF6CA7"/>
    <w:rsid w:val="00DF70EB"/>
    <w:rsid w:val="00DF7833"/>
    <w:rsid w:val="00DF7964"/>
    <w:rsid w:val="00E005ED"/>
    <w:rsid w:val="00E0130B"/>
    <w:rsid w:val="00E01F00"/>
    <w:rsid w:val="00E022A6"/>
    <w:rsid w:val="00E02886"/>
    <w:rsid w:val="00E02B15"/>
    <w:rsid w:val="00E03026"/>
    <w:rsid w:val="00E0457B"/>
    <w:rsid w:val="00E05439"/>
    <w:rsid w:val="00E05A68"/>
    <w:rsid w:val="00E071C0"/>
    <w:rsid w:val="00E07A3F"/>
    <w:rsid w:val="00E1016D"/>
    <w:rsid w:val="00E102F2"/>
    <w:rsid w:val="00E11ED4"/>
    <w:rsid w:val="00E11FE2"/>
    <w:rsid w:val="00E12419"/>
    <w:rsid w:val="00E13111"/>
    <w:rsid w:val="00E146A8"/>
    <w:rsid w:val="00E14FC4"/>
    <w:rsid w:val="00E15D8F"/>
    <w:rsid w:val="00E17DAA"/>
    <w:rsid w:val="00E20943"/>
    <w:rsid w:val="00E217A3"/>
    <w:rsid w:val="00E21CE0"/>
    <w:rsid w:val="00E242EE"/>
    <w:rsid w:val="00E24814"/>
    <w:rsid w:val="00E24C5D"/>
    <w:rsid w:val="00E25A9C"/>
    <w:rsid w:val="00E26111"/>
    <w:rsid w:val="00E261B9"/>
    <w:rsid w:val="00E312DB"/>
    <w:rsid w:val="00E31D87"/>
    <w:rsid w:val="00E321A7"/>
    <w:rsid w:val="00E32D59"/>
    <w:rsid w:val="00E331C5"/>
    <w:rsid w:val="00E33BB3"/>
    <w:rsid w:val="00E33DD9"/>
    <w:rsid w:val="00E34201"/>
    <w:rsid w:val="00E35BA2"/>
    <w:rsid w:val="00E36BE4"/>
    <w:rsid w:val="00E36C73"/>
    <w:rsid w:val="00E37CEC"/>
    <w:rsid w:val="00E4018F"/>
    <w:rsid w:val="00E40C2C"/>
    <w:rsid w:val="00E413C8"/>
    <w:rsid w:val="00E43E44"/>
    <w:rsid w:val="00E46224"/>
    <w:rsid w:val="00E46C64"/>
    <w:rsid w:val="00E53277"/>
    <w:rsid w:val="00E53F99"/>
    <w:rsid w:val="00E546A4"/>
    <w:rsid w:val="00E54D51"/>
    <w:rsid w:val="00E55AF0"/>
    <w:rsid w:val="00E56259"/>
    <w:rsid w:val="00E56349"/>
    <w:rsid w:val="00E56422"/>
    <w:rsid w:val="00E5719C"/>
    <w:rsid w:val="00E573AC"/>
    <w:rsid w:val="00E62487"/>
    <w:rsid w:val="00E62DFF"/>
    <w:rsid w:val="00E63612"/>
    <w:rsid w:val="00E63E50"/>
    <w:rsid w:val="00E646A0"/>
    <w:rsid w:val="00E64F14"/>
    <w:rsid w:val="00E65DC5"/>
    <w:rsid w:val="00E70AEE"/>
    <w:rsid w:val="00E71183"/>
    <w:rsid w:val="00E7255A"/>
    <w:rsid w:val="00E746BB"/>
    <w:rsid w:val="00E762D0"/>
    <w:rsid w:val="00E767A3"/>
    <w:rsid w:val="00E76EC1"/>
    <w:rsid w:val="00E80CA8"/>
    <w:rsid w:val="00E80FBC"/>
    <w:rsid w:val="00E81349"/>
    <w:rsid w:val="00E840A2"/>
    <w:rsid w:val="00E843E3"/>
    <w:rsid w:val="00E848B8"/>
    <w:rsid w:val="00E84BEE"/>
    <w:rsid w:val="00E84FF3"/>
    <w:rsid w:val="00E86F4A"/>
    <w:rsid w:val="00E8765E"/>
    <w:rsid w:val="00E90288"/>
    <w:rsid w:val="00E9075C"/>
    <w:rsid w:val="00E916F4"/>
    <w:rsid w:val="00E91CBC"/>
    <w:rsid w:val="00E92252"/>
    <w:rsid w:val="00E944A1"/>
    <w:rsid w:val="00E970B1"/>
    <w:rsid w:val="00E9787B"/>
    <w:rsid w:val="00E97B54"/>
    <w:rsid w:val="00EA0AF6"/>
    <w:rsid w:val="00EA227C"/>
    <w:rsid w:val="00EA2AC4"/>
    <w:rsid w:val="00EA3214"/>
    <w:rsid w:val="00EA38F4"/>
    <w:rsid w:val="00EA3A0D"/>
    <w:rsid w:val="00EA5975"/>
    <w:rsid w:val="00EA691A"/>
    <w:rsid w:val="00EB0736"/>
    <w:rsid w:val="00EB0B3D"/>
    <w:rsid w:val="00EB0FB9"/>
    <w:rsid w:val="00EB16C5"/>
    <w:rsid w:val="00EB32C1"/>
    <w:rsid w:val="00EB344B"/>
    <w:rsid w:val="00EB41CB"/>
    <w:rsid w:val="00EB5AB6"/>
    <w:rsid w:val="00EB6D04"/>
    <w:rsid w:val="00EB74B3"/>
    <w:rsid w:val="00EB7C7A"/>
    <w:rsid w:val="00EC079D"/>
    <w:rsid w:val="00EC2204"/>
    <w:rsid w:val="00EC2EE8"/>
    <w:rsid w:val="00EC3020"/>
    <w:rsid w:val="00EC34BC"/>
    <w:rsid w:val="00EC450B"/>
    <w:rsid w:val="00EC4CC7"/>
    <w:rsid w:val="00EC54B4"/>
    <w:rsid w:val="00EC71C9"/>
    <w:rsid w:val="00EC7219"/>
    <w:rsid w:val="00EC7341"/>
    <w:rsid w:val="00EC7AD7"/>
    <w:rsid w:val="00ED03E7"/>
    <w:rsid w:val="00ED1B62"/>
    <w:rsid w:val="00ED2F0F"/>
    <w:rsid w:val="00ED40D5"/>
    <w:rsid w:val="00ED607C"/>
    <w:rsid w:val="00ED7F0F"/>
    <w:rsid w:val="00EE1941"/>
    <w:rsid w:val="00EE233B"/>
    <w:rsid w:val="00EE28B1"/>
    <w:rsid w:val="00EE2AC2"/>
    <w:rsid w:val="00EE2BC0"/>
    <w:rsid w:val="00EE37D7"/>
    <w:rsid w:val="00EE709B"/>
    <w:rsid w:val="00EF08DF"/>
    <w:rsid w:val="00EF1554"/>
    <w:rsid w:val="00EF1C9B"/>
    <w:rsid w:val="00EF1E11"/>
    <w:rsid w:val="00EF2B1E"/>
    <w:rsid w:val="00EF3A6D"/>
    <w:rsid w:val="00EF438F"/>
    <w:rsid w:val="00EF4BCA"/>
    <w:rsid w:val="00EF54D8"/>
    <w:rsid w:val="00EF57AC"/>
    <w:rsid w:val="00EF5BCF"/>
    <w:rsid w:val="00EF5D63"/>
    <w:rsid w:val="00EF6BFB"/>
    <w:rsid w:val="00EF7A5E"/>
    <w:rsid w:val="00EF7B2A"/>
    <w:rsid w:val="00F02122"/>
    <w:rsid w:val="00F02B49"/>
    <w:rsid w:val="00F0681B"/>
    <w:rsid w:val="00F06869"/>
    <w:rsid w:val="00F07E74"/>
    <w:rsid w:val="00F10C5A"/>
    <w:rsid w:val="00F120E2"/>
    <w:rsid w:val="00F12CA4"/>
    <w:rsid w:val="00F13CEA"/>
    <w:rsid w:val="00F13F32"/>
    <w:rsid w:val="00F1403F"/>
    <w:rsid w:val="00F14193"/>
    <w:rsid w:val="00F14D76"/>
    <w:rsid w:val="00F155C9"/>
    <w:rsid w:val="00F17468"/>
    <w:rsid w:val="00F17485"/>
    <w:rsid w:val="00F17A6A"/>
    <w:rsid w:val="00F20AE5"/>
    <w:rsid w:val="00F20D1C"/>
    <w:rsid w:val="00F2110A"/>
    <w:rsid w:val="00F22D09"/>
    <w:rsid w:val="00F230DD"/>
    <w:rsid w:val="00F23629"/>
    <w:rsid w:val="00F245ED"/>
    <w:rsid w:val="00F25B08"/>
    <w:rsid w:val="00F27564"/>
    <w:rsid w:val="00F319BF"/>
    <w:rsid w:val="00F319DB"/>
    <w:rsid w:val="00F320D6"/>
    <w:rsid w:val="00F322F0"/>
    <w:rsid w:val="00F3257F"/>
    <w:rsid w:val="00F32E57"/>
    <w:rsid w:val="00F33C88"/>
    <w:rsid w:val="00F3521B"/>
    <w:rsid w:val="00F40483"/>
    <w:rsid w:val="00F40600"/>
    <w:rsid w:val="00F410C6"/>
    <w:rsid w:val="00F42AEB"/>
    <w:rsid w:val="00F42FC4"/>
    <w:rsid w:val="00F441BE"/>
    <w:rsid w:val="00F455EF"/>
    <w:rsid w:val="00F45BDC"/>
    <w:rsid w:val="00F47A31"/>
    <w:rsid w:val="00F47D10"/>
    <w:rsid w:val="00F52965"/>
    <w:rsid w:val="00F53641"/>
    <w:rsid w:val="00F54354"/>
    <w:rsid w:val="00F626E6"/>
    <w:rsid w:val="00F631C9"/>
    <w:rsid w:val="00F64C59"/>
    <w:rsid w:val="00F6592D"/>
    <w:rsid w:val="00F71C7C"/>
    <w:rsid w:val="00F72F58"/>
    <w:rsid w:val="00F74553"/>
    <w:rsid w:val="00F749EB"/>
    <w:rsid w:val="00F74CAE"/>
    <w:rsid w:val="00F80474"/>
    <w:rsid w:val="00F805E8"/>
    <w:rsid w:val="00F8307D"/>
    <w:rsid w:val="00F84BFF"/>
    <w:rsid w:val="00F84D57"/>
    <w:rsid w:val="00F86B82"/>
    <w:rsid w:val="00F86EF4"/>
    <w:rsid w:val="00F87CA1"/>
    <w:rsid w:val="00F9034F"/>
    <w:rsid w:val="00F904E5"/>
    <w:rsid w:val="00F9170F"/>
    <w:rsid w:val="00F922AA"/>
    <w:rsid w:val="00F9507F"/>
    <w:rsid w:val="00F968B7"/>
    <w:rsid w:val="00F97039"/>
    <w:rsid w:val="00F97FC7"/>
    <w:rsid w:val="00FA12B7"/>
    <w:rsid w:val="00FA17B2"/>
    <w:rsid w:val="00FA18A7"/>
    <w:rsid w:val="00FA34CC"/>
    <w:rsid w:val="00FA5CF6"/>
    <w:rsid w:val="00FA686F"/>
    <w:rsid w:val="00FA7CCF"/>
    <w:rsid w:val="00FB1EFD"/>
    <w:rsid w:val="00FB3FB5"/>
    <w:rsid w:val="00FB4689"/>
    <w:rsid w:val="00FB5A5C"/>
    <w:rsid w:val="00FB61EF"/>
    <w:rsid w:val="00FB6FA8"/>
    <w:rsid w:val="00FC255F"/>
    <w:rsid w:val="00FC2678"/>
    <w:rsid w:val="00FC2F1B"/>
    <w:rsid w:val="00FC501F"/>
    <w:rsid w:val="00FC5B30"/>
    <w:rsid w:val="00FC6EE1"/>
    <w:rsid w:val="00FD0824"/>
    <w:rsid w:val="00FD18B2"/>
    <w:rsid w:val="00FD3357"/>
    <w:rsid w:val="00FD3AF2"/>
    <w:rsid w:val="00FD7D0C"/>
    <w:rsid w:val="00FE0566"/>
    <w:rsid w:val="00FE0AFB"/>
    <w:rsid w:val="00FE2767"/>
    <w:rsid w:val="00FE2A3B"/>
    <w:rsid w:val="00FE2BB4"/>
    <w:rsid w:val="00FE2F7F"/>
    <w:rsid w:val="00FE3CC6"/>
    <w:rsid w:val="00FE4B13"/>
    <w:rsid w:val="00FE5691"/>
    <w:rsid w:val="00FE5BDB"/>
    <w:rsid w:val="00FE7420"/>
    <w:rsid w:val="00FE7A1F"/>
    <w:rsid w:val="00FF0DD5"/>
    <w:rsid w:val="00FF0F9B"/>
    <w:rsid w:val="00FF2A83"/>
    <w:rsid w:val="00FF5DD5"/>
    <w:rsid w:val="00FF5F22"/>
    <w:rsid w:val="00FF688C"/>
    <w:rsid w:val="00FF7819"/>
    <w:rsid w:val="00FF7DB3"/>
    <w:rsid w:val="00FF7EE4"/>
    <w:rsid w:val="01FDD292"/>
    <w:rsid w:val="03343D49"/>
    <w:rsid w:val="03ABFBC1"/>
    <w:rsid w:val="03FB6761"/>
    <w:rsid w:val="04A842DD"/>
    <w:rsid w:val="05115472"/>
    <w:rsid w:val="07A5CA34"/>
    <w:rsid w:val="0879D5AE"/>
    <w:rsid w:val="08C96EF0"/>
    <w:rsid w:val="0B20F9A4"/>
    <w:rsid w:val="0CD6C8E2"/>
    <w:rsid w:val="0D1B25FC"/>
    <w:rsid w:val="0D458C1C"/>
    <w:rsid w:val="0E0CDA7D"/>
    <w:rsid w:val="0EF774F8"/>
    <w:rsid w:val="10B9CCE1"/>
    <w:rsid w:val="10F646EA"/>
    <w:rsid w:val="1174DE1E"/>
    <w:rsid w:val="118E25D2"/>
    <w:rsid w:val="14B88DC5"/>
    <w:rsid w:val="153FD142"/>
    <w:rsid w:val="16400262"/>
    <w:rsid w:val="168BB1CA"/>
    <w:rsid w:val="16DD5E9A"/>
    <w:rsid w:val="190D0892"/>
    <w:rsid w:val="1985E77A"/>
    <w:rsid w:val="1A9E3202"/>
    <w:rsid w:val="1D415E47"/>
    <w:rsid w:val="1D9EDDA9"/>
    <w:rsid w:val="1F86CAFA"/>
    <w:rsid w:val="214B9DC9"/>
    <w:rsid w:val="2302CB33"/>
    <w:rsid w:val="233BD736"/>
    <w:rsid w:val="239083F2"/>
    <w:rsid w:val="240ED094"/>
    <w:rsid w:val="246FF141"/>
    <w:rsid w:val="26A87E29"/>
    <w:rsid w:val="270BE237"/>
    <w:rsid w:val="289D53CC"/>
    <w:rsid w:val="292F0F01"/>
    <w:rsid w:val="298EAEB0"/>
    <w:rsid w:val="299E2144"/>
    <w:rsid w:val="2A81308F"/>
    <w:rsid w:val="2AE38681"/>
    <w:rsid w:val="2B081428"/>
    <w:rsid w:val="2B3B09B8"/>
    <w:rsid w:val="2B9EEE33"/>
    <w:rsid w:val="2BFBABBE"/>
    <w:rsid w:val="2CF1DEE6"/>
    <w:rsid w:val="2CF63441"/>
    <w:rsid w:val="2D960BA9"/>
    <w:rsid w:val="300921B9"/>
    <w:rsid w:val="3014E9D1"/>
    <w:rsid w:val="30DC9912"/>
    <w:rsid w:val="3152AA26"/>
    <w:rsid w:val="31987144"/>
    <w:rsid w:val="3207DC7F"/>
    <w:rsid w:val="320C096E"/>
    <w:rsid w:val="3345A429"/>
    <w:rsid w:val="3365DF7D"/>
    <w:rsid w:val="338AD733"/>
    <w:rsid w:val="33C629ED"/>
    <w:rsid w:val="33CD418D"/>
    <w:rsid w:val="348624F1"/>
    <w:rsid w:val="369DDED0"/>
    <w:rsid w:val="371064C4"/>
    <w:rsid w:val="39788F36"/>
    <w:rsid w:val="39795173"/>
    <w:rsid w:val="3BEFD102"/>
    <w:rsid w:val="3C1167F2"/>
    <w:rsid w:val="3D31C50C"/>
    <w:rsid w:val="40B91A68"/>
    <w:rsid w:val="40FA4FF1"/>
    <w:rsid w:val="427DDFBE"/>
    <w:rsid w:val="42A044BE"/>
    <w:rsid w:val="42E39FD1"/>
    <w:rsid w:val="43FBFF56"/>
    <w:rsid w:val="43FFB094"/>
    <w:rsid w:val="44A4249E"/>
    <w:rsid w:val="45101BF9"/>
    <w:rsid w:val="455AA853"/>
    <w:rsid w:val="464B9401"/>
    <w:rsid w:val="4691BB2B"/>
    <w:rsid w:val="46DFF84C"/>
    <w:rsid w:val="4CC560BF"/>
    <w:rsid w:val="4D04151A"/>
    <w:rsid w:val="4D54D746"/>
    <w:rsid w:val="4E0EF0D1"/>
    <w:rsid w:val="4E412C67"/>
    <w:rsid w:val="4F4DC1C5"/>
    <w:rsid w:val="4F5AD084"/>
    <w:rsid w:val="4F5D6062"/>
    <w:rsid w:val="4FF5D099"/>
    <w:rsid w:val="5348577F"/>
    <w:rsid w:val="5441D815"/>
    <w:rsid w:val="54BA4600"/>
    <w:rsid w:val="575579AB"/>
    <w:rsid w:val="58679F10"/>
    <w:rsid w:val="59B66A4A"/>
    <w:rsid w:val="59C908CE"/>
    <w:rsid w:val="5B6B783E"/>
    <w:rsid w:val="5BCA9AF6"/>
    <w:rsid w:val="5DDEE69A"/>
    <w:rsid w:val="5DF1BB0F"/>
    <w:rsid w:val="5EE16208"/>
    <w:rsid w:val="5FB826F7"/>
    <w:rsid w:val="601A1D0B"/>
    <w:rsid w:val="63232560"/>
    <w:rsid w:val="6339AB16"/>
    <w:rsid w:val="63F757F1"/>
    <w:rsid w:val="64551E2C"/>
    <w:rsid w:val="6495636B"/>
    <w:rsid w:val="672CD61E"/>
    <w:rsid w:val="679146BB"/>
    <w:rsid w:val="686C4CBA"/>
    <w:rsid w:val="69C36EF6"/>
    <w:rsid w:val="6A310B7F"/>
    <w:rsid w:val="6A5C6F67"/>
    <w:rsid w:val="6A61E10E"/>
    <w:rsid w:val="6C9DD8CB"/>
    <w:rsid w:val="6CB88AED"/>
    <w:rsid w:val="6D249D3F"/>
    <w:rsid w:val="6D3E8D2C"/>
    <w:rsid w:val="6E9F620F"/>
    <w:rsid w:val="6F99D76B"/>
    <w:rsid w:val="703110F8"/>
    <w:rsid w:val="70DB41FD"/>
    <w:rsid w:val="70DE2D26"/>
    <w:rsid w:val="712F303C"/>
    <w:rsid w:val="72B7E760"/>
    <w:rsid w:val="73AD4C73"/>
    <w:rsid w:val="73D1BFF7"/>
    <w:rsid w:val="73DAC2B2"/>
    <w:rsid w:val="7601EEAE"/>
    <w:rsid w:val="7633D172"/>
    <w:rsid w:val="775121DD"/>
    <w:rsid w:val="77FD9B55"/>
    <w:rsid w:val="79C8B336"/>
    <w:rsid w:val="79D4427B"/>
    <w:rsid w:val="7BD595DF"/>
    <w:rsid w:val="7D2F853A"/>
    <w:rsid w:val="7E4413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E8B53"/>
  <w15:docId w15:val="{31E9DB99-360A-4AC3-90EF-F7AD64A8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0"/>
    <w:rPr>
      <w:rFonts w:eastAsiaTheme="minorEastAsia"/>
      <w:lang w:eastAsia="en-AU"/>
    </w:rPr>
  </w:style>
  <w:style w:type="paragraph" w:styleId="Heading1">
    <w:name w:val="heading 1"/>
    <w:basedOn w:val="Normal"/>
    <w:next w:val="Normal"/>
    <w:link w:val="Heading1Char"/>
    <w:uiPriority w:val="9"/>
    <w:qFormat/>
    <w:rsid w:val="008168A5"/>
    <w:pPr>
      <w:outlineLvl w:val="0"/>
    </w:pPr>
    <w:rPr>
      <w:rFonts w:cstheme="minorHAnsi"/>
      <w:b/>
      <w:sz w:val="36"/>
      <w:szCs w:val="32"/>
    </w:rPr>
  </w:style>
  <w:style w:type="paragraph" w:styleId="Heading2">
    <w:name w:val="heading 2"/>
    <w:basedOn w:val="Normal"/>
    <w:next w:val="Normal"/>
    <w:link w:val="Heading2Char"/>
    <w:uiPriority w:val="9"/>
    <w:unhideWhenUsed/>
    <w:qFormat/>
    <w:rsid w:val="00BA3ED5"/>
    <w:pPr>
      <w:outlineLvl w:val="1"/>
    </w:pPr>
    <w:rPr>
      <w:rFonts w:cstheme="minorHAnsi"/>
      <w:b/>
      <w:sz w:val="24"/>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33"/>
      </w:numPr>
    </w:pPr>
  </w:style>
  <w:style w:type="paragraph" w:customStyle="1" w:styleId="Bulletlist1">
    <w:name w:val="Bullet list 1"/>
    <w:basedOn w:val="Normal"/>
    <w:link w:val="Bulletlist1Char"/>
    <w:qFormat/>
    <w:rsid w:val="0004526C"/>
    <w:pPr>
      <w:numPr>
        <w:numId w:val="34"/>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8168A5"/>
    <w:pPr>
      <w:spacing w:after="240"/>
      <w:outlineLvl w:val="0"/>
    </w:pPr>
    <w:rPr>
      <w:rFonts w:ascii="Calibri" w:hAnsi="Calibri" w:cstheme="minorHAnsi"/>
      <w:b/>
      <w:color w:val="FFFFFF" w:themeColor="background1"/>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8168A5"/>
    <w:rPr>
      <w:rFonts w:ascii="Calibri" w:eastAsiaTheme="minorEastAsia" w:hAnsi="Calibri" w:cstheme="minorHAnsi"/>
      <w:b/>
      <w:color w:val="FFFFFF" w:themeColor="background1"/>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8168A5"/>
    <w:rPr>
      <w:rFonts w:eastAsiaTheme="minorEastAsia" w:cstheme="minorHAnsi"/>
      <w:b/>
      <w:sz w:val="36"/>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BA3ED5"/>
    <w:rPr>
      <w:rFonts w:eastAsiaTheme="minorEastAsia" w:cstheme="minorHAnsi"/>
      <w:b/>
      <w:sz w:val="24"/>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5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753797"/>
    <w:pPr>
      <w:pBdr>
        <w:top w:val="single" w:sz="36" w:space="10" w:color="43C7F4" w:themeColor="accent1"/>
        <w:bottom w:val="single" w:sz="36" w:space="10" w:color="43C7F4" w:themeColor="accent1"/>
      </w:pBdr>
      <w:spacing w:before="360" w:after="360"/>
      <w:ind w:right="-46"/>
    </w:pPr>
    <w:rPr>
      <w:rFonts w:ascii="Gotham" w:hAnsi="Gotham"/>
      <w:b/>
      <w:i/>
      <w:iCs/>
      <w:sz w:val="16"/>
      <w:lang w:val="en-US"/>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877710"/>
    <w:pPr>
      <w:tabs>
        <w:tab w:val="right" w:pos="9026"/>
      </w:tabs>
    </w:pPr>
    <w:rPr>
      <w:rFonts w:ascii="Gotham Black" w:hAnsi="Gotham Black"/>
      <w:color w:val="43C7F4" w:themeColor="accent1"/>
      <w:sz w:val="36"/>
      <w:szCs w:val="36"/>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8168A5"/>
    <w:pPr>
      <w:tabs>
        <w:tab w:val="right" w:pos="9026"/>
      </w:tabs>
    </w:pPr>
    <w:rPr>
      <w:b/>
      <w:bCs/>
      <w:sz w:val="28"/>
    </w:rPr>
  </w:style>
  <w:style w:type="character" w:customStyle="1" w:styleId="DocLabelChar">
    <w:name w:val="Doc Label Char"/>
    <w:basedOn w:val="DefaultParagraphFont"/>
    <w:link w:val="DocLabel"/>
    <w:rsid w:val="00877710"/>
    <w:rPr>
      <w:rFonts w:ascii="Gotham Black" w:eastAsiaTheme="minorEastAsia" w:hAnsi="Gotham Black"/>
      <w:color w:val="43C7F4" w:themeColor="accent1"/>
      <w:sz w:val="36"/>
      <w:szCs w:val="36"/>
      <w:lang w:eastAsia="en-AU"/>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8168A5"/>
    <w:rPr>
      <w:rFonts w:eastAsiaTheme="minorEastAsia"/>
      <w:b/>
      <w:bCs/>
      <w:sz w:val="28"/>
      <w:lang w:eastAsia="en-AU"/>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36"/>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36"/>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CommentText">
    <w:name w:val="annotation text"/>
    <w:basedOn w:val="Normal"/>
    <w:link w:val="CommentTextChar"/>
    <w:uiPriority w:val="99"/>
    <w:unhideWhenUsed/>
    <w:rsid w:val="008E0C63"/>
    <w:pPr>
      <w:spacing w:line="240" w:lineRule="auto"/>
    </w:pPr>
    <w:rPr>
      <w:sz w:val="20"/>
      <w:szCs w:val="20"/>
    </w:rPr>
  </w:style>
  <w:style w:type="character" w:customStyle="1" w:styleId="CommentTextChar">
    <w:name w:val="Comment Text Char"/>
    <w:basedOn w:val="DefaultParagraphFont"/>
    <w:link w:val="CommentText"/>
    <w:uiPriority w:val="99"/>
    <w:rsid w:val="008E0C63"/>
    <w:rPr>
      <w:rFonts w:eastAsiaTheme="minorEastAsia"/>
      <w:sz w:val="20"/>
      <w:szCs w:val="20"/>
      <w:lang w:eastAsia="en-AU"/>
    </w:rPr>
  </w:style>
  <w:style w:type="paragraph" w:styleId="Header">
    <w:name w:val="header"/>
    <w:basedOn w:val="Normal"/>
    <w:link w:val="HeaderChar"/>
    <w:uiPriority w:val="99"/>
    <w:unhideWhenUsed/>
    <w:rsid w:val="00C83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C1"/>
    <w:rPr>
      <w:rFonts w:eastAsiaTheme="minorEastAsia"/>
      <w:lang w:eastAsia="en-AU"/>
    </w:rPr>
  </w:style>
  <w:style w:type="paragraph" w:styleId="Footer">
    <w:name w:val="footer"/>
    <w:basedOn w:val="Normal"/>
    <w:link w:val="FooterChar"/>
    <w:uiPriority w:val="99"/>
    <w:unhideWhenUsed/>
    <w:rsid w:val="00C83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C1"/>
    <w:rPr>
      <w:rFonts w:eastAsiaTheme="minorEastAsia"/>
      <w:lang w:eastAsia="en-AU"/>
    </w:rPr>
  </w:style>
  <w:style w:type="paragraph" w:customStyle="1" w:styleId="Titlepagerecs">
    <w:name w:val="Title page recs"/>
    <w:basedOn w:val="Normal"/>
    <w:next w:val="Normal"/>
    <w:qFormat/>
    <w:rsid w:val="00B0172B"/>
    <w:pPr>
      <w:shd w:val="clear" w:color="auto" w:fill="43C7F4" w:themeFill="accent1"/>
      <w:spacing w:after="0"/>
      <w:contextualSpacing/>
    </w:pPr>
  </w:style>
  <w:style w:type="paragraph" w:styleId="TOCHeading">
    <w:name w:val="TOC Heading"/>
    <w:basedOn w:val="Heading1"/>
    <w:next w:val="Normal"/>
    <w:uiPriority w:val="39"/>
    <w:unhideWhenUsed/>
    <w:qFormat/>
    <w:rsid w:val="00C42B24"/>
    <w:pPr>
      <w:keepNext/>
      <w:keepLines/>
      <w:spacing w:before="240" w:after="0" w:line="259" w:lineRule="auto"/>
      <w:outlineLvl w:val="9"/>
    </w:pPr>
    <w:rPr>
      <w:rFonts w:eastAsiaTheme="majorEastAsia" w:cstheme="majorBidi"/>
      <w:color w:val="000000" w:themeColor="text1"/>
      <w:lang w:val="en-US" w:eastAsia="en-US"/>
    </w:rPr>
  </w:style>
  <w:style w:type="paragraph" w:styleId="TOC1">
    <w:name w:val="toc 1"/>
    <w:basedOn w:val="Normal"/>
    <w:next w:val="Normal"/>
    <w:autoRedefine/>
    <w:uiPriority w:val="39"/>
    <w:unhideWhenUsed/>
    <w:rsid w:val="00FF0DD5"/>
    <w:pPr>
      <w:spacing w:after="100"/>
    </w:pPr>
  </w:style>
  <w:style w:type="character" w:styleId="Emphasis">
    <w:name w:val="Emphasis"/>
    <w:basedOn w:val="DefaultParagraphFont"/>
    <w:uiPriority w:val="20"/>
    <w:rsid w:val="008168A5"/>
    <w:rPr>
      <w:rFonts w:ascii="Calibri" w:hAnsi="Calibri"/>
      <w:i w:val="0"/>
      <w:iCs/>
      <w:sz w:val="22"/>
    </w:rPr>
  </w:style>
  <w:style w:type="character" w:styleId="Mention">
    <w:name w:val="Mention"/>
    <w:basedOn w:val="DefaultParagraphFont"/>
    <w:uiPriority w:val="99"/>
    <w:unhideWhenUsed/>
    <w:rsid w:val="00BE1E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892273665">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accan.org.au/about-us/reporting/reconcilitiation-action-pla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amuel.kininmonth@accan.org.au"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heconversation.com/optus-says-it-needed-to-keep-identity-data-for-six-years-but-did-it-really-191498" TargetMode="External"/><Relationship Id="rId2" Type="http://schemas.openxmlformats.org/officeDocument/2006/relationships/hyperlink" Target="https://theconversation.com/optus-says-it-needed-to-keep-identity-data-for-six-years-but-did-it-really-191498" TargetMode="External"/><Relationship Id="rId1" Type="http://schemas.openxmlformats.org/officeDocument/2006/relationships/hyperlink" Target="https://www.abc.net.au/news/2024-05-23/optus-to-fight-in-federal-court/10388510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uelKininmonth\ACCAN\ACCAN%20-%20Business\Templates\DocumentTemplate-Submission.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Meredith Lea</DisplayName>
        <AccountId>27</AccountId>
        <AccountType/>
      </UserInfo>
      <UserInfo>
        <DisplayName>Rebekah Sarkoezy</DisplayName>
        <AccountId>16</AccountId>
        <AccountType/>
      </UserInfo>
    </SharedWithUsers>
    <TaxCatchAll xmlns="2afa1a33-c191-48ee-b288-192490d33fec" xsi:nil="true"/>
    <lcf76f155ced4ddcb4097134ff3c332f xmlns="a8216cc2-e404-46cc-a0b4-4841820a541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1B8366B727E549B51F19B2B16DD61A" ma:contentTypeVersion="20" ma:contentTypeDescription="Create a new document." ma:contentTypeScope="" ma:versionID="79aebd32669bb35a082c353fc8e149e4">
  <xsd:schema xmlns:xsd="http://www.w3.org/2001/XMLSchema" xmlns:xs="http://www.w3.org/2001/XMLSchema" xmlns:p="http://schemas.microsoft.com/office/2006/metadata/properties" xmlns:ns2="a8216cc2-e404-46cc-a0b4-4841820a541e" xmlns:ns3="2afa1a33-c191-48ee-b288-192490d33fec" targetNamespace="http://schemas.microsoft.com/office/2006/metadata/properties" ma:root="true" ma:fieldsID="b4188e81bb1266d56ce240e39c1982c3" ns2:_="" ns3:_="">
    <xsd:import namespace="a8216cc2-e404-46cc-a0b4-4841820a541e"/>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16cc2-e404-46cc-a0b4-4841820a5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F4F94-1AF4-4521-991E-7AE5BA2A5212}">
  <ds:schemaRefs>
    <ds:schemaRef ds:uri="http://schemas.microsoft.com/office/2006/metadata/properties"/>
    <ds:schemaRef ds:uri="http://schemas.microsoft.com/office/infopath/2007/PartnerControls"/>
    <ds:schemaRef ds:uri="2afa1a33-c191-48ee-b288-192490d33fec"/>
    <ds:schemaRef ds:uri="a8216cc2-e404-46cc-a0b4-4841820a541e"/>
  </ds:schemaRefs>
</ds:datastoreItem>
</file>

<file path=customXml/itemProps2.xml><?xml version="1.0" encoding="utf-8"?>
<ds:datastoreItem xmlns:ds="http://schemas.openxmlformats.org/officeDocument/2006/customXml" ds:itemID="{5AD6AB5B-4BC6-45AF-ACC9-A99FA1A8EC38}">
  <ds:schemaRefs>
    <ds:schemaRef ds:uri="http://schemas.openxmlformats.org/officeDocument/2006/bibliography"/>
  </ds:schemaRefs>
</ds:datastoreItem>
</file>

<file path=customXml/itemProps3.xml><?xml version="1.0" encoding="utf-8"?>
<ds:datastoreItem xmlns:ds="http://schemas.openxmlformats.org/officeDocument/2006/customXml" ds:itemID="{C6C21FB9-1321-4B4B-A22E-45DA56E9FF65}">
  <ds:schemaRefs>
    <ds:schemaRef ds:uri="http://schemas.microsoft.com/sharepoint/v3/contenttype/forms"/>
  </ds:schemaRefs>
</ds:datastoreItem>
</file>

<file path=customXml/itemProps4.xml><?xml version="1.0" encoding="utf-8"?>
<ds:datastoreItem xmlns:ds="http://schemas.openxmlformats.org/officeDocument/2006/customXml" ds:itemID="{D0199194-02A8-42F2-8B33-80D4A76B8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16cc2-e404-46cc-a0b4-4841820a541e"/>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DocumentTemplate-Submission</Template>
  <TotalTime>1</TotalTime>
  <Pages>4</Pages>
  <Words>954</Words>
  <Characters>5438</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Kininmonth</dc:creator>
  <cp:keywords/>
  <cp:lastModifiedBy>Samuel Kininmonth</cp:lastModifiedBy>
  <cp:revision>314</cp:revision>
  <cp:lastPrinted>2022-04-02T14:13:00Z</cp:lastPrinted>
  <dcterms:created xsi:type="dcterms:W3CDTF">2024-10-06T01:17:00Z</dcterms:created>
  <dcterms:modified xsi:type="dcterms:W3CDTF">2024-10-18T01:02:00Z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16;#Rebekah Sarkoezy;#27;#Meredith Lea</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ontentTypeId">
    <vt:lpwstr>0x0101008E1B8366B727E549B51F19B2B16DD61A</vt:lpwstr>
  </property>
</Properties>
</file>