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F" w:rsidRDefault="00133B2F" w:rsidP="00133B2F">
      <w:pPr>
        <w:pStyle w:val="Heading1"/>
      </w:pPr>
      <w:r>
        <w:t>Extra funding for Mobile Black Spot Programme</w:t>
      </w:r>
    </w:p>
    <w:p w:rsidR="00133B2F" w:rsidRDefault="00133B2F" w:rsidP="00133B2F">
      <w:r>
        <w:t xml:space="preserve">This week, the Coalition and </w:t>
      </w:r>
      <w:proofErr w:type="spellStart"/>
      <w:r>
        <w:t>Labor</w:t>
      </w:r>
      <w:proofErr w:type="spellEnd"/>
      <w:r>
        <w:t xml:space="preserve"> both announced that if elected they would commit extra funding to the </w:t>
      </w:r>
      <w:hyperlink r:id="rId5" w:history="1">
        <w:r w:rsidRPr="00507715">
          <w:rPr>
            <w:rStyle w:val="Hyperlink"/>
          </w:rPr>
          <w:t>Mobile Black Spot Programme</w:t>
        </w:r>
      </w:hyperlink>
      <w:r>
        <w:t>. The announcement that an extra $60 million in funding will be allocated to the Programme is welcomed by ACCAN.</w:t>
      </w:r>
    </w:p>
    <w:p w:rsidR="00133B2F" w:rsidRDefault="00133B2F" w:rsidP="00133B2F">
      <w:r w:rsidRPr="00133B2F">
        <w:t xml:space="preserve">Mobile coverage is a key issue for consumers, particularly those who live in regional, rural, and remote areas. </w:t>
      </w:r>
      <w:r w:rsidR="00507715">
        <w:t xml:space="preserve">This is clear from the more than 10,600 mobile black spots identified in the Programme so far. </w:t>
      </w:r>
      <w:r w:rsidRPr="00133B2F">
        <w:t>Improving mobile coverage is one of ACCAN's</w:t>
      </w:r>
      <w:r>
        <w:t xml:space="preserve"> ongoing</w:t>
      </w:r>
      <w:r w:rsidRPr="00133B2F">
        <w:t xml:space="preserve"> key work priorities.</w:t>
      </w:r>
    </w:p>
    <w:p w:rsidR="00133B2F" w:rsidRDefault="00133B2F" w:rsidP="00133B2F">
      <w:r>
        <w:t>In March</w:t>
      </w:r>
      <w:r w:rsidR="00507715">
        <w:t>,</w:t>
      </w:r>
      <w:r>
        <w:t xml:space="preserve"> we </w:t>
      </w:r>
      <w:r w:rsidRPr="00181E38">
        <w:t>launched</w:t>
      </w:r>
      <w:r>
        <w:t xml:space="preserve"> the 2</w:t>
      </w:r>
      <w:r w:rsidRPr="00133B2F">
        <w:rPr>
          <w:vertAlign w:val="superscript"/>
        </w:rPr>
        <w:t>nd</w:t>
      </w:r>
      <w:r>
        <w:t xml:space="preserve"> Edition of our </w:t>
      </w:r>
      <w:hyperlink r:id="rId6" w:history="1">
        <w:r w:rsidRPr="00133B2F">
          <w:rPr>
            <w:rStyle w:val="Hyperlink"/>
          </w:rPr>
          <w:t>Community Consultation Guide</w:t>
        </w:r>
      </w:hyperlink>
      <w:r>
        <w:t>. The guide is a practical self-help toolkit for communities</w:t>
      </w:r>
      <w:r w:rsidR="00507715">
        <w:t xml:space="preserve"> to improve their</w:t>
      </w:r>
      <w:r w:rsidR="007B7FFC">
        <w:t xml:space="preserve"> mobile coverage</w:t>
      </w:r>
      <w:r>
        <w:t xml:space="preserve">. </w:t>
      </w:r>
      <w:r w:rsidRPr="00133B2F">
        <w:t>It sets out steps to identify poor coverage, how to measure the extent of the problem, and how to contact organisations who may be potential co-investors.</w:t>
      </w:r>
      <w:r w:rsidR="007B7FFC">
        <w:t xml:space="preserve"> </w:t>
      </w:r>
    </w:p>
    <w:p w:rsidR="00133B2F" w:rsidRDefault="00133B2F" w:rsidP="00133B2F">
      <w:r>
        <w:t xml:space="preserve">The updated version of the guide </w:t>
      </w:r>
      <w:r w:rsidR="007B7FFC">
        <w:t>was</w:t>
      </w:r>
      <w:r w:rsidRPr="00133B2F">
        <w:t xml:space="preserve"> informed by the experiences of </w:t>
      </w:r>
      <w:proofErr w:type="spellStart"/>
      <w:r w:rsidRPr="00133B2F">
        <w:t>telcos</w:t>
      </w:r>
      <w:proofErr w:type="spellEnd"/>
      <w:r w:rsidRPr="00133B2F">
        <w:t xml:space="preserve"> and communities during Round 1</w:t>
      </w:r>
      <w:r>
        <w:t xml:space="preserve"> of the Programme.</w:t>
      </w:r>
      <w:r w:rsidRPr="00133B2F">
        <w:t xml:space="preserve"> </w:t>
      </w:r>
      <w:r>
        <w:t>It</w:t>
      </w:r>
      <w:r w:rsidRPr="00133B2F">
        <w:t xml:space="preserve"> contains useful case studies of how consumers and local councils worked with </w:t>
      </w:r>
      <w:proofErr w:type="spellStart"/>
      <w:r w:rsidRPr="00133B2F">
        <w:t>telcos</w:t>
      </w:r>
      <w:proofErr w:type="spellEnd"/>
      <w:r w:rsidRPr="00133B2F">
        <w:t xml:space="preserve"> to fix mobile black spots in their communities.</w:t>
      </w:r>
    </w:p>
    <w:p w:rsidR="007B7FFC" w:rsidRDefault="00133B2F" w:rsidP="00133B2F">
      <w:r w:rsidRPr="00133B2F">
        <w:t xml:space="preserve">The competitive selection process for Round 2 of the </w:t>
      </w:r>
      <w:r w:rsidR="007B7FFC">
        <w:t xml:space="preserve">Programme </w:t>
      </w:r>
      <w:r>
        <w:t>is well underway</w:t>
      </w:r>
      <w:r w:rsidRPr="00133B2F">
        <w:t>, meaning that telecommunications providers can bid for a share of $60</w:t>
      </w:r>
      <w:r>
        <w:t xml:space="preserve"> </w:t>
      </w:r>
      <w:r w:rsidRPr="00133B2F">
        <w:t>m</w:t>
      </w:r>
      <w:r>
        <w:t>illion</w:t>
      </w:r>
      <w:r w:rsidRPr="00133B2F">
        <w:t xml:space="preserve"> of government funding to improve mobile cove</w:t>
      </w:r>
      <w:r w:rsidR="007B7FFC">
        <w:t>rage in identified black spots.</w:t>
      </w:r>
    </w:p>
    <w:p w:rsidR="00133B2F" w:rsidRDefault="00133B2F" w:rsidP="00133B2F">
      <w:r w:rsidRPr="00133B2F">
        <w:t>Applications</w:t>
      </w:r>
      <w:r w:rsidR="007B7FFC">
        <w:t xml:space="preserve"> from the mobile providers and infrastructure providers</w:t>
      </w:r>
      <w:r w:rsidRPr="00133B2F">
        <w:t xml:space="preserve"> </w:t>
      </w:r>
      <w:r w:rsidR="007B7FFC">
        <w:t xml:space="preserve">for Round 2 </w:t>
      </w:r>
      <w:r w:rsidRPr="00133B2F">
        <w:t>are due by 14 Ju</w:t>
      </w:r>
      <w:r w:rsidR="00507715">
        <w:t>ly</w:t>
      </w:r>
      <w:r w:rsidR="007B7FFC">
        <w:t xml:space="preserve"> 2016.</w:t>
      </w:r>
      <w:r w:rsidRPr="00133B2F">
        <w:t xml:space="preserve"> </w:t>
      </w:r>
      <w:r w:rsidR="007B7FFC">
        <w:t>T</w:t>
      </w:r>
      <w:r w:rsidRPr="00133B2F">
        <w:t>he locations that receive funding should be announced in the second half of the yea</w:t>
      </w:r>
      <w:r>
        <w:t>r.</w:t>
      </w:r>
      <w:r w:rsidR="007B7FFC">
        <w:t xml:space="preserve"> We encourage communities that have nominated their area under the Programme to download the </w:t>
      </w:r>
      <w:hyperlink r:id="rId7" w:history="1">
        <w:r w:rsidR="007B7FFC" w:rsidRPr="007B7FFC">
          <w:rPr>
            <w:rStyle w:val="Hyperlink"/>
          </w:rPr>
          <w:t>Community Consultation Guide</w:t>
        </w:r>
      </w:hyperlink>
      <w:r w:rsidR="007B7FFC">
        <w:t xml:space="preserve"> to assist them in putting together a case for funding.</w:t>
      </w:r>
    </w:p>
    <w:p w:rsidR="00507715" w:rsidRPr="00133B2F" w:rsidRDefault="00507715" w:rsidP="00133B2F">
      <w:r>
        <w:t xml:space="preserve">The Coalition’s mobile black spots announcement can be </w:t>
      </w:r>
      <w:hyperlink r:id="rId8" w:history="1">
        <w:r w:rsidRPr="00507715">
          <w:rPr>
            <w:rStyle w:val="Hyperlink"/>
          </w:rPr>
          <w:t>accessed here</w:t>
        </w:r>
      </w:hyperlink>
      <w:r>
        <w:t xml:space="preserve">. </w:t>
      </w:r>
      <w:proofErr w:type="spellStart"/>
      <w:r>
        <w:t>Labor’s</w:t>
      </w:r>
      <w:proofErr w:type="spellEnd"/>
      <w:r>
        <w:t xml:space="preserve"> mobile black spots announcement can be </w:t>
      </w:r>
      <w:hyperlink r:id="rId9" w:history="1">
        <w:r w:rsidRPr="00507715">
          <w:rPr>
            <w:rStyle w:val="Hyperlink"/>
          </w:rPr>
          <w:t>accessed he</w:t>
        </w:r>
        <w:bookmarkStart w:id="0" w:name="_GoBack"/>
        <w:bookmarkEnd w:id="0"/>
        <w:r w:rsidRPr="00507715">
          <w:rPr>
            <w:rStyle w:val="Hyperlink"/>
          </w:rPr>
          <w:t>re</w:t>
        </w:r>
      </w:hyperlink>
      <w:r>
        <w:t>.</w:t>
      </w:r>
    </w:p>
    <w:sectPr w:rsidR="00507715" w:rsidRPr="0013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2F"/>
    <w:rsid w:val="00133B2F"/>
    <w:rsid w:val="00141619"/>
    <w:rsid w:val="00181E38"/>
    <w:rsid w:val="002F310F"/>
    <w:rsid w:val="00503CCE"/>
    <w:rsid w:val="00507715"/>
    <w:rsid w:val="007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3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3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colmturnbull.com.au/media/turnbull-government-commits-60-million-to-mobile-black-spot-program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can.org.au/consumer-resources/community-consultation-gui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can.org.au/consumer-resources/community-consultation-gui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munications.gov.au/what-we-do/phone/mobile-services-and-coverage/mobile-black-spot-program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sonclare.com.au/media/portfolio-media-releases/2988-mobile-black-spot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2</cp:revision>
  <cp:lastPrinted>2016-05-26T02:28:00Z</cp:lastPrinted>
  <dcterms:created xsi:type="dcterms:W3CDTF">2016-05-26T01:19:00Z</dcterms:created>
  <dcterms:modified xsi:type="dcterms:W3CDTF">2016-05-26T02:28:00Z</dcterms:modified>
</cp:coreProperties>
</file>