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B" w:rsidRPr="009F79F0" w:rsidRDefault="00B17FB8"/>
    <w:p w:rsidR="002A583D" w:rsidRPr="009F79F0" w:rsidRDefault="002A583D"/>
    <w:p w:rsidR="002A583D" w:rsidRPr="005F613D" w:rsidRDefault="009F79F0">
      <w:r w:rsidRPr="005F613D">
        <w:t>(</w:t>
      </w:r>
      <w:r w:rsidR="002265DF" w:rsidRPr="005F613D">
        <w:t>E</w:t>
      </w:r>
      <w:r w:rsidRPr="005F613D">
        <w:t xml:space="preserve">nter </w:t>
      </w:r>
      <w:r w:rsidR="002265DF" w:rsidRPr="005F613D">
        <w:t>n</w:t>
      </w:r>
      <w:r w:rsidR="002A583D" w:rsidRPr="005F613D">
        <w:t xml:space="preserve">ame of </w:t>
      </w:r>
      <w:r w:rsidR="002265DF" w:rsidRPr="005F613D">
        <w:t>o</w:t>
      </w:r>
      <w:r w:rsidR="002A583D" w:rsidRPr="005F613D">
        <w:t>rganisation/</w:t>
      </w:r>
      <w:r w:rsidR="002265DF" w:rsidRPr="005F613D">
        <w:t>c</w:t>
      </w:r>
      <w:r w:rsidR="002A583D" w:rsidRPr="005F613D">
        <w:t>ompany</w:t>
      </w:r>
      <w:r w:rsidRPr="005F613D">
        <w:t>)</w:t>
      </w:r>
    </w:p>
    <w:p w:rsidR="002A583D" w:rsidRPr="005F613D" w:rsidRDefault="002A583D">
      <w:r w:rsidRPr="005F613D">
        <w:t xml:space="preserve">Date: </w:t>
      </w:r>
      <w:r w:rsidR="009F79F0" w:rsidRPr="005F613D">
        <w:t>(</w:t>
      </w:r>
      <w:r w:rsidRPr="005F613D">
        <w:t>enter today</w:t>
      </w:r>
      <w:r w:rsidR="009F79F0" w:rsidRPr="005F613D">
        <w:t>’</w:t>
      </w:r>
      <w:r w:rsidRPr="005F613D">
        <w:t>s date</w:t>
      </w:r>
      <w:r w:rsidR="009F79F0" w:rsidRPr="005F613D">
        <w:t>)</w:t>
      </w:r>
    </w:p>
    <w:p w:rsidR="002A583D" w:rsidRPr="005F613D" w:rsidRDefault="002A583D"/>
    <w:p w:rsidR="002A583D" w:rsidRPr="005F613D" w:rsidRDefault="00745F48">
      <w:pPr>
        <w:rPr>
          <w:b/>
        </w:rPr>
      </w:pPr>
      <w:r w:rsidRPr="005F613D">
        <w:rPr>
          <w:b/>
        </w:rPr>
        <w:t>Inaccessible</w:t>
      </w:r>
      <w:r w:rsidR="002A583D" w:rsidRPr="005F613D">
        <w:rPr>
          <w:b/>
        </w:rPr>
        <w:t xml:space="preserve"> CAPTCHA on your website</w:t>
      </w:r>
    </w:p>
    <w:p w:rsidR="002A583D" w:rsidRPr="005F613D" w:rsidRDefault="002265DF">
      <w:r w:rsidRPr="005F613D">
        <w:t>Dear (enter recipient’s name),</w:t>
      </w:r>
    </w:p>
    <w:p w:rsidR="00745F48" w:rsidRPr="009F79F0" w:rsidRDefault="002A583D">
      <w:r w:rsidRPr="005F613D">
        <w:t xml:space="preserve">I am writing to </w:t>
      </w:r>
      <w:r w:rsidR="00AB0CCB" w:rsidRPr="005F613D">
        <w:t xml:space="preserve">let you know </w:t>
      </w:r>
      <w:r w:rsidRPr="005F613D">
        <w:t xml:space="preserve">that the CAPTCHA on your website (enter </w:t>
      </w:r>
      <w:r w:rsidR="005F613D">
        <w:t>the web page</w:t>
      </w:r>
      <w:bookmarkStart w:id="0" w:name="_GoBack"/>
      <w:bookmarkEnd w:id="0"/>
      <w:r w:rsidR="005F613D">
        <w:t xml:space="preserve"> URL</w:t>
      </w:r>
      <w:r w:rsidRPr="005F613D">
        <w:t>) is inaccessible to many people, in particular people who are blind or have vision impairment.</w:t>
      </w:r>
      <w:r w:rsidR="002265DF" w:rsidRPr="005F613D">
        <w:br/>
      </w:r>
      <w:r w:rsidR="002265DF" w:rsidRPr="005F613D">
        <w:br/>
      </w:r>
      <w:r w:rsidRPr="005F613D">
        <w:t>CAPTCHA image</w:t>
      </w:r>
      <w:r w:rsidR="00745F48" w:rsidRPr="005F613D">
        <w:t>s</w:t>
      </w:r>
      <w:r w:rsidRPr="005F613D">
        <w:t xml:space="preserve"> cannot </w:t>
      </w:r>
      <w:r w:rsidR="00745F48" w:rsidRPr="005F613D">
        <w:t>be</w:t>
      </w:r>
      <w:r w:rsidRPr="005F613D">
        <w:t xml:space="preserve"> read by screen </w:t>
      </w:r>
      <w:r w:rsidR="00AB0CCB" w:rsidRPr="005F613D">
        <w:t xml:space="preserve">reading </w:t>
      </w:r>
      <w:r w:rsidRPr="005F613D">
        <w:t>software</w:t>
      </w:r>
      <w:r w:rsidR="00AB0CCB" w:rsidRPr="005F613D">
        <w:t xml:space="preserve"> – software </w:t>
      </w:r>
      <w:r w:rsidRPr="005F613D">
        <w:t>used by people who are blind</w:t>
      </w:r>
      <w:r w:rsidR="00745F48" w:rsidRPr="005F613D">
        <w:t xml:space="preserve"> to </w:t>
      </w:r>
      <w:r w:rsidR="009F79F0" w:rsidRPr="005F613D">
        <w:t>navigate the web.</w:t>
      </w:r>
      <w:r w:rsidRPr="005F613D">
        <w:t xml:space="preserve"> CAPTCHA images, such as the one on your website, are also difficult </w:t>
      </w:r>
      <w:r w:rsidR="009F79F0" w:rsidRPr="005F613D">
        <w:t xml:space="preserve">to read </w:t>
      </w:r>
      <w:r w:rsidRPr="005F613D">
        <w:t xml:space="preserve">for many people </w:t>
      </w:r>
      <w:r w:rsidR="00745F48" w:rsidRPr="005F613D">
        <w:t>with</w:t>
      </w:r>
      <w:r w:rsidR="002265DF" w:rsidRPr="005F613D">
        <w:t xml:space="preserve"> a</w:t>
      </w:r>
      <w:r w:rsidRPr="005F613D">
        <w:t xml:space="preserve"> vision impairment and people who have a cognitive impairment. </w:t>
      </w:r>
      <w:r w:rsidR="00AB0CCB" w:rsidRPr="005F613D">
        <w:t xml:space="preserve"> As the population ages this will mean increasing numbers of people will be unable to access your website.</w:t>
      </w:r>
      <w:r w:rsidR="002265DF">
        <w:br/>
      </w:r>
      <w:r w:rsidR="002265DF">
        <w:br/>
        <w:t>I understand that CAPTCHAs are</w:t>
      </w:r>
      <w:r w:rsidRPr="009F79F0">
        <w:t xml:space="preserve"> used to protect websites from spam and </w:t>
      </w:r>
      <w:proofErr w:type="gramStart"/>
      <w:r w:rsidRPr="009F79F0">
        <w:t>bots,</w:t>
      </w:r>
      <w:proofErr w:type="gramEnd"/>
      <w:r w:rsidRPr="009F79F0">
        <w:t xml:space="preserve"> however there are </w:t>
      </w:r>
      <w:r w:rsidR="009F79F0" w:rsidRPr="009F79F0">
        <w:t xml:space="preserve">a number of alternative </w:t>
      </w:r>
      <w:r w:rsidRPr="009F79F0">
        <w:t xml:space="preserve">security measures which do not </w:t>
      </w:r>
      <w:r w:rsidR="00745F48" w:rsidRPr="009F79F0">
        <w:t xml:space="preserve">exclude people with disability. The Australian Communications Consumer Action </w:t>
      </w:r>
      <w:r w:rsidR="005F613D">
        <w:t>N</w:t>
      </w:r>
      <w:r w:rsidR="00745F48" w:rsidRPr="009F79F0">
        <w:t xml:space="preserve">etwork </w:t>
      </w:r>
      <w:r w:rsidR="00AB0CCB">
        <w:t>(ACCAN)</w:t>
      </w:r>
      <w:r w:rsidR="002265DF">
        <w:t xml:space="preserve"> </w:t>
      </w:r>
      <w:r w:rsidR="009F79F0">
        <w:t xml:space="preserve">has </w:t>
      </w:r>
      <w:r w:rsidR="00745F48" w:rsidRPr="009F79F0">
        <w:t xml:space="preserve">information on their website </w:t>
      </w:r>
      <w:hyperlink r:id="rId6" w:history="1">
        <w:r w:rsidR="009F79F0" w:rsidRPr="009F79F0">
          <w:rPr>
            <w:rStyle w:val="Hyperlink"/>
            <w:color w:val="auto"/>
          </w:rPr>
          <w:t>https://accan.org.au/our-work/policy/728-community-position-statement-on-captcha</w:t>
        </w:r>
      </w:hyperlink>
      <w:r w:rsidR="009F79F0" w:rsidRPr="009F79F0">
        <w:t xml:space="preserve"> </w:t>
      </w:r>
      <w:r w:rsidR="00745F48" w:rsidRPr="009F79F0">
        <w:t>about alternative security measures which can protect your website while allowing all users to access the site.</w:t>
      </w:r>
      <w:r w:rsidR="002265DF">
        <w:br/>
      </w:r>
      <w:r w:rsidR="002265DF">
        <w:br/>
      </w:r>
      <w:r w:rsidR="00554A5F">
        <w:t xml:space="preserve">Websites which are inaccessible risk disability discrimination complaints under Australian legislation. </w:t>
      </w:r>
      <w:r w:rsidR="00745F48" w:rsidRPr="009F79F0">
        <w:t>Please consider changing the security on your website by removing the inaccessible CAPTCHA and replacing it with an accessible alternative.</w:t>
      </w:r>
    </w:p>
    <w:p w:rsidR="00745F48" w:rsidRPr="009F79F0" w:rsidRDefault="00745F48"/>
    <w:p w:rsidR="00745F48" w:rsidRPr="005F613D" w:rsidRDefault="00745F48">
      <w:r w:rsidRPr="005F613D">
        <w:t>Kind regards</w:t>
      </w:r>
    </w:p>
    <w:p w:rsidR="00745F48" w:rsidRPr="009F79F0" w:rsidRDefault="00745F48">
      <w:r w:rsidRPr="005F613D">
        <w:t>(your name)</w:t>
      </w:r>
    </w:p>
    <w:sectPr w:rsidR="00745F48" w:rsidRPr="009F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25AA"/>
    <w:multiLevelType w:val="hybridMultilevel"/>
    <w:tmpl w:val="D6365010"/>
    <w:lvl w:ilvl="0" w:tplc="F184FE7A">
      <w:start w:val="1"/>
      <w:numFmt w:val="decimal"/>
      <w:pStyle w:val="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08CD"/>
    <w:multiLevelType w:val="hybridMultilevel"/>
    <w:tmpl w:val="CB587BB0"/>
    <w:lvl w:ilvl="0" w:tplc="987EB9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D"/>
    <w:rsid w:val="002265DF"/>
    <w:rsid w:val="002A583D"/>
    <w:rsid w:val="00383A95"/>
    <w:rsid w:val="004B1969"/>
    <w:rsid w:val="00554A5F"/>
    <w:rsid w:val="005F613D"/>
    <w:rsid w:val="00663F1E"/>
    <w:rsid w:val="00665B7A"/>
    <w:rsid w:val="00745F48"/>
    <w:rsid w:val="009F79F0"/>
    <w:rsid w:val="00AB0CCB"/>
    <w:rsid w:val="00B17FB8"/>
    <w:rsid w:val="00B40801"/>
    <w:rsid w:val="00CB2542"/>
    <w:rsid w:val="00C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9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qFormat/>
    <w:rsid w:val="004B19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1969"/>
    <w:pPr>
      <w:ind w:left="720"/>
      <w:contextualSpacing/>
    </w:pPr>
  </w:style>
  <w:style w:type="paragraph" w:customStyle="1" w:styleId="Number">
    <w:name w:val="Number"/>
    <w:basedOn w:val="ListParagraph"/>
    <w:qFormat/>
    <w:rsid w:val="004B196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F7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9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qFormat/>
    <w:rsid w:val="004B19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1969"/>
    <w:pPr>
      <w:ind w:left="720"/>
      <w:contextualSpacing/>
    </w:pPr>
  </w:style>
  <w:style w:type="paragraph" w:customStyle="1" w:styleId="Number">
    <w:name w:val="Number"/>
    <w:basedOn w:val="ListParagraph"/>
    <w:qFormat/>
    <w:rsid w:val="004B196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F7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an.org.au/our-work/policy/728-community-position-statement-on-capt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Mark Callender</cp:lastModifiedBy>
  <cp:revision>2</cp:revision>
  <dcterms:created xsi:type="dcterms:W3CDTF">2014-04-28T04:59:00Z</dcterms:created>
  <dcterms:modified xsi:type="dcterms:W3CDTF">2014-04-28T04:59:00Z</dcterms:modified>
</cp:coreProperties>
</file>