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5835868"/>
    <w:p w14:paraId="09B35D86" w14:textId="77777777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DC67BE" wp14:editId="2984C428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C1433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65660E17" wp14:editId="720E040E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484AE9F3" wp14:editId="34426449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3371FABF" wp14:editId="3F4E2731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2D1570D1" wp14:editId="37F14E1B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www.accan.</w:t>
      </w:r>
      <w:r w:rsidRPr="002C5882">
        <w:t>org.au</w:t>
      </w:r>
    </w:p>
    <w:p w14:paraId="41179C9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41E0496B" w14:textId="77777777" w:rsidR="001C4DF3" w:rsidRDefault="001C4DF3" w:rsidP="001C4DF3">
      <w:pPr>
        <w:pStyle w:val="Header1"/>
      </w:pPr>
      <w:r w:rsidRPr="002C5882">
        <w:t>02 9288 4000</w:t>
      </w:r>
    </w:p>
    <w:p w14:paraId="546D568D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2A0F9ED" wp14:editId="04A0D4B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019E4069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290E0FC2" wp14:editId="1B7F48B1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AA3B9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2F199FD0" w14:textId="69D8E7C2" w:rsidR="001C4DF3" w:rsidRPr="000574FF" w:rsidRDefault="001C4DF3" w:rsidP="000574FF">
      <w:pPr>
        <w:pStyle w:val="ContactInfo"/>
        <w:jc w:val="center"/>
      </w:pPr>
      <w:r w:rsidRPr="000574FF">
        <w:t>Media Contact:</w:t>
      </w:r>
      <w:r w:rsidR="000574FF" w:rsidRPr="000574FF">
        <w:rPr>
          <w:color w:val="44C7F4"/>
        </w:rPr>
        <w:t xml:space="preserve"> </w:t>
      </w:r>
      <w:r w:rsidR="001F0294" w:rsidRPr="000574FF">
        <w:t>Alec Bennetts</w:t>
      </w:r>
      <w:r w:rsidRPr="000574FF">
        <w:t xml:space="preserve"> | </w:t>
      </w:r>
      <w:bookmarkStart w:id="2" w:name="_Hlk171340439"/>
      <w:r w:rsidRPr="000574FF">
        <w:t xml:space="preserve">0409 966 931 | </w:t>
      </w:r>
      <w:hyperlink r:id="rId21" w:history="1">
        <w:r w:rsidRPr="000574FF">
          <w:rPr>
            <w:iCs/>
          </w:rPr>
          <w:t>media@accan.org.au</w:t>
        </w:r>
      </w:hyperlink>
      <w:bookmarkEnd w:id="2"/>
    </w:p>
    <w:bookmarkEnd w:id="1"/>
    <w:p w14:paraId="0514B3BA" w14:textId="77777777" w:rsidR="001C4DF3" w:rsidRPr="00275666" w:rsidRDefault="001C4DF3" w:rsidP="001C4DF3">
      <w:pPr>
        <w:tabs>
          <w:tab w:val="right" w:pos="8931"/>
        </w:tabs>
        <w:rPr>
          <w:rFonts w:ascii="Gotham Black" w:hAnsi="Gotham Black"/>
          <w:color w:val="43C7F4"/>
          <w:sz w:val="16"/>
          <w:szCs w:val="16"/>
        </w:rPr>
      </w:pPr>
    </w:p>
    <w:p w14:paraId="063F984A" w14:textId="6D5E45B2" w:rsidR="00576D4A" w:rsidRPr="00AA6021" w:rsidRDefault="006A5600" w:rsidP="00CB1C53">
      <w:pPr>
        <w:tabs>
          <w:tab w:val="right" w:pos="9026"/>
        </w:tabs>
        <w:rPr>
          <w:rStyle w:val="DocDateChar"/>
          <w:i w:val="0"/>
          <w:iCs/>
        </w:rPr>
      </w:pPr>
      <w:r>
        <w:rPr>
          <w:rStyle w:val="DocLabelChar"/>
        </w:rPr>
        <w:t>Media Release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384497">
        <w:rPr>
          <w:rStyle w:val="DocDateChar"/>
          <w:i w:val="0"/>
          <w:iCs/>
        </w:rPr>
        <w:t>13</w:t>
      </w:r>
      <w:r w:rsidR="000574FF" w:rsidRPr="00AA6021">
        <w:rPr>
          <w:rStyle w:val="DocDateChar"/>
          <w:i w:val="0"/>
          <w:iCs/>
        </w:rPr>
        <w:t xml:space="preserve"> </w:t>
      </w:r>
      <w:r w:rsidR="00091D8F">
        <w:rPr>
          <w:rStyle w:val="DocDateChar"/>
          <w:i w:val="0"/>
          <w:iCs/>
        </w:rPr>
        <w:t xml:space="preserve">August </w:t>
      </w:r>
      <w:r w:rsidR="000574FF" w:rsidRPr="00AA6021">
        <w:rPr>
          <w:rStyle w:val="DocDateChar"/>
          <w:i w:val="0"/>
          <w:iCs/>
        </w:rPr>
        <w:t>2024</w:t>
      </w:r>
    </w:p>
    <w:p w14:paraId="09F5C708" w14:textId="64DE6F7C" w:rsidR="008F2ED5" w:rsidRPr="000574FF" w:rsidRDefault="00725F0F" w:rsidP="000574FF">
      <w:pPr>
        <w:pStyle w:val="Title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normaltextrun"/>
          <w:b/>
          <w:bCs/>
          <w:color w:val="000000" w:themeColor="text1"/>
          <w:sz w:val="32"/>
          <w:szCs w:val="32"/>
        </w:rPr>
        <w:t>S</w:t>
      </w:r>
      <w:r w:rsidR="002422E8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afety concerns mean 3G shutdown must be delayed </w:t>
      </w:r>
    </w:p>
    <w:p w14:paraId="5C496A57" w14:textId="52BE8FD2" w:rsidR="00725F0F" w:rsidRDefault="00BB42B0" w:rsidP="00524304">
      <w:pPr>
        <w:rPr>
          <w:rFonts w:ascii="Calibri" w:hAnsi="Calibri" w:cs="Calibri"/>
        </w:rPr>
      </w:pPr>
      <w:r>
        <w:br/>
      </w:r>
      <w:r w:rsidR="00E512C3">
        <w:t xml:space="preserve">Australia’s peak communications consumer body, ACCAN, </w:t>
      </w:r>
      <w:r w:rsidR="00725F0F">
        <w:t>is calling</w:t>
      </w:r>
      <w:r w:rsidR="00B2546D" w:rsidRPr="000B3A6D">
        <w:rPr>
          <w:rFonts w:ascii="Calibri" w:hAnsi="Calibri" w:cs="Calibri"/>
        </w:rPr>
        <w:t xml:space="preserve"> on </w:t>
      </w:r>
      <w:r w:rsidR="00725F0F">
        <w:rPr>
          <w:rFonts w:ascii="Calibri" w:hAnsi="Calibri" w:cs="Calibri"/>
        </w:rPr>
        <w:t xml:space="preserve">the </w:t>
      </w:r>
      <w:r w:rsidR="00B2546D" w:rsidRPr="000B3A6D">
        <w:rPr>
          <w:rFonts w:ascii="Calibri" w:hAnsi="Calibri" w:cs="Calibri"/>
        </w:rPr>
        <w:t>Communications Minister Michelle Rowland to exercise her discretionary powers and delay the 3G shutdown</w:t>
      </w:r>
      <w:r w:rsidR="00B6349A">
        <w:rPr>
          <w:rFonts w:ascii="Calibri" w:hAnsi="Calibri" w:cs="Calibri"/>
        </w:rPr>
        <w:t xml:space="preserve"> due to </w:t>
      </w:r>
      <w:r w:rsidR="00B40558">
        <w:rPr>
          <w:rFonts w:ascii="Calibri" w:hAnsi="Calibri" w:cs="Calibri"/>
        </w:rPr>
        <w:t>unacceptable public safety</w:t>
      </w:r>
      <w:r w:rsidR="00AA0FD3">
        <w:rPr>
          <w:rFonts w:ascii="Calibri" w:hAnsi="Calibri" w:cs="Calibri"/>
        </w:rPr>
        <w:t xml:space="preserve"> concer</w:t>
      </w:r>
      <w:r w:rsidR="001A442F">
        <w:rPr>
          <w:rFonts w:ascii="Calibri" w:hAnsi="Calibri" w:cs="Calibri"/>
        </w:rPr>
        <w:t>n</w:t>
      </w:r>
      <w:r w:rsidR="0011499C">
        <w:rPr>
          <w:rFonts w:ascii="Calibri" w:hAnsi="Calibri" w:cs="Calibri"/>
        </w:rPr>
        <w:t>s</w:t>
      </w:r>
      <w:r w:rsidR="00B2546D" w:rsidRPr="000B3A6D">
        <w:rPr>
          <w:rFonts w:ascii="Calibri" w:hAnsi="Calibri" w:cs="Calibri"/>
        </w:rPr>
        <w:t xml:space="preserve">. </w:t>
      </w:r>
    </w:p>
    <w:p w14:paraId="62591B89" w14:textId="13E79FFC" w:rsidR="00C93681" w:rsidRDefault="00425E62" w:rsidP="00524304">
      <w:pPr>
        <w:rPr>
          <w:rFonts w:ascii="Calibri" w:hAnsi="Calibri" w:cs="Calibri"/>
          <w:color w:val="2B2B2B"/>
        </w:rPr>
      </w:pPr>
      <w:r>
        <w:t xml:space="preserve">The Senate </w:t>
      </w:r>
      <w:r w:rsidR="005D02E3">
        <w:t>Rural and Regional Affairs and Transport References Committee</w:t>
      </w:r>
      <w:r w:rsidR="005204FD">
        <w:t xml:space="preserve"> last week released an Interim Report </w:t>
      </w:r>
      <w:r w:rsidR="006262B4">
        <w:t>into the shutdown of 3G networks</w:t>
      </w:r>
      <w:r w:rsidR="00725F0F">
        <w:t>. It found t</w:t>
      </w:r>
      <w:r w:rsidR="00737064" w:rsidRPr="000B3A6D">
        <w:rPr>
          <w:rFonts w:ascii="Calibri" w:hAnsi="Calibri" w:cs="Calibri"/>
          <w:color w:val="2B2B2B"/>
        </w:rPr>
        <w:t>hat up to 77,000 mobile phone users would be unable to call triple zero emergency services when the nation’s 3G networks were switched off.</w:t>
      </w:r>
      <w:r w:rsidR="00737064">
        <w:rPr>
          <w:rFonts w:ascii="Calibri" w:hAnsi="Calibri" w:cs="Calibri"/>
          <w:color w:val="2B2B2B"/>
        </w:rPr>
        <w:t xml:space="preserve"> </w:t>
      </w:r>
    </w:p>
    <w:p w14:paraId="53733C06" w14:textId="6B502BBB" w:rsidR="00C672B9" w:rsidRDefault="00C672B9" w:rsidP="00524304">
      <w:r w:rsidRPr="00C672B9">
        <w:t xml:space="preserve">Another </w:t>
      </w:r>
      <w:r>
        <w:t xml:space="preserve">significant </w:t>
      </w:r>
      <w:r w:rsidR="00725F0F">
        <w:t xml:space="preserve">safety </w:t>
      </w:r>
      <w:r w:rsidRPr="00C672B9">
        <w:t xml:space="preserve">issue is medical and </w:t>
      </w:r>
      <w:r w:rsidR="00725F0F">
        <w:t>monitoring</w:t>
      </w:r>
      <w:r w:rsidRPr="00C672B9">
        <w:t xml:space="preserve"> devices.</w:t>
      </w:r>
      <w:r w:rsidR="00725F0F">
        <w:t xml:space="preserve"> </w:t>
      </w:r>
      <w:r w:rsidRPr="00C672B9">
        <w:t>It</w:t>
      </w:r>
      <w:r w:rsidR="00725F0F">
        <w:t>’</w:t>
      </w:r>
      <w:r w:rsidRPr="00C672B9">
        <w:t>s estimated that approximately 200,000 medical alert devices rely on Australia’s 3G mobile network</w:t>
      </w:r>
      <w:r>
        <w:t>.</w:t>
      </w:r>
    </w:p>
    <w:p w14:paraId="22B95952" w14:textId="70DEAEF2" w:rsidR="00CF74FE" w:rsidRDefault="00524304" w:rsidP="00524304">
      <w:r>
        <w:t xml:space="preserve">ACCAN CEO Carol Bennett said that, despite assurances from industry that consumers </w:t>
      </w:r>
      <w:r w:rsidR="00C85B24">
        <w:t xml:space="preserve">will be ready </w:t>
      </w:r>
      <w:r w:rsidR="007900A2">
        <w:t>for the network transition</w:t>
      </w:r>
      <w:r w:rsidR="00C85B24">
        <w:t>,</w:t>
      </w:r>
      <w:r w:rsidR="007900A2">
        <w:t xml:space="preserve"> </w:t>
      </w:r>
      <w:r w:rsidR="00816242">
        <w:t xml:space="preserve">the </w:t>
      </w:r>
      <w:r w:rsidR="00725F0F">
        <w:t xml:space="preserve">unresolved </w:t>
      </w:r>
      <w:r w:rsidR="000835E2">
        <w:t xml:space="preserve">safety risks involved mean that </w:t>
      </w:r>
      <w:r w:rsidR="006A688E">
        <w:t>a continuation of 3G connectivity is needed</w:t>
      </w:r>
      <w:r w:rsidR="007900A2">
        <w:t>.</w:t>
      </w:r>
      <w:r w:rsidR="00CF74FE">
        <w:t xml:space="preserve"> </w:t>
      </w:r>
    </w:p>
    <w:p w14:paraId="4BDA02C9" w14:textId="6CC8E277" w:rsidR="000D2953" w:rsidRDefault="002D7035" w:rsidP="00524304">
      <w:r>
        <w:t>“</w:t>
      </w:r>
      <w:r w:rsidR="006A688E">
        <w:t xml:space="preserve">Our </w:t>
      </w:r>
      <w:r w:rsidR="00725F0F">
        <w:t>primary</w:t>
      </w:r>
      <w:r w:rsidR="006A688E">
        <w:t xml:space="preserve"> concern is </w:t>
      </w:r>
      <w:r w:rsidR="00892C4E">
        <w:t xml:space="preserve">that </w:t>
      </w:r>
      <w:r w:rsidR="009C6E3B">
        <w:t>public safety will be impacted by the shutdown of 3G networks,” Ms Bennett said.</w:t>
      </w:r>
    </w:p>
    <w:p w14:paraId="39E72401" w14:textId="7DAA9373" w:rsidR="00374C36" w:rsidRDefault="00374C36" w:rsidP="00374C36">
      <w:r>
        <w:t xml:space="preserve">“ACCAN is a strong supporter of the 3G closure. We are very aware of the benefits that will flow from increased 4G/5G capacity. However, we need reassurance that those who are reliant on 3G medical devices, low-income and vulnerable consumers, </w:t>
      </w:r>
      <w:r w:rsidR="00E63F01">
        <w:t xml:space="preserve">as well as </w:t>
      </w:r>
      <w:r>
        <w:t>farms and businesses are not exposed to harm or left behind.”</w:t>
      </w:r>
    </w:p>
    <w:p w14:paraId="22857CC4" w14:textId="6BF0442F" w:rsidR="00CF74FE" w:rsidRDefault="00183D44" w:rsidP="00892C4E">
      <w:r>
        <w:t>“</w:t>
      </w:r>
      <w:r w:rsidR="00CF74FE">
        <w:t xml:space="preserve">While mobile network operators have taken </w:t>
      </w:r>
      <w:r w:rsidR="00725F0F">
        <w:t xml:space="preserve">positive </w:t>
      </w:r>
      <w:r w:rsidR="00CF74FE">
        <w:t xml:space="preserve">steps to prepare consumers for the forthcoming switch-off, a </w:t>
      </w:r>
      <w:r w:rsidR="00725F0F">
        <w:t xml:space="preserve">broader </w:t>
      </w:r>
      <w:r w:rsidR="00CF74FE">
        <w:t>approach is needed</w:t>
      </w:r>
      <w:r w:rsidR="00725F0F">
        <w:t>.</w:t>
      </w:r>
      <w:r w:rsidR="00CF74FE">
        <w:t xml:space="preserve"> Device manufacturers beyond the mobile </w:t>
      </w:r>
      <w:r w:rsidR="00725F0F">
        <w:t xml:space="preserve">phone </w:t>
      </w:r>
      <w:r w:rsidR="00CF74FE">
        <w:t xml:space="preserve">sector need to step up to ensure that </w:t>
      </w:r>
      <w:r w:rsidR="00374C36">
        <w:t xml:space="preserve">all 3G </w:t>
      </w:r>
      <w:r w:rsidR="00CF74FE">
        <w:t>consumers are aware of the imminent disconnection of critical devices including medi</w:t>
      </w:r>
      <w:r w:rsidR="000F3098">
        <w:t>c</w:t>
      </w:r>
      <w:r w:rsidR="00CF74FE">
        <w:t>al</w:t>
      </w:r>
      <w:r w:rsidR="00725F0F">
        <w:t xml:space="preserve"> </w:t>
      </w:r>
      <w:r w:rsidR="00CF74FE">
        <w:t>alarms</w:t>
      </w:r>
      <w:r>
        <w:t>,” Ms Bennett continued.</w:t>
      </w:r>
    </w:p>
    <w:p w14:paraId="6DBC857B" w14:textId="0527047E" w:rsidR="000835E2" w:rsidRDefault="00C53E2C" w:rsidP="00892C4E">
      <w:r>
        <w:t>“T</w:t>
      </w:r>
      <w:r w:rsidRPr="00C53E2C">
        <w:t xml:space="preserve">he government’s first obligation must be to keep Australians safe and not undermine </w:t>
      </w:r>
      <w:r w:rsidR="00374C36">
        <w:t>health and</w:t>
      </w:r>
      <w:r>
        <w:t xml:space="preserve"> safety</w:t>
      </w:r>
      <w:r w:rsidR="00374C36">
        <w:t>,</w:t>
      </w:r>
      <w:r>
        <w:t xml:space="preserve"> or the viability of farms </w:t>
      </w:r>
      <w:r w:rsidRPr="00C53E2C">
        <w:t>and business</w:t>
      </w:r>
      <w:r>
        <w:t>es</w:t>
      </w:r>
      <w:r w:rsidRPr="00C53E2C">
        <w:t>. We believe the best way to do this is to delay the shutdown of 3G</w:t>
      </w:r>
      <w:r>
        <w:t>,” Ms Bennett concluded.</w:t>
      </w:r>
    </w:p>
    <w:p w14:paraId="34E12F6F" w14:textId="35968A9B" w:rsidR="001C4DF3" w:rsidRDefault="003D3EF9" w:rsidP="00725F0F">
      <w:r>
        <w:rPr>
          <w:b/>
          <w:bCs/>
        </w:rPr>
        <w:br/>
      </w:r>
    </w:p>
    <w:p w14:paraId="0BC8DD3F" w14:textId="77777777" w:rsidR="0020028A" w:rsidRPr="001C4DF3" w:rsidRDefault="00BA4AB0" w:rsidP="000541AD">
      <w:pPr>
        <w:pStyle w:val="FundingAcknowledgement"/>
      </w:pPr>
      <w:r w:rsidRPr="006C7432">
        <w:lastRenderedPageBreak/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5A2B3F" w:rsidRPr="005A2B3F">
        <w:t xml:space="preserve"> </w:t>
      </w:r>
      <w:r w:rsidR="005A2B3F">
        <w:br/>
      </w:r>
      <w:r w:rsidR="005A2B3F">
        <w:br/>
        <w:t xml:space="preserve">ACCAN is committed to reconciliation that acknowledges Australia’s past and values the unique culture and heritage of Aboriginal and Torres Strait Islander peoples.  </w:t>
      </w:r>
      <w:hyperlink r:id="rId22" w:history="1">
        <w:r w:rsidR="005A2B3F">
          <w:rPr>
            <w:rStyle w:val="Hyperlink"/>
          </w:rPr>
          <w:t>Read our RAP</w:t>
        </w:r>
      </w:hyperlink>
    </w:p>
    <w:sectPr w:rsidR="0020028A" w:rsidRPr="001C4DF3" w:rsidSect="0068090A">
      <w:headerReference w:type="default" r:id="rId23"/>
      <w:footerReference w:type="default" r:id="rId24"/>
      <w:footerReference w:type="first" r:id="rId25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77D6B" w14:textId="77777777" w:rsidR="003A6344" w:rsidRDefault="003A6344">
      <w:pPr>
        <w:spacing w:after="0" w:line="240" w:lineRule="auto"/>
      </w:pPr>
      <w:r>
        <w:separator/>
      </w:r>
    </w:p>
  </w:endnote>
  <w:endnote w:type="continuationSeparator" w:id="0">
    <w:p w14:paraId="7A86ADC0" w14:textId="77777777" w:rsidR="003A6344" w:rsidRDefault="003A6344">
      <w:pPr>
        <w:spacing w:after="0" w:line="240" w:lineRule="auto"/>
      </w:pPr>
      <w:r>
        <w:continuationSeparator/>
      </w:r>
    </w:p>
  </w:endnote>
  <w:endnote w:type="continuationNotice" w:id="1">
    <w:p w14:paraId="5F04CDC4" w14:textId="77777777" w:rsidR="003A6344" w:rsidRDefault="003A63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033A52-8DF5-40DE-BBA5-E471E1526760}"/>
    <w:embedBold r:id="rId2" w:fontKey="{AC942610-967E-4E6B-AAAE-1CD88E894477}"/>
    <w:embedItalic r:id="rId3" w:fontKey="{2E0111A2-5007-4263-8D74-DE9055BFBF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B96CABF-F2DA-4AC4-AA67-0622E84B43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B553513F-5324-45AC-8202-9A6C6BA51D0F}"/>
    <w:embedBoldItalic r:id="rId6" w:fontKey="{EE46233A-850A-44E6-81D3-49FAECA367EC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7" w:fontKey="{01F905A8-BB14-45AC-8C7F-F4D37D3C6DFE}"/>
    <w:embedBoldItalic r:id="rId8" w:fontKey="{3B809181-2E8D-4D32-8F71-2E50209145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612EF9-151C-409A-A4EA-F1D63C00E0AF}"/>
    <w:embedItalic r:id="rId10" w:fontKey="{F6BC06A9-C063-4711-BC34-121F1A74E680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11" w:fontKey="{FE5365A2-419D-4E7A-A31B-5BB462440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214E267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2536057"/>
      <w:docPartObj>
        <w:docPartGallery w:val="Page Numbers (Bottom of Page)"/>
        <w:docPartUnique/>
      </w:docPartObj>
    </w:sdtPr>
    <w:sdtEndPr/>
    <w:sdtContent>
      <w:p w14:paraId="600B8853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11FA22" w14:textId="77777777" w:rsidR="003A6344" w:rsidRDefault="003A6344">
      <w:pPr>
        <w:spacing w:after="0" w:line="240" w:lineRule="auto"/>
      </w:pPr>
      <w:r>
        <w:separator/>
      </w:r>
    </w:p>
  </w:footnote>
  <w:footnote w:type="continuationSeparator" w:id="0">
    <w:p w14:paraId="69565963" w14:textId="77777777" w:rsidR="003A6344" w:rsidRDefault="003A6344">
      <w:pPr>
        <w:spacing w:after="0" w:line="240" w:lineRule="auto"/>
      </w:pPr>
      <w:r>
        <w:continuationSeparator/>
      </w:r>
    </w:p>
  </w:footnote>
  <w:footnote w:type="continuationNotice" w:id="1">
    <w:p w14:paraId="718EC120" w14:textId="77777777" w:rsidR="003A6344" w:rsidRDefault="003A63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0946E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41FEDC9E" wp14:editId="69626320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E81B8A2" wp14:editId="51952246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0CFFC3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005B2DE3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61E219F"/>
    <w:multiLevelType w:val="multilevel"/>
    <w:tmpl w:val="ECCC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6E11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5F37B4"/>
    <w:multiLevelType w:val="multilevel"/>
    <w:tmpl w:val="7AF0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26"/>
  </w:num>
  <w:num w:numId="2" w16cid:durableId="366949295">
    <w:abstractNumId w:val="18"/>
  </w:num>
  <w:num w:numId="3" w16cid:durableId="1892496303">
    <w:abstractNumId w:val="14"/>
  </w:num>
  <w:num w:numId="4" w16cid:durableId="124197312">
    <w:abstractNumId w:val="9"/>
  </w:num>
  <w:num w:numId="5" w16cid:durableId="1801999668">
    <w:abstractNumId w:val="0"/>
  </w:num>
  <w:num w:numId="6" w16cid:durableId="790706237">
    <w:abstractNumId w:val="31"/>
  </w:num>
  <w:num w:numId="7" w16cid:durableId="133765811">
    <w:abstractNumId w:val="3"/>
  </w:num>
  <w:num w:numId="8" w16cid:durableId="387076250">
    <w:abstractNumId w:val="24"/>
  </w:num>
  <w:num w:numId="9" w16cid:durableId="715735678">
    <w:abstractNumId w:val="29"/>
  </w:num>
  <w:num w:numId="10" w16cid:durableId="1196235597">
    <w:abstractNumId w:val="8"/>
  </w:num>
  <w:num w:numId="11" w16cid:durableId="1966814706">
    <w:abstractNumId w:val="33"/>
  </w:num>
  <w:num w:numId="12" w16cid:durableId="2010327651">
    <w:abstractNumId w:val="11"/>
  </w:num>
  <w:num w:numId="13" w16cid:durableId="1789543264">
    <w:abstractNumId w:val="27"/>
  </w:num>
  <w:num w:numId="14" w16cid:durableId="178087342">
    <w:abstractNumId w:val="30"/>
  </w:num>
  <w:num w:numId="15" w16cid:durableId="577712322">
    <w:abstractNumId w:val="22"/>
  </w:num>
  <w:num w:numId="16" w16cid:durableId="978339871">
    <w:abstractNumId w:val="17"/>
  </w:num>
  <w:num w:numId="17" w16cid:durableId="1014111967">
    <w:abstractNumId w:val="15"/>
  </w:num>
  <w:num w:numId="18" w16cid:durableId="160239026">
    <w:abstractNumId w:val="25"/>
  </w:num>
  <w:num w:numId="19" w16cid:durableId="1884097433">
    <w:abstractNumId w:val="19"/>
  </w:num>
  <w:num w:numId="20" w16cid:durableId="2107647270">
    <w:abstractNumId w:val="16"/>
  </w:num>
  <w:num w:numId="21" w16cid:durableId="727650711">
    <w:abstractNumId w:val="35"/>
  </w:num>
  <w:num w:numId="22" w16cid:durableId="187255896">
    <w:abstractNumId w:val="32"/>
  </w:num>
  <w:num w:numId="23" w16cid:durableId="973753057">
    <w:abstractNumId w:val="28"/>
  </w:num>
  <w:num w:numId="24" w16cid:durableId="2112776709">
    <w:abstractNumId w:val="23"/>
  </w:num>
  <w:num w:numId="25" w16cid:durableId="2112312382">
    <w:abstractNumId w:val="4"/>
  </w:num>
  <w:num w:numId="26" w16cid:durableId="1089043069">
    <w:abstractNumId w:val="7"/>
  </w:num>
  <w:num w:numId="27" w16cid:durableId="1352293853">
    <w:abstractNumId w:val="6"/>
  </w:num>
  <w:num w:numId="28" w16cid:durableId="1478885621">
    <w:abstractNumId w:val="20"/>
  </w:num>
  <w:num w:numId="29" w16cid:durableId="2122607452">
    <w:abstractNumId w:val="1"/>
  </w:num>
  <w:num w:numId="30" w16cid:durableId="1876383645">
    <w:abstractNumId w:val="34"/>
  </w:num>
  <w:num w:numId="31" w16cid:durableId="427242243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0"/>
  </w:num>
  <w:num w:numId="34" w16cid:durableId="713193785">
    <w:abstractNumId w:val="12"/>
  </w:num>
  <w:num w:numId="35" w16cid:durableId="2699743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3"/>
  </w:num>
  <w:num w:numId="37" w16cid:durableId="1649943025">
    <w:abstractNumId w:val="5"/>
  </w:num>
  <w:num w:numId="38" w16cid:durableId="1953323144">
    <w:abstractNumId w:val="21"/>
  </w:num>
  <w:num w:numId="39" w16cid:durableId="1372655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4FF"/>
    <w:rsid w:val="00002592"/>
    <w:rsid w:val="00002A84"/>
    <w:rsid w:val="00003222"/>
    <w:rsid w:val="000039D9"/>
    <w:rsid w:val="00006849"/>
    <w:rsid w:val="00006C00"/>
    <w:rsid w:val="000130E1"/>
    <w:rsid w:val="00014E08"/>
    <w:rsid w:val="000152EE"/>
    <w:rsid w:val="00015D6A"/>
    <w:rsid w:val="0001751C"/>
    <w:rsid w:val="0001769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D99"/>
    <w:rsid w:val="00025FC3"/>
    <w:rsid w:val="00026EC9"/>
    <w:rsid w:val="00030423"/>
    <w:rsid w:val="00031DE1"/>
    <w:rsid w:val="00032441"/>
    <w:rsid w:val="000341DA"/>
    <w:rsid w:val="000345B4"/>
    <w:rsid w:val="00035DB5"/>
    <w:rsid w:val="000362DE"/>
    <w:rsid w:val="00040F9D"/>
    <w:rsid w:val="0004354F"/>
    <w:rsid w:val="00043833"/>
    <w:rsid w:val="00044434"/>
    <w:rsid w:val="0004526C"/>
    <w:rsid w:val="00050291"/>
    <w:rsid w:val="00052737"/>
    <w:rsid w:val="00052D56"/>
    <w:rsid w:val="00052F8D"/>
    <w:rsid w:val="000530BA"/>
    <w:rsid w:val="00053BD5"/>
    <w:rsid w:val="000541AD"/>
    <w:rsid w:val="00055380"/>
    <w:rsid w:val="00056A12"/>
    <w:rsid w:val="00056D71"/>
    <w:rsid w:val="000574FF"/>
    <w:rsid w:val="000576D9"/>
    <w:rsid w:val="00057A92"/>
    <w:rsid w:val="00061D64"/>
    <w:rsid w:val="000627C4"/>
    <w:rsid w:val="00062A46"/>
    <w:rsid w:val="00063DD0"/>
    <w:rsid w:val="00066C39"/>
    <w:rsid w:val="00066CD4"/>
    <w:rsid w:val="0007169B"/>
    <w:rsid w:val="00072C5D"/>
    <w:rsid w:val="00074521"/>
    <w:rsid w:val="00075C32"/>
    <w:rsid w:val="00075D0A"/>
    <w:rsid w:val="00077240"/>
    <w:rsid w:val="0008068C"/>
    <w:rsid w:val="000835E2"/>
    <w:rsid w:val="000840C2"/>
    <w:rsid w:val="00084A5E"/>
    <w:rsid w:val="00086136"/>
    <w:rsid w:val="00086378"/>
    <w:rsid w:val="00090606"/>
    <w:rsid w:val="000918FB"/>
    <w:rsid w:val="00091D8F"/>
    <w:rsid w:val="0009245D"/>
    <w:rsid w:val="000924A7"/>
    <w:rsid w:val="00092E81"/>
    <w:rsid w:val="00095B3E"/>
    <w:rsid w:val="000A0DE3"/>
    <w:rsid w:val="000A3806"/>
    <w:rsid w:val="000A3FBC"/>
    <w:rsid w:val="000A41A1"/>
    <w:rsid w:val="000A4520"/>
    <w:rsid w:val="000A5CC2"/>
    <w:rsid w:val="000B11EF"/>
    <w:rsid w:val="000B2023"/>
    <w:rsid w:val="000B2C45"/>
    <w:rsid w:val="000B3969"/>
    <w:rsid w:val="000B7682"/>
    <w:rsid w:val="000C1AF6"/>
    <w:rsid w:val="000C231C"/>
    <w:rsid w:val="000C25EF"/>
    <w:rsid w:val="000C3AB1"/>
    <w:rsid w:val="000C3E0B"/>
    <w:rsid w:val="000C463F"/>
    <w:rsid w:val="000C5BAA"/>
    <w:rsid w:val="000C7431"/>
    <w:rsid w:val="000D17E4"/>
    <w:rsid w:val="000D18A2"/>
    <w:rsid w:val="000D1DB7"/>
    <w:rsid w:val="000D2602"/>
    <w:rsid w:val="000D2953"/>
    <w:rsid w:val="000D3F85"/>
    <w:rsid w:val="000D479E"/>
    <w:rsid w:val="000D5255"/>
    <w:rsid w:val="000D67CC"/>
    <w:rsid w:val="000D6A35"/>
    <w:rsid w:val="000D6C9F"/>
    <w:rsid w:val="000E0A5E"/>
    <w:rsid w:val="000E1593"/>
    <w:rsid w:val="000E23B7"/>
    <w:rsid w:val="000E2A17"/>
    <w:rsid w:val="000E4877"/>
    <w:rsid w:val="000E5CAE"/>
    <w:rsid w:val="000E624D"/>
    <w:rsid w:val="000F0991"/>
    <w:rsid w:val="000F21D4"/>
    <w:rsid w:val="000F3098"/>
    <w:rsid w:val="000F3349"/>
    <w:rsid w:val="000F3856"/>
    <w:rsid w:val="000F3E0F"/>
    <w:rsid w:val="000F5B00"/>
    <w:rsid w:val="000F764C"/>
    <w:rsid w:val="000F7C94"/>
    <w:rsid w:val="00103999"/>
    <w:rsid w:val="00103DAC"/>
    <w:rsid w:val="00104DAD"/>
    <w:rsid w:val="00106AEC"/>
    <w:rsid w:val="00107BD4"/>
    <w:rsid w:val="00107DEF"/>
    <w:rsid w:val="00111F02"/>
    <w:rsid w:val="00112834"/>
    <w:rsid w:val="00113465"/>
    <w:rsid w:val="00113AE0"/>
    <w:rsid w:val="0011499C"/>
    <w:rsid w:val="001217E2"/>
    <w:rsid w:val="001217FD"/>
    <w:rsid w:val="00121D47"/>
    <w:rsid w:val="001225DF"/>
    <w:rsid w:val="00122DD1"/>
    <w:rsid w:val="00124F88"/>
    <w:rsid w:val="00125060"/>
    <w:rsid w:val="00126183"/>
    <w:rsid w:val="0012626F"/>
    <w:rsid w:val="0012636E"/>
    <w:rsid w:val="00126573"/>
    <w:rsid w:val="0012663D"/>
    <w:rsid w:val="001270D6"/>
    <w:rsid w:val="001275E7"/>
    <w:rsid w:val="00130E70"/>
    <w:rsid w:val="00132365"/>
    <w:rsid w:val="001331DD"/>
    <w:rsid w:val="00133AE7"/>
    <w:rsid w:val="00134BAC"/>
    <w:rsid w:val="00135C01"/>
    <w:rsid w:val="00136E66"/>
    <w:rsid w:val="00137C51"/>
    <w:rsid w:val="001416EF"/>
    <w:rsid w:val="00145394"/>
    <w:rsid w:val="00147139"/>
    <w:rsid w:val="00150873"/>
    <w:rsid w:val="001514F8"/>
    <w:rsid w:val="0015159F"/>
    <w:rsid w:val="001515AE"/>
    <w:rsid w:val="00151AC8"/>
    <w:rsid w:val="00151EAB"/>
    <w:rsid w:val="00153059"/>
    <w:rsid w:val="001531E7"/>
    <w:rsid w:val="001537A7"/>
    <w:rsid w:val="001545FB"/>
    <w:rsid w:val="001549ED"/>
    <w:rsid w:val="001557CB"/>
    <w:rsid w:val="001605C9"/>
    <w:rsid w:val="001617F8"/>
    <w:rsid w:val="00161B2B"/>
    <w:rsid w:val="001623E5"/>
    <w:rsid w:val="00163200"/>
    <w:rsid w:val="00163B56"/>
    <w:rsid w:val="00163EDE"/>
    <w:rsid w:val="00167714"/>
    <w:rsid w:val="0017083D"/>
    <w:rsid w:val="00171821"/>
    <w:rsid w:val="00172EA2"/>
    <w:rsid w:val="001730E0"/>
    <w:rsid w:val="001743B2"/>
    <w:rsid w:val="001754ED"/>
    <w:rsid w:val="001766A1"/>
    <w:rsid w:val="00177F7F"/>
    <w:rsid w:val="001800EB"/>
    <w:rsid w:val="001802E8"/>
    <w:rsid w:val="001807D5"/>
    <w:rsid w:val="001828D8"/>
    <w:rsid w:val="00183D44"/>
    <w:rsid w:val="00185442"/>
    <w:rsid w:val="00186D12"/>
    <w:rsid w:val="0019298D"/>
    <w:rsid w:val="0019340F"/>
    <w:rsid w:val="00193DB9"/>
    <w:rsid w:val="0019461C"/>
    <w:rsid w:val="001948E0"/>
    <w:rsid w:val="0019567C"/>
    <w:rsid w:val="00196FE2"/>
    <w:rsid w:val="001A0171"/>
    <w:rsid w:val="001A2204"/>
    <w:rsid w:val="001A2736"/>
    <w:rsid w:val="001A2BA5"/>
    <w:rsid w:val="001A3380"/>
    <w:rsid w:val="001A3CAE"/>
    <w:rsid w:val="001A442F"/>
    <w:rsid w:val="001A5738"/>
    <w:rsid w:val="001A5ACB"/>
    <w:rsid w:val="001A60E4"/>
    <w:rsid w:val="001A72D5"/>
    <w:rsid w:val="001A772D"/>
    <w:rsid w:val="001B0DED"/>
    <w:rsid w:val="001B17E6"/>
    <w:rsid w:val="001B23B4"/>
    <w:rsid w:val="001B4F92"/>
    <w:rsid w:val="001B5856"/>
    <w:rsid w:val="001B5FB2"/>
    <w:rsid w:val="001B63DD"/>
    <w:rsid w:val="001B6438"/>
    <w:rsid w:val="001B749D"/>
    <w:rsid w:val="001C40D8"/>
    <w:rsid w:val="001C4264"/>
    <w:rsid w:val="001C4DF3"/>
    <w:rsid w:val="001C54B3"/>
    <w:rsid w:val="001C672F"/>
    <w:rsid w:val="001D2405"/>
    <w:rsid w:val="001D5C22"/>
    <w:rsid w:val="001D5FDC"/>
    <w:rsid w:val="001D6F9E"/>
    <w:rsid w:val="001D7A1B"/>
    <w:rsid w:val="001E0048"/>
    <w:rsid w:val="001E1AE7"/>
    <w:rsid w:val="001E3CC3"/>
    <w:rsid w:val="001E7889"/>
    <w:rsid w:val="001F013B"/>
    <w:rsid w:val="001F0294"/>
    <w:rsid w:val="001F3911"/>
    <w:rsid w:val="001F4016"/>
    <w:rsid w:val="001F7374"/>
    <w:rsid w:val="001F77F6"/>
    <w:rsid w:val="0020028A"/>
    <w:rsid w:val="00200982"/>
    <w:rsid w:val="00203B2F"/>
    <w:rsid w:val="00205D60"/>
    <w:rsid w:val="00207BED"/>
    <w:rsid w:val="00207EC8"/>
    <w:rsid w:val="00210C06"/>
    <w:rsid w:val="00211174"/>
    <w:rsid w:val="002118F3"/>
    <w:rsid w:val="00212C12"/>
    <w:rsid w:val="002140FC"/>
    <w:rsid w:val="0021413E"/>
    <w:rsid w:val="0021558D"/>
    <w:rsid w:val="0022134B"/>
    <w:rsid w:val="00226599"/>
    <w:rsid w:val="00232DFC"/>
    <w:rsid w:val="002333A4"/>
    <w:rsid w:val="002339B8"/>
    <w:rsid w:val="002346D7"/>
    <w:rsid w:val="002366E4"/>
    <w:rsid w:val="00240F00"/>
    <w:rsid w:val="002412A0"/>
    <w:rsid w:val="002422E8"/>
    <w:rsid w:val="002446C4"/>
    <w:rsid w:val="00244FE0"/>
    <w:rsid w:val="00245265"/>
    <w:rsid w:val="002508D0"/>
    <w:rsid w:val="00251782"/>
    <w:rsid w:val="00252148"/>
    <w:rsid w:val="00252E5E"/>
    <w:rsid w:val="0025582E"/>
    <w:rsid w:val="002567BC"/>
    <w:rsid w:val="00256A19"/>
    <w:rsid w:val="0026030A"/>
    <w:rsid w:val="00260397"/>
    <w:rsid w:val="00261658"/>
    <w:rsid w:val="00261BA9"/>
    <w:rsid w:val="0026420E"/>
    <w:rsid w:val="0026607C"/>
    <w:rsid w:val="0026652F"/>
    <w:rsid w:val="0026697B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345"/>
    <w:rsid w:val="00282A01"/>
    <w:rsid w:val="0028734E"/>
    <w:rsid w:val="00294208"/>
    <w:rsid w:val="00296FA3"/>
    <w:rsid w:val="002A025E"/>
    <w:rsid w:val="002A1728"/>
    <w:rsid w:val="002A6483"/>
    <w:rsid w:val="002B0920"/>
    <w:rsid w:val="002B429F"/>
    <w:rsid w:val="002B7840"/>
    <w:rsid w:val="002C101C"/>
    <w:rsid w:val="002C21D2"/>
    <w:rsid w:val="002C30D3"/>
    <w:rsid w:val="002C3435"/>
    <w:rsid w:val="002C58B8"/>
    <w:rsid w:val="002C7F9B"/>
    <w:rsid w:val="002D0309"/>
    <w:rsid w:val="002D0E21"/>
    <w:rsid w:val="002D1707"/>
    <w:rsid w:val="002D18C5"/>
    <w:rsid w:val="002D4227"/>
    <w:rsid w:val="002D4A48"/>
    <w:rsid w:val="002D5A68"/>
    <w:rsid w:val="002D7035"/>
    <w:rsid w:val="002D7ACE"/>
    <w:rsid w:val="002E1A64"/>
    <w:rsid w:val="002E1F11"/>
    <w:rsid w:val="002E225B"/>
    <w:rsid w:val="002E4FFE"/>
    <w:rsid w:val="002E5AFB"/>
    <w:rsid w:val="002F08A9"/>
    <w:rsid w:val="002F1EFA"/>
    <w:rsid w:val="002F292E"/>
    <w:rsid w:val="002F2ADF"/>
    <w:rsid w:val="002F48F3"/>
    <w:rsid w:val="002F758A"/>
    <w:rsid w:val="00301A71"/>
    <w:rsid w:val="00301D3A"/>
    <w:rsid w:val="003025AF"/>
    <w:rsid w:val="00302A8F"/>
    <w:rsid w:val="00302D3C"/>
    <w:rsid w:val="0030328A"/>
    <w:rsid w:val="003065DD"/>
    <w:rsid w:val="00307B18"/>
    <w:rsid w:val="0031014A"/>
    <w:rsid w:val="00310CBD"/>
    <w:rsid w:val="003113F6"/>
    <w:rsid w:val="003134D9"/>
    <w:rsid w:val="0031654A"/>
    <w:rsid w:val="003174AF"/>
    <w:rsid w:val="00317E1B"/>
    <w:rsid w:val="0032136A"/>
    <w:rsid w:val="00322963"/>
    <w:rsid w:val="003250EB"/>
    <w:rsid w:val="00325FEF"/>
    <w:rsid w:val="003314FF"/>
    <w:rsid w:val="00333F12"/>
    <w:rsid w:val="003343C8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0F5"/>
    <w:rsid w:val="003532F3"/>
    <w:rsid w:val="00360559"/>
    <w:rsid w:val="00360987"/>
    <w:rsid w:val="00362014"/>
    <w:rsid w:val="00364A72"/>
    <w:rsid w:val="00370BF8"/>
    <w:rsid w:val="003714BD"/>
    <w:rsid w:val="00372E86"/>
    <w:rsid w:val="00372F65"/>
    <w:rsid w:val="003742A1"/>
    <w:rsid w:val="00374C36"/>
    <w:rsid w:val="003753FF"/>
    <w:rsid w:val="0038014C"/>
    <w:rsid w:val="00381C48"/>
    <w:rsid w:val="00382C87"/>
    <w:rsid w:val="00383369"/>
    <w:rsid w:val="00384497"/>
    <w:rsid w:val="00386C98"/>
    <w:rsid w:val="00387314"/>
    <w:rsid w:val="003929DF"/>
    <w:rsid w:val="0039416E"/>
    <w:rsid w:val="0039583A"/>
    <w:rsid w:val="003A0471"/>
    <w:rsid w:val="003A0EBA"/>
    <w:rsid w:val="003A15DC"/>
    <w:rsid w:val="003A22CB"/>
    <w:rsid w:val="003A2485"/>
    <w:rsid w:val="003A504A"/>
    <w:rsid w:val="003A6344"/>
    <w:rsid w:val="003A6E15"/>
    <w:rsid w:val="003B0198"/>
    <w:rsid w:val="003B0392"/>
    <w:rsid w:val="003B03ED"/>
    <w:rsid w:val="003B1FC4"/>
    <w:rsid w:val="003B3442"/>
    <w:rsid w:val="003B4F26"/>
    <w:rsid w:val="003B4F60"/>
    <w:rsid w:val="003B56D9"/>
    <w:rsid w:val="003B6F66"/>
    <w:rsid w:val="003C1118"/>
    <w:rsid w:val="003C3084"/>
    <w:rsid w:val="003C3577"/>
    <w:rsid w:val="003C530F"/>
    <w:rsid w:val="003C6711"/>
    <w:rsid w:val="003C7551"/>
    <w:rsid w:val="003D03DE"/>
    <w:rsid w:val="003D152B"/>
    <w:rsid w:val="003D2F73"/>
    <w:rsid w:val="003D391E"/>
    <w:rsid w:val="003D3EF9"/>
    <w:rsid w:val="003D5727"/>
    <w:rsid w:val="003D5997"/>
    <w:rsid w:val="003D7C36"/>
    <w:rsid w:val="003D7DCC"/>
    <w:rsid w:val="003E0713"/>
    <w:rsid w:val="003E2DAA"/>
    <w:rsid w:val="003E3D2C"/>
    <w:rsid w:val="003E57DE"/>
    <w:rsid w:val="003F0FC3"/>
    <w:rsid w:val="003F3FBD"/>
    <w:rsid w:val="003F5E0A"/>
    <w:rsid w:val="003F74E3"/>
    <w:rsid w:val="003F778D"/>
    <w:rsid w:val="00401C2C"/>
    <w:rsid w:val="0040204B"/>
    <w:rsid w:val="00403105"/>
    <w:rsid w:val="004037FB"/>
    <w:rsid w:val="004042AC"/>
    <w:rsid w:val="00405151"/>
    <w:rsid w:val="0040544A"/>
    <w:rsid w:val="0040553A"/>
    <w:rsid w:val="004112F5"/>
    <w:rsid w:val="0041191B"/>
    <w:rsid w:val="00412CE9"/>
    <w:rsid w:val="004132D7"/>
    <w:rsid w:val="00413565"/>
    <w:rsid w:val="00416776"/>
    <w:rsid w:val="004205D1"/>
    <w:rsid w:val="00421310"/>
    <w:rsid w:val="00425E62"/>
    <w:rsid w:val="004269AD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466E2"/>
    <w:rsid w:val="00447131"/>
    <w:rsid w:val="00451585"/>
    <w:rsid w:val="004520D9"/>
    <w:rsid w:val="004523A4"/>
    <w:rsid w:val="004528C4"/>
    <w:rsid w:val="00452939"/>
    <w:rsid w:val="004532F8"/>
    <w:rsid w:val="00453DC0"/>
    <w:rsid w:val="00455428"/>
    <w:rsid w:val="00456542"/>
    <w:rsid w:val="00456C63"/>
    <w:rsid w:val="00456C80"/>
    <w:rsid w:val="004572B8"/>
    <w:rsid w:val="00457A53"/>
    <w:rsid w:val="00460AB8"/>
    <w:rsid w:val="00461876"/>
    <w:rsid w:val="00461AA6"/>
    <w:rsid w:val="004645D9"/>
    <w:rsid w:val="004652AC"/>
    <w:rsid w:val="00467840"/>
    <w:rsid w:val="00470338"/>
    <w:rsid w:val="00470B4F"/>
    <w:rsid w:val="00472A35"/>
    <w:rsid w:val="00476DB6"/>
    <w:rsid w:val="004801C1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5415"/>
    <w:rsid w:val="004969CF"/>
    <w:rsid w:val="00497F47"/>
    <w:rsid w:val="004A06D2"/>
    <w:rsid w:val="004A3908"/>
    <w:rsid w:val="004A5421"/>
    <w:rsid w:val="004A59D4"/>
    <w:rsid w:val="004A5E82"/>
    <w:rsid w:val="004A631E"/>
    <w:rsid w:val="004A6815"/>
    <w:rsid w:val="004A6866"/>
    <w:rsid w:val="004A6F23"/>
    <w:rsid w:val="004A7510"/>
    <w:rsid w:val="004A77CA"/>
    <w:rsid w:val="004B04DB"/>
    <w:rsid w:val="004B0BBF"/>
    <w:rsid w:val="004B2773"/>
    <w:rsid w:val="004B7A5E"/>
    <w:rsid w:val="004B7FEF"/>
    <w:rsid w:val="004C04CB"/>
    <w:rsid w:val="004C09B2"/>
    <w:rsid w:val="004C175A"/>
    <w:rsid w:val="004C49E2"/>
    <w:rsid w:val="004C6001"/>
    <w:rsid w:val="004C644B"/>
    <w:rsid w:val="004D01B3"/>
    <w:rsid w:val="004D07D2"/>
    <w:rsid w:val="004D1EC9"/>
    <w:rsid w:val="004D34AA"/>
    <w:rsid w:val="004D39C5"/>
    <w:rsid w:val="004D4D1C"/>
    <w:rsid w:val="004D4D32"/>
    <w:rsid w:val="004D4D8A"/>
    <w:rsid w:val="004D4F6E"/>
    <w:rsid w:val="004D512F"/>
    <w:rsid w:val="004D5802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1CB3"/>
    <w:rsid w:val="0050401D"/>
    <w:rsid w:val="00507159"/>
    <w:rsid w:val="00510D4B"/>
    <w:rsid w:val="00511326"/>
    <w:rsid w:val="00511465"/>
    <w:rsid w:val="0051149C"/>
    <w:rsid w:val="0051223B"/>
    <w:rsid w:val="0051227E"/>
    <w:rsid w:val="00512C16"/>
    <w:rsid w:val="0051315D"/>
    <w:rsid w:val="005172A4"/>
    <w:rsid w:val="005204FD"/>
    <w:rsid w:val="005238E9"/>
    <w:rsid w:val="005239BF"/>
    <w:rsid w:val="00523A77"/>
    <w:rsid w:val="00524304"/>
    <w:rsid w:val="005307A7"/>
    <w:rsid w:val="00531161"/>
    <w:rsid w:val="0053274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170"/>
    <w:rsid w:val="005559F4"/>
    <w:rsid w:val="00557D9A"/>
    <w:rsid w:val="00560159"/>
    <w:rsid w:val="0056134B"/>
    <w:rsid w:val="00561841"/>
    <w:rsid w:val="005623FF"/>
    <w:rsid w:val="00565E28"/>
    <w:rsid w:val="00566935"/>
    <w:rsid w:val="00566EB6"/>
    <w:rsid w:val="00566F14"/>
    <w:rsid w:val="00567464"/>
    <w:rsid w:val="00570F6F"/>
    <w:rsid w:val="00571665"/>
    <w:rsid w:val="00571A94"/>
    <w:rsid w:val="00574AFF"/>
    <w:rsid w:val="00576D4A"/>
    <w:rsid w:val="005770BF"/>
    <w:rsid w:val="00577734"/>
    <w:rsid w:val="0058019C"/>
    <w:rsid w:val="005870DC"/>
    <w:rsid w:val="00587E39"/>
    <w:rsid w:val="00593AF7"/>
    <w:rsid w:val="005946B9"/>
    <w:rsid w:val="005948E8"/>
    <w:rsid w:val="00594C44"/>
    <w:rsid w:val="0059533B"/>
    <w:rsid w:val="00595AF6"/>
    <w:rsid w:val="005A210F"/>
    <w:rsid w:val="005A23CC"/>
    <w:rsid w:val="005A2642"/>
    <w:rsid w:val="005A2B3F"/>
    <w:rsid w:val="005A40A8"/>
    <w:rsid w:val="005A5745"/>
    <w:rsid w:val="005A6986"/>
    <w:rsid w:val="005A7E55"/>
    <w:rsid w:val="005B091B"/>
    <w:rsid w:val="005B0A64"/>
    <w:rsid w:val="005B3823"/>
    <w:rsid w:val="005B3D95"/>
    <w:rsid w:val="005B562E"/>
    <w:rsid w:val="005B7A51"/>
    <w:rsid w:val="005B7B2B"/>
    <w:rsid w:val="005C0329"/>
    <w:rsid w:val="005C3340"/>
    <w:rsid w:val="005C44CB"/>
    <w:rsid w:val="005C6417"/>
    <w:rsid w:val="005C64CC"/>
    <w:rsid w:val="005C6875"/>
    <w:rsid w:val="005D02E3"/>
    <w:rsid w:val="005D0532"/>
    <w:rsid w:val="005D3A52"/>
    <w:rsid w:val="005D4DF7"/>
    <w:rsid w:val="005E0929"/>
    <w:rsid w:val="005E1D01"/>
    <w:rsid w:val="005E1D95"/>
    <w:rsid w:val="005E57B7"/>
    <w:rsid w:val="005E5B80"/>
    <w:rsid w:val="005F5F10"/>
    <w:rsid w:val="005F7AF4"/>
    <w:rsid w:val="005F7DF4"/>
    <w:rsid w:val="00600B4B"/>
    <w:rsid w:val="0060129D"/>
    <w:rsid w:val="00604233"/>
    <w:rsid w:val="00604680"/>
    <w:rsid w:val="006059A8"/>
    <w:rsid w:val="0060609A"/>
    <w:rsid w:val="00607AE3"/>
    <w:rsid w:val="006104FE"/>
    <w:rsid w:val="00610888"/>
    <w:rsid w:val="00611389"/>
    <w:rsid w:val="006116A6"/>
    <w:rsid w:val="00612473"/>
    <w:rsid w:val="00612652"/>
    <w:rsid w:val="006152F1"/>
    <w:rsid w:val="0061685B"/>
    <w:rsid w:val="00616A50"/>
    <w:rsid w:val="00616D29"/>
    <w:rsid w:val="00616D2F"/>
    <w:rsid w:val="00620895"/>
    <w:rsid w:val="00623E08"/>
    <w:rsid w:val="006248A2"/>
    <w:rsid w:val="00625489"/>
    <w:rsid w:val="00626120"/>
    <w:rsid w:val="006262B4"/>
    <w:rsid w:val="00626BB2"/>
    <w:rsid w:val="0062761A"/>
    <w:rsid w:val="006331D4"/>
    <w:rsid w:val="00633E41"/>
    <w:rsid w:val="0063413B"/>
    <w:rsid w:val="0063496D"/>
    <w:rsid w:val="0063541B"/>
    <w:rsid w:val="00635FC1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3E"/>
    <w:rsid w:val="006545DD"/>
    <w:rsid w:val="00654DC5"/>
    <w:rsid w:val="00655941"/>
    <w:rsid w:val="00655AEE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090A"/>
    <w:rsid w:val="006844E2"/>
    <w:rsid w:val="0068607D"/>
    <w:rsid w:val="006860F1"/>
    <w:rsid w:val="00691F58"/>
    <w:rsid w:val="00692275"/>
    <w:rsid w:val="0069320E"/>
    <w:rsid w:val="00693CC5"/>
    <w:rsid w:val="0069548A"/>
    <w:rsid w:val="00696D38"/>
    <w:rsid w:val="0069798D"/>
    <w:rsid w:val="006A1876"/>
    <w:rsid w:val="006A1AC4"/>
    <w:rsid w:val="006A1C81"/>
    <w:rsid w:val="006A1E4D"/>
    <w:rsid w:val="006A1F88"/>
    <w:rsid w:val="006A2265"/>
    <w:rsid w:val="006A46CD"/>
    <w:rsid w:val="006A4B35"/>
    <w:rsid w:val="006A4D2B"/>
    <w:rsid w:val="006A5600"/>
    <w:rsid w:val="006A5C89"/>
    <w:rsid w:val="006A64C5"/>
    <w:rsid w:val="006A688E"/>
    <w:rsid w:val="006A7027"/>
    <w:rsid w:val="006B087D"/>
    <w:rsid w:val="006B1AE9"/>
    <w:rsid w:val="006B1AEB"/>
    <w:rsid w:val="006B3BBD"/>
    <w:rsid w:val="006B514F"/>
    <w:rsid w:val="006B6387"/>
    <w:rsid w:val="006B7377"/>
    <w:rsid w:val="006C0196"/>
    <w:rsid w:val="006C0482"/>
    <w:rsid w:val="006C1A81"/>
    <w:rsid w:val="006C5154"/>
    <w:rsid w:val="006C5BBE"/>
    <w:rsid w:val="006C74DF"/>
    <w:rsid w:val="006D5F32"/>
    <w:rsid w:val="006D6A6A"/>
    <w:rsid w:val="006D6F63"/>
    <w:rsid w:val="006D731B"/>
    <w:rsid w:val="006D75E8"/>
    <w:rsid w:val="006E0712"/>
    <w:rsid w:val="006E08E3"/>
    <w:rsid w:val="006E191F"/>
    <w:rsid w:val="006E23C6"/>
    <w:rsid w:val="006E29DB"/>
    <w:rsid w:val="006E2DE3"/>
    <w:rsid w:val="006E3E42"/>
    <w:rsid w:val="006E5C2B"/>
    <w:rsid w:val="006E6222"/>
    <w:rsid w:val="006E67A5"/>
    <w:rsid w:val="006F26D3"/>
    <w:rsid w:val="006F27D4"/>
    <w:rsid w:val="007039D9"/>
    <w:rsid w:val="00704288"/>
    <w:rsid w:val="00705139"/>
    <w:rsid w:val="0070755C"/>
    <w:rsid w:val="007107DC"/>
    <w:rsid w:val="007122C9"/>
    <w:rsid w:val="007133FB"/>
    <w:rsid w:val="007145DA"/>
    <w:rsid w:val="0071501B"/>
    <w:rsid w:val="007170D3"/>
    <w:rsid w:val="00717226"/>
    <w:rsid w:val="00717B46"/>
    <w:rsid w:val="00717B54"/>
    <w:rsid w:val="00717E2E"/>
    <w:rsid w:val="0072184D"/>
    <w:rsid w:val="00725F0F"/>
    <w:rsid w:val="00730BA6"/>
    <w:rsid w:val="007318C0"/>
    <w:rsid w:val="00733849"/>
    <w:rsid w:val="00735194"/>
    <w:rsid w:val="00735EB8"/>
    <w:rsid w:val="00736FBA"/>
    <w:rsid w:val="00737064"/>
    <w:rsid w:val="00741E8F"/>
    <w:rsid w:val="00743E4F"/>
    <w:rsid w:val="0074488D"/>
    <w:rsid w:val="00744A39"/>
    <w:rsid w:val="0074570E"/>
    <w:rsid w:val="0074602B"/>
    <w:rsid w:val="00746385"/>
    <w:rsid w:val="00752A69"/>
    <w:rsid w:val="00753C18"/>
    <w:rsid w:val="00756D28"/>
    <w:rsid w:val="007613E7"/>
    <w:rsid w:val="0076578C"/>
    <w:rsid w:val="0076626B"/>
    <w:rsid w:val="007665E0"/>
    <w:rsid w:val="00766DF4"/>
    <w:rsid w:val="00767F5D"/>
    <w:rsid w:val="00771A7B"/>
    <w:rsid w:val="007730A3"/>
    <w:rsid w:val="00773DEE"/>
    <w:rsid w:val="00774248"/>
    <w:rsid w:val="0077482F"/>
    <w:rsid w:val="00774BCF"/>
    <w:rsid w:val="00774F71"/>
    <w:rsid w:val="00775818"/>
    <w:rsid w:val="00775B87"/>
    <w:rsid w:val="007760DA"/>
    <w:rsid w:val="007766CF"/>
    <w:rsid w:val="00777532"/>
    <w:rsid w:val="00777D1B"/>
    <w:rsid w:val="0078080C"/>
    <w:rsid w:val="007818A2"/>
    <w:rsid w:val="0078296B"/>
    <w:rsid w:val="0078393C"/>
    <w:rsid w:val="00783EB8"/>
    <w:rsid w:val="00785A4C"/>
    <w:rsid w:val="007863EA"/>
    <w:rsid w:val="007879CC"/>
    <w:rsid w:val="007900A2"/>
    <w:rsid w:val="007908C5"/>
    <w:rsid w:val="007908C9"/>
    <w:rsid w:val="00792D73"/>
    <w:rsid w:val="00793530"/>
    <w:rsid w:val="007944BC"/>
    <w:rsid w:val="00794C5E"/>
    <w:rsid w:val="007956C0"/>
    <w:rsid w:val="00795781"/>
    <w:rsid w:val="00797BBF"/>
    <w:rsid w:val="007A009C"/>
    <w:rsid w:val="007A061F"/>
    <w:rsid w:val="007A0C0A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22BC"/>
    <w:rsid w:val="007D30EE"/>
    <w:rsid w:val="007D4870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E74E8"/>
    <w:rsid w:val="007F2B01"/>
    <w:rsid w:val="007F2DE0"/>
    <w:rsid w:val="007F4E7A"/>
    <w:rsid w:val="008005AF"/>
    <w:rsid w:val="00802234"/>
    <w:rsid w:val="0080352B"/>
    <w:rsid w:val="008052C7"/>
    <w:rsid w:val="008101F0"/>
    <w:rsid w:val="00810E6A"/>
    <w:rsid w:val="00812276"/>
    <w:rsid w:val="00812754"/>
    <w:rsid w:val="00814BC9"/>
    <w:rsid w:val="00814F69"/>
    <w:rsid w:val="00815CEE"/>
    <w:rsid w:val="0081602E"/>
    <w:rsid w:val="00816242"/>
    <w:rsid w:val="0081707B"/>
    <w:rsid w:val="008227D4"/>
    <w:rsid w:val="00824D07"/>
    <w:rsid w:val="008264FA"/>
    <w:rsid w:val="00826D21"/>
    <w:rsid w:val="00826E14"/>
    <w:rsid w:val="0082763D"/>
    <w:rsid w:val="0083016D"/>
    <w:rsid w:val="008302FB"/>
    <w:rsid w:val="008303C1"/>
    <w:rsid w:val="008303F2"/>
    <w:rsid w:val="00830985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728"/>
    <w:rsid w:val="00840BDC"/>
    <w:rsid w:val="00843F92"/>
    <w:rsid w:val="00851529"/>
    <w:rsid w:val="0085155D"/>
    <w:rsid w:val="008515B6"/>
    <w:rsid w:val="00851778"/>
    <w:rsid w:val="00852B63"/>
    <w:rsid w:val="00853438"/>
    <w:rsid w:val="00853DCF"/>
    <w:rsid w:val="00853F98"/>
    <w:rsid w:val="008547DB"/>
    <w:rsid w:val="008552E9"/>
    <w:rsid w:val="00855F03"/>
    <w:rsid w:val="00856867"/>
    <w:rsid w:val="00856F7D"/>
    <w:rsid w:val="008572E0"/>
    <w:rsid w:val="00861923"/>
    <w:rsid w:val="0086232B"/>
    <w:rsid w:val="00862505"/>
    <w:rsid w:val="00862C0A"/>
    <w:rsid w:val="008633A2"/>
    <w:rsid w:val="0086493C"/>
    <w:rsid w:val="00864D9D"/>
    <w:rsid w:val="00865249"/>
    <w:rsid w:val="0086638F"/>
    <w:rsid w:val="008667DF"/>
    <w:rsid w:val="008674D2"/>
    <w:rsid w:val="00867EA4"/>
    <w:rsid w:val="00870892"/>
    <w:rsid w:val="00874291"/>
    <w:rsid w:val="00874C05"/>
    <w:rsid w:val="00874E70"/>
    <w:rsid w:val="00876875"/>
    <w:rsid w:val="00876AD1"/>
    <w:rsid w:val="00877710"/>
    <w:rsid w:val="00877DE4"/>
    <w:rsid w:val="00880761"/>
    <w:rsid w:val="00880915"/>
    <w:rsid w:val="008822D6"/>
    <w:rsid w:val="00882492"/>
    <w:rsid w:val="00882A26"/>
    <w:rsid w:val="00883444"/>
    <w:rsid w:val="00884140"/>
    <w:rsid w:val="0088458A"/>
    <w:rsid w:val="00884979"/>
    <w:rsid w:val="00886F38"/>
    <w:rsid w:val="0088720C"/>
    <w:rsid w:val="00890F30"/>
    <w:rsid w:val="00892C4E"/>
    <w:rsid w:val="008952EF"/>
    <w:rsid w:val="00897497"/>
    <w:rsid w:val="0089767D"/>
    <w:rsid w:val="00897A5C"/>
    <w:rsid w:val="008A1403"/>
    <w:rsid w:val="008A2443"/>
    <w:rsid w:val="008A32D2"/>
    <w:rsid w:val="008A7DB4"/>
    <w:rsid w:val="008B0D8F"/>
    <w:rsid w:val="008B11E4"/>
    <w:rsid w:val="008B1C8C"/>
    <w:rsid w:val="008B2703"/>
    <w:rsid w:val="008B662B"/>
    <w:rsid w:val="008B6761"/>
    <w:rsid w:val="008C54AB"/>
    <w:rsid w:val="008D07B8"/>
    <w:rsid w:val="008D1CCE"/>
    <w:rsid w:val="008D28EA"/>
    <w:rsid w:val="008D3059"/>
    <w:rsid w:val="008D3281"/>
    <w:rsid w:val="008D3323"/>
    <w:rsid w:val="008D4538"/>
    <w:rsid w:val="008D6120"/>
    <w:rsid w:val="008D6210"/>
    <w:rsid w:val="008E1EBD"/>
    <w:rsid w:val="008E4865"/>
    <w:rsid w:val="008E6279"/>
    <w:rsid w:val="008E68E6"/>
    <w:rsid w:val="008E77D0"/>
    <w:rsid w:val="008F05C4"/>
    <w:rsid w:val="008F094F"/>
    <w:rsid w:val="008F13EC"/>
    <w:rsid w:val="008F2ED5"/>
    <w:rsid w:val="008F56F4"/>
    <w:rsid w:val="008F6CC4"/>
    <w:rsid w:val="008F7808"/>
    <w:rsid w:val="008F78DC"/>
    <w:rsid w:val="009010D2"/>
    <w:rsid w:val="00902659"/>
    <w:rsid w:val="009037D9"/>
    <w:rsid w:val="00904F42"/>
    <w:rsid w:val="00905305"/>
    <w:rsid w:val="0090754C"/>
    <w:rsid w:val="009077C5"/>
    <w:rsid w:val="009107B6"/>
    <w:rsid w:val="0091117F"/>
    <w:rsid w:val="00912373"/>
    <w:rsid w:val="00916598"/>
    <w:rsid w:val="00916AA4"/>
    <w:rsid w:val="00916BAD"/>
    <w:rsid w:val="00917B48"/>
    <w:rsid w:val="00920B01"/>
    <w:rsid w:val="00921381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68DD"/>
    <w:rsid w:val="00947F30"/>
    <w:rsid w:val="00951DFC"/>
    <w:rsid w:val="00952FAD"/>
    <w:rsid w:val="00953837"/>
    <w:rsid w:val="00953E57"/>
    <w:rsid w:val="00955677"/>
    <w:rsid w:val="00956336"/>
    <w:rsid w:val="00957A90"/>
    <w:rsid w:val="0096083B"/>
    <w:rsid w:val="00964685"/>
    <w:rsid w:val="00965B72"/>
    <w:rsid w:val="0096714F"/>
    <w:rsid w:val="0096772E"/>
    <w:rsid w:val="009700A5"/>
    <w:rsid w:val="00970429"/>
    <w:rsid w:val="009762A1"/>
    <w:rsid w:val="00976CF0"/>
    <w:rsid w:val="009774D0"/>
    <w:rsid w:val="00977753"/>
    <w:rsid w:val="00980646"/>
    <w:rsid w:val="009819B7"/>
    <w:rsid w:val="00981F3D"/>
    <w:rsid w:val="00983D15"/>
    <w:rsid w:val="00985682"/>
    <w:rsid w:val="00985CFE"/>
    <w:rsid w:val="00985EFB"/>
    <w:rsid w:val="0099114F"/>
    <w:rsid w:val="00991452"/>
    <w:rsid w:val="009932D5"/>
    <w:rsid w:val="0099331F"/>
    <w:rsid w:val="00995301"/>
    <w:rsid w:val="00995B6D"/>
    <w:rsid w:val="00997D9E"/>
    <w:rsid w:val="009A1954"/>
    <w:rsid w:val="009A2F28"/>
    <w:rsid w:val="009A3231"/>
    <w:rsid w:val="009A466E"/>
    <w:rsid w:val="009A54BB"/>
    <w:rsid w:val="009A7891"/>
    <w:rsid w:val="009A7A91"/>
    <w:rsid w:val="009B017E"/>
    <w:rsid w:val="009B0CD4"/>
    <w:rsid w:val="009B2B83"/>
    <w:rsid w:val="009B3225"/>
    <w:rsid w:val="009B4C71"/>
    <w:rsid w:val="009B596A"/>
    <w:rsid w:val="009C094B"/>
    <w:rsid w:val="009C0C6D"/>
    <w:rsid w:val="009C2026"/>
    <w:rsid w:val="009C385D"/>
    <w:rsid w:val="009C3F77"/>
    <w:rsid w:val="009C6CCE"/>
    <w:rsid w:val="009C6E3B"/>
    <w:rsid w:val="009D08D8"/>
    <w:rsid w:val="009D1AE9"/>
    <w:rsid w:val="009D3283"/>
    <w:rsid w:val="009D3634"/>
    <w:rsid w:val="009D4466"/>
    <w:rsid w:val="009D6D63"/>
    <w:rsid w:val="009D72D1"/>
    <w:rsid w:val="009E22EE"/>
    <w:rsid w:val="009E280F"/>
    <w:rsid w:val="009E2F5F"/>
    <w:rsid w:val="009E310A"/>
    <w:rsid w:val="009E4608"/>
    <w:rsid w:val="009E49E1"/>
    <w:rsid w:val="009E4FEE"/>
    <w:rsid w:val="009F111A"/>
    <w:rsid w:val="009F396B"/>
    <w:rsid w:val="009F4086"/>
    <w:rsid w:val="009F426D"/>
    <w:rsid w:val="009F45E2"/>
    <w:rsid w:val="009F524B"/>
    <w:rsid w:val="009F5E7B"/>
    <w:rsid w:val="009F661D"/>
    <w:rsid w:val="00A03B0E"/>
    <w:rsid w:val="00A04187"/>
    <w:rsid w:val="00A048A9"/>
    <w:rsid w:val="00A0796F"/>
    <w:rsid w:val="00A10851"/>
    <w:rsid w:val="00A10C55"/>
    <w:rsid w:val="00A12C14"/>
    <w:rsid w:val="00A13212"/>
    <w:rsid w:val="00A13884"/>
    <w:rsid w:val="00A164D9"/>
    <w:rsid w:val="00A166FF"/>
    <w:rsid w:val="00A2058A"/>
    <w:rsid w:val="00A227F0"/>
    <w:rsid w:val="00A25492"/>
    <w:rsid w:val="00A263E5"/>
    <w:rsid w:val="00A268B1"/>
    <w:rsid w:val="00A278B5"/>
    <w:rsid w:val="00A30BF5"/>
    <w:rsid w:val="00A31328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53A"/>
    <w:rsid w:val="00A53835"/>
    <w:rsid w:val="00A53E3C"/>
    <w:rsid w:val="00A54F01"/>
    <w:rsid w:val="00A564A7"/>
    <w:rsid w:val="00A62CEC"/>
    <w:rsid w:val="00A62E89"/>
    <w:rsid w:val="00A63027"/>
    <w:rsid w:val="00A634FA"/>
    <w:rsid w:val="00A64D8D"/>
    <w:rsid w:val="00A71705"/>
    <w:rsid w:val="00A723CB"/>
    <w:rsid w:val="00A72DB0"/>
    <w:rsid w:val="00A73092"/>
    <w:rsid w:val="00A73C9E"/>
    <w:rsid w:val="00A753EA"/>
    <w:rsid w:val="00A75E47"/>
    <w:rsid w:val="00A80C2A"/>
    <w:rsid w:val="00A8138B"/>
    <w:rsid w:val="00A81FDA"/>
    <w:rsid w:val="00A82C17"/>
    <w:rsid w:val="00A83589"/>
    <w:rsid w:val="00A8659F"/>
    <w:rsid w:val="00A900A5"/>
    <w:rsid w:val="00A918BD"/>
    <w:rsid w:val="00A91F46"/>
    <w:rsid w:val="00A944B5"/>
    <w:rsid w:val="00A95CC8"/>
    <w:rsid w:val="00A97440"/>
    <w:rsid w:val="00AA0FD3"/>
    <w:rsid w:val="00AA1622"/>
    <w:rsid w:val="00AA321A"/>
    <w:rsid w:val="00AA6021"/>
    <w:rsid w:val="00AA7049"/>
    <w:rsid w:val="00AA778F"/>
    <w:rsid w:val="00AA7A37"/>
    <w:rsid w:val="00AA7A8D"/>
    <w:rsid w:val="00AB0507"/>
    <w:rsid w:val="00AB1CDE"/>
    <w:rsid w:val="00AB2331"/>
    <w:rsid w:val="00AB2EB2"/>
    <w:rsid w:val="00AB6EEC"/>
    <w:rsid w:val="00AC1C2D"/>
    <w:rsid w:val="00AC4F90"/>
    <w:rsid w:val="00AC601E"/>
    <w:rsid w:val="00AC6478"/>
    <w:rsid w:val="00AC7448"/>
    <w:rsid w:val="00AD1349"/>
    <w:rsid w:val="00AD15A5"/>
    <w:rsid w:val="00AD2DC0"/>
    <w:rsid w:val="00AD3EFC"/>
    <w:rsid w:val="00AD448B"/>
    <w:rsid w:val="00AD7546"/>
    <w:rsid w:val="00AE02B9"/>
    <w:rsid w:val="00AE24A6"/>
    <w:rsid w:val="00AE3A9B"/>
    <w:rsid w:val="00AE3D7E"/>
    <w:rsid w:val="00AE458B"/>
    <w:rsid w:val="00AE466D"/>
    <w:rsid w:val="00AE4F32"/>
    <w:rsid w:val="00AE6859"/>
    <w:rsid w:val="00AE75D5"/>
    <w:rsid w:val="00AF08A4"/>
    <w:rsid w:val="00AF24BE"/>
    <w:rsid w:val="00AF2E24"/>
    <w:rsid w:val="00AF376F"/>
    <w:rsid w:val="00AF49BE"/>
    <w:rsid w:val="00AF53F1"/>
    <w:rsid w:val="00AF675C"/>
    <w:rsid w:val="00AF7BCB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45D0"/>
    <w:rsid w:val="00B2546D"/>
    <w:rsid w:val="00B2547C"/>
    <w:rsid w:val="00B30C5E"/>
    <w:rsid w:val="00B31ABF"/>
    <w:rsid w:val="00B3271C"/>
    <w:rsid w:val="00B34792"/>
    <w:rsid w:val="00B356F6"/>
    <w:rsid w:val="00B40558"/>
    <w:rsid w:val="00B4289D"/>
    <w:rsid w:val="00B4329B"/>
    <w:rsid w:val="00B437AB"/>
    <w:rsid w:val="00B45BE3"/>
    <w:rsid w:val="00B46C24"/>
    <w:rsid w:val="00B47285"/>
    <w:rsid w:val="00B47D72"/>
    <w:rsid w:val="00B503BF"/>
    <w:rsid w:val="00B516F8"/>
    <w:rsid w:val="00B520F1"/>
    <w:rsid w:val="00B610A5"/>
    <w:rsid w:val="00B61896"/>
    <w:rsid w:val="00B61E5A"/>
    <w:rsid w:val="00B633E6"/>
    <w:rsid w:val="00B6349A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2FCF"/>
    <w:rsid w:val="00B84A76"/>
    <w:rsid w:val="00B86830"/>
    <w:rsid w:val="00B9041F"/>
    <w:rsid w:val="00B9178F"/>
    <w:rsid w:val="00B91FBC"/>
    <w:rsid w:val="00B943DF"/>
    <w:rsid w:val="00B944A3"/>
    <w:rsid w:val="00BA35C0"/>
    <w:rsid w:val="00BA4AB0"/>
    <w:rsid w:val="00BA7DA2"/>
    <w:rsid w:val="00BB00FD"/>
    <w:rsid w:val="00BB035D"/>
    <w:rsid w:val="00BB0FCB"/>
    <w:rsid w:val="00BB1641"/>
    <w:rsid w:val="00BB2A36"/>
    <w:rsid w:val="00BB42B0"/>
    <w:rsid w:val="00BB6614"/>
    <w:rsid w:val="00BB7A95"/>
    <w:rsid w:val="00BC08A0"/>
    <w:rsid w:val="00BC09D7"/>
    <w:rsid w:val="00BC1851"/>
    <w:rsid w:val="00BC1E7F"/>
    <w:rsid w:val="00BC253D"/>
    <w:rsid w:val="00BC38F7"/>
    <w:rsid w:val="00BC5BEE"/>
    <w:rsid w:val="00BC5E7A"/>
    <w:rsid w:val="00BD0CD4"/>
    <w:rsid w:val="00BD15C1"/>
    <w:rsid w:val="00BD345F"/>
    <w:rsid w:val="00BD42C5"/>
    <w:rsid w:val="00BD4329"/>
    <w:rsid w:val="00BD6678"/>
    <w:rsid w:val="00BD71A1"/>
    <w:rsid w:val="00BE0ED3"/>
    <w:rsid w:val="00BE109F"/>
    <w:rsid w:val="00BE13E8"/>
    <w:rsid w:val="00BE1D4A"/>
    <w:rsid w:val="00BE2D70"/>
    <w:rsid w:val="00BE4682"/>
    <w:rsid w:val="00BE4AA1"/>
    <w:rsid w:val="00BE57BB"/>
    <w:rsid w:val="00BE5EF2"/>
    <w:rsid w:val="00BF1DD0"/>
    <w:rsid w:val="00BF43AC"/>
    <w:rsid w:val="00BF5D4B"/>
    <w:rsid w:val="00BF6213"/>
    <w:rsid w:val="00BF679B"/>
    <w:rsid w:val="00BF7077"/>
    <w:rsid w:val="00BF79E2"/>
    <w:rsid w:val="00C03CDF"/>
    <w:rsid w:val="00C041A3"/>
    <w:rsid w:val="00C078EA"/>
    <w:rsid w:val="00C10481"/>
    <w:rsid w:val="00C10844"/>
    <w:rsid w:val="00C1217A"/>
    <w:rsid w:val="00C12544"/>
    <w:rsid w:val="00C12CBD"/>
    <w:rsid w:val="00C14CA4"/>
    <w:rsid w:val="00C14CE3"/>
    <w:rsid w:val="00C14EDF"/>
    <w:rsid w:val="00C155FA"/>
    <w:rsid w:val="00C16488"/>
    <w:rsid w:val="00C169E4"/>
    <w:rsid w:val="00C216CB"/>
    <w:rsid w:val="00C22CAE"/>
    <w:rsid w:val="00C23144"/>
    <w:rsid w:val="00C23BAE"/>
    <w:rsid w:val="00C249A0"/>
    <w:rsid w:val="00C24A8E"/>
    <w:rsid w:val="00C24F4F"/>
    <w:rsid w:val="00C25D12"/>
    <w:rsid w:val="00C30B67"/>
    <w:rsid w:val="00C33115"/>
    <w:rsid w:val="00C37AA5"/>
    <w:rsid w:val="00C41CCA"/>
    <w:rsid w:val="00C41FBA"/>
    <w:rsid w:val="00C4427A"/>
    <w:rsid w:val="00C47BB2"/>
    <w:rsid w:val="00C50247"/>
    <w:rsid w:val="00C513C2"/>
    <w:rsid w:val="00C51C1A"/>
    <w:rsid w:val="00C52CDF"/>
    <w:rsid w:val="00C53E2C"/>
    <w:rsid w:val="00C54340"/>
    <w:rsid w:val="00C56DA6"/>
    <w:rsid w:val="00C609FE"/>
    <w:rsid w:val="00C61DE3"/>
    <w:rsid w:val="00C63D5C"/>
    <w:rsid w:val="00C64C9B"/>
    <w:rsid w:val="00C668A5"/>
    <w:rsid w:val="00C672B9"/>
    <w:rsid w:val="00C677D1"/>
    <w:rsid w:val="00C67CD7"/>
    <w:rsid w:val="00C70BD6"/>
    <w:rsid w:val="00C7196B"/>
    <w:rsid w:val="00C72A64"/>
    <w:rsid w:val="00C73ADC"/>
    <w:rsid w:val="00C74287"/>
    <w:rsid w:val="00C7435F"/>
    <w:rsid w:val="00C74C7C"/>
    <w:rsid w:val="00C74D4D"/>
    <w:rsid w:val="00C806CE"/>
    <w:rsid w:val="00C819AD"/>
    <w:rsid w:val="00C844F4"/>
    <w:rsid w:val="00C85B24"/>
    <w:rsid w:val="00C90987"/>
    <w:rsid w:val="00C92155"/>
    <w:rsid w:val="00C923D4"/>
    <w:rsid w:val="00C9358A"/>
    <w:rsid w:val="00C93681"/>
    <w:rsid w:val="00C94D36"/>
    <w:rsid w:val="00C9508F"/>
    <w:rsid w:val="00C965A4"/>
    <w:rsid w:val="00C967DE"/>
    <w:rsid w:val="00CA11EA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3692"/>
    <w:rsid w:val="00CB529E"/>
    <w:rsid w:val="00CB6F86"/>
    <w:rsid w:val="00CB7C02"/>
    <w:rsid w:val="00CC01BC"/>
    <w:rsid w:val="00CC0FB0"/>
    <w:rsid w:val="00CC283B"/>
    <w:rsid w:val="00CC32DB"/>
    <w:rsid w:val="00CC3862"/>
    <w:rsid w:val="00CC5390"/>
    <w:rsid w:val="00CC73A0"/>
    <w:rsid w:val="00CC7F94"/>
    <w:rsid w:val="00CD034D"/>
    <w:rsid w:val="00CD0D19"/>
    <w:rsid w:val="00CD56D3"/>
    <w:rsid w:val="00CD6D13"/>
    <w:rsid w:val="00CD7713"/>
    <w:rsid w:val="00CD7813"/>
    <w:rsid w:val="00CE0303"/>
    <w:rsid w:val="00CE20A7"/>
    <w:rsid w:val="00CE3E91"/>
    <w:rsid w:val="00CE4EF2"/>
    <w:rsid w:val="00CE5AC7"/>
    <w:rsid w:val="00CE644F"/>
    <w:rsid w:val="00CF0438"/>
    <w:rsid w:val="00CF1822"/>
    <w:rsid w:val="00CF6428"/>
    <w:rsid w:val="00CF6E51"/>
    <w:rsid w:val="00CF74FE"/>
    <w:rsid w:val="00CF7985"/>
    <w:rsid w:val="00D02EBC"/>
    <w:rsid w:val="00D0323E"/>
    <w:rsid w:val="00D03C4B"/>
    <w:rsid w:val="00D0588B"/>
    <w:rsid w:val="00D06041"/>
    <w:rsid w:val="00D078F0"/>
    <w:rsid w:val="00D10484"/>
    <w:rsid w:val="00D10609"/>
    <w:rsid w:val="00D1125C"/>
    <w:rsid w:val="00D128D1"/>
    <w:rsid w:val="00D132A8"/>
    <w:rsid w:val="00D13843"/>
    <w:rsid w:val="00D14BF0"/>
    <w:rsid w:val="00D15B26"/>
    <w:rsid w:val="00D15F20"/>
    <w:rsid w:val="00D16C42"/>
    <w:rsid w:val="00D2085E"/>
    <w:rsid w:val="00D2295D"/>
    <w:rsid w:val="00D23195"/>
    <w:rsid w:val="00D24E42"/>
    <w:rsid w:val="00D278DF"/>
    <w:rsid w:val="00D27C7A"/>
    <w:rsid w:val="00D30C02"/>
    <w:rsid w:val="00D328E5"/>
    <w:rsid w:val="00D332BA"/>
    <w:rsid w:val="00D33FB6"/>
    <w:rsid w:val="00D3584B"/>
    <w:rsid w:val="00D377AC"/>
    <w:rsid w:val="00D40603"/>
    <w:rsid w:val="00D4079C"/>
    <w:rsid w:val="00D418F0"/>
    <w:rsid w:val="00D41A90"/>
    <w:rsid w:val="00D4403E"/>
    <w:rsid w:val="00D449CF"/>
    <w:rsid w:val="00D46488"/>
    <w:rsid w:val="00D466ED"/>
    <w:rsid w:val="00D476A0"/>
    <w:rsid w:val="00D50777"/>
    <w:rsid w:val="00D510E4"/>
    <w:rsid w:val="00D5209D"/>
    <w:rsid w:val="00D520BA"/>
    <w:rsid w:val="00D539D6"/>
    <w:rsid w:val="00D560F9"/>
    <w:rsid w:val="00D5651E"/>
    <w:rsid w:val="00D56E21"/>
    <w:rsid w:val="00D57128"/>
    <w:rsid w:val="00D611C0"/>
    <w:rsid w:val="00D61427"/>
    <w:rsid w:val="00D623D5"/>
    <w:rsid w:val="00D6249B"/>
    <w:rsid w:val="00D632FE"/>
    <w:rsid w:val="00D65181"/>
    <w:rsid w:val="00D66574"/>
    <w:rsid w:val="00D72AD7"/>
    <w:rsid w:val="00D747CD"/>
    <w:rsid w:val="00D74943"/>
    <w:rsid w:val="00D807EF"/>
    <w:rsid w:val="00D80B77"/>
    <w:rsid w:val="00D81165"/>
    <w:rsid w:val="00D85024"/>
    <w:rsid w:val="00D861D0"/>
    <w:rsid w:val="00D870AE"/>
    <w:rsid w:val="00D876D2"/>
    <w:rsid w:val="00D90774"/>
    <w:rsid w:val="00D9136A"/>
    <w:rsid w:val="00D93A19"/>
    <w:rsid w:val="00D9456F"/>
    <w:rsid w:val="00D951B6"/>
    <w:rsid w:val="00D95B0C"/>
    <w:rsid w:val="00D96114"/>
    <w:rsid w:val="00D97344"/>
    <w:rsid w:val="00DA0352"/>
    <w:rsid w:val="00DA1129"/>
    <w:rsid w:val="00DA23F0"/>
    <w:rsid w:val="00DA2614"/>
    <w:rsid w:val="00DA7494"/>
    <w:rsid w:val="00DA7E23"/>
    <w:rsid w:val="00DA7FA9"/>
    <w:rsid w:val="00DB12B5"/>
    <w:rsid w:val="00DB4E2B"/>
    <w:rsid w:val="00DB4F7A"/>
    <w:rsid w:val="00DB54C1"/>
    <w:rsid w:val="00DB5D07"/>
    <w:rsid w:val="00DB75C0"/>
    <w:rsid w:val="00DB7E65"/>
    <w:rsid w:val="00DC00C7"/>
    <w:rsid w:val="00DC0E05"/>
    <w:rsid w:val="00DC0F35"/>
    <w:rsid w:val="00DC13F4"/>
    <w:rsid w:val="00DC1F0F"/>
    <w:rsid w:val="00DC27A8"/>
    <w:rsid w:val="00DC33DC"/>
    <w:rsid w:val="00DC5330"/>
    <w:rsid w:val="00DC5C6B"/>
    <w:rsid w:val="00DC5EBA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B2B"/>
    <w:rsid w:val="00DE3D95"/>
    <w:rsid w:val="00DE423A"/>
    <w:rsid w:val="00DE4927"/>
    <w:rsid w:val="00DE4B5C"/>
    <w:rsid w:val="00DE4C7C"/>
    <w:rsid w:val="00DF17F2"/>
    <w:rsid w:val="00DF1966"/>
    <w:rsid w:val="00DF307A"/>
    <w:rsid w:val="00DF3252"/>
    <w:rsid w:val="00DF4638"/>
    <w:rsid w:val="00DF54FF"/>
    <w:rsid w:val="00DF553B"/>
    <w:rsid w:val="00DF6CA7"/>
    <w:rsid w:val="00DF70EB"/>
    <w:rsid w:val="00DF7833"/>
    <w:rsid w:val="00E005ED"/>
    <w:rsid w:val="00E018FD"/>
    <w:rsid w:val="00E022A6"/>
    <w:rsid w:val="00E02886"/>
    <w:rsid w:val="00E02B15"/>
    <w:rsid w:val="00E0457B"/>
    <w:rsid w:val="00E05439"/>
    <w:rsid w:val="00E071C0"/>
    <w:rsid w:val="00E07A3F"/>
    <w:rsid w:val="00E07CB3"/>
    <w:rsid w:val="00E11FE2"/>
    <w:rsid w:val="00E12419"/>
    <w:rsid w:val="00E146A8"/>
    <w:rsid w:val="00E175BD"/>
    <w:rsid w:val="00E17DAA"/>
    <w:rsid w:val="00E217A3"/>
    <w:rsid w:val="00E21CE0"/>
    <w:rsid w:val="00E24340"/>
    <w:rsid w:val="00E25A9C"/>
    <w:rsid w:val="00E261B9"/>
    <w:rsid w:val="00E312DB"/>
    <w:rsid w:val="00E31D87"/>
    <w:rsid w:val="00E32D59"/>
    <w:rsid w:val="00E33DD9"/>
    <w:rsid w:val="00E35BA2"/>
    <w:rsid w:val="00E36815"/>
    <w:rsid w:val="00E3714F"/>
    <w:rsid w:val="00E40C2C"/>
    <w:rsid w:val="00E413C8"/>
    <w:rsid w:val="00E44490"/>
    <w:rsid w:val="00E46AD6"/>
    <w:rsid w:val="00E46C64"/>
    <w:rsid w:val="00E512C3"/>
    <w:rsid w:val="00E53F99"/>
    <w:rsid w:val="00E546A4"/>
    <w:rsid w:val="00E55AF0"/>
    <w:rsid w:val="00E56259"/>
    <w:rsid w:val="00E56349"/>
    <w:rsid w:val="00E5719C"/>
    <w:rsid w:val="00E60A0B"/>
    <w:rsid w:val="00E6198E"/>
    <w:rsid w:val="00E62487"/>
    <w:rsid w:val="00E62DFF"/>
    <w:rsid w:val="00E63612"/>
    <w:rsid w:val="00E63F01"/>
    <w:rsid w:val="00E646A0"/>
    <w:rsid w:val="00E65DC5"/>
    <w:rsid w:val="00E70151"/>
    <w:rsid w:val="00E70AEE"/>
    <w:rsid w:val="00E71183"/>
    <w:rsid w:val="00E7255A"/>
    <w:rsid w:val="00E762D0"/>
    <w:rsid w:val="00E81349"/>
    <w:rsid w:val="00E843E3"/>
    <w:rsid w:val="00E8484B"/>
    <w:rsid w:val="00E84BEE"/>
    <w:rsid w:val="00E84FF3"/>
    <w:rsid w:val="00E8765E"/>
    <w:rsid w:val="00E9075C"/>
    <w:rsid w:val="00E916F4"/>
    <w:rsid w:val="00E91CBC"/>
    <w:rsid w:val="00E92252"/>
    <w:rsid w:val="00E93D9C"/>
    <w:rsid w:val="00E944A1"/>
    <w:rsid w:val="00E9787B"/>
    <w:rsid w:val="00EA3214"/>
    <w:rsid w:val="00EA34B0"/>
    <w:rsid w:val="00EA3A0D"/>
    <w:rsid w:val="00EA49E8"/>
    <w:rsid w:val="00EA691A"/>
    <w:rsid w:val="00EA7305"/>
    <w:rsid w:val="00EB0736"/>
    <w:rsid w:val="00EB0B3D"/>
    <w:rsid w:val="00EB0FB9"/>
    <w:rsid w:val="00EB32C1"/>
    <w:rsid w:val="00EB344B"/>
    <w:rsid w:val="00EB53FE"/>
    <w:rsid w:val="00EB5AB6"/>
    <w:rsid w:val="00EB6D04"/>
    <w:rsid w:val="00EB77CC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56A3"/>
    <w:rsid w:val="00ED607C"/>
    <w:rsid w:val="00ED6119"/>
    <w:rsid w:val="00ED739B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4B83"/>
    <w:rsid w:val="00EF54D8"/>
    <w:rsid w:val="00EF57AC"/>
    <w:rsid w:val="00EF5BCF"/>
    <w:rsid w:val="00EF7A5E"/>
    <w:rsid w:val="00EF7B2A"/>
    <w:rsid w:val="00F0681B"/>
    <w:rsid w:val="00F06869"/>
    <w:rsid w:val="00F06ABB"/>
    <w:rsid w:val="00F11827"/>
    <w:rsid w:val="00F1241F"/>
    <w:rsid w:val="00F13CEA"/>
    <w:rsid w:val="00F14355"/>
    <w:rsid w:val="00F1559F"/>
    <w:rsid w:val="00F155C9"/>
    <w:rsid w:val="00F156C4"/>
    <w:rsid w:val="00F15B4F"/>
    <w:rsid w:val="00F17485"/>
    <w:rsid w:val="00F17A6A"/>
    <w:rsid w:val="00F20156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3423C"/>
    <w:rsid w:val="00F42AEB"/>
    <w:rsid w:val="00F42FC4"/>
    <w:rsid w:val="00F441BE"/>
    <w:rsid w:val="00F44AB7"/>
    <w:rsid w:val="00F45BDC"/>
    <w:rsid w:val="00F47A31"/>
    <w:rsid w:val="00F47D10"/>
    <w:rsid w:val="00F52965"/>
    <w:rsid w:val="00F54354"/>
    <w:rsid w:val="00F54785"/>
    <w:rsid w:val="00F64C59"/>
    <w:rsid w:val="00F65DEC"/>
    <w:rsid w:val="00F71C7C"/>
    <w:rsid w:val="00F72F58"/>
    <w:rsid w:val="00F75D26"/>
    <w:rsid w:val="00F76053"/>
    <w:rsid w:val="00F80474"/>
    <w:rsid w:val="00F814F3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4663"/>
    <w:rsid w:val="00FA57DC"/>
    <w:rsid w:val="00FA5CF6"/>
    <w:rsid w:val="00FA5D0B"/>
    <w:rsid w:val="00FA60A0"/>
    <w:rsid w:val="00FA6364"/>
    <w:rsid w:val="00FA686F"/>
    <w:rsid w:val="00FA6BCA"/>
    <w:rsid w:val="00FB0321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D7FC6"/>
    <w:rsid w:val="00FE0AFB"/>
    <w:rsid w:val="00FE1A13"/>
    <w:rsid w:val="00FE2A3B"/>
    <w:rsid w:val="00FE2BB4"/>
    <w:rsid w:val="00FE2F7F"/>
    <w:rsid w:val="00FE3CC6"/>
    <w:rsid w:val="00FE4B13"/>
    <w:rsid w:val="00FE5691"/>
    <w:rsid w:val="00FF1FE4"/>
    <w:rsid w:val="00FF2057"/>
    <w:rsid w:val="00FF2A83"/>
    <w:rsid w:val="00FF473D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4C55229"/>
    <w:rsid w:val="05171E70"/>
    <w:rsid w:val="07A5CA34"/>
    <w:rsid w:val="0879D5AE"/>
    <w:rsid w:val="08C96EF0"/>
    <w:rsid w:val="0B20F9A4"/>
    <w:rsid w:val="0CD6C8E2"/>
    <w:rsid w:val="0D1B25FC"/>
    <w:rsid w:val="0D458C1C"/>
    <w:rsid w:val="0D548E63"/>
    <w:rsid w:val="0E0CDA7D"/>
    <w:rsid w:val="0E9665E9"/>
    <w:rsid w:val="0ECE677B"/>
    <w:rsid w:val="0EF774F8"/>
    <w:rsid w:val="10B9CCE1"/>
    <w:rsid w:val="118E25D2"/>
    <w:rsid w:val="13C6E75C"/>
    <w:rsid w:val="142D874C"/>
    <w:rsid w:val="14B88DC5"/>
    <w:rsid w:val="153FD142"/>
    <w:rsid w:val="16400262"/>
    <w:rsid w:val="168BB1CA"/>
    <w:rsid w:val="16DD5E9A"/>
    <w:rsid w:val="190D0892"/>
    <w:rsid w:val="1985E77A"/>
    <w:rsid w:val="19BC5A45"/>
    <w:rsid w:val="1A9E3202"/>
    <w:rsid w:val="1D415E47"/>
    <w:rsid w:val="1D9EDDA9"/>
    <w:rsid w:val="1DD93B6F"/>
    <w:rsid w:val="1F86CAFA"/>
    <w:rsid w:val="214B9DC9"/>
    <w:rsid w:val="2302CB33"/>
    <w:rsid w:val="240ED094"/>
    <w:rsid w:val="246FF141"/>
    <w:rsid w:val="26A87E29"/>
    <w:rsid w:val="26C98FBF"/>
    <w:rsid w:val="270BE237"/>
    <w:rsid w:val="2892096D"/>
    <w:rsid w:val="289D53CC"/>
    <w:rsid w:val="2907BDEB"/>
    <w:rsid w:val="292F0F01"/>
    <w:rsid w:val="299E2144"/>
    <w:rsid w:val="2A81308F"/>
    <w:rsid w:val="2AE38681"/>
    <w:rsid w:val="2B081428"/>
    <w:rsid w:val="2B3B09B8"/>
    <w:rsid w:val="2B9EEE33"/>
    <w:rsid w:val="2BEBEE52"/>
    <w:rsid w:val="2BFBABBE"/>
    <w:rsid w:val="2CF1DEE6"/>
    <w:rsid w:val="2CF63441"/>
    <w:rsid w:val="2D960BA9"/>
    <w:rsid w:val="300921B9"/>
    <w:rsid w:val="3014E9D1"/>
    <w:rsid w:val="304C8D65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1397D6"/>
    <w:rsid w:val="4D54D746"/>
    <w:rsid w:val="4E0EF0D1"/>
    <w:rsid w:val="4E412C67"/>
    <w:rsid w:val="4F4DC1C5"/>
    <w:rsid w:val="4F5D6062"/>
    <w:rsid w:val="4F7135FD"/>
    <w:rsid w:val="4FF5D099"/>
    <w:rsid w:val="52186476"/>
    <w:rsid w:val="53399270"/>
    <w:rsid w:val="5348577F"/>
    <w:rsid w:val="53913CA8"/>
    <w:rsid w:val="5441D815"/>
    <w:rsid w:val="575579AB"/>
    <w:rsid w:val="58679F10"/>
    <w:rsid w:val="59C908CE"/>
    <w:rsid w:val="5B6B783E"/>
    <w:rsid w:val="5BCA9AF6"/>
    <w:rsid w:val="5C8C674C"/>
    <w:rsid w:val="5DDEE69A"/>
    <w:rsid w:val="5E45EDD1"/>
    <w:rsid w:val="5EE16208"/>
    <w:rsid w:val="5FB826F7"/>
    <w:rsid w:val="601A1D0B"/>
    <w:rsid w:val="63232560"/>
    <w:rsid w:val="6339AB16"/>
    <w:rsid w:val="63F757F1"/>
    <w:rsid w:val="64551E2C"/>
    <w:rsid w:val="6495636B"/>
    <w:rsid w:val="662BD552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06DD49"/>
    <w:rsid w:val="775121DD"/>
    <w:rsid w:val="77FD9B55"/>
    <w:rsid w:val="79C8B336"/>
    <w:rsid w:val="79D4427B"/>
    <w:rsid w:val="7BD595DF"/>
    <w:rsid w:val="7D2165F2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2CDE7"/>
  <w15:docId w15:val="{DC1341F0-BD6E-41F5-8C78-14AEF692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0541AD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Verdana" w:hAnsi="Verdana"/>
      <w:b/>
      <w:i/>
      <w:iCs/>
      <w:sz w:val="16"/>
      <w:lang w:val="en-US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1F0294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0541AD"/>
    <w:pPr>
      <w:tabs>
        <w:tab w:val="right" w:pos="9026"/>
      </w:tabs>
    </w:pPr>
    <w:rPr>
      <w:rFonts w:ascii="Verdana" w:hAnsi="Verdana"/>
      <w:b/>
      <w:bCs/>
      <w:i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1F0294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0541AD"/>
    <w:rPr>
      <w:rFonts w:ascii="Verdana" w:eastAsiaTheme="minorEastAsia" w:hAnsi="Verdana"/>
      <w:b/>
      <w:bCs/>
      <w:i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54B3"/>
    <w:pPr>
      <w:tabs>
        <w:tab w:val="left" w:pos="3855"/>
      </w:tabs>
      <w:spacing w:line="276" w:lineRule="auto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er1Char">
    <w:name w:val="Header 1 Char"/>
    <w:basedOn w:val="HeaderChar"/>
    <w:link w:val="Header1"/>
    <w:rsid w:val="001C54B3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ContactInfo">
    <w:name w:val="Contact Info"/>
    <w:basedOn w:val="Normal"/>
    <w:link w:val="ContactInfoChar"/>
    <w:qFormat/>
    <w:rsid w:val="000541AD"/>
    <w:pPr>
      <w:tabs>
        <w:tab w:val="right" w:pos="9026"/>
      </w:tabs>
    </w:pPr>
    <w:rPr>
      <w:rFonts w:ascii="Verdana" w:hAnsi="Verdana"/>
      <w:b/>
      <w:bCs/>
      <w:i/>
      <w:sz w:val="20"/>
      <w:lang w:val="en-US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ContactInfoChar">
    <w:name w:val="Contact Info Char"/>
    <w:basedOn w:val="DefaultParagraphFont"/>
    <w:link w:val="ContactInfo"/>
    <w:rsid w:val="000541AD"/>
    <w:rPr>
      <w:rFonts w:ascii="Verdana" w:eastAsiaTheme="minorEastAsia" w:hAnsi="Verdana"/>
      <w:b/>
      <w:bCs/>
      <w:i/>
      <w:sz w:val="20"/>
      <w:lang w:val="en-US"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0574FF"/>
  </w:style>
  <w:style w:type="paragraph" w:styleId="CommentText">
    <w:name w:val="annotation text"/>
    <w:basedOn w:val="Normal"/>
    <w:link w:val="CommentTextChar"/>
    <w:uiPriority w:val="99"/>
    <w:unhideWhenUsed/>
    <w:rsid w:val="000574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74F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0574FF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574F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2C4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accan.org.au/about-us/reporting/reconcilitiation-action-plan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cBennetts\ACCAN\ACCAN%20-%20Business\Templates\DocumentTemplate-MediaReleas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7" ma:contentTypeDescription="Create a new document." ma:contentTypeScope="" ma:versionID="d10f138574f6fec6a2eb09f1816884c6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4e95f4cd31436e1f2edb054ebdbbcf10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Kelly Lindsay</DisplayName>
        <AccountId>34</AccountId>
        <AccountType/>
      </UserInfo>
      <UserInfo>
        <DisplayName>Gareth Downing</DisplayName>
        <AccountId>3590</AccountId>
        <AccountType/>
      </UserInfo>
      <UserInfo>
        <DisplayName>Alec Bennetts</DisplayName>
        <AccountId>4882</AccountId>
        <AccountType/>
      </UserInfo>
      <UserInfo>
        <DisplayName>Laetitia Kwan</DisplayName>
        <AccountId>3223</AccountId>
        <AccountType/>
      </UserInfo>
      <UserInfo>
        <DisplayName>Tanya Karliychuk</DisplayName>
        <AccountId>15</AccountId>
        <AccountType/>
      </UserInfo>
      <UserInfo>
        <DisplayName>Richard Van Der Male</DisplayName>
        <AccountId>21</AccountId>
        <AccountType/>
      </UserInfo>
      <UserInfo>
        <DisplayName>Kate Evans</DisplayName>
        <AccountId>23</AccountId>
        <AccountType/>
      </UserInfo>
      <UserInfo>
        <DisplayName>Carol Bennett</DisplayName>
        <AccountId>6082</AccountId>
        <AccountType/>
      </UserInfo>
    </SharedWithUsers>
    <TaxCatchAll xmlns="2afa1a33-c191-48ee-b288-192490d33fec" xsi:nil="true"/>
    <lcf76f155ced4ddcb4097134ff3c332f xmlns="48077fa9-5389-4240-a3a8-bc1f64f687d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FDBDD1-36EA-4AF8-ABFC-8A0543A3E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DocumentTemplate-MediaRelease</Template>
  <TotalTime>4</TotalTime>
  <Pages>2</Pages>
  <Words>412</Words>
  <Characters>2355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Links>
    <vt:vector size="12" baseType="variant">
      <vt:variant>
        <vt:i4>4784136</vt:i4>
      </vt:variant>
      <vt:variant>
        <vt:i4>3</vt:i4>
      </vt:variant>
      <vt:variant>
        <vt:i4>0</vt:i4>
      </vt:variant>
      <vt:variant>
        <vt:i4>5</vt:i4>
      </vt:variant>
      <vt:variant>
        <vt:lpwstr>https://accan.org.au/about-us/reporting/reconcilitiation-action-plan</vt:lpwstr>
      </vt:variant>
      <vt:variant>
        <vt:lpwstr/>
      </vt:variant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Bennetts</dc:creator>
  <cp:keywords/>
  <cp:lastModifiedBy>Alec Bennetts</cp:lastModifiedBy>
  <cp:revision>2</cp:revision>
  <cp:lastPrinted>2022-04-01T02:13:00Z</cp:lastPrinted>
  <dcterms:created xsi:type="dcterms:W3CDTF">2024-08-13T05:59:00Z</dcterms:created>
  <dcterms:modified xsi:type="dcterms:W3CDTF">2024-08-13T05:59:00Z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