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4150F8">
              <v:rect id="Rectangle 4379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43ECA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3B760A0B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04AB5204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7A96C25D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24CD7F3B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A01A77">
              <v:rect id="Rectangle 3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356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7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4A3DF54F" w14:textId="7DDAA218" w:rsidR="00576D4A" w:rsidRDefault="3FB3B833" w:rsidP="00CB1C53">
      <w:pPr>
        <w:tabs>
          <w:tab w:val="right" w:pos="9026"/>
        </w:tabs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316706">
        <w:rPr>
          <w:rStyle w:val="DocDateChar"/>
          <w:i w:val="0"/>
        </w:rPr>
        <w:t>8 October</w:t>
      </w:r>
      <w:r w:rsidR="00ED1E12">
        <w:rPr>
          <w:rStyle w:val="DocDateChar"/>
          <w:i w:val="0"/>
        </w:rPr>
        <w:t xml:space="preserve"> </w:t>
      </w:r>
      <w:r w:rsidR="543084C6" w:rsidRPr="5274BD4E">
        <w:rPr>
          <w:rStyle w:val="DocDateChar"/>
          <w:i w:val="0"/>
        </w:rPr>
        <w:t>2024</w:t>
      </w:r>
    </w:p>
    <w:p w14:paraId="45AFF8C3" w14:textId="46DB03F1" w:rsidR="00B14F23" w:rsidRPr="00B14F23" w:rsidRDefault="00BB0CCF" w:rsidP="00965001">
      <w:pPr>
        <w:spacing w:after="0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br/>
      </w:r>
      <w:r w:rsidR="009572F8">
        <w:rPr>
          <w:rFonts w:ascii="Aptos" w:eastAsia="Aptos" w:hAnsi="Aptos" w:cs="Aptos"/>
          <w:b/>
          <w:bCs/>
          <w:sz w:val="24"/>
          <w:szCs w:val="24"/>
        </w:rPr>
        <w:t>ACCAN welcomes new telco rules to curb DFV scourge</w:t>
      </w:r>
    </w:p>
    <w:p w14:paraId="432F353D" w14:textId="15585916" w:rsidR="00FB0C0C" w:rsidRDefault="0049303E" w:rsidP="281D006F">
      <w:r>
        <w:br/>
      </w:r>
      <w:r w:rsidR="002868F8">
        <w:br/>
      </w:r>
      <w:r w:rsidR="00737B77">
        <w:t>T</w:t>
      </w:r>
      <w:r w:rsidR="00E87B21">
        <w:t xml:space="preserve">oday’s announcement </w:t>
      </w:r>
      <w:r w:rsidR="378C30C1">
        <w:t xml:space="preserve">from Minister Rowland </w:t>
      </w:r>
      <w:r w:rsidR="50499BDA">
        <w:t>that</w:t>
      </w:r>
      <w:r w:rsidR="00E87B21">
        <w:t xml:space="preserve"> </w:t>
      </w:r>
      <w:r w:rsidR="00CE4B89">
        <w:t>Australian</w:t>
      </w:r>
      <w:r w:rsidR="00183EC8">
        <w:t>s</w:t>
      </w:r>
      <w:r w:rsidR="00CE4B89">
        <w:t xml:space="preserve"> </w:t>
      </w:r>
      <w:r w:rsidR="0029110A">
        <w:t xml:space="preserve">facing domestic and family violence (DFV) will </w:t>
      </w:r>
      <w:r w:rsidR="00CE4B89">
        <w:t xml:space="preserve">receive new, </w:t>
      </w:r>
      <w:r w:rsidR="00E87B21">
        <w:t xml:space="preserve">stronger </w:t>
      </w:r>
      <w:r w:rsidR="00351DD5">
        <w:t>protections</w:t>
      </w:r>
      <w:r w:rsidR="00E87B21">
        <w:t xml:space="preserve"> </w:t>
      </w:r>
      <w:r w:rsidR="00317500">
        <w:t>for their essential communications services is a significant and welcome development</w:t>
      </w:r>
      <w:r w:rsidR="00CE4B89">
        <w:t>.</w:t>
      </w:r>
    </w:p>
    <w:p w14:paraId="6CD67F7C" w14:textId="3E24E715" w:rsidR="00FB0C0C" w:rsidRDefault="00CE4B89" w:rsidP="281D006F">
      <w:r>
        <w:t xml:space="preserve">This </w:t>
      </w:r>
      <w:r w:rsidR="00317500">
        <w:t xml:space="preserve">decision </w:t>
      </w:r>
      <w:r>
        <w:t xml:space="preserve">follows </w:t>
      </w:r>
      <w:r w:rsidR="00714A08">
        <w:t>years of</w:t>
      </w:r>
      <w:r>
        <w:t xml:space="preserve"> </w:t>
      </w:r>
      <w:r w:rsidR="00317500">
        <w:t>advocacy</w:t>
      </w:r>
      <w:r>
        <w:t xml:space="preserve"> from ACCAN and others in the community sector</w:t>
      </w:r>
      <w:r w:rsidR="00714A08">
        <w:t>, urging more robust protections about the use of telecommunications services by DFV victims, and the misuse of technology by DFV perpetrators</w:t>
      </w:r>
      <w:r w:rsidR="003F3D17">
        <w:t xml:space="preserve">. </w:t>
      </w:r>
      <w:r w:rsidR="453B113B">
        <w:t xml:space="preserve">Through </w:t>
      </w:r>
      <w:hyperlink r:id="rId18">
        <w:r w:rsidR="2573AEBF" w:rsidRPr="306246A0">
          <w:rPr>
            <w:rStyle w:val="Hyperlink"/>
          </w:rPr>
          <w:t>media releases</w:t>
        </w:r>
      </w:hyperlink>
      <w:r w:rsidR="2573AEBF">
        <w:t xml:space="preserve">, </w:t>
      </w:r>
      <w:hyperlink r:id="rId19">
        <w:r w:rsidR="2573AEBF" w:rsidRPr="306246A0">
          <w:rPr>
            <w:rStyle w:val="Hyperlink"/>
          </w:rPr>
          <w:t>policy submissions</w:t>
        </w:r>
      </w:hyperlink>
      <w:r w:rsidR="2573AEBF">
        <w:t xml:space="preserve"> </w:t>
      </w:r>
      <w:r w:rsidR="453B113B">
        <w:t xml:space="preserve">and </w:t>
      </w:r>
      <w:r w:rsidR="2573AEBF">
        <w:t>consultation</w:t>
      </w:r>
      <w:r w:rsidR="396E02D7">
        <w:t xml:space="preserve">, </w:t>
      </w:r>
      <w:r w:rsidR="453B113B">
        <w:t>we have called for protections that ensure telcos act responsibly when dealing with vulnerable customers</w:t>
      </w:r>
      <w:r w:rsidR="6E02B22F">
        <w:t>.</w:t>
      </w:r>
    </w:p>
    <w:p w14:paraId="51A4A6F5" w14:textId="565F3033" w:rsidR="003C5F4B" w:rsidRDefault="00260F6D" w:rsidP="281D006F">
      <w:r>
        <w:t xml:space="preserve">Communications Minister Michelle Rowland </w:t>
      </w:r>
      <w:r w:rsidR="003C5F4B">
        <w:t xml:space="preserve">has today announced that the ACMA </w:t>
      </w:r>
      <w:r w:rsidR="00183EC8">
        <w:t>will</w:t>
      </w:r>
      <w:r w:rsidR="003C5F4B">
        <w:t xml:space="preserve"> be directed to create new DFV protections through an industry standard.</w:t>
      </w:r>
    </w:p>
    <w:p w14:paraId="3B5CB9CB" w14:textId="3015BC90" w:rsidR="00F5418B" w:rsidRDefault="003C5F4B" w:rsidP="006730C5">
      <w:r>
        <w:t xml:space="preserve">ACCAN CEO </w:t>
      </w:r>
      <w:r w:rsidR="00582613">
        <w:t xml:space="preserve">Carol Bennett said that </w:t>
      </w:r>
      <w:r w:rsidR="006730C5">
        <w:t xml:space="preserve">the new protections </w:t>
      </w:r>
      <w:r w:rsidR="00264821">
        <w:t xml:space="preserve">granted to consumers </w:t>
      </w:r>
      <w:r w:rsidR="00F5418B">
        <w:t xml:space="preserve">will help </w:t>
      </w:r>
      <w:r w:rsidR="008F7E69">
        <w:t>Australians</w:t>
      </w:r>
      <w:r w:rsidR="00F5418B">
        <w:t xml:space="preserve"> stay safe and connected when they </w:t>
      </w:r>
      <w:r w:rsidR="008F7E69">
        <w:t>are most vulnerable</w:t>
      </w:r>
      <w:r w:rsidR="00F5418B">
        <w:t>.</w:t>
      </w:r>
    </w:p>
    <w:p w14:paraId="796DBCCE" w14:textId="15003CC1" w:rsidR="002102E0" w:rsidRDefault="002102E0" w:rsidP="006730C5">
      <w:r>
        <w:t>“</w:t>
      </w:r>
      <w:r w:rsidR="0092128E">
        <w:t>Communications services</w:t>
      </w:r>
      <w:r>
        <w:t xml:space="preserve"> </w:t>
      </w:r>
      <w:r w:rsidR="0092128E">
        <w:t xml:space="preserve">provide </w:t>
      </w:r>
      <w:r>
        <w:t xml:space="preserve">a </w:t>
      </w:r>
      <w:r w:rsidR="00D60A2B">
        <w:t xml:space="preserve">lifeline for people experiencing domestic and family violence. It is an essential means </w:t>
      </w:r>
      <w:r w:rsidR="00D14934">
        <w:t xml:space="preserve">of connecting </w:t>
      </w:r>
      <w:r w:rsidR="006B5E97">
        <w:t>with loved ones</w:t>
      </w:r>
      <w:r w:rsidR="00D14934">
        <w:t xml:space="preserve"> and support networks</w:t>
      </w:r>
      <w:r w:rsidR="006B5E97">
        <w:t xml:space="preserve">. This change will ensure that telcos </w:t>
      </w:r>
      <w:r w:rsidR="00EA2CC7">
        <w:t xml:space="preserve">are equipped to appropriately </w:t>
      </w:r>
      <w:r w:rsidR="00D60A2B">
        <w:t xml:space="preserve">support </w:t>
      </w:r>
      <w:r w:rsidR="00EA2CC7">
        <w:t xml:space="preserve">victims of domestic and family </w:t>
      </w:r>
      <w:proofErr w:type="gramStart"/>
      <w:r w:rsidR="00EA2CC7">
        <w:t xml:space="preserve">violence, </w:t>
      </w:r>
      <w:r w:rsidR="001A549D">
        <w:t>and</w:t>
      </w:r>
      <w:proofErr w:type="gramEnd"/>
      <w:r w:rsidR="001A549D">
        <w:t xml:space="preserve"> </w:t>
      </w:r>
      <w:r w:rsidR="00D60A2B">
        <w:t>avoid actions that may compound their distress</w:t>
      </w:r>
      <w:r w:rsidR="00784135">
        <w:t>.</w:t>
      </w:r>
      <w:r w:rsidR="00584755">
        <w:t>”</w:t>
      </w:r>
    </w:p>
    <w:p w14:paraId="1CAE8081" w14:textId="1199EA9A" w:rsidR="00280D67" w:rsidRDefault="24B1F927" w:rsidP="006730C5">
      <w:r>
        <w:t xml:space="preserve">“We thank </w:t>
      </w:r>
      <w:r w:rsidR="7FE7EC62">
        <w:t>Minister Rowland</w:t>
      </w:r>
      <w:r w:rsidR="00F5418B">
        <w:t xml:space="preserve"> for </w:t>
      </w:r>
      <w:r w:rsidR="00280D67">
        <w:t xml:space="preserve">listening to calls from advocates and the community sector and </w:t>
      </w:r>
      <w:r w:rsidR="00425970">
        <w:t xml:space="preserve">moving to establish </w:t>
      </w:r>
      <w:r w:rsidR="00280D67">
        <w:t>these necessary protections.”</w:t>
      </w:r>
    </w:p>
    <w:p w14:paraId="2FBBC2A1" w14:textId="751EEC77" w:rsidR="00280D67" w:rsidRDefault="00280D67" w:rsidP="006730C5">
      <w:pPr>
        <w:rPr>
          <w:i/>
          <w:iCs/>
        </w:rPr>
      </w:pPr>
      <w:r>
        <w:t>“</w:t>
      </w:r>
      <w:r w:rsidR="00D60A2B">
        <w:t>T</w:t>
      </w:r>
      <w:r w:rsidR="00A14D84">
        <w:t>oo often</w:t>
      </w:r>
      <w:r w:rsidR="00A03720">
        <w:t>,</w:t>
      </w:r>
      <w:r w:rsidR="00A14D84">
        <w:t xml:space="preserve"> </w:t>
      </w:r>
      <w:r w:rsidR="00A03720">
        <w:t xml:space="preserve">the distress of victims </w:t>
      </w:r>
      <w:r w:rsidR="00A14D84">
        <w:t xml:space="preserve">of domestic and family violence </w:t>
      </w:r>
      <w:r w:rsidR="00A03720">
        <w:t xml:space="preserve">is worsened </w:t>
      </w:r>
      <w:r w:rsidR="00C80110">
        <w:t xml:space="preserve">by the actions of a telco, when all the individual wants to do is to remain connected. This reform </w:t>
      </w:r>
      <w:r w:rsidR="00C16BDD">
        <w:t>raises the bar for the entire industry, ensur</w:t>
      </w:r>
      <w:r w:rsidR="00714A08">
        <w:t>ing that</w:t>
      </w:r>
      <w:r w:rsidR="00C16BDD">
        <w:t xml:space="preserve"> vulnerable consumers </w:t>
      </w:r>
      <w:r w:rsidR="00714A08">
        <w:t>are treated with the care and decency they deserve</w:t>
      </w:r>
      <w:r w:rsidR="00387037">
        <w:t>.”</w:t>
      </w:r>
    </w:p>
    <w:p w14:paraId="4507FE05" w14:textId="1D067FD7" w:rsidR="006D127C" w:rsidRPr="00865A33" w:rsidRDefault="006D127C" w:rsidP="006730C5">
      <w:r w:rsidRPr="00865A33">
        <w:t xml:space="preserve">“We look forward to </w:t>
      </w:r>
      <w:r w:rsidR="00865A33" w:rsidRPr="00865A33">
        <w:t xml:space="preserve">working with government, regulators and industry to shape the final Standard quickly and in a </w:t>
      </w:r>
      <w:r w:rsidR="00865A33">
        <w:t xml:space="preserve">way </w:t>
      </w:r>
      <w:r w:rsidR="00865A33" w:rsidRPr="00865A33">
        <w:t xml:space="preserve">which </w:t>
      </w:r>
      <w:r w:rsidR="00865A33">
        <w:t>ensures the safety of consumers</w:t>
      </w:r>
      <w:r w:rsidR="00387037">
        <w:t>,” Ms Bennett concluded.</w:t>
      </w:r>
    </w:p>
    <w:p w14:paraId="7461AD0E" w14:textId="29B19CC9" w:rsidR="00C813E4" w:rsidRDefault="00C813E4" w:rsidP="00C813E4"/>
    <w:p w14:paraId="1AD4C21F" w14:textId="77777777" w:rsidR="000362D4" w:rsidRPr="00C813E4" w:rsidRDefault="000362D4" w:rsidP="00C813E4"/>
    <w:p w14:paraId="3B56C95D" w14:textId="70875E94" w:rsidR="00B632FA" w:rsidRPr="00B632FA" w:rsidRDefault="00BA4AB0" w:rsidP="000541AD">
      <w:pPr>
        <w:pStyle w:val="FundingAcknowledgement"/>
        <w:rPr>
          <w:color w:val="0000FF" w:themeColor="hyperlink"/>
          <w:u w:val="single"/>
        </w:rPr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5A2B3F" w:rsidRPr="005A2B3F">
        <w:t xml:space="preserve"> </w:t>
      </w:r>
      <w:r w:rsidR="005A2B3F">
        <w:br/>
      </w:r>
      <w:r w:rsidR="005A2B3F">
        <w:br/>
        <w:t xml:space="preserve">ACCAN is committed to reconciliation that acknowledges Australia’s past and values the unique culture and heritage of Aboriginal and Torres Strait Islander peoples.  </w:t>
      </w:r>
      <w:hyperlink r:id="rId20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headerReference w:type="default" r:id="rId21"/>
      <w:footerReference w:type="default" r:id="rId22"/>
      <w:footerReference w:type="first" r:id="rId23"/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B06C" w14:textId="77777777" w:rsidR="00080423" w:rsidRDefault="00080423">
      <w:pPr>
        <w:spacing w:after="0" w:line="240" w:lineRule="auto"/>
      </w:pPr>
      <w:r>
        <w:separator/>
      </w:r>
    </w:p>
  </w:endnote>
  <w:endnote w:type="continuationSeparator" w:id="0">
    <w:p w14:paraId="665BE892" w14:textId="77777777" w:rsidR="00080423" w:rsidRDefault="00080423">
      <w:pPr>
        <w:spacing w:after="0" w:line="240" w:lineRule="auto"/>
      </w:pPr>
      <w:r>
        <w:continuationSeparator/>
      </w:r>
    </w:p>
  </w:endnote>
  <w:endnote w:type="continuationNotice" w:id="1">
    <w:p w14:paraId="6F15A0B1" w14:textId="77777777" w:rsidR="00080423" w:rsidRDefault="00080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" w:hAnsi="Gotham"/>
        <w:b/>
        <w:bCs/>
        <w:sz w:val="20"/>
        <w:szCs w:val="20"/>
      </w:rPr>
      <w:id w:val="-1113674512"/>
      <w:docPartObj>
        <w:docPartGallery w:val="Page Numbers (Bottom of Page)"/>
        <w:docPartUnique/>
      </w:docPartObj>
    </w:sdtPr>
    <w:sdtEndPr>
      <w:rPr>
        <w:rStyle w:val="Letterhead1Char"/>
        <w:spacing w:val="8"/>
      </w:rPr>
    </w:sdtEndPr>
    <w:sdtContent>
      <w:p w14:paraId="4C641143" w14:textId="77777777" w:rsidR="00200982" w:rsidRPr="009236CD" w:rsidRDefault="0088720C" w:rsidP="0088720C">
        <w:pPr>
          <w:jc w:val="right"/>
          <w:rPr>
            <w:rStyle w:val="Letterhead1Char"/>
          </w:rPr>
        </w:pPr>
        <w:r w:rsidRPr="009236CD">
          <w:rPr>
            <w:rStyle w:val="Letterhead1Char"/>
          </w:rPr>
          <w:fldChar w:fldCharType="begin"/>
        </w:r>
        <w:r w:rsidRPr="009236CD">
          <w:rPr>
            <w:rStyle w:val="Letterhead1Char"/>
          </w:rPr>
          <w:instrText xml:space="preserve"> PAGE   \* MERGEFORMAT </w:instrText>
        </w:r>
        <w:r w:rsidRPr="009236CD">
          <w:rPr>
            <w:rStyle w:val="Letterhead1Char"/>
          </w:rPr>
          <w:fldChar w:fldCharType="separate"/>
        </w:r>
        <w:r w:rsidRPr="009236CD">
          <w:rPr>
            <w:rStyle w:val="Letterhead1Char"/>
          </w:rPr>
          <w:t>1</w:t>
        </w:r>
        <w:r w:rsidRPr="009236CD">
          <w:rPr>
            <w:rStyle w:val="Letterhead1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536057"/>
      <w:docPartObj>
        <w:docPartGallery w:val="Page Numbers (Bottom of Page)"/>
        <w:docPartUnique/>
      </w:docPartObj>
    </w:sdtPr>
    <w:sdtEndPr/>
    <w:sdtContent>
      <w:p w14:paraId="62F61C66" w14:textId="77777777" w:rsidR="00D560F9" w:rsidRPr="00A72DB0" w:rsidRDefault="00D560F9" w:rsidP="009236CD">
        <w:pPr>
          <w:pStyle w:val="Letterhead1"/>
        </w:pPr>
        <w:r w:rsidRPr="00A72DB0">
          <w:fldChar w:fldCharType="begin"/>
        </w:r>
        <w:r w:rsidRPr="00A72DB0">
          <w:instrText xml:space="preserve"> PAGE   \* MERGEFORMAT </w:instrText>
        </w:r>
        <w:r w:rsidRPr="00A72DB0">
          <w:fldChar w:fldCharType="separate"/>
        </w:r>
        <w:r w:rsidRPr="00A72DB0">
          <w:t>2</w:t>
        </w:r>
        <w:r w:rsidRPr="00A72D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59FF" w14:textId="77777777" w:rsidR="00080423" w:rsidRDefault="00080423">
      <w:pPr>
        <w:spacing w:after="0" w:line="240" w:lineRule="auto"/>
      </w:pPr>
      <w:r>
        <w:separator/>
      </w:r>
    </w:p>
  </w:footnote>
  <w:footnote w:type="continuationSeparator" w:id="0">
    <w:p w14:paraId="1A29627B" w14:textId="77777777" w:rsidR="00080423" w:rsidRDefault="00080423">
      <w:pPr>
        <w:spacing w:after="0" w:line="240" w:lineRule="auto"/>
      </w:pPr>
      <w:r>
        <w:continuationSeparator/>
      </w:r>
    </w:p>
  </w:footnote>
  <w:footnote w:type="continuationNotice" w:id="1">
    <w:p w14:paraId="4B295859" w14:textId="77777777" w:rsidR="00080423" w:rsidRDefault="00080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7178" w14:textId="77777777" w:rsidR="001225DF" w:rsidRPr="001225DF" w:rsidRDefault="001225DF" w:rsidP="001225DF">
    <w:pPr>
      <w:tabs>
        <w:tab w:val="left" w:pos="1843"/>
        <w:tab w:val="center" w:pos="4513"/>
      </w:tabs>
      <w:spacing w:after="0" w:line="240" w:lineRule="auto"/>
      <w:ind w:hanging="851"/>
      <w:rPr>
        <w:rFonts w:ascii="Gotham" w:eastAsia="MS Mincho" w:hAnsi="Gotham" w:cs="Arial"/>
        <w:b/>
        <w:bCs/>
        <w:i/>
        <w:iCs/>
        <w:color w:val="FFFFFF"/>
      </w:rPr>
    </w:pPr>
    <w:r w:rsidRPr="001225DF">
      <w:rPr>
        <w:rFonts w:ascii="Gotham" w:eastAsia="MS Mincho" w:hAnsi="Gotham" w:cs="Arial"/>
        <w:b/>
        <w:bCs/>
        <w:i/>
        <w:iCs/>
        <w:noProof/>
        <w:color w:val="FFFFFF"/>
      </w:rPr>
      <w:drawing>
        <wp:anchor distT="0" distB="0" distL="114300" distR="114300" simplePos="0" relativeHeight="251658241" behindDoc="0" locked="0" layoutInCell="1" allowOverlap="1" wp14:anchorId="09A0452F" wp14:editId="648AC19D">
          <wp:simplePos x="0" y="0"/>
          <wp:positionH relativeFrom="column">
            <wp:posOffset>-3810</wp:posOffset>
          </wp:positionH>
          <wp:positionV relativeFrom="page">
            <wp:posOffset>133350</wp:posOffset>
          </wp:positionV>
          <wp:extent cx="777240" cy="333375"/>
          <wp:effectExtent l="0" t="0" r="3810" b="9525"/>
          <wp:wrapSquare wrapText="bothSides"/>
          <wp:docPr id="5" name="Picture 5" descr="ACC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CC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5DF">
      <w:rPr>
        <w:rFonts w:ascii="Gotham" w:eastAsia="MS Mincho" w:hAnsi="Gotham" w:cs="Arial"/>
        <w:b/>
        <w:bCs/>
        <w:i/>
        <w:iCs/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327DF3" wp14:editId="3E16ABEB">
              <wp:simplePos x="0" y="0"/>
              <wp:positionH relativeFrom="column">
                <wp:posOffset>-1000125</wp:posOffset>
              </wp:positionH>
              <wp:positionV relativeFrom="page">
                <wp:posOffset>0</wp:posOffset>
              </wp:positionV>
              <wp:extent cx="7668260" cy="590550"/>
              <wp:effectExtent l="0" t="0" r="889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260" cy="590550"/>
                      </a:xfrm>
                      <a:prstGeom prst="rect">
                        <a:avLst/>
                      </a:prstGeom>
                      <a:solidFill>
                        <a:srgbClr val="43C7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47D46F9">
            <v:rect id="Rectangle 11" style="position:absolute;margin-left:-78.75pt;margin-top:0;width:603.8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43c7f4" stroked="f" strokeweight="2pt" w14:anchorId="4D6B8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">
              <w10:wrap anchory="page"/>
            </v:rect>
          </w:pict>
        </mc:Fallback>
      </mc:AlternateContent>
    </w:r>
    <w:r w:rsidRPr="001225DF">
      <w:rPr>
        <w:rFonts w:ascii="Gotham" w:eastAsia="MS Mincho" w:hAnsi="Gotham" w:cs="Arial"/>
        <w:b/>
        <w:bCs/>
        <w:i/>
        <w:iCs/>
        <w:color w:val="FFFFFF"/>
      </w:rPr>
      <w:t xml:space="preserve">   Your consumer voice on phones and internet</w:t>
    </w:r>
  </w:p>
  <w:p w14:paraId="0FD1C6DD" w14:textId="77777777" w:rsidR="001B749D" w:rsidRPr="001225DF" w:rsidRDefault="001B749D" w:rsidP="0012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4"/>
  </w:num>
  <w:num w:numId="8" w16cid:durableId="1701590217">
    <w:abstractNumId w:val="0"/>
  </w:num>
  <w:num w:numId="9" w16cid:durableId="457721553">
    <w:abstractNumId w:val="18"/>
  </w:num>
  <w:num w:numId="10" w16cid:durableId="1775130311">
    <w:abstractNumId w:val="10"/>
  </w:num>
  <w:num w:numId="11" w16cid:durableId="1672558759">
    <w:abstractNumId w:val="16"/>
  </w:num>
  <w:num w:numId="12" w16cid:durableId="338242923">
    <w:abstractNumId w:val="15"/>
  </w:num>
  <w:num w:numId="13" w16cid:durableId="250965375">
    <w:abstractNumId w:val="7"/>
  </w:num>
  <w:num w:numId="14" w16cid:durableId="367996690">
    <w:abstractNumId w:val="19"/>
  </w:num>
  <w:num w:numId="15" w16cid:durableId="825391652">
    <w:abstractNumId w:val="11"/>
  </w:num>
  <w:num w:numId="16" w16cid:durableId="479079151">
    <w:abstractNumId w:val="17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2"/>
  </w:num>
  <w:num w:numId="20" w16cid:durableId="419178343">
    <w:abstractNumId w:val="13"/>
  </w:num>
  <w:num w:numId="21" w16cid:durableId="75035399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449F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41DA"/>
    <w:rsid w:val="000342BC"/>
    <w:rsid w:val="000345B4"/>
    <w:rsid w:val="000362D4"/>
    <w:rsid w:val="000362DE"/>
    <w:rsid w:val="00043833"/>
    <w:rsid w:val="00044434"/>
    <w:rsid w:val="0004526C"/>
    <w:rsid w:val="00045951"/>
    <w:rsid w:val="000474F9"/>
    <w:rsid w:val="00052737"/>
    <w:rsid w:val="00052D56"/>
    <w:rsid w:val="000530BA"/>
    <w:rsid w:val="00053BD5"/>
    <w:rsid w:val="000541AD"/>
    <w:rsid w:val="00056A12"/>
    <w:rsid w:val="00056D71"/>
    <w:rsid w:val="000576D9"/>
    <w:rsid w:val="00057A92"/>
    <w:rsid w:val="00061D64"/>
    <w:rsid w:val="00062934"/>
    <w:rsid w:val="00062A46"/>
    <w:rsid w:val="00063DD0"/>
    <w:rsid w:val="00066C39"/>
    <w:rsid w:val="00066CD4"/>
    <w:rsid w:val="00067938"/>
    <w:rsid w:val="000706A9"/>
    <w:rsid w:val="00070BDC"/>
    <w:rsid w:val="00071B87"/>
    <w:rsid w:val="0007289F"/>
    <w:rsid w:val="00072C5D"/>
    <w:rsid w:val="00074521"/>
    <w:rsid w:val="00075C32"/>
    <w:rsid w:val="000766ED"/>
    <w:rsid w:val="00077240"/>
    <w:rsid w:val="00080423"/>
    <w:rsid w:val="0008068C"/>
    <w:rsid w:val="000840C2"/>
    <w:rsid w:val="00086136"/>
    <w:rsid w:val="00086378"/>
    <w:rsid w:val="00090606"/>
    <w:rsid w:val="0009245D"/>
    <w:rsid w:val="000A0DE3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463F"/>
    <w:rsid w:val="000C5BAA"/>
    <w:rsid w:val="000C7431"/>
    <w:rsid w:val="000D17E4"/>
    <w:rsid w:val="000D18A2"/>
    <w:rsid w:val="000D3F85"/>
    <w:rsid w:val="000D5255"/>
    <w:rsid w:val="000D67CC"/>
    <w:rsid w:val="000D6C9F"/>
    <w:rsid w:val="000E0A5E"/>
    <w:rsid w:val="000E1593"/>
    <w:rsid w:val="000E2A17"/>
    <w:rsid w:val="000E35CF"/>
    <w:rsid w:val="000E5CAE"/>
    <w:rsid w:val="000E624D"/>
    <w:rsid w:val="000F0991"/>
    <w:rsid w:val="000F21D4"/>
    <w:rsid w:val="000F3349"/>
    <w:rsid w:val="000F3856"/>
    <w:rsid w:val="000F3E0F"/>
    <w:rsid w:val="000F764C"/>
    <w:rsid w:val="00103999"/>
    <w:rsid w:val="00103DAC"/>
    <w:rsid w:val="00104DAD"/>
    <w:rsid w:val="00106AEC"/>
    <w:rsid w:val="00110193"/>
    <w:rsid w:val="00110211"/>
    <w:rsid w:val="00111F02"/>
    <w:rsid w:val="001133B3"/>
    <w:rsid w:val="00113465"/>
    <w:rsid w:val="00113AE0"/>
    <w:rsid w:val="001206B5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50873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58C3"/>
    <w:rsid w:val="001605C9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54ED"/>
    <w:rsid w:val="001766A1"/>
    <w:rsid w:val="001828D8"/>
    <w:rsid w:val="00183EC8"/>
    <w:rsid w:val="00185442"/>
    <w:rsid w:val="001902E3"/>
    <w:rsid w:val="00191276"/>
    <w:rsid w:val="0019340F"/>
    <w:rsid w:val="00193DB9"/>
    <w:rsid w:val="0019461C"/>
    <w:rsid w:val="001948E0"/>
    <w:rsid w:val="0019567C"/>
    <w:rsid w:val="00196FE2"/>
    <w:rsid w:val="001A0171"/>
    <w:rsid w:val="001A2736"/>
    <w:rsid w:val="001A2BA5"/>
    <w:rsid w:val="001A3380"/>
    <w:rsid w:val="001A549D"/>
    <w:rsid w:val="001A5562"/>
    <w:rsid w:val="001A5738"/>
    <w:rsid w:val="001A5ACB"/>
    <w:rsid w:val="001A60E4"/>
    <w:rsid w:val="001A772D"/>
    <w:rsid w:val="001B0DED"/>
    <w:rsid w:val="001B1A09"/>
    <w:rsid w:val="001B1BF7"/>
    <w:rsid w:val="001B4F92"/>
    <w:rsid w:val="001B5856"/>
    <w:rsid w:val="001B5FB2"/>
    <w:rsid w:val="001B63DD"/>
    <w:rsid w:val="001B6438"/>
    <w:rsid w:val="001B7173"/>
    <w:rsid w:val="001B749D"/>
    <w:rsid w:val="001B75D8"/>
    <w:rsid w:val="001C40D8"/>
    <w:rsid w:val="001C4264"/>
    <w:rsid w:val="001C4DF3"/>
    <w:rsid w:val="001C54B3"/>
    <w:rsid w:val="001C5F24"/>
    <w:rsid w:val="001C672F"/>
    <w:rsid w:val="001D11A4"/>
    <w:rsid w:val="001D17FC"/>
    <w:rsid w:val="001D2405"/>
    <w:rsid w:val="001D4684"/>
    <w:rsid w:val="001D5C22"/>
    <w:rsid w:val="001D6F9E"/>
    <w:rsid w:val="001D7A1B"/>
    <w:rsid w:val="001E1AE7"/>
    <w:rsid w:val="001E3CC3"/>
    <w:rsid w:val="001E4829"/>
    <w:rsid w:val="001E7889"/>
    <w:rsid w:val="001F013B"/>
    <w:rsid w:val="001F0294"/>
    <w:rsid w:val="001F3911"/>
    <w:rsid w:val="001F3A04"/>
    <w:rsid w:val="001F7374"/>
    <w:rsid w:val="001F77F6"/>
    <w:rsid w:val="0020028A"/>
    <w:rsid w:val="0020098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C5"/>
    <w:rsid w:val="0021558D"/>
    <w:rsid w:val="00224706"/>
    <w:rsid w:val="002366E4"/>
    <w:rsid w:val="00237763"/>
    <w:rsid w:val="002405E2"/>
    <w:rsid w:val="00240669"/>
    <w:rsid w:val="002408EF"/>
    <w:rsid w:val="002412A0"/>
    <w:rsid w:val="002446C4"/>
    <w:rsid w:val="00244FE0"/>
    <w:rsid w:val="00245265"/>
    <w:rsid w:val="00251782"/>
    <w:rsid w:val="00252148"/>
    <w:rsid w:val="00252E5E"/>
    <w:rsid w:val="002567BC"/>
    <w:rsid w:val="0026030A"/>
    <w:rsid w:val="00260397"/>
    <w:rsid w:val="00260F6D"/>
    <w:rsid w:val="00261658"/>
    <w:rsid w:val="00261BA9"/>
    <w:rsid w:val="00264022"/>
    <w:rsid w:val="0026420E"/>
    <w:rsid w:val="00264821"/>
    <w:rsid w:val="0026652F"/>
    <w:rsid w:val="0026705E"/>
    <w:rsid w:val="0027168A"/>
    <w:rsid w:val="002718A5"/>
    <w:rsid w:val="00272512"/>
    <w:rsid w:val="00273CF0"/>
    <w:rsid w:val="00274126"/>
    <w:rsid w:val="00274E04"/>
    <w:rsid w:val="002767A3"/>
    <w:rsid w:val="00276F66"/>
    <w:rsid w:val="00277BA3"/>
    <w:rsid w:val="002801B4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110A"/>
    <w:rsid w:val="00294208"/>
    <w:rsid w:val="00296FA3"/>
    <w:rsid w:val="002A1728"/>
    <w:rsid w:val="002A6483"/>
    <w:rsid w:val="002B0920"/>
    <w:rsid w:val="002B429F"/>
    <w:rsid w:val="002C21D2"/>
    <w:rsid w:val="002C30D3"/>
    <w:rsid w:val="002C58B8"/>
    <w:rsid w:val="002C7F9B"/>
    <w:rsid w:val="002D0309"/>
    <w:rsid w:val="002D0E21"/>
    <w:rsid w:val="002D1707"/>
    <w:rsid w:val="002D18C5"/>
    <w:rsid w:val="002D7ACE"/>
    <w:rsid w:val="002E0815"/>
    <w:rsid w:val="002E1A64"/>
    <w:rsid w:val="002E225B"/>
    <w:rsid w:val="002E3502"/>
    <w:rsid w:val="002E3E21"/>
    <w:rsid w:val="002E4FFE"/>
    <w:rsid w:val="002E5AFB"/>
    <w:rsid w:val="002F1469"/>
    <w:rsid w:val="002F1EFA"/>
    <w:rsid w:val="002F292E"/>
    <w:rsid w:val="002F2ADF"/>
    <w:rsid w:val="002F4763"/>
    <w:rsid w:val="002F48F3"/>
    <w:rsid w:val="00301A71"/>
    <w:rsid w:val="00301D3A"/>
    <w:rsid w:val="0030246F"/>
    <w:rsid w:val="00302573"/>
    <w:rsid w:val="003025AF"/>
    <w:rsid w:val="00302A8F"/>
    <w:rsid w:val="00302D3C"/>
    <w:rsid w:val="00303754"/>
    <w:rsid w:val="00303AF3"/>
    <w:rsid w:val="003065DD"/>
    <w:rsid w:val="00310CBD"/>
    <w:rsid w:val="003113F6"/>
    <w:rsid w:val="003132CE"/>
    <w:rsid w:val="003134D9"/>
    <w:rsid w:val="003146CA"/>
    <w:rsid w:val="003153A2"/>
    <w:rsid w:val="0031654A"/>
    <w:rsid w:val="00316706"/>
    <w:rsid w:val="00317500"/>
    <w:rsid w:val="00317E1B"/>
    <w:rsid w:val="0032136A"/>
    <w:rsid w:val="00325FEF"/>
    <w:rsid w:val="00326941"/>
    <w:rsid w:val="00333F12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5B52"/>
    <w:rsid w:val="00345BB6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42A1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22CB"/>
    <w:rsid w:val="003A2485"/>
    <w:rsid w:val="003A504A"/>
    <w:rsid w:val="003A613B"/>
    <w:rsid w:val="003B0198"/>
    <w:rsid w:val="003B4F26"/>
    <w:rsid w:val="003B4F60"/>
    <w:rsid w:val="003B5A1C"/>
    <w:rsid w:val="003C1118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2F73"/>
    <w:rsid w:val="003D5727"/>
    <w:rsid w:val="003D5997"/>
    <w:rsid w:val="003D6A05"/>
    <w:rsid w:val="003D7C36"/>
    <w:rsid w:val="003D7DCC"/>
    <w:rsid w:val="003E0713"/>
    <w:rsid w:val="003E2DAA"/>
    <w:rsid w:val="003E31BE"/>
    <w:rsid w:val="003E3D2C"/>
    <w:rsid w:val="003E403D"/>
    <w:rsid w:val="003E57DE"/>
    <w:rsid w:val="003F0FC3"/>
    <w:rsid w:val="003F17A8"/>
    <w:rsid w:val="003F3D17"/>
    <w:rsid w:val="003F3FBD"/>
    <w:rsid w:val="003F74E3"/>
    <w:rsid w:val="00401C2C"/>
    <w:rsid w:val="0040204B"/>
    <w:rsid w:val="00403105"/>
    <w:rsid w:val="00405151"/>
    <w:rsid w:val="0040544A"/>
    <w:rsid w:val="0040553A"/>
    <w:rsid w:val="004112F5"/>
    <w:rsid w:val="004116D5"/>
    <w:rsid w:val="00413565"/>
    <w:rsid w:val="004205D1"/>
    <w:rsid w:val="00425970"/>
    <w:rsid w:val="00426E45"/>
    <w:rsid w:val="00431DB3"/>
    <w:rsid w:val="00432683"/>
    <w:rsid w:val="0043310D"/>
    <w:rsid w:val="00434C0C"/>
    <w:rsid w:val="00435029"/>
    <w:rsid w:val="004405D5"/>
    <w:rsid w:val="004431B1"/>
    <w:rsid w:val="00443D19"/>
    <w:rsid w:val="00444440"/>
    <w:rsid w:val="004459D2"/>
    <w:rsid w:val="00445BB7"/>
    <w:rsid w:val="00445D76"/>
    <w:rsid w:val="00447131"/>
    <w:rsid w:val="0044792F"/>
    <w:rsid w:val="00451585"/>
    <w:rsid w:val="00451637"/>
    <w:rsid w:val="004523A4"/>
    <w:rsid w:val="004528C4"/>
    <w:rsid w:val="00452D99"/>
    <w:rsid w:val="004532F8"/>
    <w:rsid w:val="00453DC0"/>
    <w:rsid w:val="00455428"/>
    <w:rsid w:val="00456C63"/>
    <w:rsid w:val="00456C80"/>
    <w:rsid w:val="004572B8"/>
    <w:rsid w:val="00457A53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31E3"/>
    <w:rsid w:val="00480FFA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1F05"/>
    <w:rsid w:val="00492DA2"/>
    <w:rsid w:val="0049303E"/>
    <w:rsid w:val="00493666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75A"/>
    <w:rsid w:val="004C3678"/>
    <w:rsid w:val="004C49E2"/>
    <w:rsid w:val="004C6001"/>
    <w:rsid w:val="004C644B"/>
    <w:rsid w:val="004D01B3"/>
    <w:rsid w:val="004D1EC9"/>
    <w:rsid w:val="004D34AA"/>
    <w:rsid w:val="004D39C5"/>
    <w:rsid w:val="004D4421"/>
    <w:rsid w:val="004D4D1C"/>
    <w:rsid w:val="004D4D32"/>
    <w:rsid w:val="004D4D8A"/>
    <w:rsid w:val="004D5098"/>
    <w:rsid w:val="004D54ED"/>
    <w:rsid w:val="004D6206"/>
    <w:rsid w:val="004D653B"/>
    <w:rsid w:val="004E144C"/>
    <w:rsid w:val="004E2FD7"/>
    <w:rsid w:val="004E44FE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757D"/>
    <w:rsid w:val="00500C39"/>
    <w:rsid w:val="0050401D"/>
    <w:rsid w:val="00507159"/>
    <w:rsid w:val="00510D4B"/>
    <w:rsid w:val="00511326"/>
    <w:rsid w:val="00511465"/>
    <w:rsid w:val="0051223B"/>
    <w:rsid w:val="0051227E"/>
    <w:rsid w:val="00512C16"/>
    <w:rsid w:val="0051315D"/>
    <w:rsid w:val="005172A4"/>
    <w:rsid w:val="00523A77"/>
    <w:rsid w:val="00530428"/>
    <w:rsid w:val="00531161"/>
    <w:rsid w:val="00533CCD"/>
    <w:rsid w:val="005401FE"/>
    <w:rsid w:val="00540A91"/>
    <w:rsid w:val="005415AD"/>
    <w:rsid w:val="00542492"/>
    <w:rsid w:val="005424F9"/>
    <w:rsid w:val="005428CD"/>
    <w:rsid w:val="00544CE4"/>
    <w:rsid w:val="0054584B"/>
    <w:rsid w:val="00552B60"/>
    <w:rsid w:val="00554E89"/>
    <w:rsid w:val="005559F4"/>
    <w:rsid w:val="00557D9A"/>
    <w:rsid w:val="00560159"/>
    <w:rsid w:val="0056134B"/>
    <w:rsid w:val="005623FF"/>
    <w:rsid w:val="005642A7"/>
    <w:rsid w:val="00565E28"/>
    <w:rsid w:val="00566935"/>
    <w:rsid w:val="00566EB6"/>
    <w:rsid w:val="00566FDF"/>
    <w:rsid w:val="00567464"/>
    <w:rsid w:val="00571665"/>
    <w:rsid w:val="00571A94"/>
    <w:rsid w:val="00574AFF"/>
    <w:rsid w:val="00576D4A"/>
    <w:rsid w:val="005770BF"/>
    <w:rsid w:val="00577D33"/>
    <w:rsid w:val="00577FAA"/>
    <w:rsid w:val="0058019C"/>
    <w:rsid w:val="00582613"/>
    <w:rsid w:val="00583D3F"/>
    <w:rsid w:val="00584755"/>
    <w:rsid w:val="005870DC"/>
    <w:rsid w:val="00587E39"/>
    <w:rsid w:val="00593AF7"/>
    <w:rsid w:val="005946B9"/>
    <w:rsid w:val="005948E8"/>
    <w:rsid w:val="00594C44"/>
    <w:rsid w:val="005A23CC"/>
    <w:rsid w:val="005A2642"/>
    <w:rsid w:val="005A2B3F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3B0A"/>
    <w:rsid w:val="005C44CB"/>
    <w:rsid w:val="005C6417"/>
    <w:rsid w:val="005C64CC"/>
    <w:rsid w:val="005C6875"/>
    <w:rsid w:val="005D0532"/>
    <w:rsid w:val="005D3829"/>
    <w:rsid w:val="005D3A52"/>
    <w:rsid w:val="005D70B6"/>
    <w:rsid w:val="005E0929"/>
    <w:rsid w:val="005E1D01"/>
    <w:rsid w:val="005E1D95"/>
    <w:rsid w:val="005E57B7"/>
    <w:rsid w:val="005F5F10"/>
    <w:rsid w:val="005F69B5"/>
    <w:rsid w:val="005F71F7"/>
    <w:rsid w:val="005F7AF4"/>
    <w:rsid w:val="005F7DF4"/>
    <w:rsid w:val="005F7E82"/>
    <w:rsid w:val="0060129D"/>
    <w:rsid w:val="006014AF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6120"/>
    <w:rsid w:val="00626BB2"/>
    <w:rsid w:val="00626E96"/>
    <w:rsid w:val="0062761A"/>
    <w:rsid w:val="00627C7D"/>
    <w:rsid w:val="00630A46"/>
    <w:rsid w:val="006331D4"/>
    <w:rsid w:val="00633E41"/>
    <w:rsid w:val="0063541B"/>
    <w:rsid w:val="00636CB2"/>
    <w:rsid w:val="0063714D"/>
    <w:rsid w:val="00637267"/>
    <w:rsid w:val="00637FE9"/>
    <w:rsid w:val="0064170A"/>
    <w:rsid w:val="006417CE"/>
    <w:rsid w:val="006422C6"/>
    <w:rsid w:val="0064428D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8AE"/>
    <w:rsid w:val="00661720"/>
    <w:rsid w:val="00662263"/>
    <w:rsid w:val="006628BD"/>
    <w:rsid w:val="006637C2"/>
    <w:rsid w:val="00663A95"/>
    <w:rsid w:val="00665366"/>
    <w:rsid w:val="0066764F"/>
    <w:rsid w:val="006702C9"/>
    <w:rsid w:val="00670DFE"/>
    <w:rsid w:val="00671DFD"/>
    <w:rsid w:val="00672B90"/>
    <w:rsid w:val="006730C5"/>
    <w:rsid w:val="006747FE"/>
    <w:rsid w:val="0068090A"/>
    <w:rsid w:val="00683728"/>
    <w:rsid w:val="0068607D"/>
    <w:rsid w:val="006860F1"/>
    <w:rsid w:val="00687F51"/>
    <w:rsid w:val="00691F58"/>
    <w:rsid w:val="00692275"/>
    <w:rsid w:val="00693CC5"/>
    <w:rsid w:val="00694624"/>
    <w:rsid w:val="0069548A"/>
    <w:rsid w:val="00695EEE"/>
    <w:rsid w:val="00696D38"/>
    <w:rsid w:val="0069798D"/>
    <w:rsid w:val="006A03F1"/>
    <w:rsid w:val="006A1876"/>
    <w:rsid w:val="006A1E4D"/>
    <w:rsid w:val="006A2265"/>
    <w:rsid w:val="006A46CD"/>
    <w:rsid w:val="006A4B35"/>
    <w:rsid w:val="006A4D2B"/>
    <w:rsid w:val="006A5600"/>
    <w:rsid w:val="006A5C89"/>
    <w:rsid w:val="006A64C5"/>
    <w:rsid w:val="006A7027"/>
    <w:rsid w:val="006B1AE9"/>
    <w:rsid w:val="006B1AEB"/>
    <w:rsid w:val="006B3BBD"/>
    <w:rsid w:val="006B514F"/>
    <w:rsid w:val="006B55AA"/>
    <w:rsid w:val="006B5E97"/>
    <w:rsid w:val="006B6387"/>
    <w:rsid w:val="006B645D"/>
    <w:rsid w:val="006B7377"/>
    <w:rsid w:val="006B7423"/>
    <w:rsid w:val="006C0196"/>
    <w:rsid w:val="006C1200"/>
    <w:rsid w:val="006C5BBE"/>
    <w:rsid w:val="006C74DF"/>
    <w:rsid w:val="006D127C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E42"/>
    <w:rsid w:val="006E5C2B"/>
    <w:rsid w:val="006E67A5"/>
    <w:rsid w:val="006F26D3"/>
    <w:rsid w:val="006F27D4"/>
    <w:rsid w:val="006F4268"/>
    <w:rsid w:val="007039D9"/>
    <w:rsid w:val="00704288"/>
    <w:rsid w:val="007046E6"/>
    <w:rsid w:val="00705139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47E0"/>
    <w:rsid w:val="00730BA6"/>
    <w:rsid w:val="007318C0"/>
    <w:rsid w:val="00735194"/>
    <w:rsid w:val="00735EB8"/>
    <w:rsid w:val="00736FBA"/>
    <w:rsid w:val="00737B77"/>
    <w:rsid w:val="00741E8F"/>
    <w:rsid w:val="00742B2B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654B"/>
    <w:rsid w:val="00756D28"/>
    <w:rsid w:val="007613E7"/>
    <w:rsid w:val="0076578C"/>
    <w:rsid w:val="0076626B"/>
    <w:rsid w:val="007665E0"/>
    <w:rsid w:val="00766DF4"/>
    <w:rsid w:val="00767F5D"/>
    <w:rsid w:val="00773DEE"/>
    <w:rsid w:val="00774248"/>
    <w:rsid w:val="00774BCF"/>
    <w:rsid w:val="00774F71"/>
    <w:rsid w:val="00775858"/>
    <w:rsid w:val="00775B87"/>
    <w:rsid w:val="007760DA"/>
    <w:rsid w:val="007766CF"/>
    <w:rsid w:val="007818A2"/>
    <w:rsid w:val="00781C91"/>
    <w:rsid w:val="00781E4E"/>
    <w:rsid w:val="0078296B"/>
    <w:rsid w:val="00782A2A"/>
    <w:rsid w:val="0078393C"/>
    <w:rsid w:val="00783EB8"/>
    <w:rsid w:val="00784135"/>
    <w:rsid w:val="00785A4C"/>
    <w:rsid w:val="007879CC"/>
    <w:rsid w:val="0079014D"/>
    <w:rsid w:val="007908C5"/>
    <w:rsid w:val="007908C9"/>
    <w:rsid w:val="00790981"/>
    <w:rsid w:val="00791FAD"/>
    <w:rsid w:val="00792D73"/>
    <w:rsid w:val="00793530"/>
    <w:rsid w:val="007944BC"/>
    <w:rsid w:val="007946D0"/>
    <w:rsid w:val="007956C0"/>
    <w:rsid w:val="007A009C"/>
    <w:rsid w:val="007A061F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4552"/>
    <w:rsid w:val="007B538B"/>
    <w:rsid w:val="007B66E2"/>
    <w:rsid w:val="007C1AE7"/>
    <w:rsid w:val="007C1BB5"/>
    <w:rsid w:val="007C4901"/>
    <w:rsid w:val="007C5737"/>
    <w:rsid w:val="007C6C91"/>
    <w:rsid w:val="007C7B9D"/>
    <w:rsid w:val="007C7E27"/>
    <w:rsid w:val="007D16B8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802234"/>
    <w:rsid w:val="0080352B"/>
    <w:rsid w:val="00803EFE"/>
    <w:rsid w:val="008052C7"/>
    <w:rsid w:val="0080610F"/>
    <w:rsid w:val="008101F0"/>
    <w:rsid w:val="00810603"/>
    <w:rsid w:val="00810E6A"/>
    <w:rsid w:val="00812754"/>
    <w:rsid w:val="00814BC9"/>
    <w:rsid w:val="0081707B"/>
    <w:rsid w:val="00817C60"/>
    <w:rsid w:val="00821E17"/>
    <w:rsid w:val="008227D4"/>
    <w:rsid w:val="00824D07"/>
    <w:rsid w:val="00825B08"/>
    <w:rsid w:val="008264FA"/>
    <w:rsid w:val="00826E14"/>
    <w:rsid w:val="0083016D"/>
    <w:rsid w:val="008302FB"/>
    <w:rsid w:val="008303C1"/>
    <w:rsid w:val="008303F2"/>
    <w:rsid w:val="00832250"/>
    <w:rsid w:val="00832E35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519"/>
    <w:rsid w:val="008428A4"/>
    <w:rsid w:val="00851529"/>
    <w:rsid w:val="008515B6"/>
    <w:rsid w:val="00853438"/>
    <w:rsid w:val="00853DCF"/>
    <w:rsid w:val="008547DB"/>
    <w:rsid w:val="00855F03"/>
    <w:rsid w:val="00856867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8F"/>
    <w:rsid w:val="008667DF"/>
    <w:rsid w:val="00870892"/>
    <w:rsid w:val="00874291"/>
    <w:rsid w:val="00874C05"/>
    <w:rsid w:val="00876875"/>
    <w:rsid w:val="00876AD1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52EF"/>
    <w:rsid w:val="0089576D"/>
    <w:rsid w:val="00897497"/>
    <w:rsid w:val="0089767D"/>
    <w:rsid w:val="00897A5C"/>
    <w:rsid w:val="008A1403"/>
    <w:rsid w:val="008A2443"/>
    <w:rsid w:val="008A32D2"/>
    <w:rsid w:val="008A7DB4"/>
    <w:rsid w:val="008B0D8F"/>
    <w:rsid w:val="008B11E4"/>
    <w:rsid w:val="008B1C8C"/>
    <w:rsid w:val="008B2703"/>
    <w:rsid w:val="008B5639"/>
    <w:rsid w:val="008B6761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13EC"/>
    <w:rsid w:val="008F2ED5"/>
    <w:rsid w:val="008F564C"/>
    <w:rsid w:val="008F56F4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107B6"/>
    <w:rsid w:val="00912373"/>
    <w:rsid w:val="009152B7"/>
    <w:rsid w:val="00916598"/>
    <w:rsid w:val="00916AA4"/>
    <w:rsid w:val="00916BAD"/>
    <w:rsid w:val="00917736"/>
    <w:rsid w:val="00917B48"/>
    <w:rsid w:val="00917EBE"/>
    <w:rsid w:val="0092128E"/>
    <w:rsid w:val="00921CCF"/>
    <w:rsid w:val="009236CD"/>
    <w:rsid w:val="00923CA6"/>
    <w:rsid w:val="00923CC1"/>
    <w:rsid w:val="00924089"/>
    <w:rsid w:val="009249BD"/>
    <w:rsid w:val="00924C5F"/>
    <w:rsid w:val="00926927"/>
    <w:rsid w:val="0093052F"/>
    <w:rsid w:val="009311E3"/>
    <w:rsid w:val="0093282D"/>
    <w:rsid w:val="0093361E"/>
    <w:rsid w:val="0093372D"/>
    <w:rsid w:val="00934D3C"/>
    <w:rsid w:val="00936E8E"/>
    <w:rsid w:val="009374B9"/>
    <w:rsid w:val="0093790D"/>
    <w:rsid w:val="009403FE"/>
    <w:rsid w:val="00940C92"/>
    <w:rsid w:val="00942B79"/>
    <w:rsid w:val="00944218"/>
    <w:rsid w:val="00947F30"/>
    <w:rsid w:val="00951DFC"/>
    <w:rsid w:val="00952FAD"/>
    <w:rsid w:val="00953837"/>
    <w:rsid w:val="00953E57"/>
    <w:rsid w:val="009553B8"/>
    <w:rsid w:val="00955677"/>
    <w:rsid w:val="009572F8"/>
    <w:rsid w:val="00957A90"/>
    <w:rsid w:val="0096083B"/>
    <w:rsid w:val="00964685"/>
    <w:rsid w:val="00965001"/>
    <w:rsid w:val="0096566F"/>
    <w:rsid w:val="0096714F"/>
    <w:rsid w:val="00970429"/>
    <w:rsid w:val="009762A1"/>
    <w:rsid w:val="00976CF0"/>
    <w:rsid w:val="009774D0"/>
    <w:rsid w:val="00977753"/>
    <w:rsid w:val="009819B7"/>
    <w:rsid w:val="00981B96"/>
    <w:rsid w:val="00981F3D"/>
    <w:rsid w:val="00983D15"/>
    <w:rsid w:val="00984176"/>
    <w:rsid w:val="00985CFE"/>
    <w:rsid w:val="00991452"/>
    <w:rsid w:val="0099331F"/>
    <w:rsid w:val="00995301"/>
    <w:rsid w:val="00995B6D"/>
    <w:rsid w:val="0099785D"/>
    <w:rsid w:val="00997D9E"/>
    <w:rsid w:val="009A4624"/>
    <w:rsid w:val="009A466E"/>
    <w:rsid w:val="009A46E7"/>
    <w:rsid w:val="009A4BB1"/>
    <w:rsid w:val="009A54BB"/>
    <w:rsid w:val="009A7891"/>
    <w:rsid w:val="009B0CD4"/>
    <w:rsid w:val="009B2B83"/>
    <w:rsid w:val="009B4C71"/>
    <w:rsid w:val="009B596A"/>
    <w:rsid w:val="009C094B"/>
    <w:rsid w:val="009C0C6D"/>
    <w:rsid w:val="009C20FB"/>
    <w:rsid w:val="009C385D"/>
    <w:rsid w:val="009C3F77"/>
    <w:rsid w:val="009C6CCE"/>
    <w:rsid w:val="009C6E71"/>
    <w:rsid w:val="009D1AE9"/>
    <w:rsid w:val="009D3283"/>
    <w:rsid w:val="009D3634"/>
    <w:rsid w:val="009D3E4B"/>
    <w:rsid w:val="009D3F48"/>
    <w:rsid w:val="009E12C8"/>
    <w:rsid w:val="009E22EE"/>
    <w:rsid w:val="009E2F5F"/>
    <w:rsid w:val="009E5303"/>
    <w:rsid w:val="009E6F64"/>
    <w:rsid w:val="009F0312"/>
    <w:rsid w:val="009F111A"/>
    <w:rsid w:val="009F396B"/>
    <w:rsid w:val="009F4086"/>
    <w:rsid w:val="009F45E2"/>
    <w:rsid w:val="009F47D5"/>
    <w:rsid w:val="009F524B"/>
    <w:rsid w:val="009F5E7B"/>
    <w:rsid w:val="009F661D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5492"/>
    <w:rsid w:val="00A263E5"/>
    <w:rsid w:val="00A268B1"/>
    <w:rsid w:val="00A278B5"/>
    <w:rsid w:val="00A30BF5"/>
    <w:rsid w:val="00A323BF"/>
    <w:rsid w:val="00A33D37"/>
    <w:rsid w:val="00A369C3"/>
    <w:rsid w:val="00A36CF4"/>
    <w:rsid w:val="00A376FC"/>
    <w:rsid w:val="00A4056F"/>
    <w:rsid w:val="00A42142"/>
    <w:rsid w:val="00A43E3D"/>
    <w:rsid w:val="00A47B47"/>
    <w:rsid w:val="00A506AA"/>
    <w:rsid w:val="00A514DF"/>
    <w:rsid w:val="00A51EE9"/>
    <w:rsid w:val="00A52561"/>
    <w:rsid w:val="00A53835"/>
    <w:rsid w:val="00A564A7"/>
    <w:rsid w:val="00A56B6B"/>
    <w:rsid w:val="00A62233"/>
    <w:rsid w:val="00A6246A"/>
    <w:rsid w:val="00A62CEC"/>
    <w:rsid w:val="00A62E89"/>
    <w:rsid w:val="00A63027"/>
    <w:rsid w:val="00A64D8D"/>
    <w:rsid w:val="00A71705"/>
    <w:rsid w:val="00A72DB0"/>
    <w:rsid w:val="00A73092"/>
    <w:rsid w:val="00A73C9E"/>
    <w:rsid w:val="00A74595"/>
    <w:rsid w:val="00A7460B"/>
    <w:rsid w:val="00A753EA"/>
    <w:rsid w:val="00A75E47"/>
    <w:rsid w:val="00A77611"/>
    <w:rsid w:val="00A80AF4"/>
    <w:rsid w:val="00A80C2A"/>
    <w:rsid w:val="00A8138B"/>
    <w:rsid w:val="00A83589"/>
    <w:rsid w:val="00A83BCC"/>
    <w:rsid w:val="00A8659F"/>
    <w:rsid w:val="00A918BD"/>
    <w:rsid w:val="00A91F46"/>
    <w:rsid w:val="00A944B5"/>
    <w:rsid w:val="00A95CC8"/>
    <w:rsid w:val="00A97440"/>
    <w:rsid w:val="00AA1622"/>
    <w:rsid w:val="00AA1EB3"/>
    <w:rsid w:val="00AA321A"/>
    <w:rsid w:val="00AA7049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1349"/>
    <w:rsid w:val="00AD2DC0"/>
    <w:rsid w:val="00AD3DE1"/>
    <w:rsid w:val="00AD3EFC"/>
    <w:rsid w:val="00AD4600"/>
    <w:rsid w:val="00AD632A"/>
    <w:rsid w:val="00AD7546"/>
    <w:rsid w:val="00AE02B9"/>
    <w:rsid w:val="00AE24A6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F83"/>
    <w:rsid w:val="00B003CF"/>
    <w:rsid w:val="00B00A00"/>
    <w:rsid w:val="00B00F6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415B"/>
    <w:rsid w:val="00B14F23"/>
    <w:rsid w:val="00B15FD7"/>
    <w:rsid w:val="00B2146E"/>
    <w:rsid w:val="00B21519"/>
    <w:rsid w:val="00B21FC8"/>
    <w:rsid w:val="00B2547C"/>
    <w:rsid w:val="00B30C5E"/>
    <w:rsid w:val="00B31ABF"/>
    <w:rsid w:val="00B3271C"/>
    <w:rsid w:val="00B3300E"/>
    <w:rsid w:val="00B34792"/>
    <w:rsid w:val="00B356F6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20F1"/>
    <w:rsid w:val="00B610A5"/>
    <w:rsid w:val="00B632FA"/>
    <w:rsid w:val="00B633E6"/>
    <w:rsid w:val="00B640FC"/>
    <w:rsid w:val="00B64218"/>
    <w:rsid w:val="00B64A95"/>
    <w:rsid w:val="00B65ADE"/>
    <w:rsid w:val="00B67B32"/>
    <w:rsid w:val="00B73256"/>
    <w:rsid w:val="00B73C34"/>
    <w:rsid w:val="00B73EF4"/>
    <w:rsid w:val="00B740CB"/>
    <w:rsid w:val="00B756A9"/>
    <w:rsid w:val="00B75DFC"/>
    <w:rsid w:val="00B76659"/>
    <w:rsid w:val="00B773F7"/>
    <w:rsid w:val="00B777AA"/>
    <w:rsid w:val="00B828ED"/>
    <w:rsid w:val="00B84A76"/>
    <w:rsid w:val="00B86830"/>
    <w:rsid w:val="00B9041F"/>
    <w:rsid w:val="00B905F2"/>
    <w:rsid w:val="00B9178F"/>
    <w:rsid w:val="00B91FBC"/>
    <w:rsid w:val="00B9428A"/>
    <w:rsid w:val="00BA20FF"/>
    <w:rsid w:val="00BA35C0"/>
    <w:rsid w:val="00BA4AB0"/>
    <w:rsid w:val="00BA7DA2"/>
    <w:rsid w:val="00BB00FD"/>
    <w:rsid w:val="00BB0CCF"/>
    <w:rsid w:val="00BB1641"/>
    <w:rsid w:val="00BB2A36"/>
    <w:rsid w:val="00BB6A51"/>
    <w:rsid w:val="00BB7A95"/>
    <w:rsid w:val="00BC1851"/>
    <w:rsid w:val="00BC1E7F"/>
    <w:rsid w:val="00BC253D"/>
    <w:rsid w:val="00BC38F7"/>
    <w:rsid w:val="00BC4A08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AA1"/>
    <w:rsid w:val="00BE57BB"/>
    <w:rsid w:val="00BE5EF2"/>
    <w:rsid w:val="00BF1DD0"/>
    <w:rsid w:val="00BF3138"/>
    <w:rsid w:val="00BF6213"/>
    <w:rsid w:val="00BF7077"/>
    <w:rsid w:val="00BF79E2"/>
    <w:rsid w:val="00C032FF"/>
    <w:rsid w:val="00C03CDF"/>
    <w:rsid w:val="00C041A3"/>
    <w:rsid w:val="00C078EA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BDD"/>
    <w:rsid w:val="00C1775E"/>
    <w:rsid w:val="00C216CB"/>
    <w:rsid w:val="00C22CAE"/>
    <w:rsid w:val="00C23144"/>
    <w:rsid w:val="00C24A8E"/>
    <w:rsid w:val="00C24F4F"/>
    <w:rsid w:val="00C304A2"/>
    <w:rsid w:val="00C30B67"/>
    <w:rsid w:val="00C33115"/>
    <w:rsid w:val="00C36199"/>
    <w:rsid w:val="00C37FD7"/>
    <w:rsid w:val="00C4059F"/>
    <w:rsid w:val="00C4181E"/>
    <w:rsid w:val="00C41CCA"/>
    <w:rsid w:val="00C4427A"/>
    <w:rsid w:val="00C45EEB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68A5"/>
    <w:rsid w:val="00C70BD6"/>
    <w:rsid w:val="00C7196B"/>
    <w:rsid w:val="00C71A82"/>
    <w:rsid w:val="00C72A64"/>
    <w:rsid w:val="00C73ADC"/>
    <w:rsid w:val="00C7435F"/>
    <w:rsid w:val="00C74C7C"/>
    <w:rsid w:val="00C74D4D"/>
    <w:rsid w:val="00C80110"/>
    <w:rsid w:val="00C813E4"/>
    <w:rsid w:val="00C82357"/>
    <w:rsid w:val="00C82547"/>
    <w:rsid w:val="00C90987"/>
    <w:rsid w:val="00C92155"/>
    <w:rsid w:val="00C923D4"/>
    <w:rsid w:val="00C9358A"/>
    <w:rsid w:val="00C94D36"/>
    <w:rsid w:val="00C95DC2"/>
    <w:rsid w:val="00C965A4"/>
    <w:rsid w:val="00C967DE"/>
    <w:rsid w:val="00C97255"/>
    <w:rsid w:val="00CA2E4E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F07"/>
    <w:rsid w:val="00CC283B"/>
    <w:rsid w:val="00CC3862"/>
    <w:rsid w:val="00CC5390"/>
    <w:rsid w:val="00CC73A0"/>
    <w:rsid w:val="00CC7F94"/>
    <w:rsid w:val="00CD034D"/>
    <w:rsid w:val="00CD0672"/>
    <w:rsid w:val="00CD0D19"/>
    <w:rsid w:val="00CD56D3"/>
    <w:rsid w:val="00CD6D13"/>
    <w:rsid w:val="00CD7813"/>
    <w:rsid w:val="00CE0303"/>
    <w:rsid w:val="00CE20A7"/>
    <w:rsid w:val="00CE4B89"/>
    <w:rsid w:val="00CE4EF2"/>
    <w:rsid w:val="00CE644F"/>
    <w:rsid w:val="00CE7F44"/>
    <w:rsid w:val="00CF0438"/>
    <w:rsid w:val="00CF1822"/>
    <w:rsid w:val="00CF467C"/>
    <w:rsid w:val="00CF6428"/>
    <w:rsid w:val="00CF6E51"/>
    <w:rsid w:val="00CF7985"/>
    <w:rsid w:val="00D02789"/>
    <w:rsid w:val="00D02EBC"/>
    <w:rsid w:val="00D0323E"/>
    <w:rsid w:val="00D0348D"/>
    <w:rsid w:val="00D0588B"/>
    <w:rsid w:val="00D06041"/>
    <w:rsid w:val="00D10484"/>
    <w:rsid w:val="00D1125C"/>
    <w:rsid w:val="00D128D1"/>
    <w:rsid w:val="00D13322"/>
    <w:rsid w:val="00D13843"/>
    <w:rsid w:val="00D1404F"/>
    <w:rsid w:val="00D140FA"/>
    <w:rsid w:val="00D14934"/>
    <w:rsid w:val="00D15B26"/>
    <w:rsid w:val="00D15F20"/>
    <w:rsid w:val="00D21444"/>
    <w:rsid w:val="00D2295D"/>
    <w:rsid w:val="00D23195"/>
    <w:rsid w:val="00D252A0"/>
    <w:rsid w:val="00D262B8"/>
    <w:rsid w:val="00D278DF"/>
    <w:rsid w:val="00D328E5"/>
    <w:rsid w:val="00D33FB6"/>
    <w:rsid w:val="00D3584B"/>
    <w:rsid w:val="00D377AC"/>
    <w:rsid w:val="00D40603"/>
    <w:rsid w:val="00D4079C"/>
    <w:rsid w:val="00D418F0"/>
    <w:rsid w:val="00D449CF"/>
    <w:rsid w:val="00D46488"/>
    <w:rsid w:val="00D466ED"/>
    <w:rsid w:val="00D476A0"/>
    <w:rsid w:val="00D50777"/>
    <w:rsid w:val="00D510E4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32FE"/>
    <w:rsid w:val="00D65181"/>
    <w:rsid w:val="00D657FC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7344"/>
    <w:rsid w:val="00DA0352"/>
    <w:rsid w:val="00DA1129"/>
    <w:rsid w:val="00DA23F0"/>
    <w:rsid w:val="00DA2614"/>
    <w:rsid w:val="00DA7FA9"/>
    <w:rsid w:val="00DB43FA"/>
    <w:rsid w:val="00DB4E2B"/>
    <w:rsid w:val="00DB4F7A"/>
    <w:rsid w:val="00DB506D"/>
    <w:rsid w:val="00DB54C1"/>
    <w:rsid w:val="00DB7E65"/>
    <w:rsid w:val="00DC00C7"/>
    <w:rsid w:val="00DC0E05"/>
    <w:rsid w:val="00DC13F4"/>
    <w:rsid w:val="00DC2128"/>
    <w:rsid w:val="00DC27A8"/>
    <w:rsid w:val="00DC33DC"/>
    <w:rsid w:val="00DC5330"/>
    <w:rsid w:val="00DC775D"/>
    <w:rsid w:val="00DC7933"/>
    <w:rsid w:val="00DC7A00"/>
    <w:rsid w:val="00DD316E"/>
    <w:rsid w:val="00DD33C5"/>
    <w:rsid w:val="00DD3656"/>
    <w:rsid w:val="00DD3E93"/>
    <w:rsid w:val="00DD4E1A"/>
    <w:rsid w:val="00DD5568"/>
    <w:rsid w:val="00DD6989"/>
    <w:rsid w:val="00DD77CE"/>
    <w:rsid w:val="00DE1615"/>
    <w:rsid w:val="00DE1D94"/>
    <w:rsid w:val="00DE3D95"/>
    <w:rsid w:val="00DE4AE4"/>
    <w:rsid w:val="00DE4B08"/>
    <w:rsid w:val="00DE4C7C"/>
    <w:rsid w:val="00DE7897"/>
    <w:rsid w:val="00DF307A"/>
    <w:rsid w:val="00DF4638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6826"/>
    <w:rsid w:val="00E071C0"/>
    <w:rsid w:val="00E07631"/>
    <w:rsid w:val="00E07A3F"/>
    <w:rsid w:val="00E11FE2"/>
    <w:rsid w:val="00E12419"/>
    <w:rsid w:val="00E146A8"/>
    <w:rsid w:val="00E17DAA"/>
    <w:rsid w:val="00E217A3"/>
    <w:rsid w:val="00E21CE0"/>
    <w:rsid w:val="00E25A9C"/>
    <w:rsid w:val="00E261B9"/>
    <w:rsid w:val="00E26490"/>
    <w:rsid w:val="00E312DB"/>
    <w:rsid w:val="00E31D87"/>
    <w:rsid w:val="00E322C7"/>
    <w:rsid w:val="00E32D59"/>
    <w:rsid w:val="00E33DD9"/>
    <w:rsid w:val="00E35BA2"/>
    <w:rsid w:val="00E40C2C"/>
    <w:rsid w:val="00E413C8"/>
    <w:rsid w:val="00E46C64"/>
    <w:rsid w:val="00E47B26"/>
    <w:rsid w:val="00E53F99"/>
    <w:rsid w:val="00E546A4"/>
    <w:rsid w:val="00E556A3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70AEE"/>
    <w:rsid w:val="00E71183"/>
    <w:rsid w:val="00E71623"/>
    <w:rsid w:val="00E7255A"/>
    <w:rsid w:val="00E760D5"/>
    <w:rsid w:val="00E762D0"/>
    <w:rsid w:val="00E80AF5"/>
    <w:rsid w:val="00E81349"/>
    <w:rsid w:val="00E843E3"/>
    <w:rsid w:val="00E84BEE"/>
    <w:rsid w:val="00E84FF3"/>
    <w:rsid w:val="00E8765E"/>
    <w:rsid w:val="00E87B21"/>
    <w:rsid w:val="00E9075C"/>
    <w:rsid w:val="00E916F4"/>
    <w:rsid w:val="00E91CBC"/>
    <w:rsid w:val="00E92252"/>
    <w:rsid w:val="00E926CD"/>
    <w:rsid w:val="00E944A1"/>
    <w:rsid w:val="00E9775F"/>
    <w:rsid w:val="00E9787B"/>
    <w:rsid w:val="00EA2CC7"/>
    <w:rsid w:val="00EA3214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C7A"/>
    <w:rsid w:val="00EC079D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A43"/>
    <w:rsid w:val="00ED7F0F"/>
    <w:rsid w:val="00EE090F"/>
    <w:rsid w:val="00EE1941"/>
    <w:rsid w:val="00EE233B"/>
    <w:rsid w:val="00EE28B1"/>
    <w:rsid w:val="00EE2AC2"/>
    <w:rsid w:val="00EE37D7"/>
    <w:rsid w:val="00EE709B"/>
    <w:rsid w:val="00EF1554"/>
    <w:rsid w:val="00EF1AAB"/>
    <w:rsid w:val="00EF1E11"/>
    <w:rsid w:val="00EF2B1E"/>
    <w:rsid w:val="00EF3A6D"/>
    <w:rsid w:val="00EF438F"/>
    <w:rsid w:val="00EF54D8"/>
    <w:rsid w:val="00EF57AC"/>
    <w:rsid w:val="00EF5BCF"/>
    <w:rsid w:val="00EF7A5E"/>
    <w:rsid w:val="00EF7B2A"/>
    <w:rsid w:val="00F0681B"/>
    <w:rsid w:val="00F06869"/>
    <w:rsid w:val="00F13CEA"/>
    <w:rsid w:val="00F14355"/>
    <w:rsid w:val="00F1559F"/>
    <w:rsid w:val="00F155C9"/>
    <w:rsid w:val="00F17485"/>
    <w:rsid w:val="00F17A6A"/>
    <w:rsid w:val="00F17B12"/>
    <w:rsid w:val="00F20AE5"/>
    <w:rsid w:val="00F20D1C"/>
    <w:rsid w:val="00F2110A"/>
    <w:rsid w:val="00F22D09"/>
    <w:rsid w:val="00F230DD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2AEB"/>
    <w:rsid w:val="00F42FC4"/>
    <w:rsid w:val="00F441BE"/>
    <w:rsid w:val="00F45BDC"/>
    <w:rsid w:val="00F47A31"/>
    <w:rsid w:val="00F47D10"/>
    <w:rsid w:val="00F500EC"/>
    <w:rsid w:val="00F52965"/>
    <w:rsid w:val="00F5418B"/>
    <w:rsid w:val="00F54354"/>
    <w:rsid w:val="00F55E33"/>
    <w:rsid w:val="00F57524"/>
    <w:rsid w:val="00F6285F"/>
    <w:rsid w:val="00F64C59"/>
    <w:rsid w:val="00F65C2F"/>
    <w:rsid w:val="00F65FFA"/>
    <w:rsid w:val="00F71C7C"/>
    <w:rsid w:val="00F72F58"/>
    <w:rsid w:val="00F75943"/>
    <w:rsid w:val="00F80474"/>
    <w:rsid w:val="00F8307D"/>
    <w:rsid w:val="00F84BFF"/>
    <w:rsid w:val="00F84D57"/>
    <w:rsid w:val="00F86B82"/>
    <w:rsid w:val="00F9170F"/>
    <w:rsid w:val="00F922AA"/>
    <w:rsid w:val="00F9507F"/>
    <w:rsid w:val="00F9683C"/>
    <w:rsid w:val="00FA17B2"/>
    <w:rsid w:val="00FA34CC"/>
    <w:rsid w:val="00FA5CF6"/>
    <w:rsid w:val="00FA686F"/>
    <w:rsid w:val="00FB0C0C"/>
    <w:rsid w:val="00FB3FB5"/>
    <w:rsid w:val="00FB5A5C"/>
    <w:rsid w:val="00FB61EF"/>
    <w:rsid w:val="00FB6FA8"/>
    <w:rsid w:val="00FC255F"/>
    <w:rsid w:val="00FC2678"/>
    <w:rsid w:val="00FC501F"/>
    <w:rsid w:val="00FC6EE1"/>
    <w:rsid w:val="00FD18B2"/>
    <w:rsid w:val="00FD3AF2"/>
    <w:rsid w:val="00FD7D0C"/>
    <w:rsid w:val="00FE0AFB"/>
    <w:rsid w:val="00FE2A3B"/>
    <w:rsid w:val="00FE2BB4"/>
    <w:rsid w:val="00FE2F7F"/>
    <w:rsid w:val="00FE3CC6"/>
    <w:rsid w:val="00FE4B13"/>
    <w:rsid w:val="00FE5691"/>
    <w:rsid w:val="00FF2A83"/>
    <w:rsid w:val="00FF5DD5"/>
    <w:rsid w:val="00FF688C"/>
    <w:rsid w:val="00FF7819"/>
    <w:rsid w:val="00FF7DB3"/>
    <w:rsid w:val="00FF7EE4"/>
    <w:rsid w:val="01FDD292"/>
    <w:rsid w:val="02E1C4E3"/>
    <w:rsid w:val="03343D49"/>
    <w:rsid w:val="03ABFBC1"/>
    <w:rsid w:val="03FB6761"/>
    <w:rsid w:val="04A842DD"/>
    <w:rsid w:val="04E8832D"/>
    <w:rsid w:val="0635D4ED"/>
    <w:rsid w:val="07A5CA34"/>
    <w:rsid w:val="07E6137C"/>
    <w:rsid w:val="0879D5AE"/>
    <w:rsid w:val="0898CD45"/>
    <w:rsid w:val="08C96EF0"/>
    <w:rsid w:val="0B20F9A4"/>
    <w:rsid w:val="0B9A7FA9"/>
    <w:rsid w:val="0CD6C8E2"/>
    <w:rsid w:val="0D1B25FC"/>
    <w:rsid w:val="0D458C1C"/>
    <w:rsid w:val="0D71B062"/>
    <w:rsid w:val="0DFAC88F"/>
    <w:rsid w:val="0E0CDA7D"/>
    <w:rsid w:val="0EF774F8"/>
    <w:rsid w:val="0F363BD1"/>
    <w:rsid w:val="0F4DFBC2"/>
    <w:rsid w:val="10B9CCE1"/>
    <w:rsid w:val="118E25D2"/>
    <w:rsid w:val="12536CCB"/>
    <w:rsid w:val="13DF4363"/>
    <w:rsid w:val="14B88DC5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90D0892"/>
    <w:rsid w:val="1985E77A"/>
    <w:rsid w:val="1A9E3202"/>
    <w:rsid w:val="1D415E47"/>
    <w:rsid w:val="1D9EDDA9"/>
    <w:rsid w:val="1E1BC1C2"/>
    <w:rsid w:val="1E6B9FC5"/>
    <w:rsid w:val="1F86CAFA"/>
    <w:rsid w:val="2022FE82"/>
    <w:rsid w:val="2025E5C8"/>
    <w:rsid w:val="214B9DC9"/>
    <w:rsid w:val="21F1E340"/>
    <w:rsid w:val="22D1ACC5"/>
    <w:rsid w:val="2302CB33"/>
    <w:rsid w:val="239681A9"/>
    <w:rsid w:val="2399A842"/>
    <w:rsid w:val="240ED094"/>
    <w:rsid w:val="246C6ADF"/>
    <w:rsid w:val="246FF141"/>
    <w:rsid w:val="24B1F927"/>
    <w:rsid w:val="24B976B9"/>
    <w:rsid w:val="256CA2BC"/>
    <w:rsid w:val="2573AEBF"/>
    <w:rsid w:val="26A87E29"/>
    <w:rsid w:val="270BE237"/>
    <w:rsid w:val="281D006F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300921B9"/>
    <w:rsid w:val="3014E9D1"/>
    <w:rsid w:val="306246A0"/>
    <w:rsid w:val="30DC9912"/>
    <w:rsid w:val="3152AA26"/>
    <w:rsid w:val="31987144"/>
    <w:rsid w:val="31A8A6CF"/>
    <w:rsid w:val="320C096E"/>
    <w:rsid w:val="3299F280"/>
    <w:rsid w:val="3345A429"/>
    <w:rsid w:val="3365DF7D"/>
    <w:rsid w:val="338AD733"/>
    <w:rsid w:val="348624F1"/>
    <w:rsid w:val="369DDED0"/>
    <w:rsid w:val="36F58860"/>
    <w:rsid w:val="371064C4"/>
    <w:rsid w:val="378C30C1"/>
    <w:rsid w:val="396E02D7"/>
    <w:rsid w:val="39788F36"/>
    <w:rsid w:val="3AA7DBE4"/>
    <w:rsid w:val="3BD3639B"/>
    <w:rsid w:val="3BEFD102"/>
    <w:rsid w:val="3BF257A0"/>
    <w:rsid w:val="3BFF58C7"/>
    <w:rsid w:val="3CCB7633"/>
    <w:rsid w:val="3CD3E96B"/>
    <w:rsid w:val="3D31C50C"/>
    <w:rsid w:val="3E03E528"/>
    <w:rsid w:val="3E06CFA1"/>
    <w:rsid w:val="3FB3B833"/>
    <w:rsid w:val="40460DB5"/>
    <w:rsid w:val="40B91A68"/>
    <w:rsid w:val="40FA4FF1"/>
    <w:rsid w:val="42A044BE"/>
    <w:rsid w:val="42BDB42B"/>
    <w:rsid w:val="42E39FD1"/>
    <w:rsid w:val="43FBFF56"/>
    <w:rsid w:val="43FFB094"/>
    <w:rsid w:val="44A4249E"/>
    <w:rsid w:val="45101BF9"/>
    <w:rsid w:val="453B113B"/>
    <w:rsid w:val="45E8B849"/>
    <w:rsid w:val="462A32BB"/>
    <w:rsid w:val="464B9401"/>
    <w:rsid w:val="479F1D8C"/>
    <w:rsid w:val="49753EA0"/>
    <w:rsid w:val="49A33D40"/>
    <w:rsid w:val="4A96264A"/>
    <w:rsid w:val="4B7F7D6D"/>
    <w:rsid w:val="4C1094BC"/>
    <w:rsid w:val="4CC560BF"/>
    <w:rsid w:val="4D04151A"/>
    <w:rsid w:val="4D54D746"/>
    <w:rsid w:val="4E0EF0D1"/>
    <w:rsid w:val="4E412C67"/>
    <w:rsid w:val="4F4DC1C5"/>
    <w:rsid w:val="4F5D6062"/>
    <w:rsid w:val="4FF5D099"/>
    <w:rsid w:val="50156ECF"/>
    <w:rsid w:val="50499BDA"/>
    <w:rsid w:val="50D9096E"/>
    <w:rsid w:val="512974B5"/>
    <w:rsid w:val="524A5DDC"/>
    <w:rsid w:val="5274BD4E"/>
    <w:rsid w:val="5348577F"/>
    <w:rsid w:val="5400C514"/>
    <w:rsid w:val="543084C6"/>
    <w:rsid w:val="5441D815"/>
    <w:rsid w:val="575579AB"/>
    <w:rsid w:val="5810DBD9"/>
    <w:rsid w:val="58679F10"/>
    <w:rsid w:val="590127E0"/>
    <w:rsid w:val="59C908CE"/>
    <w:rsid w:val="5B6B783E"/>
    <w:rsid w:val="5BCA9AF6"/>
    <w:rsid w:val="5D51AC72"/>
    <w:rsid w:val="5DDEE69A"/>
    <w:rsid w:val="5EE16208"/>
    <w:rsid w:val="5FB826F7"/>
    <w:rsid w:val="601A1D0B"/>
    <w:rsid w:val="61940082"/>
    <w:rsid w:val="61A252E2"/>
    <w:rsid w:val="626C36F0"/>
    <w:rsid w:val="63232560"/>
    <w:rsid w:val="6339AB16"/>
    <w:rsid w:val="63F757F1"/>
    <w:rsid w:val="64551E2C"/>
    <w:rsid w:val="6495636B"/>
    <w:rsid w:val="65D35FAF"/>
    <w:rsid w:val="679146BB"/>
    <w:rsid w:val="686C4CBA"/>
    <w:rsid w:val="6A310B7F"/>
    <w:rsid w:val="6A5C6F67"/>
    <w:rsid w:val="6A61E10E"/>
    <w:rsid w:val="6C50EBD2"/>
    <w:rsid w:val="6C9DD8CB"/>
    <w:rsid w:val="6CB88AED"/>
    <w:rsid w:val="6D249D3F"/>
    <w:rsid w:val="6D694A7C"/>
    <w:rsid w:val="6E02B22F"/>
    <w:rsid w:val="6E9F620F"/>
    <w:rsid w:val="6F5F53FB"/>
    <w:rsid w:val="6F99D76B"/>
    <w:rsid w:val="703110F8"/>
    <w:rsid w:val="70D829EC"/>
    <w:rsid w:val="70DB41FD"/>
    <w:rsid w:val="70DE2D26"/>
    <w:rsid w:val="712F303C"/>
    <w:rsid w:val="72606B9D"/>
    <w:rsid w:val="72B7E760"/>
    <w:rsid w:val="730E3DCD"/>
    <w:rsid w:val="733A64E2"/>
    <w:rsid w:val="73AD4C73"/>
    <w:rsid w:val="73DAC2B2"/>
    <w:rsid w:val="7601EEAE"/>
    <w:rsid w:val="7633D172"/>
    <w:rsid w:val="775121DD"/>
    <w:rsid w:val="77FD9B55"/>
    <w:rsid w:val="79C8B336"/>
    <w:rsid w:val="79D4427B"/>
    <w:rsid w:val="7A2415DD"/>
    <w:rsid w:val="7BD595DF"/>
    <w:rsid w:val="7D2F853A"/>
    <w:rsid w:val="7D67A5DB"/>
    <w:rsid w:val="7E1FC51D"/>
    <w:rsid w:val="7E441350"/>
    <w:rsid w:val="7ED5FCC8"/>
    <w:rsid w:val="7F8AE506"/>
    <w:rsid w:val="7FE7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accan_au" TargetMode="External"/><Relationship Id="rId18" Type="http://schemas.openxmlformats.org/officeDocument/2006/relationships/hyperlink" Target="https://accan.org.au/media-centre/media-releases/2296-mandatory-dfv-protections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acebook.com/accanau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media@accan.org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accan.org.au/about-us/reporting/reconcilitiation-action-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CCAN_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ccan.org.au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hyperlink" Target="https://accan.org.au/accans-work/policy-positions/2253-domestic-and-family-viol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ccanau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accan.org.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</documentManagement>
</p:properties>
</file>

<file path=customXml/itemProps1.xml><?xml version="1.0" encoding="utf-8"?>
<ds:datastoreItem xmlns:ds="http://schemas.openxmlformats.org/officeDocument/2006/customXml" ds:itemID="{001DA5B6-79D6-4BE0-8D8E-1D47A302C59F}"/>
</file>

<file path=customXml/itemProps2.xml><?xml version="1.0" encoding="utf-8"?>
<ds:datastoreItem xmlns:ds="http://schemas.openxmlformats.org/officeDocument/2006/customXml" ds:itemID="{C8E67A7D-0E23-4E63-A521-BD3552604C66}"/>
</file>

<file path=customXml/itemProps3.xml><?xml version="1.0" encoding="utf-8"?>
<ds:datastoreItem xmlns:ds="http://schemas.openxmlformats.org/officeDocument/2006/customXml" ds:itemID="{AA29371B-0ED2-4D69-B005-7DACC56BA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Links>
    <vt:vector size="24" baseType="variant"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4128822</vt:i4>
      </vt:variant>
      <vt:variant>
        <vt:i4>6</vt:i4>
      </vt:variant>
      <vt:variant>
        <vt:i4>0</vt:i4>
      </vt:variant>
      <vt:variant>
        <vt:i4>5</vt:i4>
      </vt:variant>
      <vt:variant>
        <vt:lpwstr>https://accan.org.au/accans-work/policy-positions/2253-domestic-and-family-violence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https://accan.org.au/media-centre/media-releases/2296-mandatory-dfv-protections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2024-10-08T00:39:00Z</dcterms:created>
  <dcterms:modified xsi:type="dcterms:W3CDTF">2024-10-08T00:40:00Z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0x010100FB40F358E7E4164FA974DC9622DA9B66</vt:lpwstr>
  </property>
</Properties>
</file>