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0F5EEE" w14:textId="0125C791" w:rsidR="33790469" w:rsidRDefault="33790469" w:rsidP="33790469">
      <w:pPr>
        <w:pStyle w:val="Header1"/>
      </w:pPr>
    </w:p>
    <w:p w14:paraId="48BCCE95" w14:textId="2785FD99" w:rsidR="33790469" w:rsidRDefault="33790469" w:rsidP="33790469">
      <w:pPr>
        <w:pStyle w:val="Header1"/>
      </w:pPr>
    </w:p>
    <w:bookmarkStart w:id="0" w:name="_Hlk95835868"/>
    <w:p w14:paraId="6CB68517" w14:textId="70195B34" w:rsidR="001C4DF3" w:rsidRPr="002C5882" w:rsidRDefault="001C4DF3" w:rsidP="33790469">
      <w:pPr>
        <w:pStyle w:val="Header1"/>
        <w:rPr>
          <w:lang w:val="en-US"/>
        </w:rPr>
      </w:pPr>
      <w:r w:rsidRPr="002C5882">
        <w:rPr>
          <w:noProof/>
        </w:rPr>
        <mc:AlternateContent>
          <mc:Choice Requires="wps">
            <w:drawing>
              <wp:anchor distT="0" distB="0" distL="114300" distR="114300" simplePos="0" relativeHeight="251658240" behindDoc="1" locked="0" layoutInCell="1" allowOverlap="1" wp14:anchorId="56A40BFC" wp14:editId="6E6C9F3B">
                <wp:simplePos x="0" y="0"/>
                <wp:positionH relativeFrom="column">
                  <wp:posOffset>-914400</wp:posOffset>
                </wp:positionH>
                <wp:positionV relativeFrom="page">
                  <wp:align>top</wp:align>
                </wp:positionV>
                <wp:extent cx="7573010" cy="1673525"/>
                <wp:effectExtent l="0" t="0" r="8890" b="3175"/>
                <wp:wrapNone/>
                <wp:docPr id="4379" name="Rectangle 4379"/>
                <wp:cNvGraphicFramePr/>
                <a:graphic xmlns:a="http://schemas.openxmlformats.org/drawingml/2006/main">
                  <a:graphicData uri="http://schemas.microsoft.com/office/word/2010/wordprocessingShape">
                    <wps:wsp>
                      <wps:cNvSpPr/>
                      <wps:spPr>
                        <a:xfrm>
                          <a:off x="0" y="0"/>
                          <a:ext cx="7573010" cy="167352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rect id="Rectangle 4379" style="position:absolute;margin-left:-1in;margin-top:0;width:596.3pt;height:131.75pt;z-index:-251658240;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page;mso-height-relative:margin;v-text-anchor:middle" o:spid="_x0000_s1026" fillcolor="#43c7f4" stroked="f" strokeweight="2pt" w14:anchorId="093F11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">
                <w10:wrap anchory="page"/>
              </v:rect>
            </w:pict>
          </mc:Fallback>
        </mc:AlternateContent>
      </w:r>
      <w:r w:rsidRPr="002C5882">
        <w:rPr>
          <w:noProof/>
        </w:rPr>
        <w:drawing>
          <wp:anchor distT="0" distB="0" distL="114300" distR="114300" simplePos="0" relativeHeight="251658243" behindDoc="0" locked="0" layoutInCell="1" allowOverlap="1" wp14:anchorId="58258EB9" wp14:editId="33E12573">
            <wp:simplePos x="0" y="0"/>
            <wp:positionH relativeFrom="column">
              <wp:posOffset>5064125</wp:posOffset>
            </wp:positionH>
            <wp:positionV relativeFrom="page">
              <wp:posOffset>552450</wp:posOffset>
            </wp:positionV>
            <wp:extent cx="190500" cy="190500"/>
            <wp:effectExtent l="0" t="0" r="0" b="0"/>
            <wp:wrapSquare wrapText="bothSides"/>
            <wp:docPr id="1214" name="Picture 1214" descr="Facebook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214" descr="Facebook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58245" behindDoc="0" locked="0" layoutInCell="1" allowOverlap="1" wp14:anchorId="5F66893D" wp14:editId="7BABC88A">
            <wp:simplePos x="0" y="0"/>
            <wp:positionH relativeFrom="column">
              <wp:posOffset>5292725</wp:posOffset>
            </wp:positionH>
            <wp:positionV relativeFrom="page">
              <wp:posOffset>552450</wp:posOffset>
            </wp:positionV>
            <wp:extent cx="190500" cy="190500"/>
            <wp:effectExtent l="0" t="0" r="0" b="0"/>
            <wp:wrapSquare wrapText="bothSides"/>
            <wp:docPr id="1215" name="Picture 1215" descr="Linked In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1215" descr="Linked In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58242" behindDoc="1" locked="0" layoutInCell="1" allowOverlap="1" wp14:anchorId="08395F1B" wp14:editId="1C0243C9">
            <wp:simplePos x="0" y="0"/>
            <wp:positionH relativeFrom="column">
              <wp:posOffset>4834255</wp:posOffset>
            </wp:positionH>
            <wp:positionV relativeFrom="page">
              <wp:posOffset>554355</wp:posOffset>
            </wp:positionV>
            <wp:extent cx="190500" cy="190500"/>
            <wp:effectExtent l="0" t="0" r="0" b="0"/>
            <wp:wrapSquare wrapText="bothSides"/>
            <wp:docPr id="1213" name="Picture 1213" descr="Twitter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Picture 1213" descr="Twitter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58244" behindDoc="0" locked="0" layoutInCell="1" allowOverlap="1" wp14:anchorId="1DEF399B" wp14:editId="7D81C300">
            <wp:simplePos x="0" y="0"/>
            <wp:positionH relativeFrom="column">
              <wp:posOffset>5520690</wp:posOffset>
            </wp:positionH>
            <wp:positionV relativeFrom="page">
              <wp:posOffset>552450</wp:posOffset>
            </wp:positionV>
            <wp:extent cx="190500" cy="190500"/>
            <wp:effectExtent l="0" t="0" r="0" b="0"/>
            <wp:wrapSquare wrapText="bothSides"/>
            <wp:docPr id="1216" name="Picture 1216"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Picture 1216"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00E1255E">
        <w:t xml:space="preserve"> </w:t>
      </w:r>
      <w:bookmarkStart w:id="1" w:name="_Hlk97814563"/>
      <w:r>
        <w:rPr>
          <w:noProof/>
        </w:rPr>
        <w:drawing>
          <wp:anchor distT="0" distB="0" distL="114300" distR="114300" simplePos="0" relativeHeight="251658241" behindDoc="0" locked="0" layoutInCell="1" allowOverlap="1" wp14:anchorId="7622D314" wp14:editId="31089EAD">
            <wp:simplePos x="0" y="0"/>
            <wp:positionH relativeFrom="column">
              <wp:posOffset>-17145</wp:posOffset>
            </wp:positionH>
            <wp:positionV relativeFrom="page">
              <wp:posOffset>342900</wp:posOffset>
            </wp:positionV>
            <wp:extent cx="2078355" cy="890905"/>
            <wp:effectExtent l="0" t="0" r="0" b="4445"/>
            <wp:wrapNone/>
            <wp:docPr id="4" name="Picture 4"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8355"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882">
        <w:rPr>
          <w:noProof/>
        </w:rPr>
        <mc:AlternateContent>
          <mc:Choice Requires="wps">
            <w:drawing>
              <wp:anchor distT="0" distB="0" distL="114300" distR="114300" simplePos="0" relativeHeight="251658246" behindDoc="1" locked="0" layoutInCell="1" allowOverlap="1" wp14:anchorId="32BC28CB" wp14:editId="7775B455">
                <wp:simplePos x="0" y="0"/>
                <wp:positionH relativeFrom="column">
                  <wp:posOffset>-914400</wp:posOffset>
                </wp:positionH>
                <wp:positionV relativeFrom="page">
                  <wp:posOffset>1672167</wp:posOffset>
                </wp:positionV>
                <wp:extent cx="7573010" cy="389466"/>
                <wp:effectExtent l="0" t="0" r="8890" b="0"/>
                <wp:wrapNone/>
                <wp:docPr id="3" name="Rectangle 3"/>
                <wp:cNvGraphicFramePr/>
                <a:graphic xmlns:a="http://schemas.openxmlformats.org/drawingml/2006/main">
                  <a:graphicData uri="http://schemas.microsoft.com/office/word/2010/wordprocessingShape">
                    <wps:wsp>
                      <wps:cNvSpPr/>
                      <wps:spPr>
                        <a:xfrm>
                          <a:off x="0" y="0"/>
                          <a:ext cx="7573010" cy="389466"/>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rect id="Rectangle 3" style="position:absolute;margin-left:-1in;margin-top:131.65pt;width:596.3pt;height:30.6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b3e8fa [1300]" stroked="f" strokeweight="2pt" w14:anchorId="3C6BDE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">
                <w10:wrap anchory="page"/>
              </v:rect>
            </w:pict>
          </mc:Fallback>
        </mc:AlternateContent>
      </w:r>
    </w:p>
    <w:p w14:paraId="311CBD44" w14:textId="6D86593A" w:rsidR="001C4DF3" w:rsidRPr="00EC291B" w:rsidRDefault="001C4DF3" w:rsidP="05D58401">
      <w:pPr>
        <w:pStyle w:val="ContactInfo"/>
        <w:rPr>
          <w:i/>
          <w:iCs/>
        </w:rPr>
      </w:pPr>
    </w:p>
    <w:bookmarkEnd w:id="1"/>
    <w:p w14:paraId="3695A18F" w14:textId="77777777" w:rsidR="001C4DF3" w:rsidRPr="00275666" w:rsidRDefault="001C4DF3" w:rsidP="001C4DF3">
      <w:pPr>
        <w:tabs>
          <w:tab w:val="right" w:pos="8931"/>
        </w:tabs>
        <w:rPr>
          <w:rFonts w:ascii="Gotham Black" w:hAnsi="Gotham Black"/>
          <w:color w:val="43C7F4"/>
          <w:sz w:val="16"/>
          <w:szCs w:val="16"/>
        </w:rPr>
      </w:pPr>
    </w:p>
    <w:p w14:paraId="101E70DE" w14:textId="77777777" w:rsidR="008468C5" w:rsidRDefault="008468C5" w:rsidP="05D58401">
      <w:pPr>
        <w:tabs>
          <w:tab w:val="right" w:pos="9026"/>
        </w:tabs>
        <w:rPr>
          <w:rStyle w:val="DocLabelChar"/>
        </w:rPr>
      </w:pPr>
    </w:p>
    <w:p w14:paraId="2563CC35" w14:textId="4E36E06F" w:rsidR="00576D4A" w:rsidRDefault="006A5600" w:rsidP="05D58401">
      <w:pPr>
        <w:tabs>
          <w:tab w:val="right" w:pos="9026"/>
        </w:tabs>
        <w:rPr>
          <w:rFonts w:ascii="Gotham Black" w:hAnsi="Gotham Black"/>
          <w:color w:val="44C7F4"/>
          <w:sz w:val="36"/>
          <w:szCs w:val="36"/>
        </w:rPr>
      </w:pPr>
      <w:r w:rsidRPr="3EB622F4">
        <w:rPr>
          <w:rStyle w:val="DocLabelChar"/>
        </w:rPr>
        <w:t>Media R</w:t>
      </w:r>
      <w:r w:rsidR="10D651DE" w:rsidRPr="3EB622F4">
        <w:rPr>
          <w:rStyle w:val="DocLabelChar"/>
        </w:rPr>
        <w:t xml:space="preserve">elease                                          </w:t>
      </w:r>
      <w:r w:rsidR="00892F4A" w:rsidRPr="3EB622F4">
        <w:rPr>
          <w:rStyle w:val="DocLabelChar"/>
        </w:rPr>
        <w:t xml:space="preserve">         </w:t>
      </w:r>
      <w:r w:rsidR="79ADA008" w:rsidRPr="3EB622F4">
        <w:rPr>
          <w:rStyle w:val="DocLabelChar"/>
        </w:rPr>
        <w:t>6</w:t>
      </w:r>
      <w:r w:rsidR="10D651DE" w:rsidRPr="3EB622F4">
        <w:rPr>
          <w:rStyle w:val="DocLabelChar"/>
        </w:rPr>
        <w:t xml:space="preserve"> </w:t>
      </w:r>
      <w:r w:rsidR="573B02AF" w:rsidRPr="3EB622F4">
        <w:rPr>
          <w:rStyle w:val="DocLabelChar"/>
        </w:rPr>
        <w:t>July</w:t>
      </w:r>
      <w:bookmarkEnd w:id="0"/>
      <w:r w:rsidR="24C0902E" w:rsidRPr="3EB622F4">
        <w:rPr>
          <w:rFonts w:ascii="Gotham Black" w:hAnsi="Gotham Black"/>
          <w:color w:val="44C7F4"/>
          <w:sz w:val="36"/>
          <w:szCs w:val="36"/>
        </w:rPr>
        <w:t xml:space="preserve"> </w:t>
      </w:r>
      <w:r w:rsidR="00A9706E">
        <w:rPr>
          <w:rFonts w:ascii="Gotham Black" w:hAnsi="Gotham Black"/>
          <w:color w:val="44C7F4"/>
          <w:sz w:val="36"/>
          <w:szCs w:val="36"/>
        </w:rPr>
        <w:t>2023</w:t>
      </w:r>
    </w:p>
    <w:p w14:paraId="0FC45C7D" w14:textId="27BB85FD" w:rsidR="00F0282B" w:rsidRDefault="01CDB1EB" w:rsidP="00997693">
      <w:pPr>
        <w:pStyle w:val="Title"/>
        <w:jc w:val="center"/>
        <w:rPr>
          <w:rStyle w:val="normaltextrun"/>
          <w:b/>
          <w:bCs/>
          <w:color w:val="000000"/>
          <w:sz w:val="28"/>
          <w:szCs w:val="28"/>
          <w:shd w:val="clear" w:color="auto" w:fill="FFFFFF"/>
        </w:rPr>
      </w:pPr>
      <w:r w:rsidRPr="3EB622F4">
        <w:rPr>
          <w:rStyle w:val="normaltextrun"/>
          <w:b/>
          <w:bCs/>
          <w:color w:val="000000" w:themeColor="text1"/>
          <w:sz w:val="28"/>
          <w:szCs w:val="28"/>
        </w:rPr>
        <w:t>ACCAN welcomes ACMA position paper on telecommunications safeguards</w:t>
      </w:r>
    </w:p>
    <w:p w14:paraId="65BA13C9" w14:textId="3F44021C" w:rsidR="3EB622F4" w:rsidRDefault="3EB622F4" w:rsidP="3EB622F4">
      <w:pPr>
        <w:rPr>
          <w:rFonts w:ascii="Calibri" w:eastAsia="Calibri" w:hAnsi="Calibri" w:cs="Calibri"/>
          <w:lang w:val="en-US"/>
        </w:rPr>
      </w:pPr>
      <w:r>
        <w:br/>
      </w:r>
      <w:r w:rsidR="41114855" w:rsidRPr="3EB622F4">
        <w:rPr>
          <w:rStyle w:val="normaltextrun"/>
          <w:rFonts w:ascii="Calibri" w:hAnsi="Calibri" w:cs="Calibri"/>
          <w:color w:val="000000" w:themeColor="text1"/>
          <w:sz w:val="24"/>
          <w:szCs w:val="24"/>
        </w:rPr>
        <w:t>The Australian Consumer Action Network (ACCAN)</w:t>
      </w:r>
      <w:r w:rsidR="41114855" w:rsidRPr="3EB622F4">
        <w:rPr>
          <w:rFonts w:ascii="Calibri" w:eastAsia="Calibri" w:hAnsi="Calibri" w:cs="Calibri"/>
          <w:lang w:val="en-US"/>
        </w:rPr>
        <w:t xml:space="preserve"> welcomes the Australian Communications and Media Authority’s (ACMA) position paper for the telecommunications sector, </w:t>
      </w:r>
      <w:r w:rsidR="41114855" w:rsidRPr="3EB622F4">
        <w:rPr>
          <w:rFonts w:ascii="Calibri" w:eastAsia="Calibri" w:hAnsi="Calibri" w:cs="Calibri"/>
          <w:i/>
          <w:iCs/>
          <w:lang w:val="en-US"/>
        </w:rPr>
        <w:t>What consumers want – Consumer expectations for telecommunications safeguards</w:t>
      </w:r>
      <w:r w:rsidR="41114855" w:rsidRPr="3EB622F4">
        <w:rPr>
          <w:rFonts w:ascii="Calibri" w:eastAsia="Calibri" w:hAnsi="Calibri" w:cs="Calibri"/>
          <w:lang w:val="en-US"/>
        </w:rPr>
        <w:t xml:space="preserve">, released today. </w:t>
      </w:r>
    </w:p>
    <w:p w14:paraId="2B0FEC92" w14:textId="33758049" w:rsidR="41114855" w:rsidRDefault="41114855" w:rsidP="3EB622F4">
      <w:pPr>
        <w:rPr>
          <w:rFonts w:ascii="Calibri" w:eastAsia="Calibri" w:hAnsi="Calibri" w:cs="Calibri"/>
          <w:lang w:val="en-US"/>
        </w:rPr>
      </w:pPr>
      <w:r w:rsidRPr="3EB622F4">
        <w:rPr>
          <w:rFonts w:ascii="Calibri" w:eastAsia="Calibri" w:hAnsi="Calibri" w:cs="Calibri"/>
          <w:lang w:val="en-US"/>
        </w:rPr>
        <w:t xml:space="preserve">The ACMA’s </w:t>
      </w:r>
      <w:r w:rsidR="3D766F68" w:rsidRPr="3EB622F4">
        <w:rPr>
          <w:rFonts w:ascii="Calibri" w:eastAsia="Calibri" w:hAnsi="Calibri" w:cs="Calibri"/>
          <w:lang w:val="en-US"/>
        </w:rPr>
        <w:t xml:space="preserve">position paper </w:t>
      </w:r>
      <w:r w:rsidRPr="3EB622F4">
        <w:rPr>
          <w:rFonts w:ascii="Calibri" w:eastAsia="Calibri" w:hAnsi="Calibri" w:cs="Calibri"/>
          <w:lang w:val="en-US"/>
        </w:rPr>
        <w:t>reflect</w:t>
      </w:r>
      <w:r w:rsidR="00BD30B1">
        <w:rPr>
          <w:rFonts w:ascii="Calibri" w:eastAsia="Calibri" w:hAnsi="Calibri" w:cs="Calibri"/>
          <w:lang w:val="en-US"/>
        </w:rPr>
        <w:t>s</w:t>
      </w:r>
      <w:r w:rsidRPr="3EB622F4">
        <w:rPr>
          <w:rFonts w:ascii="Calibri" w:eastAsia="Calibri" w:hAnsi="Calibri" w:cs="Calibri"/>
          <w:lang w:val="en-US"/>
        </w:rPr>
        <w:t xml:space="preserve"> ACCAN’s view that telecommunications safeguards arising from the TCP Code are not delivering for consumers in many essential areas.</w:t>
      </w:r>
      <w:r w:rsidR="20689A60" w:rsidRPr="3EB622F4">
        <w:rPr>
          <w:rFonts w:ascii="Calibri" w:eastAsia="Calibri" w:hAnsi="Calibri" w:cs="Calibri"/>
          <w:lang w:val="en-US"/>
        </w:rPr>
        <w:t xml:space="preserve"> </w:t>
      </w:r>
    </w:p>
    <w:p w14:paraId="0809147C" w14:textId="34ED3638" w:rsidR="2B2A1D4C" w:rsidRDefault="2B2A1D4C" w:rsidP="3EB622F4">
      <w:pPr>
        <w:rPr>
          <w:rFonts w:ascii="Calibri" w:eastAsia="Calibri" w:hAnsi="Calibri" w:cs="Calibri"/>
          <w:lang w:val="en-US"/>
        </w:rPr>
      </w:pPr>
      <w:r w:rsidRPr="3EB622F4">
        <w:rPr>
          <w:rFonts w:ascii="Calibri" w:eastAsia="Calibri" w:hAnsi="Calibri" w:cs="Calibri"/>
          <w:lang w:val="en-US"/>
        </w:rPr>
        <w:t>‘</w:t>
      </w:r>
      <w:r w:rsidR="03A730D7" w:rsidRPr="3EB622F4">
        <w:rPr>
          <w:rFonts w:ascii="Calibri" w:eastAsia="Calibri" w:hAnsi="Calibri" w:cs="Calibri"/>
          <w:lang w:val="en-US"/>
        </w:rPr>
        <w:t>The ACMA’s position</w:t>
      </w:r>
      <w:r w:rsidR="423D22F9" w:rsidRPr="3EB622F4">
        <w:rPr>
          <w:rFonts w:ascii="Calibri" w:eastAsia="Calibri" w:hAnsi="Calibri" w:cs="Calibri"/>
          <w:lang w:val="en-US"/>
        </w:rPr>
        <w:t xml:space="preserve"> paper</w:t>
      </w:r>
      <w:r w:rsidR="03A730D7" w:rsidRPr="3EB622F4">
        <w:rPr>
          <w:rFonts w:ascii="Calibri" w:eastAsia="Calibri" w:hAnsi="Calibri" w:cs="Calibri"/>
          <w:lang w:val="en-US"/>
        </w:rPr>
        <w:t xml:space="preserve"> is reflective of a</w:t>
      </w:r>
      <w:r w:rsidR="59AE3E04" w:rsidRPr="3EB622F4">
        <w:rPr>
          <w:rFonts w:ascii="Calibri" w:eastAsia="Calibri" w:hAnsi="Calibri" w:cs="Calibri"/>
          <w:lang w:val="en-US"/>
        </w:rPr>
        <w:t xml:space="preserve"> growing </w:t>
      </w:r>
      <w:r w:rsidR="15EDFDD1" w:rsidRPr="3EB622F4">
        <w:rPr>
          <w:rFonts w:ascii="Calibri" w:eastAsia="Calibri" w:hAnsi="Calibri" w:cs="Calibri"/>
          <w:lang w:val="en-US"/>
        </w:rPr>
        <w:t>consensus</w:t>
      </w:r>
      <w:r w:rsidR="59AE3E04" w:rsidRPr="3EB622F4">
        <w:rPr>
          <w:rFonts w:ascii="Calibri" w:eastAsia="Calibri" w:hAnsi="Calibri" w:cs="Calibri"/>
          <w:lang w:val="en-US"/>
        </w:rPr>
        <w:t xml:space="preserve"> that existing </w:t>
      </w:r>
      <w:r w:rsidR="792F5404" w:rsidRPr="3EB622F4">
        <w:rPr>
          <w:rFonts w:ascii="Calibri" w:eastAsia="Calibri" w:hAnsi="Calibri" w:cs="Calibri"/>
          <w:lang w:val="en-US"/>
        </w:rPr>
        <w:t>consumer protection arrangements are not</w:t>
      </w:r>
      <w:r w:rsidR="00BD30B1">
        <w:rPr>
          <w:rFonts w:ascii="Calibri" w:eastAsia="Calibri" w:hAnsi="Calibri" w:cs="Calibri"/>
          <w:lang w:val="en-US"/>
        </w:rPr>
        <w:t xml:space="preserve"> fit</w:t>
      </w:r>
      <w:r w:rsidR="792F5404" w:rsidRPr="3EB622F4">
        <w:rPr>
          <w:rFonts w:ascii="Calibri" w:eastAsia="Calibri" w:hAnsi="Calibri" w:cs="Calibri"/>
          <w:lang w:val="en-US"/>
        </w:rPr>
        <w:t xml:space="preserve">-for-purpose.’ </w:t>
      </w:r>
      <w:r w:rsidR="74B72F98" w:rsidRPr="3EB622F4">
        <w:rPr>
          <w:rFonts w:ascii="Calibri" w:eastAsia="Calibri" w:hAnsi="Calibri" w:cs="Calibri"/>
          <w:lang w:val="en-US"/>
        </w:rPr>
        <w:t>said ACCAN CEO Andrew Williams</w:t>
      </w:r>
      <w:r w:rsidR="3F95E06B" w:rsidRPr="3EB622F4">
        <w:rPr>
          <w:rFonts w:ascii="Calibri" w:eastAsia="Calibri" w:hAnsi="Calibri" w:cs="Calibri"/>
          <w:lang w:val="en-US"/>
        </w:rPr>
        <w:t>.</w:t>
      </w:r>
    </w:p>
    <w:p w14:paraId="43A2B4DB" w14:textId="062013E0" w:rsidR="792F5404" w:rsidRDefault="792F5404" w:rsidP="3EB622F4">
      <w:pPr>
        <w:rPr>
          <w:rFonts w:ascii="Calibri" w:eastAsia="Calibri" w:hAnsi="Calibri" w:cs="Calibri"/>
          <w:lang w:val="en-US"/>
        </w:rPr>
      </w:pPr>
      <w:r w:rsidRPr="3EB622F4">
        <w:rPr>
          <w:rFonts w:ascii="Calibri" w:eastAsia="Calibri" w:hAnsi="Calibri" w:cs="Calibri"/>
          <w:lang w:val="en-US"/>
        </w:rPr>
        <w:t>‘The</w:t>
      </w:r>
      <w:r w:rsidR="0D393F7F" w:rsidRPr="3EB622F4">
        <w:rPr>
          <w:rFonts w:ascii="Calibri" w:eastAsia="Calibri" w:hAnsi="Calibri" w:cs="Calibri"/>
          <w:lang w:val="en-US"/>
        </w:rPr>
        <w:t>re is a need t</w:t>
      </w:r>
      <w:r w:rsidR="0B56AED0" w:rsidRPr="3EB622F4">
        <w:rPr>
          <w:rFonts w:ascii="Calibri" w:eastAsia="Calibri" w:hAnsi="Calibri" w:cs="Calibri"/>
          <w:lang w:val="en-US"/>
        </w:rPr>
        <w:t xml:space="preserve">o rebalance self and </w:t>
      </w:r>
      <w:r w:rsidR="4E9510AE" w:rsidRPr="3EB622F4">
        <w:rPr>
          <w:rFonts w:ascii="Calibri" w:eastAsia="Calibri" w:hAnsi="Calibri" w:cs="Calibri"/>
          <w:lang w:val="en-US"/>
        </w:rPr>
        <w:t>direct regulation to</w:t>
      </w:r>
      <w:r w:rsidR="17253F78" w:rsidRPr="3EB622F4">
        <w:rPr>
          <w:rFonts w:ascii="Calibri" w:eastAsia="Calibri" w:hAnsi="Calibri" w:cs="Calibri"/>
          <w:lang w:val="en-US"/>
        </w:rPr>
        <w:t xml:space="preserve"> better</w:t>
      </w:r>
      <w:r w:rsidR="4E9510AE" w:rsidRPr="3EB622F4">
        <w:rPr>
          <w:rFonts w:ascii="Calibri" w:eastAsia="Calibri" w:hAnsi="Calibri" w:cs="Calibri"/>
          <w:lang w:val="en-US"/>
        </w:rPr>
        <w:t xml:space="preserve"> align the protections for communications consumers experiencing domestic and family violence, mis-selling and paym</w:t>
      </w:r>
      <w:r w:rsidR="219E88A1" w:rsidRPr="3EB622F4">
        <w:rPr>
          <w:rFonts w:ascii="Calibri" w:eastAsia="Calibri" w:hAnsi="Calibri" w:cs="Calibri"/>
          <w:lang w:val="en-US"/>
        </w:rPr>
        <w:t xml:space="preserve">ent difficulties </w:t>
      </w:r>
      <w:r w:rsidR="4E9510AE" w:rsidRPr="3EB622F4">
        <w:rPr>
          <w:rFonts w:ascii="Calibri" w:eastAsia="Calibri" w:hAnsi="Calibri" w:cs="Calibri"/>
          <w:lang w:val="en-US"/>
        </w:rPr>
        <w:t>with those in place for other essential service sectors</w:t>
      </w:r>
      <w:r w:rsidR="00A71BB4">
        <w:rPr>
          <w:rFonts w:ascii="Calibri" w:eastAsia="Calibri" w:hAnsi="Calibri" w:cs="Calibri"/>
          <w:lang w:val="en-US"/>
        </w:rPr>
        <w:t>.</w:t>
      </w:r>
      <w:r w:rsidR="4E9510AE" w:rsidRPr="3EB622F4">
        <w:rPr>
          <w:rFonts w:ascii="Calibri" w:eastAsia="Calibri" w:hAnsi="Calibri" w:cs="Calibri"/>
          <w:lang w:val="en-US"/>
        </w:rPr>
        <w:t>’</w:t>
      </w:r>
    </w:p>
    <w:p w14:paraId="653356E0" w14:textId="48EB7C27" w:rsidR="20689A60" w:rsidRDefault="001509D5" w:rsidP="3EB622F4">
      <w:pPr>
        <w:rPr>
          <w:rFonts w:ascii="Calibri" w:eastAsia="Calibri" w:hAnsi="Calibri" w:cs="Calibri"/>
          <w:lang w:val="en-US"/>
        </w:rPr>
      </w:pPr>
      <w:r>
        <w:rPr>
          <w:rFonts w:ascii="Calibri" w:eastAsia="Calibri" w:hAnsi="Calibri" w:cs="Calibri"/>
          <w:lang w:val="en-US"/>
        </w:rPr>
        <w:t>‘</w:t>
      </w:r>
      <w:r w:rsidR="20689A60" w:rsidRPr="3EB622F4">
        <w:rPr>
          <w:rFonts w:ascii="Calibri" w:eastAsia="Calibri" w:hAnsi="Calibri" w:cs="Calibri"/>
          <w:lang w:val="en-US"/>
        </w:rPr>
        <w:t>ACCAN supports the ACMA clearly stating their expectations for the TCP Code</w:t>
      </w:r>
      <w:r w:rsidR="0D39F5E0" w:rsidRPr="3EB622F4">
        <w:rPr>
          <w:rFonts w:ascii="Calibri" w:eastAsia="Calibri" w:hAnsi="Calibri" w:cs="Calibri"/>
          <w:lang w:val="en-US"/>
        </w:rPr>
        <w:t xml:space="preserve"> and look</w:t>
      </w:r>
      <w:r w:rsidR="0078547A">
        <w:rPr>
          <w:rFonts w:ascii="Calibri" w:eastAsia="Calibri" w:hAnsi="Calibri" w:cs="Calibri"/>
          <w:lang w:val="en-US"/>
        </w:rPr>
        <w:t>s</w:t>
      </w:r>
      <w:r w:rsidR="0D39F5E0" w:rsidRPr="3EB622F4">
        <w:rPr>
          <w:rFonts w:ascii="Calibri" w:eastAsia="Calibri" w:hAnsi="Calibri" w:cs="Calibri"/>
          <w:lang w:val="en-US"/>
        </w:rPr>
        <w:t xml:space="preserve"> forward to engaging with industry and government further on how to progress improved consumer protections.</w:t>
      </w:r>
      <w:r>
        <w:rPr>
          <w:rFonts w:ascii="Calibri" w:eastAsia="Calibri" w:hAnsi="Calibri" w:cs="Calibri"/>
          <w:lang w:val="en-US"/>
        </w:rPr>
        <w:t>’</w:t>
      </w:r>
    </w:p>
    <w:p w14:paraId="62119EA6" w14:textId="086D0A8C" w:rsidR="2DCA1C19" w:rsidRDefault="2DCA1C19" w:rsidP="3EB622F4">
      <w:pPr>
        <w:spacing w:after="160" w:line="257" w:lineRule="auto"/>
        <w:jc w:val="both"/>
        <w:rPr>
          <w:rFonts w:ascii="Calibri" w:eastAsia="Calibri" w:hAnsi="Calibri" w:cs="Calibri"/>
        </w:rPr>
      </w:pPr>
      <w:r w:rsidRPr="3EB622F4">
        <w:rPr>
          <w:rFonts w:ascii="Calibri" w:eastAsia="Calibri" w:hAnsi="Calibri" w:cs="Calibri"/>
        </w:rPr>
        <w:t xml:space="preserve">Read the </w:t>
      </w:r>
      <w:r w:rsidR="16D2E2AD" w:rsidRPr="3EB622F4">
        <w:rPr>
          <w:rFonts w:ascii="Calibri" w:eastAsia="Calibri" w:hAnsi="Calibri" w:cs="Calibri"/>
        </w:rPr>
        <w:t xml:space="preserve">ACMA’s position paper </w:t>
      </w:r>
      <w:hyperlink r:id="rId21">
        <w:r w:rsidR="329F041B" w:rsidRPr="3EB622F4">
          <w:rPr>
            <w:rStyle w:val="Hyperlink"/>
            <w:rFonts w:ascii="Arial" w:eastAsia="Arial" w:hAnsi="Arial" w:cs="Arial"/>
            <w:sz w:val="19"/>
            <w:szCs w:val="19"/>
          </w:rPr>
          <w:t>here</w:t>
        </w:r>
      </w:hyperlink>
      <w:r w:rsidR="41114855" w:rsidRPr="3EB622F4">
        <w:rPr>
          <w:rFonts w:ascii="Calibri" w:eastAsia="Calibri" w:hAnsi="Calibri" w:cs="Calibri"/>
        </w:rPr>
        <w:t>.</w:t>
      </w:r>
    </w:p>
    <w:p w14:paraId="65CB0F7F" w14:textId="4E8FC57E" w:rsidR="33790469" w:rsidRDefault="465CFE2C" w:rsidP="3EB622F4">
      <w:pPr>
        <w:pStyle w:val="ContactInfo"/>
        <w:spacing w:line="240" w:lineRule="auto"/>
        <w:contextualSpacing/>
        <w:jc w:val="both"/>
        <w:rPr>
          <w:i/>
          <w:iCs/>
        </w:rPr>
      </w:pPr>
      <w:r>
        <w:t xml:space="preserve">Media Contact: </w:t>
      </w:r>
      <w:r w:rsidR="6D8FF6FD">
        <w:t xml:space="preserve">Andrew Williams </w:t>
      </w:r>
      <w:r>
        <w:t xml:space="preserve">| 0409 966 931 | </w:t>
      </w:r>
      <w:hyperlink r:id="rId22">
        <w:r w:rsidRPr="3EB622F4">
          <w:rPr>
            <w:i/>
            <w:iCs/>
          </w:rPr>
          <w:t>media@accan.org.au</w:t>
        </w:r>
      </w:hyperlink>
    </w:p>
    <w:p w14:paraId="6C5877E0" w14:textId="77777777" w:rsidR="008468C5" w:rsidRDefault="008468C5" w:rsidP="002E1910">
      <w:pPr>
        <w:pStyle w:val="ContactInfo"/>
        <w:spacing w:line="240" w:lineRule="auto"/>
        <w:contextualSpacing/>
        <w:jc w:val="both"/>
        <w:rPr>
          <w:i/>
          <w:iCs/>
        </w:rPr>
      </w:pPr>
    </w:p>
    <w:p w14:paraId="19C993ED" w14:textId="64D49DE9" w:rsidR="008468C5" w:rsidRDefault="008468C5" w:rsidP="3EB622F4">
      <w:pPr>
        <w:pStyle w:val="ContactInfo"/>
        <w:spacing w:line="240" w:lineRule="auto"/>
        <w:contextualSpacing/>
        <w:jc w:val="both"/>
        <w:rPr>
          <w:i/>
          <w:iCs/>
        </w:rPr>
      </w:pPr>
    </w:p>
    <w:p w14:paraId="6745326D" w14:textId="77777777" w:rsidR="00C465ED" w:rsidRPr="001C4DF3" w:rsidRDefault="02CCFA74" w:rsidP="00C465ED">
      <w:pPr>
        <w:pStyle w:val="FundingAcknowledgement"/>
      </w:pPr>
      <w:r>
        <w:t>The Australian Communications Consumer Action Network (ACCAN) is Australia’s peak communication consumer organisation. The operation of ACCAN is made possible by funding provided by the Commonwealth of Australia under section 593 of the Telecommunications Act 1997. This funding is recovered from charges on telecommunications carriers.</w:t>
      </w:r>
    </w:p>
    <w:p w14:paraId="509747A3" w14:textId="07B830AD" w:rsidR="0020028A" w:rsidRPr="001C4DF3" w:rsidRDefault="0020028A" w:rsidP="3EB622F4">
      <w:pPr>
        <w:spacing w:after="0" w:line="240" w:lineRule="auto"/>
        <w:textAlignment w:val="baseline"/>
      </w:pPr>
    </w:p>
    <w:sectPr w:rsidR="0020028A" w:rsidRPr="001C4DF3" w:rsidSect="0068090A">
      <w:headerReference w:type="default" r:id="rId23"/>
      <w:footerReference w:type="default" r:id="rId24"/>
      <w:footerReference w:type="first" r:id="rId25"/>
      <w:pgSz w:w="11906" w:h="16838"/>
      <w:pgMar w:top="1418" w:right="1440" w:bottom="709" w:left="1440" w:header="340"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D17F1F" w14:textId="77777777" w:rsidR="0026783C" w:rsidRDefault="0026783C">
      <w:pPr>
        <w:spacing w:after="0" w:line="240" w:lineRule="auto"/>
      </w:pPr>
      <w:r>
        <w:separator/>
      </w:r>
    </w:p>
  </w:endnote>
  <w:endnote w:type="continuationSeparator" w:id="0">
    <w:p w14:paraId="33414243" w14:textId="77777777" w:rsidR="0026783C" w:rsidRDefault="0026783C">
      <w:pPr>
        <w:spacing w:after="0" w:line="240" w:lineRule="auto"/>
      </w:pPr>
      <w:r>
        <w:continuationSeparator/>
      </w:r>
    </w:p>
  </w:endnote>
  <w:endnote w:type="continuationNotice" w:id="1">
    <w:p w14:paraId="0119A910" w14:textId="77777777" w:rsidR="0026783C" w:rsidRDefault="002678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0AA61F7-152D-4E60-87EE-F61D806BA8C5}"/>
    <w:embedBold r:id="rId2" w:fontKey="{62F07B11-71D1-4A29-80EE-85254D53757F}"/>
    <w:embedItalic r:id="rId3" w:fontKey="{27EEEBC2-513A-4852-A9BC-5CABF1D7AF6F}"/>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2AD033AC-B04D-49B5-BBC3-145758ED522B}"/>
  </w:font>
  <w:font w:name="Gotham">
    <w:altName w:val="Calibri"/>
    <w:charset w:val="00"/>
    <w:family w:val="auto"/>
    <w:pitch w:val="variable"/>
    <w:sig w:usb0="800000A7" w:usb1="00000000" w:usb2="00000000" w:usb3="00000000" w:csb0="00000009" w:csb1="00000000"/>
    <w:embedBold r:id="rId5" w:fontKey="{B7C79F11-8A9E-46AD-A26B-ECAA69C806E7}"/>
    <w:embedBoldItalic r:id="rId6" w:fontKey="{66115F23-1749-4B7C-B708-BBD1917ED4E5}"/>
  </w:font>
  <w:font w:name="Gotham Black">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r:id="rId7" w:fontKey="{4E5538B1-2207-4314-B0E5-06E226788665}"/>
    <w:embedItalic r:id="rId8" w:fontKey="{7618912E-1DEE-48A6-82C6-607E4B151C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55E83F2A"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BA020"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01A902" w14:textId="77777777" w:rsidR="0026783C" w:rsidRDefault="0026783C">
      <w:pPr>
        <w:spacing w:after="0" w:line="240" w:lineRule="auto"/>
      </w:pPr>
      <w:r>
        <w:separator/>
      </w:r>
    </w:p>
  </w:footnote>
  <w:footnote w:type="continuationSeparator" w:id="0">
    <w:p w14:paraId="4D292B97" w14:textId="77777777" w:rsidR="0026783C" w:rsidRDefault="0026783C">
      <w:pPr>
        <w:spacing w:after="0" w:line="240" w:lineRule="auto"/>
      </w:pPr>
      <w:r>
        <w:continuationSeparator/>
      </w:r>
    </w:p>
  </w:footnote>
  <w:footnote w:type="continuationNotice" w:id="1">
    <w:p w14:paraId="4A63B165" w14:textId="77777777" w:rsidR="0026783C" w:rsidRDefault="002678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6EE2B" w14:textId="77777777" w:rsidR="001225DF" w:rsidRPr="001225DF" w:rsidRDefault="001225DF" w:rsidP="001225DF">
    <w:pPr>
      <w:tabs>
        <w:tab w:val="left" w:pos="1843"/>
        <w:tab w:val="center" w:pos="4513"/>
      </w:tabs>
      <w:spacing w:after="0" w:line="240" w:lineRule="auto"/>
      <w:ind w:hanging="851"/>
      <w:rPr>
        <w:rFonts w:ascii="Gotham" w:eastAsia="MS Mincho" w:hAnsi="Gotham" w:cs="Arial"/>
        <w:b/>
        <w:bCs/>
        <w:i/>
        <w:iCs/>
        <w:color w:val="FFFFFF"/>
      </w:rPr>
    </w:pPr>
    <w:r w:rsidRPr="001225DF">
      <w:rPr>
        <w:rFonts w:ascii="Gotham" w:eastAsia="MS Mincho" w:hAnsi="Gotham" w:cs="Arial"/>
        <w:b/>
        <w:bCs/>
        <w:i/>
        <w:iCs/>
        <w:noProof/>
        <w:color w:val="FFFFFF"/>
      </w:rPr>
      <w:drawing>
        <wp:anchor distT="0" distB="0" distL="114300" distR="114300" simplePos="0" relativeHeight="251658241" behindDoc="0" locked="0" layoutInCell="1" allowOverlap="1" wp14:anchorId="64F90613" wp14:editId="406AEA7B">
          <wp:simplePos x="0" y="0"/>
          <wp:positionH relativeFrom="column">
            <wp:posOffset>-3810</wp:posOffset>
          </wp:positionH>
          <wp:positionV relativeFrom="page">
            <wp:posOffset>133350</wp:posOffset>
          </wp:positionV>
          <wp:extent cx="777240" cy="333375"/>
          <wp:effectExtent l="0" t="0" r="3810" b="9525"/>
          <wp:wrapSquare wrapText="bothSides"/>
          <wp:docPr id="5" name="Picture 5"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CCAN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724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5DF">
      <w:rPr>
        <w:rFonts w:ascii="Gotham" w:eastAsia="MS Mincho" w:hAnsi="Gotham" w:cs="Arial"/>
        <w:b/>
        <w:bCs/>
        <w:i/>
        <w:iCs/>
        <w:noProof/>
        <w:color w:val="FFFFFF"/>
      </w:rPr>
      <mc:AlternateContent>
        <mc:Choice Requires="wps">
          <w:drawing>
            <wp:anchor distT="0" distB="0" distL="114300" distR="114300" simplePos="0" relativeHeight="251658240" behindDoc="1" locked="0" layoutInCell="1" allowOverlap="1" wp14:anchorId="60B259E2" wp14:editId="352F0DD7">
              <wp:simplePos x="0" y="0"/>
              <wp:positionH relativeFrom="column">
                <wp:posOffset>-1000125</wp:posOffset>
              </wp:positionH>
              <wp:positionV relativeFrom="page">
                <wp:posOffset>0</wp:posOffset>
              </wp:positionV>
              <wp:extent cx="7668260" cy="590550"/>
              <wp:effectExtent l="0" t="0" r="8890" b="0"/>
              <wp:wrapNone/>
              <wp:docPr id="11" name="Rectangle 11"/>
              <wp:cNvGraphicFramePr/>
              <a:graphic xmlns:a="http://schemas.openxmlformats.org/drawingml/2006/main">
                <a:graphicData uri="http://schemas.microsoft.com/office/word/2010/wordprocessingShape">
                  <wps:wsp>
                    <wps:cNvSpPr/>
                    <wps:spPr>
                      <a:xfrm>
                        <a:off x="0" y="0"/>
                        <a:ext cx="7668260" cy="590550"/>
                      </a:xfrm>
                      <a:prstGeom prst="rect">
                        <a:avLst/>
                      </a:prstGeom>
                      <a:solidFill>
                        <a:srgbClr val="43C7F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rect id="Rectangle 11" style="position:absolute;margin-left:-78.75pt;margin-top:0;width:603.8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5FBE7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">
              <w10:wrap anchory="page"/>
            </v:rect>
          </w:pict>
        </mc:Fallback>
      </mc:AlternateContent>
    </w:r>
    <w:r w:rsidRPr="001225DF">
      <w:rPr>
        <w:rFonts w:ascii="Gotham" w:eastAsia="MS Mincho" w:hAnsi="Gotham" w:cs="Arial"/>
        <w:b/>
        <w:bCs/>
        <w:i/>
        <w:iCs/>
        <w:color w:val="FFFFFF"/>
      </w:rPr>
      <w:t xml:space="preserve">   Your consumer voice on phones and internet</w:t>
    </w:r>
  </w:p>
  <w:p w14:paraId="294BA43D" w14:textId="77777777" w:rsidR="001B749D" w:rsidRPr="001225DF" w:rsidRDefault="001B749D" w:rsidP="001225DF">
    <w:pPr>
      <w:pStyle w:val="Header"/>
    </w:pPr>
  </w:p>
</w:hdr>
</file>

<file path=word/intelligence2.xml><?xml version="1.0" encoding="utf-8"?>
<int2:intelligence xmlns:int2="http://schemas.microsoft.com/office/intelligence/2020/intelligence" xmlns:oel="http://schemas.microsoft.com/office/2019/extlst">
  <int2:observations>
    <int2:textHash int2:hashCode="k0nGM62Y6wcTAe" int2:id="6NLPezVF">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40A57"/>
    <w:multiLevelType w:val="hybridMultilevel"/>
    <w:tmpl w:val="A7A27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9057F53"/>
    <w:multiLevelType w:val="hybridMultilevel"/>
    <w:tmpl w:val="42DEB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F021B3"/>
    <w:multiLevelType w:val="hybridMultilevel"/>
    <w:tmpl w:val="04AEE27C"/>
    <w:lvl w:ilvl="0" w:tplc="D1202F3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1"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2" w15:restartNumberingAfterBreak="0">
    <w:nsid w:val="337C5FB2"/>
    <w:multiLevelType w:val="multilevel"/>
    <w:tmpl w:val="6AFEEB4C"/>
    <w:numStyleLink w:val="Bullets"/>
  </w:abstractNum>
  <w:abstractNum w:abstractNumId="13"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4"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5"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B72359"/>
    <w:multiLevelType w:val="hybridMultilevel"/>
    <w:tmpl w:val="0CB02C8E"/>
    <w:lvl w:ilvl="0" w:tplc="D1202F3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07243D"/>
    <w:multiLevelType w:val="hybridMultilevel"/>
    <w:tmpl w:val="D610DA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5"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6"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29849311">
    <w:abstractNumId w:val="27"/>
  </w:num>
  <w:num w:numId="2" w16cid:durableId="366949295">
    <w:abstractNumId w:val="18"/>
  </w:num>
  <w:num w:numId="3" w16cid:durableId="1892496303">
    <w:abstractNumId w:val="14"/>
  </w:num>
  <w:num w:numId="4" w16cid:durableId="124197312">
    <w:abstractNumId w:val="9"/>
  </w:num>
  <w:num w:numId="5" w16cid:durableId="1801999668">
    <w:abstractNumId w:val="0"/>
  </w:num>
  <w:num w:numId="6" w16cid:durableId="790706237">
    <w:abstractNumId w:val="32"/>
  </w:num>
  <w:num w:numId="7" w16cid:durableId="133765811">
    <w:abstractNumId w:val="3"/>
  </w:num>
  <w:num w:numId="8" w16cid:durableId="387076250">
    <w:abstractNumId w:val="25"/>
  </w:num>
  <w:num w:numId="9" w16cid:durableId="715735678">
    <w:abstractNumId w:val="30"/>
  </w:num>
  <w:num w:numId="10" w16cid:durableId="1196235597">
    <w:abstractNumId w:val="8"/>
  </w:num>
  <w:num w:numId="11" w16cid:durableId="1966814706">
    <w:abstractNumId w:val="34"/>
  </w:num>
  <w:num w:numId="12" w16cid:durableId="2010327651">
    <w:abstractNumId w:val="11"/>
  </w:num>
  <w:num w:numId="13" w16cid:durableId="1789543264">
    <w:abstractNumId w:val="28"/>
  </w:num>
  <w:num w:numId="14" w16cid:durableId="178087342">
    <w:abstractNumId w:val="31"/>
  </w:num>
  <w:num w:numId="15" w16cid:durableId="577712322">
    <w:abstractNumId w:val="23"/>
  </w:num>
  <w:num w:numId="16" w16cid:durableId="978339871">
    <w:abstractNumId w:val="17"/>
  </w:num>
  <w:num w:numId="17" w16cid:durableId="1014111967">
    <w:abstractNumId w:val="15"/>
  </w:num>
  <w:num w:numId="18" w16cid:durableId="160239026">
    <w:abstractNumId w:val="26"/>
  </w:num>
  <w:num w:numId="19" w16cid:durableId="1884097433">
    <w:abstractNumId w:val="20"/>
  </w:num>
  <w:num w:numId="20" w16cid:durableId="2107647270">
    <w:abstractNumId w:val="16"/>
  </w:num>
  <w:num w:numId="21" w16cid:durableId="727650711">
    <w:abstractNumId w:val="36"/>
  </w:num>
  <w:num w:numId="22" w16cid:durableId="187255896">
    <w:abstractNumId w:val="33"/>
  </w:num>
  <w:num w:numId="23" w16cid:durableId="973753057">
    <w:abstractNumId w:val="29"/>
  </w:num>
  <w:num w:numId="24" w16cid:durableId="2112776709">
    <w:abstractNumId w:val="24"/>
  </w:num>
  <w:num w:numId="25" w16cid:durableId="2112312382">
    <w:abstractNumId w:val="5"/>
  </w:num>
  <w:num w:numId="26" w16cid:durableId="1089043069">
    <w:abstractNumId w:val="7"/>
  </w:num>
  <w:num w:numId="27" w16cid:durableId="1352293853">
    <w:abstractNumId w:val="6"/>
  </w:num>
  <w:num w:numId="28" w16cid:durableId="1478885621">
    <w:abstractNumId w:val="21"/>
  </w:num>
  <w:num w:numId="29" w16cid:durableId="2122607452">
    <w:abstractNumId w:val="1"/>
  </w:num>
  <w:num w:numId="30" w16cid:durableId="1876383645">
    <w:abstractNumId w:val="35"/>
  </w:num>
  <w:num w:numId="31" w16cid:durableId="427242243">
    <w:abstractNumId w:val="13"/>
    <w:lvlOverride w:ilvl="0">
      <w:lvl w:ilvl="0">
        <w:start w:val="1"/>
        <w:numFmt w:val="decimal"/>
        <w:pStyle w:val="Recommendation"/>
        <w:lvlText w:val="Recommendation %1:"/>
        <w:lvlJc w:val="left"/>
        <w:pPr>
          <w:ind w:left="851" w:firstLine="0"/>
        </w:pPr>
        <w:rPr>
          <w:rFonts w:hint="default"/>
          <w:b/>
          <w:bCs/>
        </w:rPr>
      </w:lvl>
    </w:lvlOverride>
  </w:num>
  <w:num w:numId="32" w16cid:durableId="931279978">
    <w:abstractNumId w:val="13"/>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960452932">
    <w:abstractNumId w:val="10"/>
  </w:num>
  <w:num w:numId="34" w16cid:durableId="713193785">
    <w:abstractNumId w:val="12"/>
  </w:num>
  <w:num w:numId="35" w16cid:durableId="2699743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04330126">
    <w:abstractNumId w:val="13"/>
  </w:num>
  <w:num w:numId="37" w16cid:durableId="136727105">
    <w:abstractNumId w:val="19"/>
  </w:num>
  <w:num w:numId="38" w16cid:durableId="2081707674">
    <w:abstractNumId w:val="4"/>
  </w:num>
  <w:num w:numId="39" w16cid:durableId="91124957">
    <w:abstractNumId w:val="2"/>
  </w:num>
  <w:num w:numId="40" w16cid:durableId="120247821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656"/>
    <w:rsid w:val="0000074B"/>
    <w:rsid w:val="00002592"/>
    <w:rsid w:val="00002A84"/>
    <w:rsid w:val="000039D9"/>
    <w:rsid w:val="00006849"/>
    <w:rsid w:val="00006C00"/>
    <w:rsid w:val="000130E1"/>
    <w:rsid w:val="000142D8"/>
    <w:rsid w:val="00014E08"/>
    <w:rsid w:val="0001751C"/>
    <w:rsid w:val="00017FF5"/>
    <w:rsid w:val="00020140"/>
    <w:rsid w:val="0002144A"/>
    <w:rsid w:val="0002178D"/>
    <w:rsid w:val="00021EEE"/>
    <w:rsid w:val="00022392"/>
    <w:rsid w:val="00022D35"/>
    <w:rsid w:val="00024E5A"/>
    <w:rsid w:val="00025032"/>
    <w:rsid w:val="00025FC3"/>
    <w:rsid w:val="00031DE1"/>
    <w:rsid w:val="00032441"/>
    <w:rsid w:val="000341DA"/>
    <w:rsid w:val="000345B4"/>
    <w:rsid w:val="000362DE"/>
    <w:rsid w:val="00043833"/>
    <w:rsid w:val="00044434"/>
    <w:rsid w:val="0004526C"/>
    <w:rsid w:val="00052737"/>
    <w:rsid w:val="00052D56"/>
    <w:rsid w:val="000530BA"/>
    <w:rsid w:val="0005331E"/>
    <w:rsid w:val="00053BD5"/>
    <w:rsid w:val="00055592"/>
    <w:rsid w:val="00056A12"/>
    <w:rsid w:val="00056D71"/>
    <w:rsid w:val="000576D9"/>
    <w:rsid w:val="00057A92"/>
    <w:rsid w:val="00060948"/>
    <w:rsid w:val="00060D58"/>
    <w:rsid w:val="00061D64"/>
    <w:rsid w:val="00062A46"/>
    <w:rsid w:val="00063DD0"/>
    <w:rsid w:val="000665A1"/>
    <w:rsid w:val="00066C39"/>
    <w:rsid w:val="00066CD4"/>
    <w:rsid w:val="0006782A"/>
    <w:rsid w:val="00072442"/>
    <w:rsid w:val="00072C5D"/>
    <w:rsid w:val="00074521"/>
    <w:rsid w:val="00075C32"/>
    <w:rsid w:val="00077240"/>
    <w:rsid w:val="0008068C"/>
    <w:rsid w:val="00081B11"/>
    <w:rsid w:val="000840C2"/>
    <w:rsid w:val="00086136"/>
    <w:rsid w:val="00086378"/>
    <w:rsid w:val="00090606"/>
    <w:rsid w:val="0009245D"/>
    <w:rsid w:val="000937EB"/>
    <w:rsid w:val="000A0DE3"/>
    <w:rsid w:val="000A3806"/>
    <w:rsid w:val="000A3FBC"/>
    <w:rsid w:val="000A41A1"/>
    <w:rsid w:val="000A4520"/>
    <w:rsid w:val="000B11EF"/>
    <w:rsid w:val="000B2023"/>
    <w:rsid w:val="000B2C45"/>
    <w:rsid w:val="000B7682"/>
    <w:rsid w:val="000C231C"/>
    <w:rsid w:val="000C41E5"/>
    <w:rsid w:val="000C463F"/>
    <w:rsid w:val="000C5BAA"/>
    <w:rsid w:val="000C7431"/>
    <w:rsid w:val="000D17E4"/>
    <w:rsid w:val="000D18A2"/>
    <w:rsid w:val="000D3F85"/>
    <w:rsid w:val="000D5255"/>
    <w:rsid w:val="000D67CC"/>
    <w:rsid w:val="000D6C9F"/>
    <w:rsid w:val="000E0A5E"/>
    <w:rsid w:val="000E1544"/>
    <w:rsid w:val="000E1593"/>
    <w:rsid w:val="000E2A17"/>
    <w:rsid w:val="000E5CAE"/>
    <w:rsid w:val="000E624D"/>
    <w:rsid w:val="000F0991"/>
    <w:rsid w:val="000F21D4"/>
    <w:rsid w:val="000F3349"/>
    <w:rsid w:val="000F3856"/>
    <w:rsid w:val="000F3E0F"/>
    <w:rsid w:val="000F4E2D"/>
    <w:rsid w:val="000F764C"/>
    <w:rsid w:val="00103999"/>
    <w:rsid w:val="00103DAC"/>
    <w:rsid w:val="00104DAD"/>
    <w:rsid w:val="0010645F"/>
    <w:rsid w:val="0010654F"/>
    <w:rsid w:val="00106AEC"/>
    <w:rsid w:val="00111F02"/>
    <w:rsid w:val="00113465"/>
    <w:rsid w:val="00113AE0"/>
    <w:rsid w:val="00121039"/>
    <w:rsid w:val="001217E2"/>
    <w:rsid w:val="001217FD"/>
    <w:rsid w:val="00121D47"/>
    <w:rsid w:val="001225DF"/>
    <w:rsid w:val="00122DD1"/>
    <w:rsid w:val="00124F88"/>
    <w:rsid w:val="00125060"/>
    <w:rsid w:val="00125CEB"/>
    <w:rsid w:val="00126183"/>
    <w:rsid w:val="0012626F"/>
    <w:rsid w:val="0012636E"/>
    <w:rsid w:val="0012663D"/>
    <w:rsid w:val="001270D6"/>
    <w:rsid w:val="001275E7"/>
    <w:rsid w:val="00130E70"/>
    <w:rsid w:val="00132365"/>
    <w:rsid w:val="00132D5D"/>
    <w:rsid w:val="00134BAC"/>
    <w:rsid w:val="00135C01"/>
    <w:rsid w:val="00136E66"/>
    <w:rsid w:val="00137C51"/>
    <w:rsid w:val="00145394"/>
    <w:rsid w:val="00147139"/>
    <w:rsid w:val="00150873"/>
    <w:rsid w:val="001509D5"/>
    <w:rsid w:val="001514F8"/>
    <w:rsid w:val="0015159F"/>
    <w:rsid w:val="00151EAB"/>
    <w:rsid w:val="001531E7"/>
    <w:rsid w:val="001537A7"/>
    <w:rsid w:val="00155968"/>
    <w:rsid w:val="00157918"/>
    <w:rsid w:val="001605C9"/>
    <w:rsid w:val="001617F8"/>
    <w:rsid w:val="00161B2B"/>
    <w:rsid w:val="001623E5"/>
    <w:rsid w:val="0016281F"/>
    <w:rsid w:val="00163200"/>
    <w:rsid w:val="00163B56"/>
    <w:rsid w:val="00164853"/>
    <w:rsid w:val="00167714"/>
    <w:rsid w:val="0017083D"/>
    <w:rsid w:val="00171821"/>
    <w:rsid w:val="00171DBA"/>
    <w:rsid w:val="00172EA2"/>
    <w:rsid w:val="001730E0"/>
    <w:rsid w:val="001754ED"/>
    <w:rsid w:val="001766A1"/>
    <w:rsid w:val="00176A9D"/>
    <w:rsid w:val="001828D8"/>
    <w:rsid w:val="00185442"/>
    <w:rsid w:val="00186742"/>
    <w:rsid w:val="001911C8"/>
    <w:rsid w:val="0019340F"/>
    <w:rsid w:val="00193A7C"/>
    <w:rsid w:val="00193DB9"/>
    <w:rsid w:val="0019461C"/>
    <w:rsid w:val="001948E0"/>
    <w:rsid w:val="0019567C"/>
    <w:rsid w:val="00196FE2"/>
    <w:rsid w:val="001A0171"/>
    <w:rsid w:val="001A0439"/>
    <w:rsid w:val="001A2736"/>
    <w:rsid w:val="001A2BA5"/>
    <w:rsid w:val="001A3380"/>
    <w:rsid w:val="001A47E4"/>
    <w:rsid w:val="001A5738"/>
    <w:rsid w:val="001A5ACB"/>
    <w:rsid w:val="001A60E4"/>
    <w:rsid w:val="001A772D"/>
    <w:rsid w:val="001B0DED"/>
    <w:rsid w:val="001B3E59"/>
    <w:rsid w:val="001B4E95"/>
    <w:rsid w:val="001B4F92"/>
    <w:rsid w:val="001B56BF"/>
    <w:rsid w:val="001B5856"/>
    <w:rsid w:val="001B5C51"/>
    <w:rsid w:val="001B5FB2"/>
    <w:rsid w:val="001B63DD"/>
    <w:rsid w:val="001B6438"/>
    <w:rsid w:val="001B749D"/>
    <w:rsid w:val="001B7EA9"/>
    <w:rsid w:val="001C40D8"/>
    <w:rsid w:val="001C4264"/>
    <w:rsid w:val="001C4DF3"/>
    <w:rsid w:val="001C5EBD"/>
    <w:rsid w:val="001C672F"/>
    <w:rsid w:val="001D2405"/>
    <w:rsid w:val="001D34E7"/>
    <w:rsid w:val="001D5C22"/>
    <w:rsid w:val="001D6F9E"/>
    <w:rsid w:val="001D7A1B"/>
    <w:rsid w:val="001E0585"/>
    <w:rsid w:val="001E1AE7"/>
    <w:rsid w:val="001E3CC3"/>
    <w:rsid w:val="001E558B"/>
    <w:rsid w:val="001E6B32"/>
    <w:rsid w:val="001E7889"/>
    <w:rsid w:val="001F013B"/>
    <w:rsid w:val="001F3911"/>
    <w:rsid w:val="001F7374"/>
    <w:rsid w:val="001F77F6"/>
    <w:rsid w:val="001F7E78"/>
    <w:rsid w:val="0020028A"/>
    <w:rsid w:val="00200982"/>
    <w:rsid w:val="00207BED"/>
    <w:rsid w:val="00207EC8"/>
    <w:rsid w:val="00211174"/>
    <w:rsid w:val="002118F3"/>
    <w:rsid w:val="002140FC"/>
    <w:rsid w:val="0021413E"/>
    <w:rsid w:val="0021558D"/>
    <w:rsid w:val="002275FA"/>
    <w:rsid w:val="002366E4"/>
    <w:rsid w:val="002412A0"/>
    <w:rsid w:val="00244056"/>
    <w:rsid w:val="002446C4"/>
    <w:rsid w:val="00244FE0"/>
    <w:rsid w:val="00245265"/>
    <w:rsid w:val="00251782"/>
    <w:rsid w:val="00252148"/>
    <w:rsid w:val="00252E5E"/>
    <w:rsid w:val="002567BC"/>
    <w:rsid w:val="0026030A"/>
    <w:rsid w:val="00260397"/>
    <w:rsid w:val="00261658"/>
    <w:rsid w:val="00261BA9"/>
    <w:rsid w:val="0026380D"/>
    <w:rsid w:val="0026420E"/>
    <w:rsid w:val="0026652F"/>
    <w:rsid w:val="0026705E"/>
    <w:rsid w:val="0026783C"/>
    <w:rsid w:val="0027168A"/>
    <w:rsid w:val="002718A5"/>
    <w:rsid w:val="00272512"/>
    <w:rsid w:val="00274126"/>
    <w:rsid w:val="00274E04"/>
    <w:rsid w:val="002767A3"/>
    <w:rsid w:val="00276F66"/>
    <w:rsid w:val="00277BA3"/>
    <w:rsid w:val="002801B4"/>
    <w:rsid w:val="00280451"/>
    <w:rsid w:val="00280E17"/>
    <w:rsid w:val="00281129"/>
    <w:rsid w:val="00281259"/>
    <w:rsid w:val="00281CE2"/>
    <w:rsid w:val="00281FF9"/>
    <w:rsid w:val="002827C0"/>
    <w:rsid w:val="00282A01"/>
    <w:rsid w:val="002851AF"/>
    <w:rsid w:val="0028734E"/>
    <w:rsid w:val="00294208"/>
    <w:rsid w:val="00295A5C"/>
    <w:rsid w:val="00296FA3"/>
    <w:rsid w:val="00297A3E"/>
    <w:rsid w:val="002A1728"/>
    <w:rsid w:val="002A6483"/>
    <w:rsid w:val="002A6B66"/>
    <w:rsid w:val="002B0920"/>
    <w:rsid w:val="002B130F"/>
    <w:rsid w:val="002B429F"/>
    <w:rsid w:val="002C0BDF"/>
    <w:rsid w:val="002C0D30"/>
    <w:rsid w:val="002C21D2"/>
    <w:rsid w:val="002C30D3"/>
    <w:rsid w:val="002C58B8"/>
    <w:rsid w:val="002C7F9B"/>
    <w:rsid w:val="002D0309"/>
    <w:rsid w:val="002D0C68"/>
    <w:rsid w:val="002D0E21"/>
    <w:rsid w:val="002D1707"/>
    <w:rsid w:val="002D18C5"/>
    <w:rsid w:val="002D39D3"/>
    <w:rsid w:val="002D7ACE"/>
    <w:rsid w:val="002E101B"/>
    <w:rsid w:val="002E123C"/>
    <w:rsid w:val="002E1910"/>
    <w:rsid w:val="002E1A64"/>
    <w:rsid w:val="002E225B"/>
    <w:rsid w:val="002E4FFE"/>
    <w:rsid w:val="002E5AFB"/>
    <w:rsid w:val="002E7E3C"/>
    <w:rsid w:val="002F1EFA"/>
    <w:rsid w:val="002F240D"/>
    <w:rsid w:val="002F292E"/>
    <w:rsid w:val="002F2ADF"/>
    <w:rsid w:val="002F4326"/>
    <w:rsid w:val="002F48F3"/>
    <w:rsid w:val="00301A71"/>
    <w:rsid w:val="00301D3A"/>
    <w:rsid w:val="003025AF"/>
    <w:rsid w:val="00302A8F"/>
    <w:rsid w:val="00302D3C"/>
    <w:rsid w:val="003065DD"/>
    <w:rsid w:val="003068E5"/>
    <w:rsid w:val="00310CBD"/>
    <w:rsid w:val="003113F6"/>
    <w:rsid w:val="003134D9"/>
    <w:rsid w:val="0031654A"/>
    <w:rsid w:val="00317E1B"/>
    <w:rsid w:val="0032136A"/>
    <w:rsid w:val="00333F12"/>
    <w:rsid w:val="003367F5"/>
    <w:rsid w:val="00336BC3"/>
    <w:rsid w:val="00336F1E"/>
    <w:rsid w:val="003403FD"/>
    <w:rsid w:val="00340A76"/>
    <w:rsid w:val="00342F80"/>
    <w:rsid w:val="003437B0"/>
    <w:rsid w:val="00343CDD"/>
    <w:rsid w:val="003444A4"/>
    <w:rsid w:val="00351C15"/>
    <w:rsid w:val="00351F70"/>
    <w:rsid w:val="003521C8"/>
    <w:rsid w:val="00352332"/>
    <w:rsid w:val="003532F3"/>
    <w:rsid w:val="00360559"/>
    <w:rsid w:val="00360987"/>
    <w:rsid w:val="00363FF0"/>
    <w:rsid w:val="00364A72"/>
    <w:rsid w:val="00370BF8"/>
    <w:rsid w:val="00372F65"/>
    <w:rsid w:val="003742A1"/>
    <w:rsid w:val="003753FF"/>
    <w:rsid w:val="00381C48"/>
    <w:rsid w:val="00382C87"/>
    <w:rsid w:val="00383369"/>
    <w:rsid w:val="00386C98"/>
    <w:rsid w:val="0039416E"/>
    <w:rsid w:val="003A0471"/>
    <w:rsid w:val="003A22CB"/>
    <w:rsid w:val="003A2485"/>
    <w:rsid w:val="003A504A"/>
    <w:rsid w:val="003B0198"/>
    <w:rsid w:val="003B0D34"/>
    <w:rsid w:val="003B2C51"/>
    <w:rsid w:val="003B4154"/>
    <w:rsid w:val="003B486C"/>
    <w:rsid w:val="003B4F26"/>
    <w:rsid w:val="003B4F60"/>
    <w:rsid w:val="003C1118"/>
    <w:rsid w:val="003C13C7"/>
    <w:rsid w:val="003C2CE8"/>
    <w:rsid w:val="003C3084"/>
    <w:rsid w:val="003C3577"/>
    <w:rsid w:val="003C530F"/>
    <w:rsid w:val="003C6711"/>
    <w:rsid w:val="003C7551"/>
    <w:rsid w:val="003D2F73"/>
    <w:rsid w:val="003D5727"/>
    <w:rsid w:val="003D5997"/>
    <w:rsid w:val="003D6566"/>
    <w:rsid w:val="003D73F3"/>
    <w:rsid w:val="003D7C36"/>
    <w:rsid w:val="003D7DCC"/>
    <w:rsid w:val="003E0713"/>
    <w:rsid w:val="003E2DAA"/>
    <w:rsid w:val="003E3D2C"/>
    <w:rsid w:val="003E482F"/>
    <w:rsid w:val="003E57DE"/>
    <w:rsid w:val="003E75B5"/>
    <w:rsid w:val="003F09AB"/>
    <w:rsid w:val="003F0FC3"/>
    <w:rsid w:val="003F34B7"/>
    <w:rsid w:val="003F3FBD"/>
    <w:rsid w:val="003F715C"/>
    <w:rsid w:val="003F74E3"/>
    <w:rsid w:val="00401C2C"/>
    <w:rsid w:val="0040204B"/>
    <w:rsid w:val="00403105"/>
    <w:rsid w:val="00405151"/>
    <w:rsid w:val="0040544A"/>
    <w:rsid w:val="0040553A"/>
    <w:rsid w:val="004066AE"/>
    <w:rsid w:val="004112F5"/>
    <w:rsid w:val="00413565"/>
    <w:rsid w:val="0042015E"/>
    <w:rsid w:val="004205D1"/>
    <w:rsid w:val="004208F5"/>
    <w:rsid w:val="0042642F"/>
    <w:rsid w:val="00426E45"/>
    <w:rsid w:val="00427656"/>
    <w:rsid w:val="00431DB3"/>
    <w:rsid w:val="00432683"/>
    <w:rsid w:val="00432926"/>
    <w:rsid w:val="0043310D"/>
    <w:rsid w:val="00434C0C"/>
    <w:rsid w:val="00435029"/>
    <w:rsid w:val="004405D5"/>
    <w:rsid w:val="004431B1"/>
    <w:rsid w:val="00443D19"/>
    <w:rsid w:val="004459D2"/>
    <w:rsid w:val="00445BB7"/>
    <w:rsid w:val="00445D76"/>
    <w:rsid w:val="00447131"/>
    <w:rsid w:val="00450515"/>
    <w:rsid w:val="00451585"/>
    <w:rsid w:val="0045209F"/>
    <w:rsid w:val="004523A4"/>
    <w:rsid w:val="0045259B"/>
    <w:rsid w:val="004528C4"/>
    <w:rsid w:val="004532F8"/>
    <w:rsid w:val="00453DC0"/>
    <w:rsid w:val="00454BC5"/>
    <w:rsid w:val="00455428"/>
    <w:rsid w:val="00456C63"/>
    <w:rsid w:val="00456C80"/>
    <w:rsid w:val="004572B8"/>
    <w:rsid w:val="00457A53"/>
    <w:rsid w:val="00460AB8"/>
    <w:rsid w:val="00461876"/>
    <w:rsid w:val="00461AA6"/>
    <w:rsid w:val="004652AC"/>
    <w:rsid w:val="00467840"/>
    <w:rsid w:val="00470338"/>
    <w:rsid w:val="00470B4F"/>
    <w:rsid w:val="00472A35"/>
    <w:rsid w:val="00480FFA"/>
    <w:rsid w:val="0048163E"/>
    <w:rsid w:val="00484120"/>
    <w:rsid w:val="00485226"/>
    <w:rsid w:val="00487E7D"/>
    <w:rsid w:val="00487EC4"/>
    <w:rsid w:val="00491F05"/>
    <w:rsid w:val="00492DA2"/>
    <w:rsid w:val="00493666"/>
    <w:rsid w:val="0049502E"/>
    <w:rsid w:val="004967F4"/>
    <w:rsid w:val="004969CF"/>
    <w:rsid w:val="00497F47"/>
    <w:rsid w:val="004A17E3"/>
    <w:rsid w:val="004A3908"/>
    <w:rsid w:val="004A5421"/>
    <w:rsid w:val="004A59D4"/>
    <w:rsid w:val="004A5E82"/>
    <w:rsid w:val="004A631E"/>
    <w:rsid w:val="004A6815"/>
    <w:rsid w:val="004A6866"/>
    <w:rsid w:val="004A6F23"/>
    <w:rsid w:val="004B0BBF"/>
    <w:rsid w:val="004B2773"/>
    <w:rsid w:val="004B61B5"/>
    <w:rsid w:val="004B7A5E"/>
    <w:rsid w:val="004C04CB"/>
    <w:rsid w:val="004C09B2"/>
    <w:rsid w:val="004C175A"/>
    <w:rsid w:val="004C2FFE"/>
    <w:rsid w:val="004C49E2"/>
    <w:rsid w:val="004C6001"/>
    <w:rsid w:val="004C644B"/>
    <w:rsid w:val="004D01B3"/>
    <w:rsid w:val="004D1EC9"/>
    <w:rsid w:val="004D34AA"/>
    <w:rsid w:val="004D36FD"/>
    <w:rsid w:val="004D39C5"/>
    <w:rsid w:val="004D4723"/>
    <w:rsid w:val="004D4D1C"/>
    <w:rsid w:val="004D4D32"/>
    <w:rsid w:val="004D4D8A"/>
    <w:rsid w:val="004E144C"/>
    <w:rsid w:val="004E2FD7"/>
    <w:rsid w:val="004E5143"/>
    <w:rsid w:val="004E54E8"/>
    <w:rsid w:val="004E5616"/>
    <w:rsid w:val="004E5F47"/>
    <w:rsid w:val="004F0426"/>
    <w:rsid w:val="004F0454"/>
    <w:rsid w:val="004F0512"/>
    <w:rsid w:val="004F16E4"/>
    <w:rsid w:val="004F4BCB"/>
    <w:rsid w:val="004F4E15"/>
    <w:rsid w:val="004F53E8"/>
    <w:rsid w:val="004F757D"/>
    <w:rsid w:val="00500C39"/>
    <w:rsid w:val="005020AE"/>
    <w:rsid w:val="0050314C"/>
    <w:rsid w:val="0050401D"/>
    <w:rsid w:val="00507159"/>
    <w:rsid w:val="00510D4B"/>
    <w:rsid w:val="00511326"/>
    <w:rsid w:val="00511465"/>
    <w:rsid w:val="0051223B"/>
    <w:rsid w:val="0051227E"/>
    <w:rsid w:val="00512C16"/>
    <w:rsid w:val="00512CED"/>
    <w:rsid w:val="0051315D"/>
    <w:rsid w:val="005172A4"/>
    <w:rsid w:val="00523A77"/>
    <w:rsid w:val="00531161"/>
    <w:rsid w:val="00533C39"/>
    <w:rsid w:val="00533CCD"/>
    <w:rsid w:val="005401FE"/>
    <w:rsid w:val="00540A91"/>
    <w:rsid w:val="005415AD"/>
    <w:rsid w:val="00542492"/>
    <w:rsid w:val="005424F9"/>
    <w:rsid w:val="005428CD"/>
    <w:rsid w:val="00544CE4"/>
    <w:rsid w:val="0054584B"/>
    <w:rsid w:val="00552B60"/>
    <w:rsid w:val="00554E89"/>
    <w:rsid w:val="005559F4"/>
    <w:rsid w:val="00555D17"/>
    <w:rsid w:val="00557D9A"/>
    <w:rsid w:val="00560159"/>
    <w:rsid w:val="0056134B"/>
    <w:rsid w:val="005623FF"/>
    <w:rsid w:val="00565E28"/>
    <w:rsid w:val="00566935"/>
    <w:rsid w:val="00566EB6"/>
    <w:rsid w:val="00567464"/>
    <w:rsid w:val="00571665"/>
    <w:rsid w:val="00571A94"/>
    <w:rsid w:val="00572C12"/>
    <w:rsid w:val="00574AFF"/>
    <w:rsid w:val="00576D4A"/>
    <w:rsid w:val="005770BF"/>
    <w:rsid w:val="0058019C"/>
    <w:rsid w:val="005870DC"/>
    <w:rsid w:val="00587E39"/>
    <w:rsid w:val="00593AF7"/>
    <w:rsid w:val="005946B9"/>
    <w:rsid w:val="005948E8"/>
    <w:rsid w:val="00594C44"/>
    <w:rsid w:val="005A23CC"/>
    <w:rsid w:val="005A2642"/>
    <w:rsid w:val="005A4E65"/>
    <w:rsid w:val="005A5745"/>
    <w:rsid w:val="005A6986"/>
    <w:rsid w:val="005A7E55"/>
    <w:rsid w:val="005B091B"/>
    <w:rsid w:val="005B0A64"/>
    <w:rsid w:val="005B3823"/>
    <w:rsid w:val="005B3D95"/>
    <w:rsid w:val="005B7A51"/>
    <w:rsid w:val="005B7B2B"/>
    <w:rsid w:val="005C3340"/>
    <w:rsid w:val="005C44CB"/>
    <w:rsid w:val="005C5987"/>
    <w:rsid w:val="005C62D4"/>
    <w:rsid w:val="005C6417"/>
    <w:rsid w:val="005C64CC"/>
    <w:rsid w:val="005C6875"/>
    <w:rsid w:val="005D0532"/>
    <w:rsid w:val="005D3A52"/>
    <w:rsid w:val="005D47E3"/>
    <w:rsid w:val="005D638F"/>
    <w:rsid w:val="005E0929"/>
    <w:rsid w:val="005E1D01"/>
    <w:rsid w:val="005E1D95"/>
    <w:rsid w:val="005E57B7"/>
    <w:rsid w:val="005E7C91"/>
    <w:rsid w:val="005F5F10"/>
    <w:rsid w:val="005F7AF4"/>
    <w:rsid w:val="005F7DF4"/>
    <w:rsid w:val="00600A15"/>
    <w:rsid w:val="0060129D"/>
    <w:rsid w:val="006016FF"/>
    <w:rsid w:val="00604233"/>
    <w:rsid w:val="00604680"/>
    <w:rsid w:val="006059A8"/>
    <w:rsid w:val="0060609A"/>
    <w:rsid w:val="00607368"/>
    <w:rsid w:val="006104FE"/>
    <w:rsid w:val="00610888"/>
    <w:rsid w:val="006116A6"/>
    <w:rsid w:val="00612473"/>
    <w:rsid w:val="00612652"/>
    <w:rsid w:val="0061685B"/>
    <w:rsid w:val="00616A50"/>
    <w:rsid w:val="00616D29"/>
    <w:rsid w:val="00616D2F"/>
    <w:rsid w:val="006178E7"/>
    <w:rsid w:val="00620895"/>
    <w:rsid w:val="00626120"/>
    <w:rsid w:val="00626BB2"/>
    <w:rsid w:val="0062761A"/>
    <w:rsid w:val="006331D4"/>
    <w:rsid w:val="00633E41"/>
    <w:rsid w:val="00634221"/>
    <w:rsid w:val="0063541B"/>
    <w:rsid w:val="006355C8"/>
    <w:rsid w:val="00636CB2"/>
    <w:rsid w:val="0063714D"/>
    <w:rsid w:val="00637267"/>
    <w:rsid w:val="0064170A"/>
    <w:rsid w:val="006417CE"/>
    <w:rsid w:val="006422C6"/>
    <w:rsid w:val="00643A56"/>
    <w:rsid w:val="00643A5E"/>
    <w:rsid w:val="0064428D"/>
    <w:rsid w:val="0064568C"/>
    <w:rsid w:val="00646957"/>
    <w:rsid w:val="006500FD"/>
    <w:rsid w:val="006501BE"/>
    <w:rsid w:val="006538CE"/>
    <w:rsid w:val="0065393B"/>
    <w:rsid w:val="006545DD"/>
    <w:rsid w:val="00654DC5"/>
    <w:rsid w:val="00655941"/>
    <w:rsid w:val="00655CA6"/>
    <w:rsid w:val="006608AE"/>
    <w:rsid w:val="00662263"/>
    <w:rsid w:val="0066286D"/>
    <w:rsid w:val="006628BD"/>
    <w:rsid w:val="00662D81"/>
    <w:rsid w:val="00663742"/>
    <w:rsid w:val="00665366"/>
    <w:rsid w:val="00666431"/>
    <w:rsid w:val="0066764F"/>
    <w:rsid w:val="006702C9"/>
    <w:rsid w:val="0067114A"/>
    <w:rsid w:val="00671DFD"/>
    <w:rsid w:val="00672B90"/>
    <w:rsid w:val="00672C07"/>
    <w:rsid w:val="006747FE"/>
    <w:rsid w:val="0067654E"/>
    <w:rsid w:val="00676FAB"/>
    <w:rsid w:val="0068090A"/>
    <w:rsid w:val="00680B9F"/>
    <w:rsid w:val="0068607D"/>
    <w:rsid w:val="006860F1"/>
    <w:rsid w:val="00691F58"/>
    <w:rsid w:val="00692275"/>
    <w:rsid w:val="00693CC5"/>
    <w:rsid w:val="0069548A"/>
    <w:rsid w:val="00695794"/>
    <w:rsid w:val="00696D38"/>
    <w:rsid w:val="0069798D"/>
    <w:rsid w:val="006A1876"/>
    <w:rsid w:val="006A1E4D"/>
    <w:rsid w:val="006A2265"/>
    <w:rsid w:val="006A46CD"/>
    <w:rsid w:val="006A4B35"/>
    <w:rsid w:val="006A4D2B"/>
    <w:rsid w:val="006A5600"/>
    <w:rsid w:val="006A5C89"/>
    <w:rsid w:val="006A64C5"/>
    <w:rsid w:val="006A7027"/>
    <w:rsid w:val="006B1AE9"/>
    <w:rsid w:val="006B1AEB"/>
    <w:rsid w:val="006B3BBD"/>
    <w:rsid w:val="006B3F7F"/>
    <w:rsid w:val="006B514F"/>
    <w:rsid w:val="006B6387"/>
    <w:rsid w:val="006B6ACB"/>
    <w:rsid w:val="006B7377"/>
    <w:rsid w:val="006C0196"/>
    <w:rsid w:val="006C4B1C"/>
    <w:rsid w:val="006C5BBE"/>
    <w:rsid w:val="006C74DF"/>
    <w:rsid w:val="006D0484"/>
    <w:rsid w:val="006D5F32"/>
    <w:rsid w:val="006D6A6A"/>
    <w:rsid w:val="006D6F63"/>
    <w:rsid w:val="006D75E8"/>
    <w:rsid w:val="006E0712"/>
    <w:rsid w:val="006E0888"/>
    <w:rsid w:val="006E08E3"/>
    <w:rsid w:val="006E191F"/>
    <w:rsid w:val="006E23C6"/>
    <w:rsid w:val="006E2DE3"/>
    <w:rsid w:val="006E3E42"/>
    <w:rsid w:val="006E5C2B"/>
    <w:rsid w:val="006E67A5"/>
    <w:rsid w:val="006F25E4"/>
    <w:rsid w:val="006F26D3"/>
    <w:rsid w:val="006F27D4"/>
    <w:rsid w:val="006F7113"/>
    <w:rsid w:val="007039D9"/>
    <w:rsid w:val="00704288"/>
    <w:rsid w:val="00705139"/>
    <w:rsid w:val="00711EF1"/>
    <w:rsid w:val="007122C9"/>
    <w:rsid w:val="007137F5"/>
    <w:rsid w:val="0071501B"/>
    <w:rsid w:val="0071635C"/>
    <w:rsid w:val="007170D3"/>
    <w:rsid w:val="00717226"/>
    <w:rsid w:val="00717B54"/>
    <w:rsid w:val="00717E2E"/>
    <w:rsid w:val="0072184D"/>
    <w:rsid w:val="00723F6A"/>
    <w:rsid w:val="00726B39"/>
    <w:rsid w:val="00730BA6"/>
    <w:rsid w:val="007318C0"/>
    <w:rsid w:val="00735194"/>
    <w:rsid w:val="00735EB8"/>
    <w:rsid w:val="00736FBA"/>
    <w:rsid w:val="00741E8F"/>
    <w:rsid w:val="00742E7D"/>
    <w:rsid w:val="00743E4F"/>
    <w:rsid w:val="0074488D"/>
    <w:rsid w:val="00744A39"/>
    <w:rsid w:val="0074570E"/>
    <w:rsid w:val="0074602B"/>
    <w:rsid w:val="00746385"/>
    <w:rsid w:val="00753C18"/>
    <w:rsid w:val="00753F4B"/>
    <w:rsid w:val="00756D28"/>
    <w:rsid w:val="007601E0"/>
    <w:rsid w:val="007613E7"/>
    <w:rsid w:val="0076578C"/>
    <w:rsid w:val="0076626B"/>
    <w:rsid w:val="007665E0"/>
    <w:rsid w:val="00766DF4"/>
    <w:rsid w:val="00767BEF"/>
    <w:rsid w:val="00767F5D"/>
    <w:rsid w:val="00773DEE"/>
    <w:rsid w:val="00774248"/>
    <w:rsid w:val="00774BCF"/>
    <w:rsid w:val="00774F71"/>
    <w:rsid w:val="00775ABC"/>
    <w:rsid w:val="00775B87"/>
    <w:rsid w:val="007760DA"/>
    <w:rsid w:val="007763A5"/>
    <w:rsid w:val="007766CF"/>
    <w:rsid w:val="007818A2"/>
    <w:rsid w:val="00781CCE"/>
    <w:rsid w:val="0078296B"/>
    <w:rsid w:val="0078393C"/>
    <w:rsid w:val="00783EB8"/>
    <w:rsid w:val="0078547A"/>
    <w:rsid w:val="00785A4C"/>
    <w:rsid w:val="007867B8"/>
    <w:rsid w:val="007879CC"/>
    <w:rsid w:val="007908C5"/>
    <w:rsid w:val="007908C9"/>
    <w:rsid w:val="00792D73"/>
    <w:rsid w:val="00793530"/>
    <w:rsid w:val="007944BC"/>
    <w:rsid w:val="007956C0"/>
    <w:rsid w:val="007A009C"/>
    <w:rsid w:val="007A061F"/>
    <w:rsid w:val="007A16FA"/>
    <w:rsid w:val="007A1BEB"/>
    <w:rsid w:val="007A1C9E"/>
    <w:rsid w:val="007A2591"/>
    <w:rsid w:val="007A317B"/>
    <w:rsid w:val="007A32A1"/>
    <w:rsid w:val="007A484E"/>
    <w:rsid w:val="007A4B52"/>
    <w:rsid w:val="007A5D36"/>
    <w:rsid w:val="007A68A1"/>
    <w:rsid w:val="007A77F8"/>
    <w:rsid w:val="007B33BA"/>
    <w:rsid w:val="007B3B7B"/>
    <w:rsid w:val="007B538B"/>
    <w:rsid w:val="007B66E2"/>
    <w:rsid w:val="007B70A7"/>
    <w:rsid w:val="007C1A7B"/>
    <w:rsid w:val="007C1AE7"/>
    <w:rsid w:val="007C1BB5"/>
    <w:rsid w:val="007C4901"/>
    <w:rsid w:val="007C6C91"/>
    <w:rsid w:val="007C6FE4"/>
    <w:rsid w:val="007C7B9D"/>
    <w:rsid w:val="007C7E27"/>
    <w:rsid w:val="007D16B8"/>
    <w:rsid w:val="007D22BC"/>
    <w:rsid w:val="007D285A"/>
    <w:rsid w:val="007D351B"/>
    <w:rsid w:val="007D4CC8"/>
    <w:rsid w:val="007D5132"/>
    <w:rsid w:val="007D5DEF"/>
    <w:rsid w:val="007D608B"/>
    <w:rsid w:val="007E015B"/>
    <w:rsid w:val="007E015C"/>
    <w:rsid w:val="007E0E9D"/>
    <w:rsid w:val="007E24B6"/>
    <w:rsid w:val="007E4966"/>
    <w:rsid w:val="007E4A9C"/>
    <w:rsid w:val="007E52CD"/>
    <w:rsid w:val="007E56E3"/>
    <w:rsid w:val="007E63FD"/>
    <w:rsid w:val="007F2DE0"/>
    <w:rsid w:val="007F4E7A"/>
    <w:rsid w:val="007F5F88"/>
    <w:rsid w:val="007F66A2"/>
    <w:rsid w:val="00802234"/>
    <w:rsid w:val="0080352B"/>
    <w:rsid w:val="008052C7"/>
    <w:rsid w:val="008101F0"/>
    <w:rsid w:val="00810E6A"/>
    <w:rsid w:val="00812754"/>
    <w:rsid w:val="00814BC9"/>
    <w:rsid w:val="0081707B"/>
    <w:rsid w:val="008201BB"/>
    <w:rsid w:val="008227D4"/>
    <w:rsid w:val="00824129"/>
    <w:rsid w:val="00824D07"/>
    <w:rsid w:val="008264FA"/>
    <w:rsid w:val="00826E14"/>
    <w:rsid w:val="0083016D"/>
    <w:rsid w:val="008302FB"/>
    <w:rsid w:val="008303C1"/>
    <w:rsid w:val="008303F2"/>
    <w:rsid w:val="00832250"/>
    <w:rsid w:val="00832E35"/>
    <w:rsid w:val="00833ECB"/>
    <w:rsid w:val="00833FAA"/>
    <w:rsid w:val="00834584"/>
    <w:rsid w:val="00834A8D"/>
    <w:rsid w:val="00836216"/>
    <w:rsid w:val="008375E6"/>
    <w:rsid w:val="008376E4"/>
    <w:rsid w:val="00837D81"/>
    <w:rsid w:val="00840080"/>
    <w:rsid w:val="00840BDC"/>
    <w:rsid w:val="008468C5"/>
    <w:rsid w:val="00846E05"/>
    <w:rsid w:val="00847D1A"/>
    <w:rsid w:val="00851529"/>
    <w:rsid w:val="008515B6"/>
    <w:rsid w:val="00853438"/>
    <w:rsid w:val="00853DCF"/>
    <w:rsid w:val="008547DB"/>
    <w:rsid w:val="00855F03"/>
    <w:rsid w:val="00856791"/>
    <w:rsid w:val="00856867"/>
    <w:rsid w:val="00856F7D"/>
    <w:rsid w:val="00861923"/>
    <w:rsid w:val="0086232B"/>
    <w:rsid w:val="00862505"/>
    <w:rsid w:val="00862C0A"/>
    <w:rsid w:val="008633A2"/>
    <w:rsid w:val="0086493C"/>
    <w:rsid w:val="00865249"/>
    <w:rsid w:val="0086638F"/>
    <w:rsid w:val="008667DF"/>
    <w:rsid w:val="0086792D"/>
    <w:rsid w:val="00872514"/>
    <w:rsid w:val="00874291"/>
    <w:rsid w:val="00874C05"/>
    <w:rsid w:val="00876875"/>
    <w:rsid w:val="00876AD1"/>
    <w:rsid w:val="00877710"/>
    <w:rsid w:val="00877DE4"/>
    <w:rsid w:val="00880915"/>
    <w:rsid w:val="008822D6"/>
    <w:rsid w:val="00882492"/>
    <w:rsid w:val="00882A26"/>
    <w:rsid w:val="00883444"/>
    <w:rsid w:val="0088458A"/>
    <w:rsid w:val="00884979"/>
    <w:rsid w:val="00884EF4"/>
    <w:rsid w:val="00886F38"/>
    <w:rsid w:val="0088720C"/>
    <w:rsid w:val="00890F30"/>
    <w:rsid w:val="00892F4A"/>
    <w:rsid w:val="008952EF"/>
    <w:rsid w:val="00897497"/>
    <w:rsid w:val="0089767D"/>
    <w:rsid w:val="00897A5C"/>
    <w:rsid w:val="008A1403"/>
    <w:rsid w:val="008A21D8"/>
    <w:rsid w:val="008A2443"/>
    <w:rsid w:val="008A32D2"/>
    <w:rsid w:val="008A34AC"/>
    <w:rsid w:val="008A7DB4"/>
    <w:rsid w:val="008B0111"/>
    <w:rsid w:val="008B0D8F"/>
    <w:rsid w:val="008B11E4"/>
    <w:rsid w:val="008B1C8C"/>
    <w:rsid w:val="008B2703"/>
    <w:rsid w:val="008B6761"/>
    <w:rsid w:val="008C54AB"/>
    <w:rsid w:val="008C61AC"/>
    <w:rsid w:val="008D1CCE"/>
    <w:rsid w:val="008D2407"/>
    <w:rsid w:val="008D28EA"/>
    <w:rsid w:val="008D3059"/>
    <w:rsid w:val="008D3281"/>
    <w:rsid w:val="008D3323"/>
    <w:rsid w:val="008D4538"/>
    <w:rsid w:val="008D6210"/>
    <w:rsid w:val="008E1EBD"/>
    <w:rsid w:val="008E4807"/>
    <w:rsid w:val="008E6279"/>
    <w:rsid w:val="008E77D0"/>
    <w:rsid w:val="008E7D59"/>
    <w:rsid w:val="008F05C4"/>
    <w:rsid w:val="008F13EC"/>
    <w:rsid w:val="008F2452"/>
    <w:rsid w:val="008F2CFD"/>
    <w:rsid w:val="008F2ED5"/>
    <w:rsid w:val="008F3C1B"/>
    <w:rsid w:val="008F3CD9"/>
    <w:rsid w:val="008F56F4"/>
    <w:rsid w:val="008F7808"/>
    <w:rsid w:val="008F78DC"/>
    <w:rsid w:val="00900D75"/>
    <w:rsid w:val="009010D2"/>
    <w:rsid w:val="0090176F"/>
    <w:rsid w:val="00902659"/>
    <w:rsid w:val="009037D9"/>
    <w:rsid w:val="00903B88"/>
    <w:rsid w:val="00905305"/>
    <w:rsid w:val="009107B6"/>
    <w:rsid w:val="00912373"/>
    <w:rsid w:val="00912FEF"/>
    <w:rsid w:val="00916598"/>
    <w:rsid w:val="00916AA4"/>
    <w:rsid w:val="00916BAD"/>
    <w:rsid w:val="00917B48"/>
    <w:rsid w:val="00921CCF"/>
    <w:rsid w:val="009236CD"/>
    <w:rsid w:val="00923CA6"/>
    <w:rsid w:val="00923CC1"/>
    <w:rsid w:val="00924089"/>
    <w:rsid w:val="009249BD"/>
    <w:rsid w:val="00924C5F"/>
    <w:rsid w:val="00926104"/>
    <w:rsid w:val="009311E3"/>
    <w:rsid w:val="0093282D"/>
    <w:rsid w:val="0093361E"/>
    <w:rsid w:val="0093372D"/>
    <w:rsid w:val="00934D3C"/>
    <w:rsid w:val="0093652D"/>
    <w:rsid w:val="00936E8E"/>
    <w:rsid w:val="0093790D"/>
    <w:rsid w:val="00940C92"/>
    <w:rsid w:val="00941AC6"/>
    <w:rsid w:val="00944218"/>
    <w:rsid w:val="00947C82"/>
    <w:rsid w:val="00947F30"/>
    <w:rsid w:val="00951DFC"/>
    <w:rsid w:val="00952FAD"/>
    <w:rsid w:val="00953837"/>
    <w:rsid w:val="00953E57"/>
    <w:rsid w:val="00955677"/>
    <w:rsid w:val="00957A90"/>
    <w:rsid w:val="0096083B"/>
    <w:rsid w:val="009608DD"/>
    <w:rsid w:val="009615C0"/>
    <w:rsid w:val="00961F33"/>
    <w:rsid w:val="00964685"/>
    <w:rsid w:val="0096714F"/>
    <w:rsid w:val="0096761C"/>
    <w:rsid w:val="00970429"/>
    <w:rsid w:val="0097401A"/>
    <w:rsid w:val="00974587"/>
    <w:rsid w:val="009762A1"/>
    <w:rsid w:val="00976CF0"/>
    <w:rsid w:val="009774D0"/>
    <w:rsid w:val="00977753"/>
    <w:rsid w:val="00980CF8"/>
    <w:rsid w:val="009819B7"/>
    <w:rsid w:val="00981F3D"/>
    <w:rsid w:val="00982315"/>
    <w:rsid w:val="00983D15"/>
    <w:rsid w:val="00984413"/>
    <w:rsid w:val="00985CFE"/>
    <w:rsid w:val="00991452"/>
    <w:rsid w:val="0099331F"/>
    <w:rsid w:val="00993893"/>
    <w:rsid w:val="00995301"/>
    <w:rsid w:val="00995B6D"/>
    <w:rsid w:val="00997693"/>
    <w:rsid w:val="00997D9E"/>
    <w:rsid w:val="009A466E"/>
    <w:rsid w:val="009A4D0C"/>
    <w:rsid w:val="009A54BB"/>
    <w:rsid w:val="009A7891"/>
    <w:rsid w:val="009A7BF4"/>
    <w:rsid w:val="009B0CD4"/>
    <w:rsid w:val="009B2B83"/>
    <w:rsid w:val="009B4C71"/>
    <w:rsid w:val="009B596A"/>
    <w:rsid w:val="009C094B"/>
    <w:rsid w:val="009C0C6D"/>
    <w:rsid w:val="009C385D"/>
    <w:rsid w:val="009C3F77"/>
    <w:rsid w:val="009C6CCE"/>
    <w:rsid w:val="009D0B32"/>
    <w:rsid w:val="009D1AE9"/>
    <w:rsid w:val="009D29CE"/>
    <w:rsid w:val="009D3283"/>
    <w:rsid w:val="009D3634"/>
    <w:rsid w:val="009D4E83"/>
    <w:rsid w:val="009E03FD"/>
    <w:rsid w:val="009E153B"/>
    <w:rsid w:val="009E22EE"/>
    <w:rsid w:val="009E2F5F"/>
    <w:rsid w:val="009E33CF"/>
    <w:rsid w:val="009F111A"/>
    <w:rsid w:val="009F24F5"/>
    <w:rsid w:val="009F396B"/>
    <w:rsid w:val="009F4086"/>
    <w:rsid w:val="009F45E2"/>
    <w:rsid w:val="009F524B"/>
    <w:rsid w:val="009F5E7B"/>
    <w:rsid w:val="009F661D"/>
    <w:rsid w:val="00A02C72"/>
    <w:rsid w:val="00A03B0E"/>
    <w:rsid w:val="00A04187"/>
    <w:rsid w:val="00A0796F"/>
    <w:rsid w:val="00A10851"/>
    <w:rsid w:val="00A10C55"/>
    <w:rsid w:val="00A13212"/>
    <w:rsid w:val="00A13884"/>
    <w:rsid w:val="00A164D9"/>
    <w:rsid w:val="00A166FF"/>
    <w:rsid w:val="00A17803"/>
    <w:rsid w:val="00A2058A"/>
    <w:rsid w:val="00A24011"/>
    <w:rsid w:val="00A25492"/>
    <w:rsid w:val="00A263E5"/>
    <w:rsid w:val="00A268B1"/>
    <w:rsid w:val="00A278B5"/>
    <w:rsid w:val="00A30924"/>
    <w:rsid w:val="00A30BF5"/>
    <w:rsid w:val="00A323BF"/>
    <w:rsid w:val="00A33D37"/>
    <w:rsid w:val="00A369C3"/>
    <w:rsid w:val="00A36CF4"/>
    <w:rsid w:val="00A376FC"/>
    <w:rsid w:val="00A37A42"/>
    <w:rsid w:val="00A4056F"/>
    <w:rsid w:val="00A42142"/>
    <w:rsid w:val="00A43E3D"/>
    <w:rsid w:val="00A506AA"/>
    <w:rsid w:val="00A518BF"/>
    <w:rsid w:val="00A53835"/>
    <w:rsid w:val="00A564A7"/>
    <w:rsid w:val="00A601D4"/>
    <w:rsid w:val="00A61E7B"/>
    <w:rsid w:val="00A62CEC"/>
    <w:rsid w:val="00A62E89"/>
    <w:rsid w:val="00A63027"/>
    <w:rsid w:val="00A64CB6"/>
    <w:rsid w:val="00A64D8D"/>
    <w:rsid w:val="00A65924"/>
    <w:rsid w:val="00A71705"/>
    <w:rsid w:val="00A71BB4"/>
    <w:rsid w:val="00A72DB0"/>
    <w:rsid w:val="00A73092"/>
    <w:rsid w:val="00A73C9E"/>
    <w:rsid w:val="00A753EA"/>
    <w:rsid w:val="00A75E47"/>
    <w:rsid w:val="00A80C2A"/>
    <w:rsid w:val="00A8138B"/>
    <w:rsid w:val="00A83589"/>
    <w:rsid w:val="00A84329"/>
    <w:rsid w:val="00A85C43"/>
    <w:rsid w:val="00A8659F"/>
    <w:rsid w:val="00A91039"/>
    <w:rsid w:val="00A918BD"/>
    <w:rsid w:val="00A91F46"/>
    <w:rsid w:val="00A944B5"/>
    <w:rsid w:val="00A95BCD"/>
    <w:rsid w:val="00A95CC8"/>
    <w:rsid w:val="00A96C67"/>
    <w:rsid w:val="00A9706E"/>
    <w:rsid w:val="00A97440"/>
    <w:rsid w:val="00AA1622"/>
    <w:rsid w:val="00AA321A"/>
    <w:rsid w:val="00AA425F"/>
    <w:rsid w:val="00AA7049"/>
    <w:rsid w:val="00AA778F"/>
    <w:rsid w:val="00AA7A37"/>
    <w:rsid w:val="00AA7A8D"/>
    <w:rsid w:val="00AA7C2F"/>
    <w:rsid w:val="00AB0507"/>
    <w:rsid w:val="00AB2331"/>
    <w:rsid w:val="00AB2EB2"/>
    <w:rsid w:val="00AB33FE"/>
    <w:rsid w:val="00AC1C2D"/>
    <w:rsid w:val="00AC26C9"/>
    <w:rsid w:val="00AC5099"/>
    <w:rsid w:val="00AC601E"/>
    <w:rsid w:val="00AC7448"/>
    <w:rsid w:val="00AD1349"/>
    <w:rsid w:val="00AD2DC0"/>
    <w:rsid w:val="00AD3EFC"/>
    <w:rsid w:val="00AD4516"/>
    <w:rsid w:val="00AD7546"/>
    <w:rsid w:val="00AE02B9"/>
    <w:rsid w:val="00AE24A6"/>
    <w:rsid w:val="00AE3A9B"/>
    <w:rsid w:val="00AE466D"/>
    <w:rsid w:val="00AE4F32"/>
    <w:rsid w:val="00AE6859"/>
    <w:rsid w:val="00AE75D5"/>
    <w:rsid w:val="00AF24BE"/>
    <w:rsid w:val="00AF2E24"/>
    <w:rsid w:val="00AF49BE"/>
    <w:rsid w:val="00AF53F1"/>
    <w:rsid w:val="00AF675C"/>
    <w:rsid w:val="00AF7562"/>
    <w:rsid w:val="00B003CF"/>
    <w:rsid w:val="00B00A9E"/>
    <w:rsid w:val="00B01F19"/>
    <w:rsid w:val="00B03442"/>
    <w:rsid w:val="00B042CB"/>
    <w:rsid w:val="00B04EBB"/>
    <w:rsid w:val="00B05A40"/>
    <w:rsid w:val="00B05CAC"/>
    <w:rsid w:val="00B0759E"/>
    <w:rsid w:val="00B101DB"/>
    <w:rsid w:val="00B11940"/>
    <w:rsid w:val="00B144C7"/>
    <w:rsid w:val="00B14E42"/>
    <w:rsid w:val="00B2146E"/>
    <w:rsid w:val="00B21FC8"/>
    <w:rsid w:val="00B23437"/>
    <w:rsid w:val="00B2547C"/>
    <w:rsid w:val="00B30C5E"/>
    <w:rsid w:val="00B31ABF"/>
    <w:rsid w:val="00B3271C"/>
    <w:rsid w:val="00B34792"/>
    <w:rsid w:val="00B356F6"/>
    <w:rsid w:val="00B3628D"/>
    <w:rsid w:val="00B4329B"/>
    <w:rsid w:val="00B45BE3"/>
    <w:rsid w:val="00B46C24"/>
    <w:rsid w:val="00B47285"/>
    <w:rsid w:val="00B47D72"/>
    <w:rsid w:val="00B503BF"/>
    <w:rsid w:val="00B516F8"/>
    <w:rsid w:val="00B520F1"/>
    <w:rsid w:val="00B54434"/>
    <w:rsid w:val="00B5707C"/>
    <w:rsid w:val="00B610A5"/>
    <w:rsid w:val="00B61F4C"/>
    <w:rsid w:val="00B633E6"/>
    <w:rsid w:val="00B640FC"/>
    <w:rsid w:val="00B64A95"/>
    <w:rsid w:val="00B65ADE"/>
    <w:rsid w:val="00B662DD"/>
    <w:rsid w:val="00B67B32"/>
    <w:rsid w:val="00B73256"/>
    <w:rsid w:val="00B73C34"/>
    <w:rsid w:val="00B73EF4"/>
    <w:rsid w:val="00B74D7A"/>
    <w:rsid w:val="00B75405"/>
    <w:rsid w:val="00B756A9"/>
    <w:rsid w:val="00B76659"/>
    <w:rsid w:val="00B773F7"/>
    <w:rsid w:val="00B777AA"/>
    <w:rsid w:val="00B828ED"/>
    <w:rsid w:val="00B84A76"/>
    <w:rsid w:val="00B85DDF"/>
    <w:rsid w:val="00B86830"/>
    <w:rsid w:val="00B9041F"/>
    <w:rsid w:val="00B9178F"/>
    <w:rsid w:val="00B91FBC"/>
    <w:rsid w:val="00B95371"/>
    <w:rsid w:val="00B968BC"/>
    <w:rsid w:val="00BA35C0"/>
    <w:rsid w:val="00BA4AB0"/>
    <w:rsid w:val="00BA7DA2"/>
    <w:rsid w:val="00BB00FD"/>
    <w:rsid w:val="00BB1641"/>
    <w:rsid w:val="00BB2A36"/>
    <w:rsid w:val="00BB7A95"/>
    <w:rsid w:val="00BC1851"/>
    <w:rsid w:val="00BC1E7F"/>
    <w:rsid w:val="00BC253D"/>
    <w:rsid w:val="00BC38F7"/>
    <w:rsid w:val="00BC3EFF"/>
    <w:rsid w:val="00BC5BEE"/>
    <w:rsid w:val="00BC5E7A"/>
    <w:rsid w:val="00BD15C1"/>
    <w:rsid w:val="00BD256E"/>
    <w:rsid w:val="00BD30B1"/>
    <w:rsid w:val="00BD345F"/>
    <w:rsid w:val="00BD42C5"/>
    <w:rsid w:val="00BD4329"/>
    <w:rsid w:val="00BD4866"/>
    <w:rsid w:val="00BD6678"/>
    <w:rsid w:val="00BD71A1"/>
    <w:rsid w:val="00BE0ED3"/>
    <w:rsid w:val="00BE1046"/>
    <w:rsid w:val="00BE109F"/>
    <w:rsid w:val="00BE1D4A"/>
    <w:rsid w:val="00BE2D70"/>
    <w:rsid w:val="00BE4682"/>
    <w:rsid w:val="00BE4AA1"/>
    <w:rsid w:val="00BE57BB"/>
    <w:rsid w:val="00BE5EF2"/>
    <w:rsid w:val="00BE61C0"/>
    <w:rsid w:val="00BF1DD0"/>
    <w:rsid w:val="00BF1F0E"/>
    <w:rsid w:val="00BF6213"/>
    <w:rsid w:val="00BF7077"/>
    <w:rsid w:val="00BF79E2"/>
    <w:rsid w:val="00C0344E"/>
    <w:rsid w:val="00C03CDF"/>
    <w:rsid w:val="00C041A3"/>
    <w:rsid w:val="00C078EA"/>
    <w:rsid w:val="00C10481"/>
    <w:rsid w:val="00C1217A"/>
    <w:rsid w:val="00C12544"/>
    <w:rsid w:val="00C130DB"/>
    <w:rsid w:val="00C14CA4"/>
    <w:rsid w:val="00C14CE3"/>
    <w:rsid w:val="00C14EDF"/>
    <w:rsid w:val="00C155FA"/>
    <w:rsid w:val="00C169E4"/>
    <w:rsid w:val="00C16C60"/>
    <w:rsid w:val="00C216CB"/>
    <w:rsid w:val="00C22CAE"/>
    <w:rsid w:val="00C23144"/>
    <w:rsid w:val="00C24A8E"/>
    <w:rsid w:val="00C24F4F"/>
    <w:rsid w:val="00C30B67"/>
    <w:rsid w:val="00C33115"/>
    <w:rsid w:val="00C37B75"/>
    <w:rsid w:val="00C37ED0"/>
    <w:rsid w:val="00C41CCA"/>
    <w:rsid w:val="00C43202"/>
    <w:rsid w:val="00C4427A"/>
    <w:rsid w:val="00C465ED"/>
    <w:rsid w:val="00C47BB2"/>
    <w:rsid w:val="00C513C2"/>
    <w:rsid w:val="00C51C1A"/>
    <w:rsid w:val="00C52CDF"/>
    <w:rsid w:val="00C534CC"/>
    <w:rsid w:val="00C54340"/>
    <w:rsid w:val="00C609FE"/>
    <w:rsid w:val="00C60CA3"/>
    <w:rsid w:val="00C61DE3"/>
    <w:rsid w:val="00C636AB"/>
    <w:rsid w:val="00C64C9B"/>
    <w:rsid w:val="00C668A5"/>
    <w:rsid w:val="00C70BD6"/>
    <w:rsid w:val="00C7196B"/>
    <w:rsid w:val="00C72A64"/>
    <w:rsid w:val="00C73ADC"/>
    <w:rsid w:val="00C7435F"/>
    <w:rsid w:val="00C74C7C"/>
    <w:rsid w:val="00C74D4D"/>
    <w:rsid w:val="00C820EA"/>
    <w:rsid w:val="00C84E03"/>
    <w:rsid w:val="00C90987"/>
    <w:rsid w:val="00C92155"/>
    <w:rsid w:val="00C923D4"/>
    <w:rsid w:val="00C9358A"/>
    <w:rsid w:val="00C94D36"/>
    <w:rsid w:val="00C965A4"/>
    <w:rsid w:val="00C967DE"/>
    <w:rsid w:val="00CA2E4E"/>
    <w:rsid w:val="00CA4583"/>
    <w:rsid w:val="00CA6773"/>
    <w:rsid w:val="00CB04D9"/>
    <w:rsid w:val="00CB0C3A"/>
    <w:rsid w:val="00CB112E"/>
    <w:rsid w:val="00CB1342"/>
    <w:rsid w:val="00CB1B60"/>
    <w:rsid w:val="00CB1C53"/>
    <w:rsid w:val="00CB1EDF"/>
    <w:rsid w:val="00CB23DC"/>
    <w:rsid w:val="00CB2FCD"/>
    <w:rsid w:val="00CB3240"/>
    <w:rsid w:val="00CB529E"/>
    <w:rsid w:val="00CB6F86"/>
    <w:rsid w:val="00CB7C02"/>
    <w:rsid w:val="00CC01BC"/>
    <w:rsid w:val="00CC0FB0"/>
    <w:rsid w:val="00CC283B"/>
    <w:rsid w:val="00CC3862"/>
    <w:rsid w:val="00CC5390"/>
    <w:rsid w:val="00CC73A0"/>
    <w:rsid w:val="00CC7F94"/>
    <w:rsid w:val="00CD034D"/>
    <w:rsid w:val="00CD0D19"/>
    <w:rsid w:val="00CD56D3"/>
    <w:rsid w:val="00CD6D13"/>
    <w:rsid w:val="00CD7813"/>
    <w:rsid w:val="00CE0303"/>
    <w:rsid w:val="00CE19D3"/>
    <w:rsid w:val="00CE20A7"/>
    <w:rsid w:val="00CE4EF2"/>
    <w:rsid w:val="00CE644F"/>
    <w:rsid w:val="00CF0438"/>
    <w:rsid w:val="00CF13DC"/>
    <w:rsid w:val="00CF1822"/>
    <w:rsid w:val="00CF5329"/>
    <w:rsid w:val="00CF6428"/>
    <w:rsid w:val="00CF6E51"/>
    <w:rsid w:val="00CF7985"/>
    <w:rsid w:val="00D02EBC"/>
    <w:rsid w:val="00D0323E"/>
    <w:rsid w:val="00D0588B"/>
    <w:rsid w:val="00D06041"/>
    <w:rsid w:val="00D10484"/>
    <w:rsid w:val="00D1125C"/>
    <w:rsid w:val="00D11A99"/>
    <w:rsid w:val="00D1287D"/>
    <w:rsid w:val="00D128D1"/>
    <w:rsid w:val="00D13843"/>
    <w:rsid w:val="00D15B26"/>
    <w:rsid w:val="00D15F20"/>
    <w:rsid w:val="00D2295D"/>
    <w:rsid w:val="00D23195"/>
    <w:rsid w:val="00D278DF"/>
    <w:rsid w:val="00D31ACF"/>
    <w:rsid w:val="00D328E5"/>
    <w:rsid w:val="00D33FB6"/>
    <w:rsid w:val="00D3584B"/>
    <w:rsid w:val="00D364F2"/>
    <w:rsid w:val="00D377AC"/>
    <w:rsid w:val="00D40603"/>
    <w:rsid w:val="00D4079C"/>
    <w:rsid w:val="00D418F0"/>
    <w:rsid w:val="00D449CF"/>
    <w:rsid w:val="00D46488"/>
    <w:rsid w:val="00D466ED"/>
    <w:rsid w:val="00D476A0"/>
    <w:rsid w:val="00D50777"/>
    <w:rsid w:val="00D510E4"/>
    <w:rsid w:val="00D520BA"/>
    <w:rsid w:val="00D52D53"/>
    <w:rsid w:val="00D560F9"/>
    <w:rsid w:val="00D5651E"/>
    <w:rsid w:val="00D57128"/>
    <w:rsid w:val="00D611C0"/>
    <w:rsid w:val="00D61427"/>
    <w:rsid w:val="00D6249B"/>
    <w:rsid w:val="00D632FE"/>
    <w:rsid w:val="00D65181"/>
    <w:rsid w:val="00D72878"/>
    <w:rsid w:val="00D72AD7"/>
    <w:rsid w:val="00D747CD"/>
    <w:rsid w:val="00D74943"/>
    <w:rsid w:val="00D77C55"/>
    <w:rsid w:val="00D80B77"/>
    <w:rsid w:val="00D81038"/>
    <w:rsid w:val="00D81165"/>
    <w:rsid w:val="00D85024"/>
    <w:rsid w:val="00D86CA9"/>
    <w:rsid w:val="00D870AE"/>
    <w:rsid w:val="00D876D2"/>
    <w:rsid w:val="00D90774"/>
    <w:rsid w:val="00D9136A"/>
    <w:rsid w:val="00D92FA0"/>
    <w:rsid w:val="00D93A19"/>
    <w:rsid w:val="00D951B6"/>
    <w:rsid w:val="00D95B0C"/>
    <w:rsid w:val="00D96114"/>
    <w:rsid w:val="00D97344"/>
    <w:rsid w:val="00D9756C"/>
    <w:rsid w:val="00DA0352"/>
    <w:rsid w:val="00DA1129"/>
    <w:rsid w:val="00DA23F0"/>
    <w:rsid w:val="00DA2614"/>
    <w:rsid w:val="00DA4034"/>
    <w:rsid w:val="00DA7FA9"/>
    <w:rsid w:val="00DB4E2B"/>
    <w:rsid w:val="00DB4F7A"/>
    <w:rsid w:val="00DB54C1"/>
    <w:rsid w:val="00DB711A"/>
    <w:rsid w:val="00DB7E65"/>
    <w:rsid w:val="00DC00C7"/>
    <w:rsid w:val="00DC0E05"/>
    <w:rsid w:val="00DC13F4"/>
    <w:rsid w:val="00DC27A8"/>
    <w:rsid w:val="00DC33DC"/>
    <w:rsid w:val="00DC4054"/>
    <w:rsid w:val="00DC5330"/>
    <w:rsid w:val="00DC775D"/>
    <w:rsid w:val="00DC7933"/>
    <w:rsid w:val="00DC7A00"/>
    <w:rsid w:val="00DD09D1"/>
    <w:rsid w:val="00DD316E"/>
    <w:rsid w:val="00DD33C5"/>
    <w:rsid w:val="00DD3656"/>
    <w:rsid w:val="00DD3E93"/>
    <w:rsid w:val="00DD4E1A"/>
    <w:rsid w:val="00DD5568"/>
    <w:rsid w:val="00DD6989"/>
    <w:rsid w:val="00DE1615"/>
    <w:rsid w:val="00DE1D94"/>
    <w:rsid w:val="00DE3D95"/>
    <w:rsid w:val="00DE4C7C"/>
    <w:rsid w:val="00DF307A"/>
    <w:rsid w:val="00DF4638"/>
    <w:rsid w:val="00DF54FF"/>
    <w:rsid w:val="00DF553B"/>
    <w:rsid w:val="00DF6CA7"/>
    <w:rsid w:val="00DF70EB"/>
    <w:rsid w:val="00DF7833"/>
    <w:rsid w:val="00E005ED"/>
    <w:rsid w:val="00E022A6"/>
    <w:rsid w:val="00E02526"/>
    <w:rsid w:val="00E02886"/>
    <w:rsid w:val="00E02B15"/>
    <w:rsid w:val="00E02C67"/>
    <w:rsid w:val="00E0457B"/>
    <w:rsid w:val="00E05439"/>
    <w:rsid w:val="00E071C0"/>
    <w:rsid w:val="00E07A3F"/>
    <w:rsid w:val="00E11FE2"/>
    <w:rsid w:val="00E12419"/>
    <w:rsid w:val="00E1255E"/>
    <w:rsid w:val="00E146A8"/>
    <w:rsid w:val="00E179EC"/>
    <w:rsid w:val="00E17DAA"/>
    <w:rsid w:val="00E217A3"/>
    <w:rsid w:val="00E21CE0"/>
    <w:rsid w:val="00E25A9C"/>
    <w:rsid w:val="00E261B9"/>
    <w:rsid w:val="00E312DB"/>
    <w:rsid w:val="00E31D87"/>
    <w:rsid w:val="00E32D59"/>
    <w:rsid w:val="00E334B7"/>
    <w:rsid w:val="00E33DD9"/>
    <w:rsid w:val="00E35BA2"/>
    <w:rsid w:val="00E4056C"/>
    <w:rsid w:val="00E40C2C"/>
    <w:rsid w:val="00E413C8"/>
    <w:rsid w:val="00E43C44"/>
    <w:rsid w:val="00E46C64"/>
    <w:rsid w:val="00E53F99"/>
    <w:rsid w:val="00E546A4"/>
    <w:rsid w:val="00E55AF0"/>
    <w:rsid w:val="00E56259"/>
    <w:rsid w:val="00E56349"/>
    <w:rsid w:val="00E5719C"/>
    <w:rsid w:val="00E6198E"/>
    <w:rsid w:val="00E62487"/>
    <w:rsid w:val="00E62DFF"/>
    <w:rsid w:val="00E63612"/>
    <w:rsid w:val="00E646A0"/>
    <w:rsid w:val="00E6551D"/>
    <w:rsid w:val="00E65DC5"/>
    <w:rsid w:val="00E66F9E"/>
    <w:rsid w:val="00E70AEE"/>
    <w:rsid w:val="00E71183"/>
    <w:rsid w:val="00E7255A"/>
    <w:rsid w:val="00E762D0"/>
    <w:rsid w:val="00E81349"/>
    <w:rsid w:val="00E843E3"/>
    <w:rsid w:val="00E84BEE"/>
    <w:rsid w:val="00E84DEC"/>
    <w:rsid w:val="00E84FF3"/>
    <w:rsid w:val="00E856B9"/>
    <w:rsid w:val="00E8765E"/>
    <w:rsid w:val="00E9075C"/>
    <w:rsid w:val="00E916F4"/>
    <w:rsid w:val="00E91CBC"/>
    <w:rsid w:val="00E92252"/>
    <w:rsid w:val="00E944A1"/>
    <w:rsid w:val="00E94639"/>
    <w:rsid w:val="00E9787B"/>
    <w:rsid w:val="00EA3214"/>
    <w:rsid w:val="00EA3A0D"/>
    <w:rsid w:val="00EA691A"/>
    <w:rsid w:val="00EB0736"/>
    <w:rsid w:val="00EB0B3D"/>
    <w:rsid w:val="00EB0FB9"/>
    <w:rsid w:val="00EB24C8"/>
    <w:rsid w:val="00EB32C1"/>
    <w:rsid w:val="00EB344B"/>
    <w:rsid w:val="00EB5AB6"/>
    <w:rsid w:val="00EB6D04"/>
    <w:rsid w:val="00EB7084"/>
    <w:rsid w:val="00EB7C7A"/>
    <w:rsid w:val="00EC079D"/>
    <w:rsid w:val="00EC3020"/>
    <w:rsid w:val="00EC34BC"/>
    <w:rsid w:val="00EC450B"/>
    <w:rsid w:val="00EC4A30"/>
    <w:rsid w:val="00EC4CC7"/>
    <w:rsid w:val="00EC7219"/>
    <w:rsid w:val="00EC7AD7"/>
    <w:rsid w:val="00ED03E7"/>
    <w:rsid w:val="00ED607C"/>
    <w:rsid w:val="00ED7BB0"/>
    <w:rsid w:val="00ED7F0F"/>
    <w:rsid w:val="00EE1941"/>
    <w:rsid w:val="00EE233B"/>
    <w:rsid w:val="00EE28B1"/>
    <w:rsid w:val="00EE2AC2"/>
    <w:rsid w:val="00EE2B47"/>
    <w:rsid w:val="00EE37D7"/>
    <w:rsid w:val="00EE709B"/>
    <w:rsid w:val="00EF1554"/>
    <w:rsid w:val="00EF1E11"/>
    <w:rsid w:val="00EF2588"/>
    <w:rsid w:val="00EF2B1E"/>
    <w:rsid w:val="00EF3A6D"/>
    <w:rsid w:val="00EF438F"/>
    <w:rsid w:val="00EF54D8"/>
    <w:rsid w:val="00EF57AC"/>
    <w:rsid w:val="00EF5BCF"/>
    <w:rsid w:val="00EF7A5E"/>
    <w:rsid w:val="00EF7B2A"/>
    <w:rsid w:val="00F0282B"/>
    <w:rsid w:val="00F0681B"/>
    <w:rsid w:val="00F06869"/>
    <w:rsid w:val="00F0750E"/>
    <w:rsid w:val="00F13CEA"/>
    <w:rsid w:val="00F14355"/>
    <w:rsid w:val="00F155C9"/>
    <w:rsid w:val="00F17485"/>
    <w:rsid w:val="00F17A6A"/>
    <w:rsid w:val="00F20AE5"/>
    <w:rsid w:val="00F20C27"/>
    <w:rsid w:val="00F20D1C"/>
    <w:rsid w:val="00F2110A"/>
    <w:rsid w:val="00F22D09"/>
    <w:rsid w:val="00F230DD"/>
    <w:rsid w:val="00F23629"/>
    <w:rsid w:val="00F27564"/>
    <w:rsid w:val="00F319BF"/>
    <w:rsid w:val="00F322F0"/>
    <w:rsid w:val="00F3257F"/>
    <w:rsid w:val="00F32E57"/>
    <w:rsid w:val="00F3423C"/>
    <w:rsid w:val="00F3481E"/>
    <w:rsid w:val="00F367A1"/>
    <w:rsid w:val="00F400C9"/>
    <w:rsid w:val="00F42AEB"/>
    <w:rsid w:val="00F42FC4"/>
    <w:rsid w:val="00F4359A"/>
    <w:rsid w:val="00F441BE"/>
    <w:rsid w:val="00F45708"/>
    <w:rsid w:val="00F45BDC"/>
    <w:rsid w:val="00F47A31"/>
    <w:rsid w:val="00F47D10"/>
    <w:rsid w:val="00F52965"/>
    <w:rsid w:val="00F54354"/>
    <w:rsid w:val="00F61775"/>
    <w:rsid w:val="00F64C59"/>
    <w:rsid w:val="00F661B2"/>
    <w:rsid w:val="00F71C7C"/>
    <w:rsid w:val="00F72F58"/>
    <w:rsid w:val="00F80474"/>
    <w:rsid w:val="00F8307D"/>
    <w:rsid w:val="00F84BFF"/>
    <w:rsid w:val="00F84D57"/>
    <w:rsid w:val="00F86B82"/>
    <w:rsid w:val="00F9170F"/>
    <w:rsid w:val="00F922AA"/>
    <w:rsid w:val="00F93E54"/>
    <w:rsid w:val="00F9507F"/>
    <w:rsid w:val="00F96291"/>
    <w:rsid w:val="00FA12D1"/>
    <w:rsid w:val="00FA17B2"/>
    <w:rsid w:val="00FA34CC"/>
    <w:rsid w:val="00FA49DC"/>
    <w:rsid w:val="00FA5CF6"/>
    <w:rsid w:val="00FA686F"/>
    <w:rsid w:val="00FB1575"/>
    <w:rsid w:val="00FB3FB5"/>
    <w:rsid w:val="00FB5A5C"/>
    <w:rsid w:val="00FB61EF"/>
    <w:rsid w:val="00FB6FA8"/>
    <w:rsid w:val="00FC255F"/>
    <w:rsid w:val="00FC2678"/>
    <w:rsid w:val="00FC334A"/>
    <w:rsid w:val="00FC3C91"/>
    <w:rsid w:val="00FC4481"/>
    <w:rsid w:val="00FC4A05"/>
    <w:rsid w:val="00FC501F"/>
    <w:rsid w:val="00FC6EE1"/>
    <w:rsid w:val="00FD18B2"/>
    <w:rsid w:val="00FD31D9"/>
    <w:rsid w:val="00FD3AF2"/>
    <w:rsid w:val="00FD4B51"/>
    <w:rsid w:val="00FD7D0C"/>
    <w:rsid w:val="00FE0AFB"/>
    <w:rsid w:val="00FE2A3B"/>
    <w:rsid w:val="00FE2BB4"/>
    <w:rsid w:val="00FE2F7F"/>
    <w:rsid w:val="00FE3CC6"/>
    <w:rsid w:val="00FE4B13"/>
    <w:rsid w:val="00FE5691"/>
    <w:rsid w:val="00FE676E"/>
    <w:rsid w:val="00FF153C"/>
    <w:rsid w:val="00FF2A83"/>
    <w:rsid w:val="00FF5DD5"/>
    <w:rsid w:val="00FF688C"/>
    <w:rsid w:val="00FF7819"/>
    <w:rsid w:val="00FF7DB3"/>
    <w:rsid w:val="00FF7EE4"/>
    <w:rsid w:val="01B58028"/>
    <w:rsid w:val="01B71A9D"/>
    <w:rsid w:val="01CDB1EB"/>
    <w:rsid w:val="01FDD292"/>
    <w:rsid w:val="02167BA5"/>
    <w:rsid w:val="026E0F98"/>
    <w:rsid w:val="027C440E"/>
    <w:rsid w:val="02853369"/>
    <w:rsid w:val="02CCFA74"/>
    <w:rsid w:val="030E9ADF"/>
    <w:rsid w:val="03343D49"/>
    <w:rsid w:val="03708699"/>
    <w:rsid w:val="03A730D7"/>
    <w:rsid w:val="03ABFBC1"/>
    <w:rsid w:val="03C28BED"/>
    <w:rsid w:val="03D9E72D"/>
    <w:rsid w:val="03FB6761"/>
    <w:rsid w:val="04A842DD"/>
    <w:rsid w:val="0530E8E9"/>
    <w:rsid w:val="056E1580"/>
    <w:rsid w:val="05D58401"/>
    <w:rsid w:val="0688F14B"/>
    <w:rsid w:val="0721EFBA"/>
    <w:rsid w:val="07A5CA34"/>
    <w:rsid w:val="07A63613"/>
    <w:rsid w:val="08182ADF"/>
    <w:rsid w:val="08364769"/>
    <w:rsid w:val="0879D5AE"/>
    <w:rsid w:val="08C96EF0"/>
    <w:rsid w:val="09D10BA1"/>
    <w:rsid w:val="0A371D80"/>
    <w:rsid w:val="0AC400B6"/>
    <w:rsid w:val="0B20F9A4"/>
    <w:rsid w:val="0B56AED0"/>
    <w:rsid w:val="0B996B51"/>
    <w:rsid w:val="0BC4CB99"/>
    <w:rsid w:val="0CD6C8E2"/>
    <w:rsid w:val="0D1B25FC"/>
    <w:rsid w:val="0D393F7F"/>
    <w:rsid w:val="0D39F5E0"/>
    <w:rsid w:val="0D458C1C"/>
    <w:rsid w:val="0DE9333B"/>
    <w:rsid w:val="0E0CDA7D"/>
    <w:rsid w:val="0EF774F8"/>
    <w:rsid w:val="0F85039C"/>
    <w:rsid w:val="1023B43C"/>
    <w:rsid w:val="103D4E40"/>
    <w:rsid w:val="10B9CCE1"/>
    <w:rsid w:val="10C3639F"/>
    <w:rsid w:val="10D651DE"/>
    <w:rsid w:val="11077458"/>
    <w:rsid w:val="115E3A2F"/>
    <w:rsid w:val="118E25D2"/>
    <w:rsid w:val="1226BE5E"/>
    <w:rsid w:val="123F608A"/>
    <w:rsid w:val="124884DE"/>
    <w:rsid w:val="125D7AED"/>
    <w:rsid w:val="127C6D5A"/>
    <w:rsid w:val="12A344B9"/>
    <w:rsid w:val="12D82411"/>
    <w:rsid w:val="1340384D"/>
    <w:rsid w:val="1363C47B"/>
    <w:rsid w:val="13941B0B"/>
    <w:rsid w:val="14B06BF2"/>
    <w:rsid w:val="14B88DC5"/>
    <w:rsid w:val="14D4F1EB"/>
    <w:rsid w:val="153FD142"/>
    <w:rsid w:val="1574136A"/>
    <w:rsid w:val="159E2228"/>
    <w:rsid w:val="159E3C57"/>
    <w:rsid w:val="15B0DAAB"/>
    <w:rsid w:val="15EDFDD1"/>
    <w:rsid w:val="162066FE"/>
    <w:rsid w:val="16400262"/>
    <w:rsid w:val="168BB1CA"/>
    <w:rsid w:val="16D2E2AD"/>
    <w:rsid w:val="16DD5E9A"/>
    <w:rsid w:val="17253F78"/>
    <w:rsid w:val="173A0CB8"/>
    <w:rsid w:val="1889CCC1"/>
    <w:rsid w:val="18ABCF4C"/>
    <w:rsid w:val="190D0892"/>
    <w:rsid w:val="1915800C"/>
    <w:rsid w:val="196E4C9D"/>
    <w:rsid w:val="1985E77A"/>
    <w:rsid w:val="19A2D852"/>
    <w:rsid w:val="1A1F8BF9"/>
    <w:rsid w:val="1A9E3202"/>
    <w:rsid w:val="1AD0867D"/>
    <w:rsid w:val="1AFE0422"/>
    <w:rsid w:val="1B33701F"/>
    <w:rsid w:val="1B99B384"/>
    <w:rsid w:val="1BCA2C91"/>
    <w:rsid w:val="1C45CE41"/>
    <w:rsid w:val="1C4D20CE"/>
    <w:rsid w:val="1CB5069B"/>
    <w:rsid w:val="1D415E47"/>
    <w:rsid w:val="1D9EDDA9"/>
    <w:rsid w:val="1E77A46A"/>
    <w:rsid w:val="1ECB8819"/>
    <w:rsid w:val="1EDE2BEC"/>
    <w:rsid w:val="1F01CD53"/>
    <w:rsid w:val="1F2BDC11"/>
    <w:rsid w:val="1F4CF496"/>
    <w:rsid w:val="1F86CAFA"/>
    <w:rsid w:val="1FE13540"/>
    <w:rsid w:val="206401DE"/>
    <w:rsid w:val="20689A60"/>
    <w:rsid w:val="20F8BAB1"/>
    <w:rsid w:val="214B9DC9"/>
    <w:rsid w:val="219E88A1"/>
    <w:rsid w:val="222F1601"/>
    <w:rsid w:val="223D5470"/>
    <w:rsid w:val="22867BF4"/>
    <w:rsid w:val="22B406D7"/>
    <w:rsid w:val="2302CB33"/>
    <w:rsid w:val="23D600DF"/>
    <w:rsid w:val="240ED094"/>
    <w:rsid w:val="246FF141"/>
    <w:rsid w:val="24BC75F9"/>
    <w:rsid w:val="24C0902E"/>
    <w:rsid w:val="24DDD941"/>
    <w:rsid w:val="25501072"/>
    <w:rsid w:val="25C3B009"/>
    <w:rsid w:val="25F70B3E"/>
    <w:rsid w:val="2611076A"/>
    <w:rsid w:val="26A87E29"/>
    <w:rsid w:val="26B7AED1"/>
    <w:rsid w:val="270BE237"/>
    <w:rsid w:val="28629D03"/>
    <w:rsid w:val="289D53CC"/>
    <w:rsid w:val="291216D2"/>
    <w:rsid w:val="292F0F01"/>
    <w:rsid w:val="297F4BCC"/>
    <w:rsid w:val="298B7779"/>
    <w:rsid w:val="299E2144"/>
    <w:rsid w:val="29DE813C"/>
    <w:rsid w:val="2A81308F"/>
    <w:rsid w:val="2A9E8192"/>
    <w:rsid w:val="2AA720D8"/>
    <w:rsid w:val="2AAAD984"/>
    <w:rsid w:val="2AC3F6BD"/>
    <w:rsid w:val="2AE38681"/>
    <w:rsid w:val="2B081428"/>
    <w:rsid w:val="2B2A1D4C"/>
    <w:rsid w:val="2B3B09B8"/>
    <w:rsid w:val="2B9EEE33"/>
    <w:rsid w:val="2BFBABBE"/>
    <w:rsid w:val="2C01FBCA"/>
    <w:rsid w:val="2C90DEDB"/>
    <w:rsid w:val="2CA4EE85"/>
    <w:rsid w:val="2CF1DEE6"/>
    <w:rsid w:val="2CF63441"/>
    <w:rsid w:val="2D960BA9"/>
    <w:rsid w:val="2DA85599"/>
    <w:rsid w:val="2DCA1C19"/>
    <w:rsid w:val="2F3E2081"/>
    <w:rsid w:val="2F521CD4"/>
    <w:rsid w:val="2FC4D0E1"/>
    <w:rsid w:val="2FF93F2B"/>
    <w:rsid w:val="300380D6"/>
    <w:rsid w:val="300921B9"/>
    <w:rsid w:val="3014E9D1"/>
    <w:rsid w:val="30DC9912"/>
    <w:rsid w:val="3152AA26"/>
    <w:rsid w:val="31987144"/>
    <w:rsid w:val="31A4589F"/>
    <w:rsid w:val="31A945DA"/>
    <w:rsid w:val="31FE5CD6"/>
    <w:rsid w:val="320C096E"/>
    <w:rsid w:val="325C3B8D"/>
    <w:rsid w:val="326BC455"/>
    <w:rsid w:val="32818E23"/>
    <w:rsid w:val="329F041B"/>
    <w:rsid w:val="32D6D32C"/>
    <w:rsid w:val="331F8950"/>
    <w:rsid w:val="33335D81"/>
    <w:rsid w:val="3345A429"/>
    <w:rsid w:val="3365DF7D"/>
    <w:rsid w:val="33790469"/>
    <w:rsid w:val="338AD733"/>
    <w:rsid w:val="348624F1"/>
    <w:rsid w:val="35B4BF61"/>
    <w:rsid w:val="3636B279"/>
    <w:rsid w:val="366AB176"/>
    <w:rsid w:val="369DDED0"/>
    <w:rsid w:val="36E14F1E"/>
    <w:rsid w:val="371064C4"/>
    <w:rsid w:val="37912385"/>
    <w:rsid w:val="37B3F278"/>
    <w:rsid w:val="380C29E7"/>
    <w:rsid w:val="38233CD2"/>
    <w:rsid w:val="38751FD2"/>
    <w:rsid w:val="389FC7E5"/>
    <w:rsid w:val="390A88E8"/>
    <w:rsid w:val="394C635A"/>
    <w:rsid w:val="39788F36"/>
    <w:rsid w:val="3A798D9D"/>
    <w:rsid w:val="3B1356EF"/>
    <w:rsid w:val="3BDC7A40"/>
    <w:rsid w:val="3BEFD102"/>
    <w:rsid w:val="3CCE5358"/>
    <w:rsid w:val="3D0C8B21"/>
    <w:rsid w:val="3D1A5293"/>
    <w:rsid w:val="3D31C50C"/>
    <w:rsid w:val="3D59A2B6"/>
    <w:rsid w:val="3D6A0F3F"/>
    <w:rsid w:val="3D766F68"/>
    <w:rsid w:val="3DFBFB1B"/>
    <w:rsid w:val="3E0D4C1A"/>
    <w:rsid w:val="3EB622F4"/>
    <w:rsid w:val="3EFEE1B5"/>
    <w:rsid w:val="3F91BAA4"/>
    <w:rsid w:val="3F95E06B"/>
    <w:rsid w:val="3FACBBA0"/>
    <w:rsid w:val="406D06F0"/>
    <w:rsid w:val="40B91A68"/>
    <w:rsid w:val="40FA4FF1"/>
    <w:rsid w:val="41114855"/>
    <w:rsid w:val="41829873"/>
    <w:rsid w:val="423D22F9"/>
    <w:rsid w:val="42968517"/>
    <w:rsid w:val="42A044BE"/>
    <w:rsid w:val="42D2060B"/>
    <w:rsid w:val="42E39FD1"/>
    <w:rsid w:val="437F7047"/>
    <w:rsid w:val="43B72D84"/>
    <w:rsid w:val="43C729F3"/>
    <w:rsid w:val="43FBFF56"/>
    <w:rsid w:val="43FFB094"/>
    <w:rsid w:val="4460793C"/>
    <w:rsid w:val="446FCD1A"/>
    <w:rsid w:val="44A409C3"/>
    <w:rsid w:val="44A4249E"/>
    <w:rsid w:val="44C86656"/>
    <w:rsid w:val="44D18492"/>
    <w:rsid w:val="45101BF9"/>
    <w:rsid w:val="464B9401"/>
    <w:rsid w:val="465CFE2C"/>
    <w:rsid w:val="46665183"/>
    <w:rsid w:val="46857F33"/>
    <w:rsid w:val="471D9CCB"/>
    <w:rsid w:val="471F30D2"/>
    <w:rsid w:val="474B5F60"/>
    <w:rsid w:val="475B3B3C"/>
    <w:rsid w:val="49598EFD"/>
    <w:rsid w:val="4991034F"/>
    <w:rsid w:val="4B4456B5"/>
    <w:rsid w:val="4BA09B54"/>
    <w:rsid w:val="4C37CB45"/>
    <w:rsid w:val="4C7F99AB"/>
    <w:rsid w:val="4C9B7C93"/>
    <w:rsid w:val="4CC560BF"/>
    <w:rsid w:val="4D04151A"/>
    <w:rsid w:val="4D54D746"/>
    <w:rsid w:val="4D5BEF6F"/>
    <w:rsid w:val="4E0EF0D1"/>
    <w:rsid w:val="4E412C67"/>
    <w:rsid w:val="4E414F02"/>
    <w:rsid w:val="4E9510AE"/>
    <w:rsid w:val="4ED005B8"/>
    <w:rsid w:val="4ED4543C"/>
    <w:rsid w:val="4F4DC1C5"/>
    <w:rsid w:val="4F5D6062"/>
    <w:rsid w:val="4F6F6C07"/>
    <w:rsid w:val="4F940074"/>
    <w:rsid w:val="4F9D49FE"/>
    <w:rsid w:val="4FF5D099"/>
    <w:rsid w:val="514E6CDD"/>
    <w:rsid w:val="51A8DF21"/>
    <w:rsid w:val="51CACC92"/>
    <w:rsid w:val="51DFA61E"/>
    <w:rsid w:val="524B931E"/>
    <w:rsid w:val="5253DF60"/>
    <w:rsid w:val="530C1E62"/>
    <w:rsid w:val="5348577F"/>
    <w:rsid w:val="5441D815"/>
    <w:rsid w:val="5507CEE4"/>
    <w:rsid w:val="55539686"/>
    <w:rsid w:val="55C5A0AF"/>
    <w:rsid w:val="56AEED2E"/>
    <w:rsid w:val="573B02AF"/>
    <w:rsid w:val="575579AB"/>
    <w:rsid w:val="5798CCA0"/>
    <w:rsid w:val="5851BB2C"/>
    <w:rsid w:val="58679F10"/>
    <w:rsid w:val="586E40DF"/>
    <w:rsid w:val="58C17309"/>
    <w:rsid w:val="59AE3E04"/>
    <w:rsid w:val="59C908CE"/>
    <w:rsid w:val="5A2C1DF8"/>
    <w:rsid w:val="5A7A3243"/>
    <w:rsid w:val="5B6B783E"/>
    <w:rsid w:val="5BCA9AF6"/>
    <w:rsid w:val="5CC40878"/>
    <w:rsid w:val="5CD6777F"/>
    <w:rsid w:val="5DDEE69A"/>
    <w:rsid w:val="5E6FD212"/>
    <w:rsid w:val="5EAC7310"/>
    <w:rsid w:val="5EE16208"/>
    <w:rsid w:val="5FB826F7"/>
    <w:rsid w:val="5FE7785B"/>
    <w:rsid w:val="5FFBA93A"/>
    <w:rsid w:val="601A1D0B"/>
    <w:rsid w:val="61142EC2"/>
    <w:rsid w:val="6121C499"/>
    <w:rsid w:val="6163142A"/>
    <w:rsid w:val="616E2C2E"/>
    <w:rsid w:val="63232560"/>
    <w:rsid w:val="6339AB16"/>
    <w:rsid w:val="63F757F1"/>
    <w:rsid w:val="64551E2C"/>
    <w:rsid w:val="6495636B"/>
    <w:rsid w:val="64A302C1"/>
    <w:rsid w:val="64D90D05"/>
    <w:rsid w:val="654F2740"/>
    <w:rsid w:val="655D86E7"/>
    <w:rsid w:val="65EDDE32"/>
    <w:rsid w:val="66112B40"/>
    <w:rsid w:val="6623A3A4"/>
    <w:rsid w:val="66439027"/>
    <w:rsid w:val="6651C261"/>
    <w:rsid w:val="6710C606"/>
    <w:rsid w:val="679146BB"/>
    <w:rsid w:val="6824FBE9"/>
    <w:rsid w:val="686C4CBA"/>
    <w:rsid w:val="6959C097"/>
    <w:rsid w:val="6A310B7F"/>
    <w:rsid w:val="6A5C6F67"/>
    <w:rsid w:val="6A61E10E"/>
    <w:rsid w:val="6A702B13"/>
    <w:rsid w:val="6AA3D3C2"/>
    <w:rsid w:val="6AE400AD"/>
    <w:rsid w:val="6B851DFC"/>
    <w:rsid w:val="6C00FC5A"/>
    <w:rsid w:val="6C384A69"/>
    <w:rsid w:val="6C410977"/>
    <w:rsid w:val="6C9DD8CB"/>
    <w:rsid w:val="6CB88AED"/>
    <w:rsid w:val="6D249D3F"/>
    <w:rsid w:val="6D4DF4C7"/>
    <w:rsid w:val="6D8FF6FD"/>
    <w:rsid w:val="6DF0A035"/>
    <w:rsid w:val="6E9F620F"/>
    <w:rsid w:val="6F482776"/>
    <w:rsid w:val="6F99D76B"/>
    <w:rsid w:val="6F9B320B"/>
    <w:rsid w:val="6FED8ACD"/>
    <w:rsid w:val="7030BC4F"/>
    <w:rsid w:val="703110F8"/>
    <w:rsid w:val="70DB41FD"/>
    <w:rsid w:val="70DE2D26"/>
    <w:rsid w:val="7113EFC4"/>
    <w:rsid w:val="712F303C"/>
    <w:rsid w:val="7140FCFE"/>
    <w:rsid w:val="71A71A8D"/>
    <w:rsid w:val="71C89109"/>
    <w:rsid w:val="72571581"/>
    <w:rsid w:val="72795DBE"/>
    <w:rsid w:val="72B7E760"/>
    <w:rsid w:val="734137D2"/>
    <w:rsid w:val="73A86E4A"/>
    <w:rsid w:val="73AD4C73"/>
    <w:rsid w:val="73DAC2B2"/>
    <w:rsid w:val="73F2E5E2"/>
    <w:rsid w:val="744A1800"/>
    <w:rsid w:val="744C1B5C"/>
    <w:rsid w:val="74AACD21"/>
    <w:rsid w:val="74B72F98"/>
    <w:rsid w:val="74DBF6A3"/>
    <w:rsid w:val="74FF0432"/>
    <w:rsid w:val="7530937C"/>
    <w:rsid w:val="7567DFDF"/>
    <w:rsid w:val="75FE9DCD"/>
    <w:rsid w:val="7601EEAE"/>
    <w:rsid w:val="7633D172"/>
    <w:rsid w:val="7652B75B"/>
    <w:rsid w:val="77131833"/>
    <w:rsid w:val="771ADAEE"/>
    <w:rsid w:val="775121DD"/>
    <w:rsid w:val="77D952A8"/>
    <w:rsid w:val="77DA56FC"/>
    <w:rsid w:val="77FD9B55"/>
    <w:rsid w:val="792F5404"/>
    <w:rsid w:val="79ADA008"/>
    <w:rsid w:val="79B48F11"/>
    <w:rsid w:val="79C8B336"/>
    <w:rsid w:val="79D4427B"/>
    <w:rsid w:val="7A173C38"/>
    <w:rsid w:val="7A2E3938"/>
    <w:rsid w:val="7A7772FD"/>
    <w:rsid w:val="7A7FA9B5"/>
    <w:rsid w:val="7A8E89C3"/>
    <w:rsid w:val="7B668D5D"/>
    <w:rsid w:val="7BD595DF"/>
    <w:rsid w:val="7C077933"/>
    <w:rsid w:val="7C41BFC6"/>
    <w:rsid w:val="7CE20F04"/>
    <w:rsid w:val="7D2F853A"/>
    <w:rsid w:val="7DED1A81"/>
    <w:rsid w:val="7E190ED2"/>
    <w:rsid w:val="7E441350"/>
    <w:rsid w:val="7E51A0D1"/>
    <w:rsid w:val="7E81EA42"/>
    <w:rsid w:val="7F09AC8C"/>
    <w:rsid w:val="7F1B4B67"/>
    <w:rsid w:val="7F632EA4"/>
    <w:rsid w:val="7FCB3C3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F99C8"/>
  <w15:docId w15:val="{F40E72C5-99FE-4616-B4E7-B1B3B51C0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uiPriority w:val="10"/>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uiPriority w:val="10"/>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unhideWhenUsed/>
    <w:rsid w:val="001C4D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DF3"/>
    <w:rPr>
      <w:rFonts w:eastAsiaTheme="minorEastAsia"/>
      <w:lang w:eastAsia="en-AU"/>
    </w:rPr>
  </w:style>
  <w:style w:type="paragraph" w:styleId="Subtitle">
    <w:name w:val="Subtitle"/>
    <w:basedOn w:val="Normal"/>
    <w:next w:val="Normal"/>
    <w:link w:val="SubtitleChar"/>
    <w:uiPriority w:val="11"/>
    <w:qFormat/>
    <w:rsid w:val="001C4DF3"/>
    <w:pPr>
      <w:numPr>
        <w:ilvl w:val="1"/>
      </w:numPr>
    </w:pPr>
    <w:rPr>
      <w:rFonts w:asciiTheme="majorHAnsi" w:eastAsiaTheme="majorEastAsia" w:hAnsiTheme="majorHAnsi" w:cstheme="majorBidi"/>
      <w:i/>
      <w:iCs/>
      <w:color w:val="43C7F4" w:themeColor="accent1"/>
      <w:spacing w:val="15"/>
      <w:sz w:val="24"/>
      <w:szCs w:val="24"/>
    </w:rPr>
  </w:style>
  <w:style w:type="character" w:customStyle="1" w:styleId="SubtitleChar">
    <w:name w:val="Subtitle Char"/>
    <w:basedOn w:val="DefaultParagraphFont"/>
    <w:link w:val="Subtitle"/>
    <w:uiPriority w:val="11"/>
    <w:rsid w:val="001C4DF3"/>
    <w:rPr>
      <w:rFonts w:asciiTheme="majorHAnsi" w:eastAsiaTheme="majorEastAsia" w:hAnsiTheme="majorHAnsi" w:cstheme="majorBidi"/>
      <w:i/>
      <w:iCs/>
      <w:color w:val="43C7F4" w:themeColor="accent1"/>
      <w:spacing w:val="15"/>
      <w:sz w:val="24"/>
      <w:szCs w:val="24"/>
      <w:lang w:eastAsia="en-AU"/>
    </w:rPr>
  </w:style>
  <w:style w:type="paragraph" w:customStyle="1" w:styleId="Header1">
    <w:name w:val="Header 1"/>
    <w:basedOn w:val="Header"/>
    <w:link w:val="Header1Char"/>
    <w:qFormat/>
    <w:rsid w:val="001C4DF3"/>
    <w:pPr>
      <w:tabs>
        <w:tab w:val="left" w:pos="3855"/>
      </w:tabs>
      <w:spacing w:line="276" w:lineRule="auto"/>
      <w:jc w:val="right"/>
    </w:pPr>
    <w:rPr>
      <w:rFonts w:ascii="Gotham" w:hAnsi="Gotham"/>
      <w:b/>
      <w:bCs/>
      <w:spacing w:val="8"/>
      <w:sz w:val="20"/>
      <w:szCs w:val="20"/>
    </w:rPr>
  </w:style>
  <w:style w:type="character" w:customStyle="1" w:styleId="Header1Char">
    <w:name w:val="Header 1 Char"/>
    <w:basedOn w:val="HeaderChar"/>
    <w:link w:val="Header1"/>
    <w:rsid w:val="001C4DF3"/>
    <w:rPr>
      <w:rFonts w:ascii="Gotham" w:eastAsiaTheme="minorEastAsia" w:hAnsi="Gotham"/>
      <w:b/>
      <w:bCs/>
      <w:spacing w:val="8"/>
      <w:sz w:val="20"/>
      <w:szCs w:val="20"/>
      <w:lang w:eastAsia="en-AU"/>
    </w:rPr>
  </w:style>
  <w:style w:type="paragraph" w:customStyle="1" w:styleId="ContactInfo">
    <w:name w:val="Contact Info"/>
    <w:basedOn w:val="Normal"/>
    <w:link w:val="ContactInfoChar"/>
    <w:qFormat/>
    <w:rsid w:val="001C4DF3"/>
    <w:pPr>
      <w:tabs>
        <w:tab w:val="right" w:pos="9026"/>
      </w:tabs>
    </w:pPr>
    <w:rPr>
      <w:rFonts w:ascii="Gotham" w:hAnsi="Gotham"/>
      <w:b/>
      <w:bCs/>
      <w:lang w:val="en-US"/>
    </w:rPr>
  </w:style>
  <w:style w:type="character" w:customStyle="1" w:styleId="ContactInfoChar">
    <w:name w:val="Contact Info Char"/>
    <w:basedOn w:val="DefaultParagraphFont"/>
    <w:link w:val="ContactInfo"/>
    <w:rsid w:val="001C4DF3"/>
    <w:rPr>
      <w:rFonts w:ascii="Gotham" w:eastAsiaTheme="minorEastAsia" w:hAnsi="Gotham"/>
      <w:b/>
      <w:bCs/>
      <w:lang w:val="en-US" w:eastAsia="en-AU"/>
    </w:rPr>
  </w:style>
  <w:style w:type="paragraph" w:styleId="Footer">
    <w:name w:val="footer"/>
    <w:basedOn w:val="Normal"/>
    <w:link w:val="FooterChar"/>
    <w:uiPriority w:val="99"/>
    <w:unhideWhenUsed/>
    <w:rsid w:val="00F143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355"/>
    <w:rPr>
      <w:rFonts w:eastAsiaTheme="minorEastAsia"/>
      <w:lang w:eastAsia="en-AU"/>
    </w:rPr>
  </w:style>
  <w:style w:type="paragraph" w:customStyle="1" w:styleId="Header2">
    <w:name w:val="Header 2"/>
    <w:basedOn w:val="Header"/>
    <w:link w:val="Header2Char"/>
    <w:qFormat/>
    <w:rsid w:val="00F14355"/>
    <w:pPr>
      <w:tabs>
        <w:tab w:val="clear" w:pos="9026"/>
        <w:tab w:val="left" w:pos="1843"/>
      </w:tabs>
      <w:ind w:hanging="851"/>
    </w:pPr>
    <w:rPr>
      <w:rFonts w:ascii="Gotham" w:hAnsi="Gotham"/>
      <w:b/>
      <w:bCs/>
      <w:i/>
      <w:iCs/>
      <w:color w:val="FFFFFF" w:themeColor="background1"/>
    </w:rPr>
  </w:style>
  <w:style w:type="character" w:customStyle="1" w:styleId="Header2Char">
    <w:name w:val="Header 2 Char"/>
    <w:basedOn w:val="HeaderChar"/>
    <w:link w:val="Header2"/>
    <w:rsid w:val="00F14355"/>
    <w:rPr>
      <w:rFonts w:ascii="Gotham" w:eastAsiaTheme="minorEastAsia" w:hAnsi="Gotham"/>
      <w:b/>
      <w:bCs/>
      <w:i/>
      <w:iCs/>
      <w:color w:val="FFFFFF" w:themeColor="background1"/>
      <w:lang w:eastAsia="en-AU"/>
    </w:rPr>
  </w:style>
  <w:style w:type="character" w:customStyle="1" w:styleId="normaltextrun">
    <w:name w:val="normaltextrun"/>
    <w:basedOn w:val="DefaultParagraphFont"/>
    <w:rsid w:val="00A64CB6"/>
  </w:style>
  <w:style w:type="character" w:customStyle="1" w:styleId="superscript">
    <w:name w:val="superscript"/>
    <w:basedOn w:val="DefaultParagraphFont"/>
    <w:rsid w:val="00A64CB6"/>
  </w:style>
  <w:style w:type="character" w:customStyle="1" w:styleId="eop">
    <w:name w:val="eop"/>
    <w:basedOn w:val="DefaultParagraphFont"/>
    <w:rsid w:val="00A64CB6"/>
  </w:style>
  <w:style w:type="paragraph" w:customStyle="1" w:styleId="paragraph">
    <w:name w:val="paragraph"/>
    <w:basedOn w:val="Normal"/>
    <w:rsid w:val="000142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ndhit">
    <w:name w:val="findhit"/>
    <w:basedOn w:val="DefaultParagraphFont"/>
    <w:rsid w:val="009F24F5"/>
  </w:style>
  <w:style w:type="paragraph" w:styleId="CommentText">
    <w:name w:val="annotation text"/>
    <w:basedOn w:val="Normal"/>
    <w:link w:val="CommentTextChar"/>
    <w:uiPriority w:val="99"/>
    <w:unhideWhenUsed/>
    <w:rsid w:val="0045209F"/>
    <w:pPr>
      <w:spacing w:line="240" w:lineRule="auto"/>
    </w:pPr>
    <w:rPr>
      <w:sz w:val="20"/>
      <w:szCs w:val="20"/>
    </w:rPr>
  </w:style>
  <w:style w:type="character" w:customStyle="1" w:styleId="CommentTextChar">
    <w:name w:val="Comment Text Char"/>
    <w:basedOn w:val="DefaultParagraphFont"/>
    <w:link w:val="CommentText"/>
    <w:uiPriority w:val="99"/>
    <w:rsid w:val="0045209F"/>
    <w:rPr>
      <w:rFonts w:eastAsiaTheme="minorEastAsia"/>
      <w:sz w:val="20"/>
      <w:szCs w:val="20"/>
      <w:lang w:eastAsia="en-AU"/>
    </w:rPr>
  </w:style>
  <w:style w:type="character" w:styleId="Mention">
    <w:name w:val="Mention"/>
    <w:basedOn w:val="DefaultParagraphFont"/>
    <w:uiPriority w:val="99"/>
    <w:unhideWhenUsed/>
    <w:rsid w:val="00363FF0"/>
    <w:rPr>
      <w:color w:val="2B579A"/>
      <w:shd w:val="clear" w:color="auto" w:fill="E1DFDD"/>
    </w:rPr>
  </w:style>
  <w:style w:type="paragraph" w:styleId="NormalWeb">
    <w:name w:val="Normal (Web)"/>
    <w:basedOn w:val="Normal"/>
    <w:uiPriority w:val="99"/>
    <w:semiHidden/>
    <w:unhideWhenUsed/>
    <w:rsid w:val="00BC3EF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76833507">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390083733">
      <w:bodyDiv w:val="1"/>
      <w:marLeft w:val="0"/>
      <w:marRight w:val="0"/>
      <w:marTop w:val="0"/>
      <w:marBottom w:val="0"/>
      <w:divBdr>
        <w:top w:val="none" w:sz="0" w:space="0" w:color="auto"/>
        <w:left w:val="none" w:sz="0" w:space="0" w:color="auto"/>
        <w:bottom w:val="none" w:sz="0" w:space="0" w:color="auto"/>
        <w:right w:val="none" w:sz="0" w:space="0" w:color="auto"/>
      </w:divBdr>
      <w:divsChild>
        <w:div w:id="117340607">
          <w:marLeft w:val="0"/>
          <w:marRight w:val="0"/>
          <w:marTop w:val="0"/>
          <w:marBottom w:val="0"/>
          <w:divBdr>
            <w:top w:val="none" w:sz="0" w:space="0" w:color="auto"/>
            <w:left w:val="none" w:sz="0" w:space="0" w:color="auto"/>
            <w:bottom w:val="none" w:sz="0" w:space="0" w:color="auto"/>
            <w:right w:val="none" w:sz="0" w:space="0" w:color="auto"/>
          </w:divBdr>
        </w:div>
        <w:div w:id="1141653215">
          <w:marLeft w:val="0"/>
          <w:marRight w:val="0"/>
          <w:marTop w:val="0"/>
          <w:marBottom w:val="0"/>
          <w:divBdr>
            <w:top w:val="none" w:sz="0" w:space="0" w:color="auto"/>
            <w:left w:val="none" w:sz="0" w:space="0" w:color="auto"/>
            <w:bottom w:val="none" w:sz="0" w:space="0" w:color="auto"/>
            <w:right w:val="none" w:sz="0" w:space="0" w:color="auto"/>
          </w:divBdr>
        </w:div>
      </w:divsChild>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04437690">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17317868">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380284181">
      <w:bodyDiv w:val="1"/>
      <w:marLeft w:val="0"/>
      <w:marRight w:val="0"/>
      <w:marTop w:val="0"/>
      <w:marBottom w:val="0"/>
      <w:divBdr>
        <w:top w:val="none" w:sz="0" w:space="0" w:color="auto"/>
        <w:left w:val="none" w:sz="0" w:space="0" w:color="auto"/>
        <w:bottom w:val="none" w:sz="0" w:space="0" w:color="auto"/>
        <w:right w:val="none" w:sz="0" w:space="0" w:color="auto"/>
      </w:divBdr>
      <w:divsChild>
        <w:div w:id="165442886">
          <w:marLeft w:val="0"/>
          <w:marRight w:val="0"/>
          <w:marTop w:val="0"/>
          <w:marBottom w:val="0"/>
          <w:divBdr>
            <w:top w:val="none" w:sz="0" w:space="0" w:color="auto"/>
            <w:left w:val="none" w:sz="0" w:space="0" w:color="auto"/>
            <w:bottom w:val="none" w:sz="0" w:space="0" w:color="auto"/>
            <w:right w:val="none" w:sz="0" w:space="0" w:color="auto"/>
          </w:divBdr>
        </w:div>
        <w:div w:id="735934655">
          <w:marLeft w:val="0"/>
          <w:marRight w:val="0"/>
          <w:marTop w:val="0"/>
          <w:marBottom w:val="0"/>
          <w:divBdr>
            <w:top w:val="none" w:sz="0" w:space="0" w:color="auto"/>
            <w:left w:val="none" w:sz="0" w:space="0" w:color="auto"/>
            <w:bottom w:val="none" w:sz="0" w:space="0" w:color="auto"/>
            <w:right w:val="none" w:sz="0" w:space="0" w:color="auto"/>
          </w:divBdr>
        </w:div>
      </w:divsChild>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16490886">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881431431">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inkedin.com/company/accanau/"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acma.cmail19.com/t/d-l-vvlhkt-tritiyuiti-t/"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instagram.com/accan_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acebook.com/accana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twitter.com/ACCAN_AU" TargetMode="External"/><Relationship Id="rId23" Type="http://schemas.openxmlformats.org/officeDocument/2006/relationships/header" Target="header1.xm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mailto:media@accan.org.au"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anBrogan\ACCAN\ACCAN%20-%20Media\Media%20Releases\Faux%20media%20releases\Future%20of%20Broadband%20media%20releas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UserInfo>
        <DisplayName>Una Lawrence</DisplayName>
        <AccountId>28</AccountId>
        <AccountType/>
      </UserInfo>
      <UserInfo>
        <DisplayName>Gareth Downing</DisplayName>
        <AccountId>3590</AccountId>
        <AccountType/>
      </UserInfo>
      <UserInfo>
        <DisplayName>Megan Ward</DisplayName>
        <AccountId>40</AccountId>
        <AccountType/>
      </UserInfo>
      <UserInfo>
        <DisplayName>Andrew Williams</DisplayName>
        <AccountId>17</AccountId>
        <AccountType/>
      </UserInfo>
    </SharedWithUsers>
    <lcf76f155ced4ddcb4097134ff3c332f xmlns="48077fa9-5389-4240-a3a8-bc1f64f687dc">
      <Terms xmlns="http://schemas.microsoft.com/office/infopath/2007/PartnerControls"/>
    </lcf76f155ced4ddcb4097134ff3c332f>
    <TaxCatchAll xmlns="2afa1a33-c191-48ee-b288-192490d33fe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B40F358E7E4164FA974DC9622DA9B66" ma:contentTypeVersion="14" ma:contentTypeDescription="Create a new document." ma:contentTypeScope="" ma:versionID="5f4c74fb68d3e5f3977e8185b2cd4867">
  <xsd:schema xmlns:xsd="http://www.w3.org/2001/XMLSchema" xmlns:xs="http://www.w3.org/2001/XMLSchema" xmlns:p="http://schemas.microsoft.com/office/2006/metadata/properties" xmlns:ns2="48077fa9-5389-4240-a3a8-bc1f64f687dc" xmlns:ns3="2afa1a33-c191-48ee-b288-192490d33fec" targetNamespace="http://schemas.microsoft.com/office/2006/metadata/properties" ma:root="true" ma:fieldsID="272e27f1acc3c6b28fd8e93d48259de7" ns2:_="" ns3:_="">
    <xsd:import namespace="48077fa9-5389-4240-a3a8-bc1f64f687dc"/>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077fa9-5389-4240-a3a8-bc1f64f687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2.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48077fa9-5389-4240-a3a8-bc1f64f687dc"/>
  </ds:schemaRefs>
</ds:datastoreItem>
</file>

<file path=customXml/itemProps3.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4.xml><?xml version="1.0" encoding="utf-8"?>
<ds:datastoreItem xmlns:ds="http://schemas.openxmlformats.org/officeDocument/2006/customXml" ds:itemID="{076488E0-D56B-40A0-9FAD-E4FA5EAB1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077fa9-5389-4240-a3a8-bc1f64f687dc"/>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Future of Broadband media release.dotx</Template>
  <TotalTime>2</TotalTime>
  <Pages>1</Pages>
  <Words>263</Words>
  <Characters>1503</Characters>
  <Application>Microsoft Office Word</Application>
  <DocSecurity>4</DocSecurity>
  <Lines>12</Lines>
  <Paragraphs>3</Paragraphs>
  <ScaleCrop>false</ScaleCrop>
  <Company/>
  <LinksUpToDate>false</LinksUpToDate>
  <CharactersWithSpaces>1763</CharactersWithSpaces>
  <SharedDoc>false</SharedDoc>
  <HLinks>
    <vt:vector size="12" baseType="variant">
      <vt:variant>
        <vt:i4>983158</vt:i4>
      </vt:variant>
      <vt:variant>
        <vt:i4>3</vt:i4>
      </vt:variant>
      <vt:variant>
        <vt:i4>0</vt:i4>
      </vt:variant>
      <vt:variant>
        <vt:i4>5</vt:i4>
      </vt:variant>
      <vt:variant>
        <vt:lpwstr>mailto:media@accan.org.au</vt:lpwstr>
      </vt:variant>
      <vt:variant>
        <vt:lpwstr/>
      </vt:variant>
      <vt:variant>
        <vt:i4>6357028</vt:i4>
      </vt:variant>
      <vt:variant>
        <vt:i4>0</vt:i4>
      </vt:variant>
      <vt:variant>
        <vt:i4>0</vt:i4>
      </vt:variant>
      <vt:variant>
        <vt:i4>5</vt:i4>
      </vt:variant>
      <vt:variant>
        <vt:lpwstr>https://acma.cmail19.com/t/d-l-vvlhkt-tritiyuiti-t/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Brogan</dc:creator>
  <cp:keywords/>
  <cp:lastModifiedBy>Gareth Downing</cp:lastModifiedBy>
  <cp:revision>12</cp:revision>
  <cp:lastPrinted>2023-03-01T15:43:00Z</cp:lastPrinted>
  <dcterms:created xsi:type="dcterms:W3CDTF">2023-03-04T09:11:00Z</dcterms:created>
  <dcterms:modified xsi:type="dcterms:W3CDTF">2023-07-06T17:34:00Z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0x010100FB40F358E7E4164FA974DC9622DA9B66</vt:lpwstr>
  </property>
  <property fmtid="{D5CDD505-2E9C-101B-9397-08002B2CF9AE}" pid="3" name="SharedWithUsers">
    <vt:lpwstr>16;#Rebekah Sarkoezy;#27;#Meredith Lea</vt:lpwstr>
  </property>
  <property fmtid="{D5CDD505-2E9C-101B-9397-08002B2CF9AE}" pid="4" name="MediaServiceImageTags">
    <vt:lpwstr/>
  </property>
</Properties>
</file>