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41EF8701" wp14:editId="1D1B066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0D1A3D7" wp14:editId="758743B2">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Pr="00044FAC" w:rsidRDefault="006827FF" w:rsidP="0037161D">
                            <w:pPr>
                              <w:ind w:firstLine="720"/>
                              <w:rPr>
                                <w:b/>
                              </w:rPr>
                            </w:pPr>
                            <w:r>
                              <w:rPr>
                                <w:b/>
                              </w:rPr>
                              <w:t>For immediate release</w:t>
                            </w:r>
                            <w:r w:rsidR="00203B87" w:rsidRPr="00044FAC">
                              <w:rPr>
                                <w:b/>
                              </w:rPr>
                              <w:t xml:space="preserve"> 16 September,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203B87" w:rsidRPr="00044FAC" w:rsidRDefault="006827FF" w:rsidP="0037161D">
                      <w:pPr>
                        <w:ind w:firstLine="720"/>
                        <w:rPr>
                          <w:b/>
                        </w:rPr>
                      </w:pPr>
                      <w:r>
                        <w:rPr>
                          <w:b/>
                        </w:rPr>
                        <w:t>For immediate release</w:t>
                      </w:r>
                      <w:r w:rsidR="00203B87" w:rsidRPr="00044FAC">
                        <w:rPr>
                          <w:b/>
                        </w:rPr>
                        <w:t xml:space="preserve"> 16 September,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Default="00203B87">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792B10" w:rsidRDefault="00792B10">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92B10"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792B10">
        <w:rPr>
          <w:rFonts w:ascii="Calibri" w:hAnsi="Calibri"/>
          <w:color w:val="000000"/>
          <w:sz w:val="32"/>
        </w:rPr>
        <w:t>ACCAN</w:t>
      </w:r>
      <w:r>
        <w:rPr>
          <w:rFonts w:ascii="Calibri" w:hAnsi="Calibri"/>
          <w:color w:val="000000"/>
          <w:sz w:val="32"/>
        </w:rPr>
        <w:t xml:space="preserve"> launches new </w:t>
      </w:r>
      <w:r w:rsidR="00A94027">
        <w:rPr>
          <w:rFonts w:ascii="Calibri" w:hAnsi="Calibri"/>
          <w:color w:val="000000"/>
          <w:sz w:val="32"/>
        </w:rPr>
        <w:t xml:space="preserve">‘Get Connected’ </w:t>
      </w:r>
      <w:r>
        <w:rPr>
          <w:rFonts w:ascii="Calibri" w:hAnsi="Calibri"/>
          <w:color w:val="000000"/>
          <w:sz w:val="32"/>
        </w:rPr>
        <w:t xml:space="preserve">resource </w:t>
      </w:r>
      <w:r w:rsidR="001B5F8F">
        <w:rPr>
          <w:rFonts w:ascii="Calibri" w:hAnsi="Calibri"/>
          <w:color w:val="000000"/>
          <w:sz w:val="32"/>
        </w:rPr>
        <w:t>for consumers struggling to get a broadband connection</w:t>
      </w:r>
    </w:p>
    <w:p w:rsidR="00792B10" w:rsidRDefault="00D15083" w:rsidP="00792B10">
      <w:r>
        <w:br/>
      </w:r>
      <w:r w:rsidR="002133DD">
        <w:t>T</w:t>
      </w:r>
      <w:r w:rsidR="004739FB">
        <w:t>he Australian Communications Consumer Action Network (</w:t>
      </w:r>
      <w:hyperlink r:id="rId12" w:history="1">
        <w:r w:rsidR="004739FB" w:rsidRPr="003051DE">
          <w:rPr>
            <w:rStyle w:val="Hyperlink"/>
          </w:rPr>
          <w:t>ACCAN</w:t>
        </w:r>
      </w:hyperlink>
      <w:r w:rsidR="004739FB">
        <w:t xml:space="preserve">) </w:t>
      </w:r>
      <w:r w:rsidR="00792B10">
        <w:t xml:space="preserve">has launched </w:t>
      </w:r>
      <w:r w:rsidR="003E2A9F">
        <w:t xml:space="preserve">its </w:t>
      </w:r>
      <w:hyperlink r:id="rId13" w:history="1">
        <w:r w:rsidR="003E2A9F" w:rsidRPr="006827FF">
          <w:rPr>
            <w:rStyle w:val="Hyperlink"/>
          </w:rPr>
          <w:t>‘Get Connected’</w:t>
        </w:r>
      </w:hyperlink>
      <w:r w:rsidR="00792B10">
        <w:t xml:space="preserve"> </w:t>
      </w:r>
      <w:r w:rsidR="0093084B">
        <w:t xml:space="preserve">consumer resource which includes a </w:t>
      </w:r>
      <w:hyperlink r:id="rId14" w:history="1">
        <w:r w:rsidR="00792B10" w:rsidRPr="006827FF">
          <w:rPr>
            <w:rStyle w:val="Hyperlink"/>
          </w:rPr>
          <w:t>mapping tool</w:t>
        </w:r>
      </w:hyperlink>
      <w:r w:rsidR="00792B10">
        <w:t xml:space="preserve"> </w:t>
      </w:r>
      <w:r w:rsidR="0093084B">
        <w:t>and</w:t>
      </w:r>
      <w:r w:rsidR="005949D8">
        <w:t xml:space="preserve"> a </w:t>
      </w:r>
      <w:r w:rsidR="00792B10">
        <w:t xml:space="preserve">series of </w:t>
      </w:r>
      <w:hyperlink r:id="rId15" w:history="1">
        <w:r w:rsidR="00792B10" w:rsidRPr="006827FF">
          <w:rPr>
            <w:rStyle w:val="Hyperlink"/>
          </w:rPr>
          <w:t>useful steps</w:t>
        </w:r>
      </w:hyperlink>
      <w:r w:rsidR="00792B10">
        <w:t xml:space="preserve"> for consumers who are struggling to get an ADSL connection while they are waiting for NBN to arrive</w:t>
      </w:r>
      <w:r w:rsidR="005949D8">
        <w:t xml:space="preserve"> in their area</w:t>
      </w:r>
      <w:r w:rsidR="00792B10">
        <w:t>. Issues accessing ADSL services ha</w:t>
      </w:r>
      <w:r w:rsidR="00203B87">
        <w:t>ve</w:t>
      </w:r>
      <w:r w:rsidR="00792B10">
        <w:t xml:space="preserve"> become a common complaint for consumers, particularly</w:t>
      </w:r>
      <w:r w:rsidR="00CF191A">
        <w:t xml:space="preserve"> those who move into new areas.</w:t>
      </w:r>
    </w:p>
    <w:p w:rsidR="00507F1E" w:rsidRDefault="00792B10" w:rsidP="00792B10">
      <w:r>
        <w:t>The map</w:t>
      </w:r>
      <w:r w:rsidR="00CF191A">
        <w:t>ping tool</w:t>
      </w:r>
      <w:r>
        <w:t xml:space="preserve"> </w:t>
      </w:r>
      <w:r w:rsidR="001B5F8F">
        <w:t>helps consumers to underst</w:t>
      </w:r>
      <w:bookmarkStart w:id="0" w:name="_GoBack"/>
      <w:bookmarkEnd w:id="0"/>
      <w:r w:rsidR="001B5F8F">
        <w:t>and the reasons that may be preventing them from getting an</w:t>
      </w:r>
      <w:r w:rsidR="00CF191A">
        <w:t xml:space="preserve"> ADSL service. For example, if there are few ports available at the local exchange, if the neighbourhood is too far from an exchange or if the exchange is not ADSL enabled.</w:t>
      </w:r>
      <w:r w:rsidR="00203B87">
        <w:t xml:space="preserve"> </w:t>
      </w:r>
      <w:r w:rsidR="003E2A9F">
        <w:t>The NBN will be connecting all areas and offering fast broadband connection</w:t>
      </w:r>
      <w:r w:rsidR="005949D8">
        <w:t>s</w:t>
      </w:r>
      <w:r w:rsidR="003E2A9F">
        <w:t xml:space="preserve"> for consumers. </w:t>
      </w:r>
      <w:r w:rsidR="005949D8">
        <w:t>However, s</w:t>
      </w:r>
      <w:r w:rsidR="003E2A9F">
        <w:t>ome consumers may be waiting months or years</w:t>
      </w:r>
      <w:r w:rsidR="005949D8">
        <w:t xml:space="preserve"> for the NBN to reach them.</w:t>
      </w:r>
      <w:r w:rsidR="003E2A9F">
        <w:t xml:space="preserve"> </w:t>
      </w:r>
      <w:r w:rsidR="005949D8" w:rsidRPr="00A94027">
        <w:t>T</w:t>
      </w:r>
      <w:r w:rsidR="003E2A9F" w:rsidRPr="00A94027">
        <w:t xml:space="preserve">his mapping tool </w:t>
      </w:r>
      <w:r w:rsidR="00A94027" w:rsidRPr="00A94027">
        <w:t xml:space="preserve">and accompanying useful steps </w:t>
      </w:r>
      <w:r w:rsidR="003E2A9F" w:rsidRPr="00A94027">
        <w:t xml:space="preserve">will </w:t>
      </w:r>
      <w:r w:rsidR="00A94027" w:rsidRPr="00A94027">
        <w:t>help</w:t>
      </w:r>
      <w:r w:rsidR="003E2A9F" w:rsidRPr="00A94027">
        <w:t xml:space="preserve"> </w:t>
      </w:r>
      <w:r w:rsidR="005949D8" w:rsidRPr="00A94027">
        <w:t xml:space="preserve">them to make </w:t>
      </w:r>
      <w:r w:rsidR="003E2A9F" w:rsidRPr="00A94027">
        <w:t>a decision about what services would meet their needs in the short to medium term</w:t>
      </w:r>
      <w:r w:rsidR="003E2A9F" w:rsidRPr="00044FAC">
        <w:t>.</w:t>
      </w:r>
    </w:p>
    <w:p w:rsidR="00CF191A" w:rsidRDefault="00CF191A" w:rsidP="00792B10">
      <w:r>
        <w:t xml:space="preserve">“The mapping tool </w:t>
      </w:r>
      <w:r w:rsidR="001B5F8F">
        <w:t>will be useful for consumers moving into a new house to check if there are issues with broadband services before they move</w:t>
      </w:r>
      <w:r w:rsidR="005949D8">
        <w:t xml:space="preserve"> and also to consumers who will be waiting a long time for an adequate service</w:t>
      </w:r>
      <w:r>
        <w:t>,” said ACCAN CEO, Teresa Corbin. “We often hear from consumers who have moved into a new area only to find out there are no ADSL services available to their new home.”</w:t>
      </w:r>
    </w:p>
    <w:p w:rsidR="00792B10" w:rsidRDefault="00792B10" w:rsidP="00792B10">
      <w:r>
        <w:t>The steps</w:t>
      </w:r>
      <w:r w:rsidR="00CF191A">
        <w:t xml:space="preserve"> outlined in the </w:t>
      </w:r>
      <w:hyperlink r:id="rId16" w:history="1">
        <w:r w:rsidR="00203B87" w:rsidRPr="006827FF">
          <w:rPr>
            <w:rStyle w:val="Hyperlink"/>
          </w:rPr>
          <w:t>Get Connected</w:t>
        </w:r>
      </w:hyperlink>
      <w:r w:rsidR="00203B87">
        <w:t xml:space="preserve"> </w:t>
      </w:r>
      <w:r w:rsidR="00CF191A">
        <w:t>resource</w:t>
      </w:r>
      <w:r>
        <w:t xml:space="preserve"> provide consumers with </w:t>
      </w:r>
      <w:r w:rsidR="00CF191A">
        <w:t>actions</w:t>
      </w:r>
      <w:r>
        <w:t xml:space="preserve"> they can take to get a service,</w:t>
      </w:r>
      <w:r w:rsidR="00CF191A">
        <w:t xml:space="preserve"> by checking if there is an ADSL waiting list with their service provider or</w:t>
      </w:r>
      <w:r>
        <w:t xml:space="preserve"> </w:t>
      </w:r>
      <w:r w:rsidR="00CF191A">
        <w:t xml:space="preserve">checking </w:t>
      </w:r>
      <w:r>
        <w:t xml:space="preserve">if </w:t>
      </w:r>
      <w:r w:rsidR="001B5F8F">
        <w:t>other providers can provide services to them</w:t>
      </w:r>
      <w:r w:rsidR="005949D8">
        <w:t>.</w:t>
      </w:r>
    </w:p>
    <w:p w:rsidR="00792B10" w:rsidRDefault="00792B10" w:rsidP="00792B10">
      <w:r>
        <w:t>“We are seeing a lot more consumers who ar</w:t>
      </w:r>
      <w:r w:rsidR="00CF191A">
        <w:t xml:space="preserve">e unable to get any connection and </w:t>
      </w:r>
      <w:r>
        <w:t xml:space="preserve">are told there is no waiting list and have no </w:t>
      </w:r>
      <w:r w:rsidR="003E2A9F">
        <w:t xml:space="preserve">affordable and suitable alternative </w:t>
      </w:r>
      <w:r>
        <w:t>options available to them</w:t>
      </w:r>
      <w:r w:rsidR="00CF191A">
        <w:t>,”</w:t>
      </w:r>
      <w:r>
        <w:t xml:space="preserve"> said </w:t>
      </w:r>
      <w:r w:rsidR="00CF191A">
        <w:t>Ms</w:t>
      </w:r>
      <w:r>
        <w:t xml:space="preserve"> Corbin</w:t>
      </w:r>
      <w:r w:rsidR="00CF191A">
        <w:t>.</w:t>
      </w:r>
      <w:r>
        <w:t xml:space="preserve"> “</w:t>
      </w:r>
      <w:r w:rsidR="00BE667D">
        <w:t>We hope these resources will</w:t>
      </w:r>
      <w:r>
        <w:t xml:space="preserve"> </w:t>
      </w:r>
      <w:r w:rsidR="00CF191A">
        <w:t>empower</w:t>
      </w:r>
      <w:r w:rsidR="00BE667D">
        <w:t xml:space="preserve"> consumers</w:t>
      </w:r>
      <w:r w:rsidR="00CF191A">
        <w:t xml:space="preserve"> </w:t>
      </w:r>
      <w:r w:rsidR="00BE667D">
        <w:t>to get the broadband services they need.</w:t>
      </w:r>
      <w:r w:rsidR="00044FAC">
        <w:t xml:space="preserve"> We know there is a lot of confusion and consumers don’t understand what to do.</w:t>
      </w:r>
      <w:r w:rsidR="00265E14">
        <w:t>”</w:t>
      </w:r>
    </w:p>
    <w:p w:rsidR="0077554B" w:rsidRDefault="0077554B" w:rsidP="0077554B">
      <w:r>
        <w:t xml:space="preserve">ACCAN is calling on providers to maintain and increase investments where </w:t>
      </w:r>
      <w:r w:rsidR="00BE667D">
        <w:t>it is needed.</w:t>
      </w:r>
      <w:r>
        <w:t xml:space="preserve"> Investing now will make a big difference for </w:t>
      </w:r>
      <w:r w:rsidR="00A94027">
        <w:t>consumers</w:t>
      </w:r>
      <w:r>
        <w:t>, while providing a sufficient return for the providers.</w:t>
      </w:r>
    </w:p>
    <w:p w:rsidR="0093084B" w:rsidRDefault="00792B10" w:rsidP="00792B10">
      <w:r>
        <w:t xml:space="preserve">“We </w:t>
      </w:r>
      <w:r w:rsidR="005949D8">
        <w:t>urge the</w:t>
      </w:r>
      <w:r>
        <w:t xml:space="preserve"> industry to increase transparency to consumers on wh</w:t>
      </w:r>
      <w:r w:rsidR="00CF191A">
        <w:t>at alternative services are available. W</w:t>
      </w:r>
      <w:r>
        <w:t xml:space="preserve">e found it difficult in the underlying analysis to identify </w:t>
      </w:r>
      <w:r w:rsidR="00BE667D">
        <w:t>service coverage and availability</w:t>
      </w:r>
      <w:r>
        <w:t>. Greater visibility would help consumers who are struggling to get c</w:t>
      </w:r>
      <w:r w:rsidR="00CF191A">
        <w:t>onnected to know where to turn.”</w:t>
      </w:r>
    </w:p>
    <w:p w:rsidR="00792B10" w:rsidRPr="005F6160" w:rsidRDefault="00792B10" w:rsidP="00792B10">
      <w:r w:rsidRPr="0025108D">
        <w:lastRenderedPageBreak/>
        <w:t xml:space="preserve">The </w:t>
      </w:r>
      <w:r w:rsidR="00CF191A" w:rsidRPr="0025108D">
        <w:t xml:space="preserve">mapping tool is based on the ACCAN commissioned research – </w:t>
      </w:r>
      <w:r w:rsidR="0025108D" w:rsidRPr="006827FF">
        <w:t>ADSL Availability</w:t>
      </w:r>
      <w:r w:rsidR="00CF191A" w:rsidRPr="0025108D">
        <w:t xml:space="preserve">. Download the report on the </w:t>
      </w:r>
      <w:hyperlink r:id="rId17" w:history="1">
        <w:r w:rsidR="00CF191A" w:rsidRPr="006827FF">
          <w:rPr>
            <w:rStyle w:val="Hyperlink"/>
          </w:rPr>
          <w:t>ACCAN website</w:t>
        </w:r>
      </w:hyperlink>
      <w:r w:rsidR="00CF191A" w:rsidRPr="0025108D">
        <w:t>.</w:t>
      </w:r>
    </w:p>
    <w:p w:rsidR="00CF57DB" w:rsidRPr="00CF57DB" w:rsidRDefault="00367A51" w:rsidP="004739FB">
      <w:r w:rsidRPr="00367A51">
        <w:t xml:space="preserve">For more information, contact Luke Sutton on </w:t>
      </w:r>
      <w:hyperlink r:id="rId18"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9" w:history="1">
        <w:r w:rsidR="0083666F" w:rsidRPr="00A32D1E">
          <w:rPr>
            <w:rStyle w:val="Hyperlink"/>
          </w:rPr>
          <w:t>Twitter</w:t>
        </w:r>
      </w:hyperlink>
      <w:r w:rsidR="0083666F">
        <w:t xml:space="preserve"> or like us on </w:t>
      </w:r>
      <w:hyperlink r:id="rId20" w:history="1">
        <w:r w:rsidR="0083666F" w:rsidRPr="00A32D1E">
          <w:rPr>
            <w:rStyle w:val="Hyperlink"/>
          </w:rPr>
          <w:t>Facebook</w:t>
        </w:r>
      </w:hyperlink>
      <w:r w:rsidR="0083666F">
        <w:t>.</w:t>
      </w:r>
    </w:p>
    <w:sectPr w:rsidR="00CF57DB" w:rsidRPr="00CF57DB"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B87" w:rsidRDefault="00203B87" w:rsidP="00E87F3A">
      <w:pPr>
        <w:spacing w:after="0" w:line="240" w:lineRule="auto"/>
      </w:pPr>
      <w:r>
        <w:separator/>
      </w:r>
    </w:p>
  </w:endnote>
  <w:endnote w:type="continuationSeparator" w:id="0">
    <w:p w:rsidR="00203B87" w:rsidRDefault="00203B8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B87" w:rsidRDefault="00203B87">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Default="00203B87" w:rsidP="005B5A98">
                          <w:pPr>
                            <w:spacing w:after="0"/>
                            <w:rPr>
                              <w:i/>
                            </w:rPr>
                          </w:pPr>
                          <w:r>
                            <w:rPr>
                              <w:i/>
                            </w:rPr>
                            <w:t>Luke Sutton</w:t>
                          </w:r>
                        </w:p>
                        <w:p w:rsidR="00203B87" w:rsidRPr="008B0291" w:rsidRDefault="00203B87" w:rsidP="005B5A98">
                          <w:pPr>
                            <w:spacing w:after="0"/>
                            <w:rPr>
                              <w:i/>
                            </w:rPr>
                          </w:pPr>
                          <w:r w:rsidRPr="008B0291">
                            <w:rPr>
                              <w:i/>
                            </w:rPr>
                            <w:t xml:space="preserve">Mobile: </w:t>
                          </w:r>
                          <w:r>
                            <w:rPr>
                              <w:i/>
                            </w:rPr>
                            <w:t>0409 966 931</w:t>
                          </w:r>
                          <w:r>
                            <w:rPr>
                              <w:i/>
                            </w:rPr>
                            <w:br/>
                            <w:t>luke.sutton</w:t>
                          </w:r>
                          <w:r w:rsidRPr="008B0291">
                            <w:rPr>
                              <w:i/>
                            </w:rPr>
                            <w:t>@accan.org.au</w:t>
                          </w:r>
                        </w:p>
                        <w:p w:rsidR="00203B87" w:rsidRPr="008B0291" w:rsidRDefault="00203B87" w:rsidP="005B5A98">
                          <w:pPr>
                            <w:spacing w:after="0"/>
                            <w:rPr>
                              <w:i/>
                            </w:rPr>
                          </w:pPr>
                          <w:r w:rsidRPr="008B0291">
                            <w:rPr>
                              <w:i/>
                            </w:rPr>
                            <w:t>Ph</w:t>
                          </w:r>
                          <w:r>
                            <w:rPr>
                              <w:i/>
                            </w:rPr>
                            <w:t>one: 02 9288 4017</w:t>
                          </w:r>
                        </w:p>
                        <w:p w:rsidR="00203B87" w:rsidRPr="008B0291" w:rsidRDefault="00203B87"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792B10" w:rsidRDefault="00792B10" w:rsidP="005B5A98">
                    <w:pPr>
                      <w:spacing w:after="0"/>
                      <w:rPr>
                        <w:i/>
                      </w:rPr>
                    </w:pPr>
                    <w:r>
                      <w:rPr>
                        <w:i/>
                      </w:rPr>
                      <w:t>Luke Sutton</w:t>
                    </w:r>
                  </w:p>
                  <w:p w:rsidR="00792B10" w:rsidRPr="008B0291" w:rsidRDefault="00792B10" w:rsidP="005B5A98">
                    <w:pPr>
                      <w:spacing w:after="0"/>
                      <w:rPr>
                        <w:i/>
                      </w:rPr>
                    </w:pPr>
                    <w:r w:rsidRPr="008B0291">
                      <w:rPr>
                        <w:i/>
                      </w:rPr>
                      <w:t xml:space="preserve">Mobile: </w:t>
                    </w:r>
                    <w:r>
                      <w:rPr>
                        <w:i/>
                      </w:rPr>
                      <w:t>0409 966 931</w:t>
                    </w:r>
                    <w:r>
                      <w:rPr>
                        <w:i/>
                      </w:rPr>
                      <w:br/>
                      <w:t>luke.sutton</w:t>
                    </w:r>
                    <w:r w:rsidRPr="008B0291">
                      <w:rPr>
                        <w:i/>
                      </w:rPr>
                      <w:t>@accan.org.au</w:t>
                    </w:r>
                  </w:p>
                  <w:p w:rsidR="00792B10" w:rsidRPr="008B0291" w:rsidRDefault="00792B10" w:rsidP="005B5A98">
                    <w:pPr>
                      <w:spacing w:after="0"/>
                      <w:rPr>
                        <w:i/>
                      </w:rPr>
                    </w:pPr>
                    <w:r w:rsidRPr="008B0291">
                      <w:rPr>
                        <w:i/>
                      </w:rPr>
                      <w:t>Ph</w:t>
                    </w:r>
                    <w:r>
                      <w:rPr>
                        <w:i/>
                      </w:rPr>
                      <w:t>one: 02 9288 4017</w:t>
                    </w:r>
                  </w:p>
                  <w:p w:rsidR="00792B10" w:rsidRPr="008B0291" w:rsidRDefault="00792B10"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Pr="00C35D21" w:rsidRDefault="00203B87"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792B10" w:rsidRPr="00C35D21" w:rsidRDefault="00792B10"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Pr="00427795" w:rsidRDefault="00203B87" w:rsidP="005B5A98">
                          <w:pPr>
                            <w:spacing w:after="0"/>
                            <w:rPr>
                              <w:rFonts w:cstheme="minorHAnsi"/>
                              <w:b/>
                              <w:color w:val="4F81BD" w:themeColor="accent1"/>
                              <w:sz w:val="28"/>
                            </w:rPr>
                          </w:pPr>
                          <w:r w:rsidRPr="00427795">
                            <w:rPr>
                              <w:rFonts w:cstheme="minorHAnsi"/>
                              <w:b/>
                              <w:color w:val="4F81BD" w:themeColor="accent1"/>
                              <w:sz w:val="28"/>
                            </w:rPr>
                            <w:t>MEDIA</w:t>
                          </w:r>
                        </w:p>
                        <w:p w:rsidR="00203B87" w:rsidRPr="00427795" w:rsidRDefault="00203B87"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792B10" w:rsidRPr="00427795" w:rsidRDefault="00792B10" w:rsidP="005B5A98">
                    <w:pPr>
                      <w:spacing w:after="0"/>
                      <w:rPr>
                        <w:rFonts w:cstheme="minorHAnsi"/>
                        <w:b/>
                        <w:color w:val="4F81BD" w:themeColor="accent1"/>
                        <w:sz w:val="28"/>
                      </w:rPr>
                    </w:pPr>
                    <w:r w:rsidRPr="00427795">
                      <w:rPr>
                        <w:rFonts w:cstheme="minorHAnsi"/>
                        <w:b/>
                        <w:color w:val="4F81BD" w:themeColor="accent1"/>
                        <w:sz w:val="28"/>
                      </w:rPr>
                      <w:t>MEDIA</w:t>
                    </w:r>
                  </w:p>
                  <w:p w:rsidR="00792B10" w:rsidRPr="00427795" w:rsidRDefault="00792B10"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203B87" w:rsidRDefault="0020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B87" w:rsidRDefault="00203B87" w:rsidP="00E87F3A">
      <w:pPr>
        <w:spacing w:after="0" w:line="240" w:lineRule="auto"/>
      </w:pPr>
      <w:r>
        <w:separator/>
      </w:r>
    </w:p>
  </w:footnote>
  <w:footnote w:type="continuationSeparator" w:id="0">
    <w:p w:rsidR="00203B87" w:rsidRDefault="00203B8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B87" w:rsidRPr="00E87F3A" w:rsidRDefault="00203B87"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B87" w:rsidRDefault="00203B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792B10" w:rsidRDefault="00792B10"/>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4"/>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5"/>
  </w:num>
  <w:num w:numId="10">
    <w:abstractNumId w:val="11"/>
  </w:num>
  <w:num w:numId="11">
    <w:abstractNumId w:val="8"/>
  </w:num>
  <w:num w:numId="12">
    <w:abstractNumId w:val="6"/>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44FAC"/>
    <w:rsid w:val="00051A66"/>
    <w:rsid w:val="00051A97"/>
    <w:rsid w:val="00055CC2"/>
    <w:rsid w:val="00065C28"/>
    <w:rsid w:val="000865BC"/>
    <w:rsid w:val="00093640"/>
    <w:rsid w:val="000A61EA"/>
    <w:rsid w:val="000A7668"/>
    <w:rsid w:val="000B3C95"/>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86030"/>
    <w:rsid w:val="0019238F"/>
    <w:rsid w:val="00197C43"/>
    <w:rsid w:val="001A19FA"/>
    <w:rsid w:val="001B5ECD"/>
    <w:rsid w:val="001B5F8F"/>
    <w:rsid w:val="001C1077"/>
    <w:rsid w:val="001C6FE9"/>
    <w:rsid w:val="001D23DC"/>
    <w:rsid w:val="001E030B"/>
    <w:rsid w:val="001E6C33"/>
    <w:rsid w:val="001E77CF"/>
    <w:rsid w:val="001F0158"/>
    <w:rsid w:val="001F1B07"/>
    <w:rsid w:val="001F4FCF"/>
    <w:rsid w:val="00201924"/>
    <w:rsid w:val="00203B87"/>
    <w:rsid w:val="00204DE1"/>
    <w:rsid w:val="002133DD"/>
    <w:rsid w:val="0021471D"/>
    <w:rsid w:val="002212E9"/>
    <w:rsid w:val="002279B3"/>
    <w:rsid w:val="0023229A"/>
    <w:rsid w:val="00237B60"/>
    <w:rsid w:val="0024402E"/>
    <w:rsid w:val="002455F7"/>
    <w:rsid w:val="0025108D"/>
    <w:rsid w:val="00253503"/>
    <w:rsid w:val="0025724D"/>
    <w:rsid w:val="002572FC"/>
    <w:rsid w:val="00264A2E"/>
    <w:rsid w:val="00265E14"/>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B5644"/>
    <w:rsid w:val="003B5D98"/>
    <w:rsid w:val="003C0089"/>
    <w:rsid w:val="003C2CB8"/>
    <w:rsid w:val="003C2F9D"/>
    <w:rsid w:val="003C3361"/>
    <w:rsid w:val="003C5035"/>
    <w:rsid w:val="003D1CCC"/>
    <w:rsid w:val="003D3359"/>
    <w:rsid w:val="003D3B10"/>
    <w:rsid w:val="003D4EB3"/>
    <w:rsid w:val="003E2A9F"/>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07F1E"/>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2BB9"/>
    <w:rsid w:val="00592AA6"/>
    <w:rsid w:val="00594048"/>
    <w:rsid w:val="005949D8"/>
    <w:rsid w:val="0059540A"/>
    <w:rsid w:val="005A3406"/>
    <w:rsid w:val="005A4A5F"/>
    <w:rsid w:val="005B2BE5"/>
    <w:rsid w:val="005B5A98"/>
    <w:rsid w:val="005B793A"/>
    <w:rsid w:val="005C102E"/>
    <w:rsid w:val="005C2543"/>
    <w:rsid w:val="005E0B3C"/>
    <w:rsid w:val="005E1FED"/>
    <w:rsid w:val="005E78C6"/>
    <w:rsid w:val="005F193E"/>
    <w:rsid w:val="005F3FF4"/>
    <w:rsid w:val="00610CE3"/>
    <w:rsid w:val="006159F7"/>
    <w:rsid w:val="006266DC"/>
    <w:rsid w:val="00627C19"/>
    <w:rsid w:val="0063373D"/>
    <w:rsid w:val="0063542B"/>
    <w:rsid w:val="00635B47"/>
    <w:rsid w:val="0063644C"/>
    <w:rsid w:val="00640A9A"/>
    <w:rsid w:val="00643BCE"/>
    <w:rsid w:val="00645832"/>
    <w:rsid w:val="00646C6F"/>
    <w:rsid w:val="006513E4"/>
    <w:rsid w:val="00653259"/>
    <w:rsid w:val="00655B29"/>
    <w:rsid w:val="006641F2"/>
    <w:rsid w:val="006657FE"/>
    <w:rsid w:val="00666CA9"/>
    <w:rsid w:val="00673731"/>
    <w:rsid w:val="00680FF8"/>
    <w:rsid w:val="006827FF"/>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608"/>
    <w:rsid w:val="006F7D5E"/>
    <w:rsid w:val="00701DAA"/>
    <w:rsid w:val="00711CD6"/>
    <w:rsid w:val="00713B70"/>
    <w:rsid w:val="0071613C"/>
    <w:rsid w:val="007170E2"/>
    <w:rsid w:val="007222CD"/>
    <w:rsid w:val="0072402E"/>
    <w:rsid w:val="00726BB5"/>
    <w:rsid w:val="00727020"/>
    <w:rsid w:val="0072793C"/>
    <w:rsid w:val="00730C3B"/>
    <w:rsid w:val="007321F6"/>
    <w:rsid w:val="00732332"/>
    <w:rsid w:val="0073351E"/>
    <w:rsid w:val="0073526C"/>
    <w:rsid w:val="00742E14"/>
    <w:rsid w:val="00753FF7"/>
    <w:rsid w:val="007561FD"/>
    <w:rsid w:val="00763BA3"/>
    <w:rsid w:val="00765066"/>
    <w:rsid w:val="00765758"/>
    <w:rsid w:val="0077554B"/>
    <w:rsid w:val="00776532"/>
    <w:rsid w:val="0079296B"/>
    <w:rsid w:val="00792B10"/>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4094"/>
    <w:rsid w:val="0084429C"/>
    <w:rsid w:val="00845931"/>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4B"/>
    <w:rsid w:val="0093087E"/>
    <w:rsid w:val="00933FBC"/>
    <w:rsid w:val="00941334"/>
    <w:rsid w:val="00941C59"/>
    <w:rsid w:val="00947E0E"/>
    <w:rsid w:val="00951F2D"/>
    <w:rsid w:val="00955593"/>
    <w:rsid w:val="0096141F"/>
    <w:rsid w:val="00963E60"/>
    <w:rsid w:val="00964155"/>
    <w:rsid w:val="00970253"/>
    <w:rsid w:val="00971522"/>
    <w:rsid w:val="009719E2"/>
    <w:rsid w:val="00987CC1"/>
    <w:rsid w:val="009910D3"/>
    <w:rsid w:val="009A2E6D"/>
    <w:rsid w:val="009A45DD"/>
    <w:rsid w:val="009B00EC"/>
    <w:rsid w:val="009B5762"/>
    <w:rsid w:val="009B6827"/>
    <w:rsid w:val="009B6DD2"/>
    <w:rsid w:val="009B6E68"/>
    <w:rsid w:val="009E4796"/>
    <w:rsid w:val="009E6216"/>
    <w:rsid w:val="00A02DED"/>
    <w:rsid w:val="00A033CE"/>
    <w:rsid w:val="00A042C9"/>
    <w:rsid w:val="00A11AA2"/>
    <w:rsid w:val="00A153FA"/>
    <w:rsid w:val="00A154AD"/>
    <w:rsid w:val="00A16D0F"/>
    <w:rsid w:val="00A20DD6"/>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4027"/>
    <w:rsid w:val="00A9654D"/>
    <w:rsid w:val="00AA078B"/>
    <w:rsid w:val="00AA1E17"/>
    <w:rsid w:val="00AB3A98"/>
    <w:rsid w:val="00AB4D06"/>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3CD2"/>
    <w:rsid w:val="00B14363"/>
    <w:rsid w:val="00B171EB"/>
    <w:rsid w:val="00B27225"/>
    <w:rsid w:val="00B27AA6"/>
    <w:rsid w:val="00B30A1B"/>
    <w:rsid w:val="00B36BBE"/>
    <w:rsid w:val="00B37AFE"/>
    <w:rsid w:val="00B418A0"/>
    <w:rsid w:val="00B45184"/>
    <w:rsid w:val="00B549CA"/>
    <w:rsid w:val="00B56EFC"/>
    <w:rsid w:val="00B62738"/>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67D"/>
    <w:rsid w:val="00BE6D65"/>
    <w:rsid w:val="00BF4425"/>
    <w:rsid w:val="00C024C2"/>
    <w:rsid w:val="00C04852"/>
    <w:rsid w:val="00C07AC7"/>
    <w:rsid w:val="00C10F93"/>
    <w:rsid w:val="00C1339B"/>
    <w:rsid w:val="00C13C39"/>
    <w:rsid w:val="00C157C9"/>
    <w:rsid w:val="00C17BA8"/>
    <w:rsid w:val="00C252F4"/>
    <w:rsid w:val="00C25D5C"/>
    <w:rsid w:val="00C30F4E"/>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CF191A"/>
    <w:rsid w:val="00CF57DB"/>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BFB"/>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05542"/>
    <w:rsid w:val="00F11041"/>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broadband/get-connected" TargetMode="External"/><Relationship Id="rId18" Type="http://schemas.openxmlformats.org/officeDocument/2006/relationships/hyperlink" Target="mailto:luke.sutton@accan.org.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accan.org.au/broadband/get-connected/adsl-underserved" TargetMode="External"/><Relationship Id="rId2" Type="http://schemas.openxmlformats.org/officeDocument/2006/relationships/numbering" Target="numbering.xml"/><Relationship Id="rId16" Type="http://schemas.openxmlformats.org/officeDocument/2006/relationships/hyperlink" Target="http://accan.org.au/broadband/get-connected" TargetMode="External"/><Relationship Id="rId20" Type="http://schemas.openxmlformats.org/officeDocument/2006/relationships/hyperlink" Target="https://www.facebook.com/accan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ccan.org.au/broadband/get-connected/adsl-solutions"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twitter.com/ACCAN_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broadband/get-connected/adsl-underserve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2B5ED-BC94-4464-B83C-63CF9A4A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5676</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30</cp:revision>
  <cp:lastPrinted>2016-08-29T01:02:00Z</cp:lastPrinted>
  <dcterms:created xsi:type="dcterms:W3CDTF">2016-08-03T03:53:00Z</dcterms:created>
  <dcterms:modified xsi:type="dcterms:W3CDTF">2016-09-15T23:37:00Z</dcterms:modified>
</cp:coreProperties>
</file>