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E57E" w14:textId="1BEA9AF1" w:rsidR="005A610F" w:rsidRDefault="00F0029E" w:rsidP="00E33CFF">
      <w:pPr>
        <w:pStyle w:val="NormalWeb"/>
        <w:tabs>
          <w:tab w:val="left" w:pos="4719"/>
        </w:tabs>
        <w:jc w:val="center"/>
        <w:rPr>
          <w:b/>
          <w:color w:val="FF0000"/>
          <w:sz w:val="24"/>
        </w:rPr>
      </w:pPr>
      <w:r>
        <w:rPr>
          <w:noProof/>
        </w:rPr>
        <w:drawing>
          <wp:anchor distT="0" distB="0" distL="114300" distR="114300" simplePos="0" relativeHeight="251658243" behindDoc="1" locked="0" layoutInCell="1" allowOverlap="1" wp14:anchorId="3F0CE076" wp14:editId="18376D64">
            <wp:simplePos x="0" y="0"/>
            <wp:positionH relativeFrom="column">
              <wp:posOffset>-72556</wp:posOffset>
            </wp:positionH>
            <wp:positionV relativeFrom="paragraph">
              <wp:posOffset>369266</wp:posOffset>
            </wp:positionV>
            <wp:extent cx="1192530" cy="299085"/>
            <wp:effectExtent l="0" t="0" r="7620" b="5715"/>
            <wp:wrapTight wrapText="bothSides">
              <wp:wrapPolygon edited="0">
                <wp:start x="0" y="0"/>
                <wp:lineTo x="0" y="20637"/>
                <wp:lineTo x="21393" y="20637"/>
                <wp:lineTo x="21393" y="0"/>
                <wp:lineTo x="0" y="0"/>
              </wp:wrapPolygon>
            </wp:wrapTight>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2530" cy="299085"/>
                    </a:xfrm>
                    <a:prstGeom prst="rect">
                      <a:avLst/>
                    </a:prstGeom>
                  </pic:spPr>
                </pic:pic>
              </a:graphicData>
            </a:graphic>
          </wp:anchor>
        </w:drawing>
      </w:r>
      <w:r w:rsidR="004E44B8" w:rsidRPr="00DB5DD2">
        <w:rPr>
          <w:noProof/>
          <w:sz w:val="24"/>
        </w:rPr>
        <mc:AlternateContent>
          <mc:Choice Requires="wps">
            <w:drawing>
              <wp:anchor distT="0" distB="0" distL="114300" distR="114300" simplePos="0" relativeHeight="251658240" behindDoc="0" locked="0" layoutInCell="1" allowOverlap="1" wp14:anchorId="48F632B5" wp14:editId="79BDBDD0">
                <wp:simplePos x="0" y="0"/>
                <wp:positionH relativeFrom="margin">
                  <wp:posOffset>-76366</wp:posOffset>
                </wp:positionH>
                <wp:positionV relativeFrom="paragraph">
                  <wp:posOffset>303061</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03220" id="Straight Connector 1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6pt,23.85pt" to="52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" strokecolor="#4579b8 [3044]">
                <v:stroke dashstyle="3 1" endcap="square"/>
                <w10:wrap anchorx="margin"/>
              </v:line>
            </w:pict>
          </mc:Fallback>
        </mc:AlternateContent>
      </w:r>
      <w:r w:rsidR="00AF2C69" w:rsidRPr="00DB5DD2">
        <w:rPr>
          <w:noProof/>
          <w:sz w:val="24"/>
        </w:rPr>
        <w:drawing>
          <wp:anchor distT="0" distB="0" distL="114300" distR="114300" simplePos="0" relativeHeight="251658242" behindDoc="0" locked="0" layoutInCell="1" allowOverlap="1" wp14:anchorId="6DEA89A8" wp14:editId="12E71FC7">
            <wp:simplePos x="0" y="0"/>
            <wp:positionH relativeFrom="column">
              <wp:posOffset>-35780</wp:posOffset>
            </wp:positionH>
            <wp:positionV relativeFrom="paragraph">
              <wp:posOffset>-268821</wp:posOffset>
            </wp:positionV>
            <wp:extent cx="1121134" cy="541426"/>
            <wp:effectExtent l="0" t="0" r="3175" b="0"/>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889" cy="546620"/>
                    </a:xfrm>
                    <a:prstGeom prst="rect">
                      <a:avLst/>
                    </a:prstGeom>
                  </pic:spPr>
                </pic:pic>
              </a:graphicData>
            </a:graphic>
            <wp14:sizeRelH relativeFrom="page">
              <wp14:pctWidth>0</wp14:pctWidth>
            </wp14:sizeRelH>
            <wp14:sizeRelV relativeFrom="page">
              <wp14:pctHeight>0</wp14:pctHeight>
            </wp14:sizeRelV>
          </wp:anchor>
        </w:drawing>
      </w:r>
      <w:r w:rsidR="000714FB">
        <w:rPr>
          <w:noProof/>
        </w:rPr>
        <w:t xml:space="preserve"> </w:t>
      </w:r>
    </w:p>
    <w:p w14:paraId="4F8BB005" w14:textId="151B552F"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58241" behindDoc="0" locked="0" layoutInCell="1" allowOverlap="1" wp14:anchorId="3FD3C70A" wp14:editId="100AC54F">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0DF4D699" w:rsidR="00AF2C69" w:rsidRPr="000A3624" w:rsidRDefault="000D5497" w:rsidP="00AF2C69">
                            <w:pPr>
                              <w:rPr>
                                <w:b/>
                              </w:rPr>
                            </w:pPr>
                            <w:r>
                              <w:rPr>
                                <w:b/>
                              </w:rPr>
                              <w:t>Tuesday</w:t>
                            </w:r>
                            <w:r w:rsidR="00AF2C69" w:rsidRPr="000A3624">
                              <w:rPr>
                                <w:b/>
                              </w:rPr>
                              <w:t>,</w:t>
                            </w:r>
                            <w:r w:rsidR="00AF2C69">
                              <w:rPr>
                                <w:b/>
                              </w:rPr>
                              <w:t xml:space="preserve"> </w:t>
                            </w:r>
                            <w:r w:rsidR="0003023C">
                              <w:rPr>
                                <w:b/>
                              </w:rPr>
                              <w:t>1</w:t>
                            </w:r>
                            <w:r>
                              <w:rPr>
                                <w:b/>
                              </w:rPr>
                              <w:t>5</w:t>
                            </w:r>
                            <w:r w:rsidR="00954CE3" w:rsidRPr="00954CE3">
                              <w:rPr>
                                <w:b/>
                                <w:vertAlign w:val="superscript"/>
                              </w:rPr>
                              <w:t>th</w:t>
                            </w:r>
                            <w:r w:rsidR="00954CE3">
                              <w:rPr>
                                <w:b/>
                              </w:rPr>
                              <w:t xml:space="preserve"> February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" stroked="f">
                <v:textbox>
                  <w:txbxContent>
                    <w:p w14:paraId="75FF3F96" w14:textId="0DF4D699" w:rsidR="00AF2C69" w:rsidRPr="000A3624" w:rsidRDefault="000D5497" w:rsidP="00AF2C69">
                      <w:pPr>
                        <w:rPr>
                          <w:b/>
                        </w:rPr>
                      </w:pPr>
                      <w:r>
                        <w:rPr>
                          <w:b/>
                        </w:rPr>
                        <w:t>Tuesday</w:t>
                      </w:r>
                      <w:r w:rsidR="00AF2C69" w:rsidRPr="000A3624">
                        <w:rPr>
                          <w:b/>
                        </w:rPr>
                        <w:t>,</w:t>
                      </w:r>
                      <w:r w:rsidR="00AF2C69">
                        <w:rPr>
                          <w:b/>
                        </w:rPr>
                        <w:t xml:space="preserve"> </w:t>
                      </w:r>
                      <w:r w:rsidR="0003023C">
                        <w:rPr>
                          <w:b/>
                        </w:rPr>
                        <w:t>1</w:t>
                      </w:r>
                      <w:r>
                        <w:rPr>
                          <w:b/>
                        </w:rPr>
                        <w:t>5</w:t>
                      </w:r>
                      <w:r w:rsidR="00954CE3" w:rsidRPr="00954CE3">
                        <w:rPr>
                          <w:b/>
                          <w:vertAlign w:val="superscript"/>
                        </w:rPr>
                        <w:t>th</w:t>
                      </w:r>
                      <w:r w:rsidR="00954CE3">
                        <w:rPr>
                          <w:b/>
                        </w:rPr>
                        <w:t xml:space="preserve"> February 2022</w:t>
                      </w:r>
                    </w:p>
                  </w:txbxContent>
                </v:textbox>
              </v:shape>
            </w:pict>
          </mc:Fallback>
        </mc:AlternateContent>
      </w:r>
    </w:p>
    <w:p w14:paraId="21FC32B5" w14:textId="6D6C928C" w:rsidR="000A4ADE" w:rsidRDefault="002C6E63" w:rsidP="00E82A09">
      <w:pPr>
        <w:jc w:val="center"/>
        <w:rPr>
          <w:b/>
          <w:bCs/>
        </w:rPr>
      </w:pPr>
      <w:bookmarkStart w:id="0" w:name="_Hlk42006477"/>
      <w:r>
        <w:rPr>
          <w:b/>
          <w:bCs/>
        </w:rPr>
        <w:t xml:space="preserve">ACCAN Welcomes 2021 </w:t>
      </w:r>
      <w:r w:rsidR="00D04A97">
        <w:rPr>
          <w:b/>
          <w:bCs/>
        </w:rPr>
        <w:t xml:space="preserve">Regional </w:t>
      </w:r>
      <w:r w:rsidR="001E0D98">
        <w:rPr>
          <w:b/>
          <w:bCs/>
        </w:rPr>
        <w:t xml:space="preserve">Telecommunications Review </w:t>
      </w:r>
      <w:r>
        <w:rPr>
          <w:b/>
          <w:bCs/>
        </w:rPr>
        <w:t xml:space="preserve">Findings </w:t>
      </w:r>
      <w:r w:rsidR="00E26362">
        <w:rPr>
          <w:b/>
          <w:bCs/>
        </w:rPr>
        <w:t xml:space="preserve"> </w:t>
      </w:r>
    </w:p>
    <w:p w14:paraId="1D382C63" w14:textId="0733597F" w:rsidR="005A2F70" w:rsidRDefault="000D5497" w:rsidP="00981DF3">
      <w:pPr>
        <w:rPr>
          <w:rFonts w:cstheme="minorHAnsi"/>
        </w:rPr>
      </w:pPr>
      <w:r>
        <w:rPr>
          <w:rFonts w:cstheme="minorHAnsi"/>
        </w:rPr>
        <w:t>The</w:t>
      </w:r>
      <w:r w:rsidR="0003023C">
        <w:rPr>
          <w:rFonts w:cstheme="minorHAnsi"/>
        </w:rPr>
        <w:t xml:space="preserve"> release of the 2021 Regional Telecommunications Review </w:t>
      </w:r>
      <w:r w:rsidR="0062191D">
        <w:rPr>
          <w:rFonts w:cstheme="minorHAnsi"/>
        </w:rPr>
        <w:t>holds</w:t>
      </w:r>
      <w:r w:rsidR="00AA6520">
        <w:rPr>
          <w:rFonts w:cstheme="minorHAnsi"/>
        </w:rPr>
        <w:t xml:space="preserve"> promise</w:t>
      </w:r>
      <w:r w:rsidR="002F2CD0">
        <w:rPr>
          <w:rFonts w:cstheme="minorHAnsi"/>
        </w:rPr>
        <w:t xml:space="preserve"> for</w:t>
      </w:r>
      <w:r w:rsidR="00AA6520">
        <w:rPr>
          <w:rFonts w:cstheme="minorHAnsi"/>
        </w:rPr>
        <w:t xml:space="preserve"> better connectivity for</w:t>
      </w:r>
      <w:r w:rsidR="002F2CD0">
        <w:rPr>
          <w:rFonts w:cstheme="minorHAnsi"/>
        </w:rPr>
        <w:t xml:space="preserve"> regional, </w:t>
      </w:r>
      <w:proofErr w:type="gramStart"/>
      <w:r w:rsidR="002F2CD0">
        <w:rPr>
          <w:rFonts w:cstheme="minorHAnsi"/>
        </w:rPr>
        <w:t>rural</w:t>
      </w:r>
      <w:proofErr w:type="gramEnd"/>
      <w:r w:rsidR="002F2CD0">
        <w:rPr>
          <w:rFonts w:cstheme="minorHAnsi"/>
        </w:rPr>
        <w:t xml:space="preserve"> and remote Australians, according to the Australian Communications Consumer Action Network (ACCAN). </w:t>
      </w:r>
    </w:p>
    <w:p w14:paraId="03F5A35A" w14:textId="5C3392EB" w:rsidR="00B3367F" w:rsidRDefault="00AD3744" w:rsidP="00C534FB">
      <w:pPr>
        <w:rPr>
          <w:rFonts w:cstheme="minorHAnsi"/>
        </w:rPr>
      </w:pPr>
      <w:r>
        <w:rPr>
          <w:rFonts w:cstheme="minorHAnsi"/>
        </w:rPr>
        <w:t xml:space="preserve">The Regional Telecommunications Review </w:t>
      </w:r>
      <w:r w:rsidR="00C534FB">
        <w:rPr>
          <w:rFonts w:cstheme="minorHAnsi"/>
        </w:rPr>
        <w:t xml:space="preserve">is a tri-annual process which </w:t>
      </w:r>
      <w:r w:rsidR="00070DC3">
        <w:rPr>
          <w:rFonts w:cstheme="minorHAnsi"/>
        </w:rPr>
        <w:t xml:space="preserve">plays an important role in assessing </w:t>
      </w:r>
      <w:r w:rsidR="00C534FB" w:rsidRPr="00C534FB">
        <w:rPr>
          <w:rFonts w:cstheme="minorHAnsi"/>
        </w:rPr>
        <w:t>the issues impacting regional, rural and remote consumers of telecommunications services.</w:t>
      </w:r>
      <w:r w:rsidR="00070DC3">
        <w:rPr>
          <w:rFonts w:cstheme="minorHAnsi"/>
        </w:rPr>
        <w:t xml:space="preserve"> </w:t>
      </w:r>
      <w:r w:rsidR="00C534FB">
        <w:rPr>
          <w:rFonts w:cstheme="minorHAnsi"/>
        </w:rPr>
        <w:t xml:space="preserve">The 2021 Regional Telecommunications Review, chaired by Luke </w:t>
      </w:r>
      <w:proofErr w:type="spellStart"/>
      <w:r w:rsidR="00C534FB">
        <w:rPr>
          <w:rFonts w:cstheme="minorHAnsi"/>
        </w:rPr>
        <w:t>Hartsuyker</w:t>
      </w:r>
      <w:proofErr w:type="spellEnd"/>
      <w:r w:rsidR="00C534FB">
        <w:rPr>
          <w:rFonts w:cstheme="minorHAnsi"/>
        </w:rPr>
        <w:t xml:space="preserve">, has outlined </w:t>
      </w:r>
      <w:r w:rsidR="005E701D">
        <w:rPr>
          <w:rFonts w:cstheme="minorHAnsi"/>
        </w:rPr>
        <w:t xml:space="preserve">more than a dozen key findings relating to </w:t>
      </w:r>
      <w:r w:rsidR="00B42699">
        <w:rPr>
          <w:rFonts w:cstheme="minorHAnsi"/>
        </w:rPr>
        <w:t xml:space="preserve">issues such as </w:t>
      </w:r>
      <w:r w:rsidR="005E701D">
        <w:rPr>
          <w:rFonts w:cstheme="minorHAnsi"/>
        </w:rPr>
        <w:t xml:space="preserve">digital connectivity, reliability of regional communications services, </w:t>
      </w:r>
      <w:r w:rsidR="00B42699">
        <w:rPr>
          <w:rFonts w:cstheme="minorHAnsi"/>
        </w:rPr>
        <w:t>and digital inclusion.</w:t>
      </w:r>
    </w:p>
    <w:p w14:paraId="3CF39AD2" w14:textId="131485BE" w:rsidR="006A05A3" w:rsidRDefault="00B42699" w:rsidP="00C534FB">
      <w:pPr>
        <w:rPr>
          <w:rFonts w:cstheme="minorHAnsi"/>
        </w:rPr>
      </w:pPr>
      <w:r>
        <w:rPr>
          <w:rFonts w:cstheme="minorHAnsi"/>
        </w:rPr>
        <w:t xml:space="preserve">“The 2021 </w:t>
      </w:r>
      <w:proofErr w:type="spellStart"/>
      <w:r>
        <w:rPr>
          <w:rFonts w:cstheme="minorHAnsi"/>
        </w:rPr>
        <w:t>Hartsu</w:t>
      </w:r>
      <w:r w:rsidR="00D33CA7">
        <w:rPr>
          <w:rFonts w:cstheme="minorHAnsi"/>
        </w:rPr>
        <w:t>yker</w:t>
      </w:r>
      <w:proofErr w:type="spellEnd"/>
      <w:r w:rsidR="00D33CA7">
        <w:rPr>
          <w:rFonts w:cstheme="minorHAnsi"/>
        </w:rPr>
        <w:t xml:space="preserve"> Review </w:t>
      </w:r>
      <w:r w:rsidR="00641378">
        <w:rPr>
          <w:rFonts w:cstheme="minorHAnsi"/>
        </w:rPr>
        <w:t xml:space="preserve">follows a period of </w:t>
      </w:r>
      <w:r w:rsidR="00B56805">
        <w:rPr>
          <w:rFonts w:cstheme="minorHAnsi"/>
        </w:rPr>
        <w:t xml:space="preserve">extremes for those living in our regions, with many having weathered fires, floods, and of course the COVID-19 </w:t>
      </w:r>
      <w:r w:rsidR="006A05A3">
        <w:rPr>
          <w:rFonts w:cstheme="minorHAnsi"/>
        </w:rPr>
        <w:t>pandemic,</w:t>
      </w:r>
      <w:r w:rsidR="003A34F9">
        <w:rPr>
          <w:rFonts w:cstheme="minorHAnsi"/>
        </w:rPr>
        <w:t xml:space="preserve">” </w:t>
      </w:r>
      <w:r w:rsidR="006A05A3">
        <w:rPr>
          <w:rFonts w:cstheme="minorHAnsi"/>
        </w:rPr>
        <w:t>said</w:t>
      </w:r>
      <w:r w:rsidR="00B56805">
        <w:rPr>
          <w:rFonts w:cstheme="minorHAnsi"/>
        </w:rPr>
        <w:t xml:space="preserve"> ACCAN Acting CEO Andrew Williams. </w:t>
      </w:r>
    </w:p>
    <w:p w14:paraId="2A3D0A9E" w14:textId="2FFA8E39" w:rsidR="005517B7" w:rsidRDefault="006A05A3" w:rsidP="00C534FB">
      <w:r w:rsidRPr="701A2D04">
        <w:t>“</w:t>
      </w:r>
      <w:r w:rsidR="008B54D2" w:rsidRPr="008B54D2">
        <w:t>The experiences of regional communities during the last few years have highlighted and heightened the need for access to reliable, resilient and affordable telecommunications services</w:t>
      </w:r>
      <w:r w:rsidR="00641378" w:rsidRPr="701A2D04">
        <w:t>.</w:t>
      </w:r>
      <w:r w:rsidR="00B30C9E" w:rsidRPr="701A2D04">
        <w:t>”</w:t>
      </w:r>
    </w:p>
    <w:p w14:paraId="6C59EAB8" w14:textId="779830DB" w:rsidR="00B36371" w:rsidRDefault="007A6D35" w:rsidP="00B36371">
      <w:r w:rsidRPr="43AD8075">
        <w:t xml:space="preserve">ACCAN is pleased that many </w:t>
      </w:r>
      <w:r w:rsidR="00B46792" w:rsidRPr="43AD8075">
        <w:t xml:space="preserve">of the recommendations from the Regional Telecommunications </w:t>
      </w:r>
      <w:r w:rsidR="02428552" w:rsidRPr="66FF967C">
        <w:t>Independent Review</w:t>
      </w:r>
      <w:r w:rsidR="00B46792" w:rsidRPr="43AD8075">
        <w:t xml:space="preserve"> Committee </w:t>
      </w:r>
      <w:r w:rsidR="00C903AA" w:rsidRPr="43AD8075">
        <w:t xml:space="preserve">mirror those </w:t>
      </w:r>
      <w:r w:rsidR="00003316" w:rsidRPr="43AD8075">
        <w:t xml:space="preserve">put forward in </w:t>
      </w:r>
      <w:hyperlink r:id="rId12" w:history="1">
        <w:r w:rsidR="00003316" w:rsidRPr="006E759B">
          <w:rPr>
            <w:rStyle w:val="Hyperlink"/>
          </w:rPr>
          <w:t>ACCAN’s own submission to the Review</w:t>
        </w:r>
      </w:hyperlink>
      <w:r w:rsidR="00A53C66" w:rsidRPr="43AD8075">
        <w:t>.</w:t>
      </w:r>
      <w:r w:rsidR="00E8274C">
        <w:t xml:space="preserve"> </w:t>
      </w:r>
    </w:p>
    <w:p w14:paraId="023626B5" w14:textId="7890F6D3" w:rsidR="00B36371" w:rsidRPr="00B36371" w:rsidRDefault="00B36371" w:rsidP="00B36371">
      <w:r>
        <w:rPr>
          <w:rFonts w:cstheme="minorHAnsi"/>
        </w:rPr>
        <w:t>The Federal Government is expected to release their response to the Review in the coming weeks.</w:t>
      </w:r>
    </w:p>
    <w:p w14:paraId="757EF44B" w14:textId="4232A24C" w:rsidR="003037C8" w:rsidRDefault="00B36371" w:rsidP="00C534FB">
      <w:r w:rsidRPr="7DC794D9">
        <w:t xml:space="preserve">“We urge Regional Telecommunications Minister Senator Bridget McKenzie to act on the recommendations of the Regional Telecommunications Review in a timely manner. Australians in regional, rural, and remote communities deserve action now to ensure they </w:t>
      </w:r>
      <w:r w:rsidRPr="2119AAE1">
        <w:t>have access</w:t>
      </w:r>
      <w:r w:rsidRPr="7DC794D9">
        <w:t xml:space="preserve"> to communications services that are trusted, inclusive, accessible and available</w:t>
      </w:r>
      <w:r w:rsidR="0040674C">
        <w:t>,</w:t>
      </w:r>
      <w:r w:rsidRPr="7DC794D9">
        <w:t>”</w:t>
      </w:r>
      <w:r w:rsidR="5D32DCB8">
        <w:t xml:space="preserve"> said Mr Williams.</w:t>
      </w:r>
      <w:r w:rsidR="0040674C">
        <w:t xml:space="preserve"> </w:t>
      </w:r>
    </w:p>
    <w:p w14:paraId="2F071A50" w14:textId="5A1ABD61" w:rsidR="00A53C66" w:rsidRDefault="00A53C66" w:rsidP="00C534FB">
      <w:pPr>
        <w:rPr>
          <w:rFonts w:cstheme="minorHAnsi"/>
        </w:rPr>
      </w:pPr>
      <w:r>
        <w:rPr>
          <w:rFonts w:cstheme="minorHAnsi"/>
        </w:rPr>
        <w:t xml:space="preserve">The 2021 </w:t>
      </w:r>
      <w:proofErr w:type="spellStart"/>
      <w:r>
        <w:rPr>
          <w:rFonts w:cstheme="minorHAnsi"/>
        </w:rPr>
        <w:t>Hartsuyker</w:t>
      </w:r>
      <w:proofErr w:type="spellEnd"/>
      <w:r>
        <w:rPr>
          <w:rFonts w:cstheme="minorHAnsi"/>
        </w:rPr>
        <w:t xml:space="preserve"> Review has recommended that </w:t>
      </w:r>
      <w:r w:rsidRPr="001F124B">
        <w:rPr>
          <w:rFonts w:cstheme="minorHAnsi"/>
        </w:rPr>
        <w:t>NBN Co implement a product for lo</w:t>
      </w:r>
      <w:r w:rsidR="00604AB2">
        <w:rPr>
          <w:rFonts w:cstheme="minorHAnsi"/>
        </w:rPr>
        <w:t>w</w:t>
      </w:r>
      <w:r w:rsidR="008324CA">
        <w:rPr>
          <w:rFonts w:cstheme="minorHAnsi"/>
        </w:rPr>
        <w:t>-</w:t>
      </w:r>
      <w:r w:rsidRPr="001F124B">
        <w:rPr>
          <w:rFonts w:cstheme="minorHAnsi"/>
        </w:rPr>
        <w:t>income and income support recipient consumers across all technologies in regional, rural and remote areas</w:t>
      </w:r>
      <w:r>
        <w:rPr>
          <w:rFonts w:cstheme="minorHAnsi"/>
        </w:rPr>
        <w:t xml:space="preserve">. ACCAN has been advocating for a concessional broadband product for </w:t>
      </w:r>
      <w:r w:rsidR="008324CA">
        <w:rPr>
          <w:rFonts w:cstheme="minorHAnsi"/>
        </w:rPr>
        <w:t>low-income</w:t>
      </w:r>
      <w:r>
        <w:rPr>
          <w:rFonts w:cstheme="minorHAnsi"/>
        </w:rPr>
        <w:t xml:space="preserve"> consumers</w:t>
      </w:r>
      <w:r w:rsidR="00842682">
        <w:rPr>
          <w:rFonts w:cstheme="minorHAnsi"/>
        </w:rPr>
        <w:t xml:space="preserve"> since 2019. </w:t>
      </w:r>
    </w:p>
    <w:p w14:paraId="137D48C7" w14:textId="1BBC6A8A" w:rsidR="0040674C" w:rsidRDefault="0040674C" w:rsidP="00C534FB">
      <w:pPr>
        <w:rPr>
          <w:rFonts w:cstheme="minorHAnsi"/>
        </w:rPr>
      </w:pPr>
      <w:r>
        <w:rPr>
          <w:rFonts w:cstheme="minorHAnsi"/>
        </w:rPr>
        <w:t>“Access to the internet and sufficient data is now essential to living our daily lives, whether we are using government services online or doing our banking. We’re pleased that the Review has recognised the importance of getting online and the affordability barriers that stop certain groups from accessing these services,” said Mr Williams.</w:t>
      </w:r>
    </w:p>
    <w:p w14:paraId="58839D85" w14:textId="61BC0AC4" w:rsidR="008324CA" w:rsidRPr="008324CA" w:rsidRDefault="00750FAE" w:rsidP="008324CA">
      <w:pPr>
        <w:rPr>
          <w:rFonts w:cstheme="minorHAnsi"/>
        </w:rPr>
      </w:pPr>
      <w:r w:rsidRPr="008324CA">
        <w:rPr>
          <w:rFonts w:cstheme="minorHAnsi"/>
        </w:rPr>
        <w:t xml:space="preserve">ACCAN </w:t>
      </w:r>
      <w:r w:rsidR="00F578DE" w:rsidRPr="008324CA">
        <w:rPr>
          <w:rFonts w:cstheme="minorHAnsi"/>
        </w:rPr>
        <w:t xml:space="preserve">also highlighted </w:t>
      </w:r>
      <w:r w:rsidR="002E1651">
        <w:rPr>
          <w:rFonts w:cstheme="minorHAnsi"/>
        </w:rPr>
        <w:t>its</w:t>
      </w:r>
      <w:r w:rsidR="002E1651" w:rsidRPr="008324CA">
        <w:rPr>
          <w:rFonts w:cstheme="minorHAnsi"/>
        </w:rPr>
        <w:t xml:space="preserve"> </w:t>
      </w:r>
      <w:r w:rsidR="008324CA" w:rsidRPr="008324CA">
        <w:rPr>
          <w:rFonts w:cstheme="minorHAnsi"/>
        </w:rPr>
        <w:t>support for the Committee</w:t>
      </w:r>
      <w:r w:rsidR="008324CA">
        <w:rPr>
          <w:rFonts w:cstheme="minorHAnsi"/>
        </w:rPr>
        <w:t>’s</w:t>
      </w:r>
      <w:r w:rsidR="008324CA" w:rsidRPr="008324CA">
        <w:rPr>
          <w:rFonts w:cstheme="minorHAnsi"/>
        </w:rPr>
        <w:t xml:space="preserve"> recommend</w:t>
      </w:r>
      <w:r w:rsidR="008324CA">
        <w:rPr>
          <w:rFonts w:cstheme="minorHAnsi"/>
        </w:rPr>
        <w:t>ation</w:t>
      </w:r>
      <w:r w:rsidR="008324CA" w:rsidRPr="008324CA">
        <w:rPr>
          <w:rFonts w:cstheme="minorHAnsi"/>
        </w:rPr>
        <w:t xml:space="preserve"> that the Government develop and enforce minimum wholesale and retail service, performance and reliability standards appropriate for each service type (fixed and landline, mobile, fixed wireless, satellites)</w:t>
      </w:r>
      <w:r w:rsidR="008324CA">
        <w:rPr>
          <w:rFonts w:cstheme="minorHAnsi"/>
        </w:rPr>
        <w:t>.</w:t>
      </w:r>
    </w:p>
    <w:p w14:paraId="734E11CC" w14:textId="77777777" w:rsidR="00513159" w:rsidRDefault="00513159" w:rsidP="00E40401">
      <w:r>
        <w:t xml:space="preserve">Mr Williams explained that </w:t>
      </w:r>
      <w:r w:rsidR="009B73D8" w:rsidRPr="5D4F97C0">
        <w:t xml:space="preserve">Australia’s </w:t>
      </w:r>
      <w:r w:rsidR="00E0690E" w:rsidRPr="5D4F97C0">
        <w:t xml:space="preserve">communications services </w:t>
      </w:r>
      <w:r w:rsidR="00A45490" w:rsidRPr="5D4F97C0">
        <w:t xml:space="preserve">still </w:t>
      </w:r>
      <w:r w:rsidR="00E0690E" w:rsidRPr="5D4F97C0">
        <w:t>leave a lot to be desired when it comes to reliability.</w:t>
      </w:r>
    </w:p>
    <w:p w14:paraId="5183B4FE" w14:textId="551CD2AE" w:rsidR="00E0690E" w:rsidRDefault="00513159" w:rsidP="00E40401">
      <w:r>
        <w:t>“</w:t>
      </w:r>
      <w:r w:rsidR="00E0690E" w:rsidRPr="5D4F97C0">
        <w:t>We’re glad to see that</w:t>
      </w:r>
      <w:r w:rsidR="000A37AB" w:rsidRPr="5D4F97C0">
        <w:t xml:space="preserve"> the</w:t>
      </w:r>
      <w:r w:rsidR="00E0690E" w:rsidRPr="5D4F97C0">
        <w:t xml:space="preserve"> Committee recognises the need for improvement</w:t>
      </w:r>
      <w:r w:rsidR="00CE1C2F" w:rsidRPr="5D4F97C0">
        <w:t>, and hope this w</w:t>
      </w:r>
      <w:r w:rsidR="00441FBF" w:rsidRPr="5D4F97C0">
        <w:t xml:space="preserve">ill encourage the </w:t>
      </w:r>
      <w:r w:rsidR="00D42A8D" w:rsidRPr="5D4F97C0">
        <w:t xml:space="preserve">Federal </w:t>
      </w:r>
      <w:r w:rsidR="00D42A8D" w:rsidRPr="00A1ADC8">
        <w:t>Government</w:t>
      </w:r>
      <w:r w:rsidR="00D42A8D" w:rsidRPr="5D4F97C0">
        <w:t xml:space="preserve"> to </w:t>
      </w:r>
      <w:r w:rsidR="00CB564F" w:rsidRPr="5D4F97C0">
        <w:t xml:space="preserve">respond to </w:t>
      </w:r>
      <w:r w:rsidR="00950C14" w:rsidRPr="5D4F97C0">
        <w:t xml:space="preserve">its </w:t>
      </w:r>
      <w:r w:rsidR="00A37944" w:rsidRPr="5D4F97C0">
        <w:t xml:space="preserve">March 2021 </w:t>
      </w:r>
      <w:r w:rsidR="00CB564F" w:rsidRPr="5D4F97C0">
        <w:t xml:space="preserve">consultation </w:t>
      </w:r>
      <w:r w:rsidR="00765C29" w:rsidRPr="5D4F97C0">
        <w:t xml:space="preserve">on </w:t>
      </w:r>
      <w:r w:rsidR="00D72317">
        <w:t xml:space="preserve">fixed </w:t>
      </w:r>
      <w:r w:rsidR="00765C29" w:rsidRPr="5D4F97C0">
        <w:t>wholesale service standards</w:t>
      </w:r>
      <w:r w:rsidR="00E0690E" w:rsidRPr="5D4F97C0">
        <w:t>.”</w:t>
      </w:r>
    </w:p>
    <w:p w14:paraId="49E748ED" w14:textId="03364D43" w:rsidR="00750FAE" w:rsidRDefault="006B187D" w:rsidP="00E96A44">
      <w:r>
        <w:lastRenderedPageBreak/>
        <w:t>ACCAN has</w:t>
      </w:r>
      <w:r w:rsidR="00262C57">
        <w:t xml:space="preserve"> also</w:t>
      </w:r>
      <w:r>
        <w:t xml:space="preserve"> called for </w:t>
      </w:r>
      <w:proofErr w:type="gramStart"/>
      <w:r w:rsidR="00A6190B">
        <w:t>a number of</w:t>
      </w:r>
      <w:proofErr w:type="gramEnd"/>
      <w:r w:rsidR="00A6190B">
        <w:t xml:space="preserve"> </w:t>
      </w:r>
      <w:r w:rsidR="00AE6209">
        <w:t xml:space="preserve">wholesale service standard changes, including </w:t>
      </w:r>
      <w:r>
        <w:t>measures requiring broadband and voice Statutory Infrastructure Providers to provide Priority Assistance arrangements to vulnerable customers</w:t>
      </w:r>
      <w:r w:rsidR="00AE6209">
        <w:t>, and</w:t>
      </w:r>
      <w:r>
        <w:t xml:space="preserve"> for improved timeframes for connection and fault </w:t>
      </w:r>
      <w:r w:rsidR="6443E416">
        <w:t>repairs</w:t>
      </w:r>
      <w:r w:rsidR="00AE6209">
        <w:t>.</w:t>
      </w:r>
    </w:p>
    <w:p w14:paraId="1996BBB6" w14:textId="26F4EA7F" w:rsidR="00F578DE" w:rsidRDefault="00C76C14" w:rsidP="00C534FB">
      <w:r w:rsidRPr="45FB0164">
        <w:t xml:space="preserve">In </w:t>
      </w:r>
      <w:r w:rsidR="00ED7765" w:rsidRPr="45FB0164">
        <w:t>consulting for the Review, the</w:t>
      </w:r>
      <w:r w:rsidRPr="45FB0164">
        <w:t xml:space="preserve"> Regional Telecommunications </w:t>
      </w:r>
      <w:r w:rsidR="5B78E905" w:rsidRPr="17C6CF52">
        <w:t>Independent Review</w:t>
      </w:r>
      <w:r w:rsidRPr="45FB0164">
        <w:t xml:space="preserve"> Committee held 24 virtual consultations and considered 650 written submissions</w:t>
      </w:r>
      <w:r w:rsidR="00ED7765" w:rsidRPr="45FB0164">
        <w:t xml:space="preserve"> over the span of </w:t>
      </w:r>
      <w:r w:rsidR="004F0AC8" w:rsidRPr="45FB0164">
        <w:t xml:space="preserve">six months. </w:t>
      </w:r>
    </w:p>
    <w:p w14:paraId="604647E0" w14:textId="4167ABEA" w:rsidR="00222C69" w:rsidRDefault="00F578DE" w:rsidP="00C534FB">
      <w:r w:rsidRPr="5E6AFB60">
        <w:t xml:space="preserve">“The Regional Telecommunications </w:t>
      </w:r>
      <w:r w:rsidR="2B34E66B" w:rsidRPr="01BD1168">
        <w:t>Independent Review</w:t>
      </w:r>
      <w:r w:rsidRPr="5E6AFB60">
        <w:t xml:space="preserve"> Committee has </w:t>
      </w:r>
      <w:r w:rsidR="009523C5" w:rsidRPr="5E6AFB60">
        <w:t xml:space="preserve">demonstrated </w:t>
      </w:r>
      <w:r w:rsidR="00730569" w:rsidRPr="5E6AFB60">
        <w:t>a commitment to listen to the</w:t>
      </w:r>
      <w:r w:rsidR="00D73A9A" w:rsidRPr="5E6AFB60">
        <w:t xml:space="preserve"> communications</w:t>
      </w:r>
      <w:r w:rsidR="00730569" w:rsidRPr="5E6AFB60">
        <w:t xml:space="preserve"> concerns </w:t>
      </w:r>
      <w:r w:rsidR="00D048B9" w:rsidRPr="5E6AFB60">
        <w:t>of regional, rural, and remote Australians.</w:t>
      </w:r>
      <w:r w:rsidR="002933F8" w:rsidRPr="5E6AFB60">
        <w:t xml:space="preserve"> We thank Chair Luke </w:t>
      </w:r>
      <w:proofErr w:type="spellStart"/>
      <w:r w:rsidR="00D44E20" w:rsidRPr="5E6AFB60">
        <w:t>Hartsuyker</w:t>
      </w:r>
      <w:proofErr w:type="spellEnd"/>
      <w:r w:rsidR="00D44E20" w:rsidRPr="5E6AFB60">
        <w:t xml:space="preserve"> </w:t>
      </w:r>
      <w:r w:rsidR="00222C69" w:rsidRPr="5E6AFB60">
        <w:t xml:space="preserve">and the full Committee for their </w:t>
      </w:r>
      <w:r w:rsidR="00DD4786" w:rsidRPr="5E6AFB60">
        <w:t xml:space="preserve">time and </w:t>
      </w:r>
      <w:r w:rsidR="00D048B9" w:rsidRPr="5E6AFB60">
        <w:t xml:space="preserve">dedication </w:t>
      </w:r>
      <w:r w:rsidR="005B0CF5" w:rsidRPr="5E6AFB60">
        <w:t xml:space="preserve">to </w:t>
      </w:r>
      <w:r w:rsidR="004955A6" w:rsidRPr="5E6AFB60">
        <w:t xml:space="preserve">identifying </w:t>
      </w:r>
      <w:r w:rsidR="00D44E20" w:rsidRPr="5E6AFB60">
        <w:t xml:space="preserve">ways to improve communications services for those living outside of our major cities,” said Mr Williams. </w:t>
      </w:r>
    </w:p>
    <w:bookmarkEnd w:id="0"/>
    <w:p w14:paraId="10B7CF98" w14:textId="252FD61F" w:rsidR="002A678D" w:rsidRDefault="002A678D" w:rsidP="00981DF3">
      <w:pPr>
        <w:rPr>
          <w:rFonts w:cstheme="minorHAnsi"/>
        </w:rPr>
      </w:pPr>
    </w:p>
    <w:sectPr w:rsidR="002A678D" w:rsidSect="00A17F01">
      <w:headerReference w:type="default" r:id="rId13"/>
      <w:footerReference w:type="default" r:id="rId14"/>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EE5E" w14:textId="77777777" w:rsidR="00526FAA" w:rsidRDefault="00526FAA">
      <w:pPr>
        <w:spacing w:after="0" w:line="240" w:lineRule="auto"/>
      </w:pPr>
      <w:r>
        <w:separator/>
      </w:r>
    </w:p>
  </w:endnote>
  <w:endnote w:type="continuationSeparator" w:id="0">
    <w:p w14:paraId="44C9B00F" w14:textId="77777777" w:rsidR="00526FAA" w:rsidRDefault="00526FAA">
      <w:pPr>
        <w:spacing w:after="0" w:line="240" w:lineRule="auto"/>
      </w:pPr>
      <w:r>
        <w:continuationSeparator/>
      </w:r>
    </w:p>
  </w:endnote>
  <w:endnote w:type="continuationNotice" w:id="1">
    <w:p w14:paraId="64F1806F" w14:textId="77777777" w:rsidR="00526FAA" w:rsidRDefault="00526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9587" w14:textId="77777777" w:rsidR="00A17F01" w:rsidRDefault="009A7A34">
    <w:pPr>
      <w:pStyle w:val="Footer"/>
    </w:pPr>
    <w:r>
      <w:rPr>
        <w:noProof/>
        <w:lang w:eastAsia="en-AU"/>
      </w:rPr>
      <mc:AlternateContent>
        <mc:Choice Requires="wps">
          <w:drawing>
            <wp:anchor distT="0" distB="0" distL="114300" distR="114300" simplePos="0" relativeHeight="251658240"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7" type="#_x0000_t202" style="position:absolute;margin-left:.3pt;margin-top:4.55pt;width:71.2pt;height:66.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" fillcolor="white [3201]" stroked="f" strokeweight=".5pt">
              <v:textbo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58241"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8" type="#_x0000_t202" style="position:absolute;margin-left:98.9pt;margin-top:4.6pt;width:160.45pt;height:86.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" fillcolor="white [3201]" stroked="f" strokeweight=".5pt">
              <v:textbo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v:textbox>
            </v:shape>
          </w:pict>
        </mc:Fallback>
      </mc:AlternateContent>
    </w:r>
    <w:r>
      <w:rPr>
        <w:noProof/>
        <w:lang w:eastAsia="en-AU"/>
      </w:rPr>
      <mc:AlternateContent>
        <mc:Choice Requires="wps">
          <w:drawing>
            <wp:anchor distT="0" distB="0" distL="114300" distR="114300" simplePos="0" relativeHeight="251658242"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29" type="#_x0000_t202" style="position:absolute;margin-left:245.85pt;margin-top:-.65pt;width:292.7pt;height:9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" fillcolor="white [3201]" stroked="f" strokeweight=".5pt">
              <v:textbo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58243"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CB93E" id="Straight Connector 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" strokecolor="#4579b8 [3044]">
              <v:stroke dashstyle="3 1" endcap="square"/>
            </v:line>
          </w:pict>
        </mc:Fallback>
      </mc:AlternateContent>
    </w:r>
  </w:p>
  <w:p w14:paraId="59B94072" w14:textId="77777777" w:rsidR="00A17F01" w:rsidRDefault="00A1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0D98" w14:textId="77777777" w:rsidR="00526FAA" w:rsidRDefault="00526FAA">
      <w:pPr>
        <w:spacing w:after="0" w:line="240" w:lineRule="auto"/>
      </w:pPr>
      <w:r>
        <w:separator/>
      </w:r>
    </w:p>
  </w:footnote>
  <w:footnote w:type="continuationSeparator" w:id="0">
    <w:p w14:paraId="5F4D65C7" w14:textId="77777777" w:rsidR="00526FAA" w:rsidRDefault="00526FAA">
      <w:pPr>
        <w:spacing w:after="0" w:line="240" w:lineRule="auto"/>
      </w:pPr>
      <w:r>
        <w:continuationSeparator/>
      </w:r>
    </w:p>
  </w:footnote>
  <w:footnote w:type="continuationNotice" w:id="1">
    <w:p w14:paraId="25ED7F4C" w14:textId="77777777" w:rsidR="00526FAA" w:rsidRDefault="00526F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BA5" w14:textId="3A7913D9" w:rsidR="00A17F01" w:rsidRPr="00E87F3A" w:rsidRDefault="00A17F01" w:rsidP="00A17F0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3315E"/>
    <w:multiLevelType w:val="hybridMultilevel"/>
    <w:tmpl w:val="4ADC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03316"/>
    <w:rsid w:val="000047BB"/>
    <w:rsid w:val="0001055A"/>
    <w:rsid w:val="0001509D"/>
    <w:rsid w:val="000206A4"/>
    <w:rsid w:val="0003023C"/>
    <w:rsid w:val="00030B56"/>
    <w:rsid w:val="00031430"/>
    <w:rsid w:val="00032548"/>
    <w:rsid w:val="000328B2"/>
    <w:rsid w:val="00034FDB"/>
    <w:rsid w:val="00043446"/>
    <w:rsid w:val="00052B1A"/>
    <w:rsid w:val="0005440F"/>
    <w:rsid w:val="00056D5D"/>
    <w:rsid w:val="00060D87"/>
    <w:rsid w:val="00062271"/>
    <w:rsid w:val="00062493"/>
    <w:rsid w:val="00070DC3"/>
    <w:rsid w:val="000714FB"/>
    <w:rsid w:val="00071FF6"/>
    <w:rsid w:val="0007303C"/>
    <w:rsid w:val="000741D4"/>
    <w:rsid w:val="00093310"/>
    <w:rsid w:val="00093E4F"/>
    <w:rsid w:val="000965D6"/>
    <w:rsid w:val="000A1482"/>
    <w:rsid w:val="000A37AB"/>
    <w:rsid w:val="000A4ADE"/>
    <w:rsid w:val="000A6861"/>
    <w:rsid w:val="000B49B3"/>
    <w:rsid w:val="000B4F10"/>
    <w:rsid w:val="000B5636"/>
    <w:rsid w:val="000C1E00"/>
    <w:rsid w:val="000C458A"/>
    <w:rsid w:val="000D1EFC"/>
    <w:rsid w:val="000D3B8B"/>
    <w:rsid w:val="000D3BDA"/>
    <w:rsid w:val="000D5497"/>
    <w:rsid w:val="000E070E"/>
    <w:rsid w:val="000E0F69"/>
    <w:rsid w:val="000E47B7"/>
    <w:rsid w:val="000F18F8"/>
    <w:rsid w:val="000F7132"/>
    <w:rsid w:val="00101D8B"/>
    <w:rsid w:val="00114A60"/>
    <w:rsid w:val="0011606F"/>
    <w:rsid w:val="00120965"/>
    <w:rsid w:val="0014690C"/>
    <w:rsid w:val="00147AA9"/>
    <w:rsid w:val="00150455"/>
    <w:rsid w:val="00157E19"/>
    <w:rsid w:val="001625AD"/>
    <w:rsid w:val="00175497"/>
    <w:rsid w:val="00175DD3"/>
    <w:rsid w:val="00182E34"/>
    <w:rsid w:val="00196411"/>
    <w:rsid w:val="0019772F"/>
    <w:rsid w:val="001A07FA"/>
    <w:rsid w:val="001A1C24"/>
    <w:rsid w:val="001B0857"/>
    <w:rsid w:val="001B1C32"/>
    <w:rsid w:val="001B42B2"/>
    <w:rsid w:val="001B4555"/>
    <w:rsid w:val="001B5E7B"/>
    <w:rsid w:val="001B706A"/>
    <w:rsid w:val="001B716B"/>
    <w:rsid w:val="001C52CA"/>
    <w:rsid w:val="001C76C9"/>
    <w:rsid w:val="001D0ED0"/>
    <w:rsid w:val="001D4367"/>
    <w:rsid w:val="001E0D98"/>
    <w:rsid w:val="001E1CCE"/>
    <w:rsid w:val="001E3D60"/>
    <w:rsid w:val="001E5081"/>
    <w:rsid w:val="001F124B"/>
    <w:rsid w:val="001F43F3"/>
    <w:rsid w:val="001F6A4A"/>
    <w:rsid w:val="00203AB2"/>
    <w:rsid w:val="00210FF3"/>
    <w:rsid w:val="0022165E"/>
    <w:rsid w:val="00222C69"/>
    <w:rsid w:val="002232CE"/>
    <w:rsid w:val="00224369"/>
    <w:rsid w:val="00227D4C"/>
    <w:rsid w:val="00233C2C"/>
    <w:rsid w:val="00247EC6"/>
    <w:rsid w:val="002539EB"/>
    <w:rsid w:val="00256D27"/>
    <w:rsid w:val="00257065"/>
    <w:rsid w:val="00262C57"/>
    <w:rsid w:val="00263CE0"/>
    <w:rsid w:val="002640AA"/>
    <w:rsid w:val="002805F5"/>
    <w:rsid w:val="002806F1"/>
    <w:rsid w:val="00282595"/>
    <w:rsid w:val="002915EE"/>
    <w:rsid w:val="00291742"/>
    <w:rsid w:val="002933F8"/>
    <w:rsid w:val="00293EF8"/>
    <w:rsid w:val="00296F66"/>
    <w:rsid w:val="002A03CD"/>
    <w:rsid w:val="002A2649"/>
    <w:rsid w:val="002A283E"/>
    <w:rsid w:val="002A6045"/>
    <w:rsid w:val="002A678D"/>
    <w:rsid w:val="002A73B5"/>
    <w:rsid w:val="002B7DD4"/>
    <w:rsid w:val="002C26C2"/>
    <w:rsid w:val="002C6E63"/>
    <w:rsid w:val="002D4DF2"/>
    <w:rsid w:val="002D6350"/>
    <w:rsid w:val="002E026D"/>
    <w:rsid w:val="002E1651"/>
    <w:rsid w:val="002E3887"/>
    <w:rsid w:val="002E49AB"/>
    <w:rsid w:val="002F2CD0"/>
    <w:rsid w:val="002F3544"/>
    <w:rsid w:val="003037C8"/>
    <w:rsid w:val="00307830"/>
    <w:rsid w:val="003125AB"/>
    <w:rsid w:val="003130C7"/>
    <w:rsid w:val="0031634B"/>
    <w:rsid w:val="00317685"/>
    <w:rsid w:val="0032235E"/>
    <w:rsid w:val="0034398C"/>
    <w:rsid w:val="00343A87"/>
    <w:rsid w:val="0035071E"/>
    <w:rsid w:val="00352768"/>
    <w:rsid w:val="00360AB2"/>
    <w:rsid w:val="00360B57"/>
    <w:rsid w:val="00362982"/>
    <w:rsid w:val="0039022F"/>
    <w:rsid w:val="003971CA"/>
    <w:rsid w:val="003A227C"/>
    <w:rsid w:val="003A34F9"/>
    <w:rsid w:val="003A3CB8"/>
    <w:rsid w:val="003B1D15"/>
    <w:rsid w:val="003B2FE2"/>
    <w:rsid w:val="003B696E"/>
    <w:rsid w:val="003B7989"/>
    <w:rsid w:val="003D10ED"/>
    <w:rsid w:val="003D46DC"/>
    <w:rsid w:val="003E00EE"/>
    <w:rsid w:val="003E36C7"/>
    <w:rsid w:val="003E4111"/>
    <w:rsid w:val="003E43B0"/>
    <w:rsid w:val="003F25D0"/>
    <w:rsid w:val="003F2BAD"/>
    <w:rsid w:val="003F3BEF"/>
    <w:rsid w:val="003F5759"/>
    <w:rsid w:val="00404711"/>
    <w:rsid w:val="0040674C"/>
    <w:rsid w:val="00420A8C"/>
    <w:rsid w:val="00421A45"/>
    <w:rsid w:val="004256CD"/>
    <w:rsid w:val="004312F6"/>
    <w:rsid w:val="00433887"/>
    <w:rsid w:val="00434E0D"/>
    <w:rsid w:val="00441FBF"/>
    <w:rsid w:val="0044484D"/>
    <w:rsid w:val="00444A2E"/>
    <w:rsid w:val="004457A1"/>
    <w:rsid w:val="00446D81"/>
    <w:rsid w:val="00450F73"/>
    <w:rsid w:val="004620B7"/>
    <w:rsid w:val="00463FA4"/>
    <w:rsid w:val="0046436E"/>
    <w:rsid w:val="004727DF"/>
    <w:rsid w:val="00486FBE"/>
    <w:rsid w:val="00491598"/>
    <w:rsid w:val="0049245D"/>
    <w:rsid w:val="004955A6"/>
    <w:rsid w:val="0049592D"/>
    <w:rsid w:val="004B4C0D"/>
    <w:rsid w:val="004B4EA7"/>
    <w:rsid w:val="004B7773"/>
    <w:rsid w:val="004C1B5E"/>
    <w:rsid w:val="004C43AC"/>
    <w:rsid w:val="004C7CAA"/>
    <w:rsid w:val="004D2CC8"/>
    <w:rsid w:val="004D4789"/>
    <w:rsid w:val="004E2B23"/>
    <w:rsid w:val="004E44B8"/>
    <w:rsid w:val="004E5587"/>
    <w:rsid w:val="004F0AC8"/>
    <w:rsid w:val="004F10E4"/>
    <w:rsid w:val="004F580A"/>
    <w:rsid w:val="004F7C63"/>
    <w:rsid w:val="00504CD3"/>
    <w:rsid w:val="005063CA"/>
    <w:rsid w:val="00506A4C"/>
    <w:rsid w:val="00512384"/>
    <w:rsid w:val="00513159"/>
    <w:rsid w:val="00513413"/>
    <w:rsid w:val="005150E8"/>
    <w:rsid w:val="0052070D"/>
    <w:rsid w:val="00522029"/>
    <w:rsid w:val="00526FAA"/>
    <w:rsid w:val="005405D4"/>
    <w:rsid w:val="00542301"/>
    <w:rsid w:val="0054338D"/>
    <w:rsid w:val="0054365B"/>
    <w:rsid w:val="0054618B"/>
    <w:rsid w:val="005517B7"/>
    <w:rsid w:val="00551F0D"/>
    <w:rsid w:val="00552CB7"/>
    <w:rsid w:val="00554340"/>
    <w:rsid w:val="005567C2"/>
    <w:rsid w:val="00562319"/>
    <w:rsid w:val="00570233"/>
    <w:rsid w:val="00572AB3"/>
    <w:rsid w:val="00573A98"/>
    <w:rsid w:val="00583C7F"/>
    <w:rsid w:val="00585E18"/>
    <w:rsid w:val="0059090E"/>
    <w:rsid w:val="00594E86"/>
    <w:rsid w:val="005956FC"/>
    <w:rsid w:val="005A2F70"/>
    <w:rsid w:val="005A4504"/>
    <w:rsid w:val="005A5F1B"/>
    <w:rsid w:val="005A610F"/>
    <w:rsid w:val="005A6E87"/>
    <w:rsid w:val="005A7DF5"/>
    <w:rsid w:val="005B0CF5"/>
    <w:rsid w:val="005C00C3"/>
    <w:rsid w:val="005C133E"/>
    <w:rsid w:val="005C2D98"/>
    <w:rsid w:val="005C5612"/>
    <w:rsid w:val="005D44AB"/>
    <w:rsid w:val="005E08FE"/>
    <w:rsid w:val="005E2F6D"/>
    <w:rsid w:val="005E6F8E"/>
    <w:rsid w:val="005E701D"/>
    <w:rsid w:val="005E74DE"/>
    <w:rsid w:val="005F2A41"/>
    <w:rsid w:val="0060229F"/>
    <w:rsid w:val="006039DF"/>
    <w:rsid w:val="00604AB2"/>
    <w:rsid w:val="00610035"/>
    <w:rsid w:val="00610F01"/>
    <w:rsid w:val="00615ACA"/>
    <w:rsid w:val="00615EBC"/>
    <w:rsid w:val="0062191D"/>
    <w:rsid w:val="00624D2D"/>
    <w:rsid w:val="00625021"/>
    <w:rsid w:val="006375BB"/>
    <w:rsid w:val="00641378"/>
    <w:rsid w:val="00641607"/>
    <w:rsid w:val="00642A60"/>
    <w:rsid w:val="006453A6"/>
    <w:rsid w:val="00653AF8"/>
    <w:rsid w:val="00662A38"/>
    <w:rsid w:val="00664609"/>
    <w:rsid w:val="006736E2"/>
    <w:rsid w:val="00675B6B"/>
    <w:rsid w:val="006944DB"/>
    <w:rsid w:val="00694D4D"/>
    <w:rsid w:val="00695FEC"/>
    <w:rsid w:val="006A05A3"/>
    <w:rsid w:val="006A0911"/>
    <w:rsid w:val="006A2BE3"/>
    <w:rsid w:val="006A3BF9"/>
    <w:rsid w:val="006A48D6"/>
    <w:rsid w:val="006A5182"/>
    <w:rsid w:val="006B187D"/>
    <w:rsid w:val="006B315C"/>
    <w:rsid w:val="006C137F"/>
    <w:rsid w:val="006D3CE5"/>
    <w:rsid w:val="006D476C"/>
    <w:rsid w:val="006D4D40"/>
    <w:rsid w:val="006D7239"/>
    <w:rsid w:val="006E115C"/>
    <w:rsid w:val="006E759B"/>
    <w:rsid w:val="006F5617"/>
    <w:rsid w:val="00706BF7"/>
    <w:rsid w:val="0071469F"/>
    <w:rsid w:val="00716630"/>
    <w:rsid w:val="00720D13"/>
    <w:rsid w:val="00721FCF"/>
    <w:rsid w:val="00727A1E"/>
    <w:rsid w:val="00730569"/>
    <w:rsid w:val="00732427"/>
    <w:rsid w:val="00733582"/>
    <w:rsid w:val="00740958"/>
    <w:rsid w:val="00750FAE"/>
    <w:rsid w:val="00763EBE"/>
    <w:rsid w:val="00764D3D"/>
    <w:rsid w:val="00765C29"/>
    <w:rsid w:val="007669BE"/>
    <w:rsid w:val="00773A29"/>
    <w:rsid w:val="0078194F"/>
    <w:rsid w:val="00782238"/>
    <w:rsid w:val="00784313"/>
    <w:rsid w:val="00786293"/>
    <w:rsid w:val="007944A5"/>
    <w:rsid w:val="00797BD0"/>
    <w:rsid w:val="007A31D0"/>
    <w:rsid w:val="007A6D35"/>
    <w:rsid w:val="007B2E95"/>
    <w:rsid w:val="007B4024"/>
    <w:rsid w:val="007C0CA3"/>
    <w:rsid w:val="007C1B5F"/>
    <w:rsid w:val="007C7522"/>
    <w:rsid w:val="007D3099"/>
    <w:rsid w:val="007E089A"/>
    <w:rsid w:val="007E1428"/>
    <w:rsid w:val="007F3322"/>
    <w:rsid w:val="007F4905"/>
    <w:rsid w:val="007F4CD4"/>
    <w:rsid w:val="007F74FB"/>
    <w:rsid w:val="00803E60"/>
    <w:rsid w:val="0081359F"/>
    <w:rsid w:val="00813AA2"/>
    <w:rsid w:val="0081451F"/>
    <w:rsid w:val="00817441"/>
    <w:rsid w:val="00820FBF"/>
    <w:rsid w:val="0082136B"/>
    <w:rsid w:val="008213F4"/>
    <w:rsid w:val="00825D52"/>
    <w:rsid w:val="00825E20"/>
    <w:rsid w:val="00827984"/>
    <w:rsid w:val="008324CA"/>
    <w:rsid w:val="008364AA"/>
    <w:rsid w:val="00840C04"/>
    <w:rsid w:val="00841058"/>
    <w:rsid w:val="008410FC"/>
    <w:rsid w:val="00842682"/>
    <w:rsid w:val="00850259"/>
    <w:rsid w:val="00855EFD"/>
    <w:rsid w:val="0085744A"/>
    <w:rsid w:val="0086084B"/>
    <w:rsid w:val="008620A0"/>
    <w:rsid w:val="00874CA7"/>
    <w:rsid w:val="008751C6"/>
    <w:rsid w:val="00887745"/>
    <w:rsid w:val="00890194"/>
    <w:rsid w:val="00893005"/>
    <w:rsid w:val="008940EA"/>
    <w:rsid w:val="008A56EA"/>
    <w:rsid w:val="008B1AD5"/>
    <w:rsid w:val="008B54D2"/>
    <w:rsid w:val="008B66B0"/>
    <w:rsid w:val="008C4EEC"/>
    <w:rsid w:val="008C65C9"/>
    <w:rsid w:val="008C7F41"/>
    <w:rsid w:val="008D216C"/>
    <w:rsid w:val="008D68C7"/>
    <w:rsid w:val="008E2C3E"/>
    <w:rsid w:val="008E7BC0"/>
    <w:rsid w:val="008F6D6E"/>
    <w:rsid w:val="008F72C8"/>
    <w:rsid w:val="008F7538"/>
    <w:rsid w:val="008F7B05"/>
    <w:rsid w:val="00904C39"/>
    <w:rsid w:val="0091220E"/>
    <w:rsid w:val="00920D48"/>
    <w:rsid w:val="009274B4"/>
    <w:rsid w:val="009301DC"/>
    <w:rsid w:val="00941143"/>
    <w:rsid w:val="00944FFF"/>
    <w:rsid w:val="00945884"/>
    <w:rsid w:val="00945E24"/>
    <w:rsid w:val="009461EC"/>
    <w:rsid w:val="00950541"/>
    <w:rsid w:val="00950C14"/>
    <w:rsid w:val="009511FB"/>
    <w:rsid w:val="009523C5"/>
    <w:rsid w:val="0095433B"/>
    <w:rsid w:val="00954CE3"/>
    <w:rsid w:val="009562C0"/>
    <w:rsid w:val="00956DCD"/>
    <w:rsid w:val="009606A5"/>
    <w:rsid w:val="009702DB"/>
    <w:rsid w:val="00976D0A"/>
    <w:rsid w:val="00981DF3"/>
    <w:rsid w:val="009922CB"/>
    <w:rsid w:val="00992BC5"/>
    <w:rsid w:val="0099682D"/>
    <w:rsid w:val="009971F9"/>
    <w:rsid w:val="009A6205"/>
    <w:rsid w:val="009A7A34"/>
    <w:rsid w:val="009B068E"/>
    <w:rsid w:val="009B73D8"/>
    <w:rsid w:val="009C0C75"/>
    <w:rsid w:val="009C0F55"/>
    <w:rsid w:val="009C2224"/>
    <w:rsid w:val="009C4DC3"/>
    <w:rsid w:val="009C5397"/>
    <w:rsid w:val="009CA7A5"/>
    <w:rsid w:val="009D4077"/>
    <w:rsid w:val="009D5D91"/>
    <w:rsid w:val="009D7BC1"/>
    <w:rsid w:val="009E0BA3"/>
    <w:rsid w:val="009E0C73"/>
    <w:rsid w:val="009E4796"/>
    <w:rsid w:val="009E63D6"/>
    <w:rsid w:val="009E68D0"/>
    <w:rsid w:val="009F1BA6"/>
    <w:rsid w:val="009F4358"/>
    <w:rsid w:val="00A05D98"/>
    <w:rsid w:val="00A0C8CD"/>
    <w:rsid w:val="00A11885"/>
    <w:rsid w:val="00A12353"/>
    <w:rsid w:val="00A131C4"/>
    <w:rsid w:val="00A151DF"/>
    <w:rsid w:val="00A17F01"/>
    <w:rsid w:val="00A1ADC8"/>
    <w:rsid w:val="00A239E8"/>
    <w:rsid w:val="00A37944"/>
    <w:rsid w:val="00A40456"/>
    <w:rsid w:val="00A40817"/>
    <w:rsid w:val="00A41B9B"/>
    <w:rsid w:val="00A44522"/>
    <w:rsid w:val="00A45490"/>
    <w:rsid w:val="00A5027B"/>
    <w:rsid w:val="00A53C66"/>
    <w:rsid w:val="00A544D1"/>
    <w:rsid w:val="00A54880"/>
    <w:rsid w:val="00A5610E"/>
    <w:rsid w:val="00A57C65"/>
    <w:rsid w:val="00A60411"/>
    <w:rsid w:val="00A6190B"/>
    <w:rsid w:val="00A629FE"/>
    <w:rsid w:val="00A6356E"/>
    <w:rsid w:val="00A64739"/>
    <w:rsid w:val="00A70383"/>
    <w:rsid w:val="00A72CCE"/>
    <w:rsid w:val="00A74EB5"/>
    <w:rsid w:val="00A7746C"/>
    <w:rsid w:val="00A83675"/>
    <w:rsid w:val="00A84DF4"/>
    <w:rsid w:val="00A85AB7"/>
    <w:rsid w:val="00A8773B"/>
    <w:rsid w:val="00A96650"/>
    <w:rsid w:val="00AA54BE"/>
    <w:rsid w:val="00AA5DC2"/>
    <w:rsid w:val="00AA6520"/>
    <w:rsid w:val="00AB04A8"/>
    <w:rsid w:val="00AB1FE9"/>
    <w:rsid w:val="00AB2235"/>
    <w:rsid w:val="00AB54EA"/>
    <w:rsid w:val="00AC1E69"/>
    <w:rsid w:val="00AC3294"/>
    <w:rsid w:val="00AC428B"/>
    <w:rsid w:val="00AC61FF"/>
    <w:rsid w:val="00AD3744"/>
    <w:rsid w:val="00AD64DC"/>
    <w:rsid w:val="00AE25C8"/>
    <w:rsid w:val="00AE44B6"/>
    <w:rsid w:val="00AE54FF"/>
    <w:rsid w:val="00AE6209"/>
    <w:rsid w:val="00AE761C"/>
    <w:rsid w:val="00AF2C69"/>
    <w:rsid w:val="00AF3D73"/>
    <w:rsid w:val="00AF4AE7"/>
    <w:rsid w:val="00B02810"/>
    <w:rsid w:val="00B045C0"/>
    <w:rsid w:val="00B07456"/>
    <w:rsid w:val="00B166C8"/>
    <w:rsid w:val="00B170CB"/>
    <w:rsid w:val="00B22889"/>
    <w:rsid w:val="00B30C9E"/>
    <w:rsid w:val="00B30EBE"/>
    <w:rsid w:val="00B32A52"/>
    <w:rsid w:val="00B3367F"/>
    <w:rsid w:val="00B36371"/>
    <w:rsid w:val="00B40292"/>
    <w:rsid w:val="00B42699"/>
    <w:rsid w:val="00B46792"/>
    <w:rsid w:val="00B508F3"/>
    <w:rsid w:val="00B52BEA"/>
    <w:rsid w:val="00B55C55"/>
    <w:rsid w:val="00B56805"/>
    <w:rsid w:val="00B628C5"/>
    <w:rsid w:val="00B70A6B"/>
    <w:rsid w:val="00B97BA4"/>
    <w:rsid w:val="00BA1C8B"/>
    <w:rsid w:val="00BA3007"/>
    <w:rsid w:val="00BB0B9F"/>
    <w:rsid w:val="00BB200E"/>
    <w:rsid w:val="00BB2B6D"/>
    <w:rsid w:val="00BC6EB3"/>
    <w:rsid w:val="00BD35BC"/>
    <w:rsid w:val="00BD67DA"/>
    <w:rsid w:val="00BE6F7D"/>
    <w:rsid w:val="00BF078E"/>
    <w:rsid w:val="00BF5EF1"/>
    <w:rsid w:val="00BF7293"/>
    <w:rsid w:val="00C01DB0"/>
    <w:rsid w:val="00C07B6E"/>
    <w:rsid w:val="00C116BE"/>
    <w:rsid w:val="00C1242C"/>
    <w:rsid w:val="00C17B2C"/>
    <w:rsid w:val="00C22AA0"/>
    <w:rsid w:val="00C27B85"/>
    <w:rsid w:val="00C32266"/>
    <w:rsid w:val="00C35FAA"/>
    <w:rsid w:val="00C37CFC"/>
    <w:rsid w:val="00C422DD"/>
    <w:rsid w:val="00C43CF2"/>
    <w:rsid w:val="00C453CC"/>
    <w:rsid w:val="00C47365"/>
    <w:rsid w:val="00C47389"/>
    <w:rsid w:val="00C52793"/>
    <w:rsid w:val="00C534FB"/>
    <w:rsid w:val="00C571F9"/>
    <w:rsid w:val="00C57F3E"/>
    <w:rsid w:val="00C668E9"/>
    <w:rsid w:val="00C7228E"/>
    <w:rsid w:val="00C76C14"/>
    <w:rsid w:val="00C831DB"/>
    <w:rsid w:val="00C903AA"/>
    <w:rsid w:val="00C90673"/>
    <w:rsid w:val="00C934E0"/>
    <w:rsid w:val="00C93BD8"/>
    <w:rsid w:val="00CA17A8"/>
    <w:rsid w:val="00CA3078"/>
    <w:rsid w:val="00CA54F7"/>
    <w:rsid w:val="00CA71AB"/>
    <w:rsid w:val="00CB39BE"/>
    <w:rsid w:val="00CB4A5F"/>
    <w:rsid w:val="00CB564F"/>
    <w:rsid w:val="00CB6FA7"/>
    <w:rsid w:val="00CC36B6"/>
    <w:rsid w:val="00CC6396"/>
    <w:rsid w:val="00CD19FF"/>
    <w:rsid w:val="00CD1E97"/>
    <w:rsid w:val="00CD4AC8"/>
    <w:rsid w:val="00CD5F9E"/>
    <w:rsid w:val="00CE1C2F"/>
    <w:rsid w:val="00CE2B0F"/>
    <w:rsid w:val="00CE7517"/>
    <w:rsid w:val="00CF2A37"/>
    <w:rsid w:val="00D02CE9"/>
    <w:rsid w:val="00D02E7E"/>
    <w:rsid w:val="00D048B9"/>
    <w:rsid w:val="00D04A97"/>
    <w:rsid w:val="00D04E35"/>
    <w:rsid w:val="00D060D5"/>
    <w:rsid w:val="00D14290"/>
    <w:rsid w:val="00D33CA7"/>
    <w:rsid w:val="00D42A8D"/>
    <w:rsid w:val="00D44E20"/>
    <w:rsid w:val="00D464BB"/>
    <w:rsid w:val="00D47D71"/>
    <w:rsid w:val="00D5546C"/>
    <w:rsid w:val="00D55DF0"/>
    <w:rsid w:val="00D56BDF"/>
    <w:rsid w:val="00D70006"/>
    <w:rsid w:val="00D72317"/>
    <w:rsid w:val="00D73A9A"/>
    <w:rsid w:val="00D76A3A"/>
    <w:rsid w:val="00D90E48"/>
    <w:rsid w:val="00DA577C"/>
    <w:rsid w:val="00DB12B8"/>
    <w:rsid w:val="00DB56C1"/>
    <w:rsid w:val="00DB5C6D"/>
    <w:rsid w:val="00DC3735"/>
    <w:rsid w:val="00DD24CD"/>
    <w:rsid w:val="00DD4786"/>
    <w:rsid w:val="00DF513D"/>
    <w:rsid w:val="00E05CCA"/>
    <w:rsid w:val="00E0690E"/>
    <w:rsid w:val="00E12A53"/>
    <w:rsid w:val="00E167F4"/>
    <w:rsid w:val="00E226DF"/>
    <w:rsid w:val="00E23CA2"/>
    <w:rsid w:val="00E26362"/>
    <w:rsid w:val="00E26940"/>
    <w:rsid w:val="00E31324"/>
    <w:rsid w:val="00E33CFF"/>
    <w:rsid w:val="00E37CBA"/>
    <w:rsid w:val="00E40401"/>
    <w:rsid w:val="00E4160E"/>
    <w:rsid w:val="00E44CEF"/>
    <w:rsid w:val="00E50FE4"/>
    <w:rsid w:val="00E579AB"/>
    <w:rsid w:val="00E63309"/>
    <w:rsid w:val="00E633E7"/>
    <w:rsid w:val="00E65743"/>
    <w:rsid w:val="00E708A4"/>
    <w:rsid w:val="00E76FF7"/>
    <w:rsid w:val="00E80E67"/>
    <w:rsid w:val="00E8274C"/>
    <w:rsid w:val="00E82A09"/>
    <w:rsid w:val="00E82FEF"/>
    <w:rsid w:val="00E85743"/>
    <w:rsid w:val="00E9213A"/>
    <w:rsid w:val="00E96A44"/>
    <w:rsid w:val="00EA1B87"/>
    <w:rsid w:val="00EA3096"/>
    <w:rsid w:val="00EA6C2D"/>
    <w:rsid w:val="00EB13A5"/>
    <w:rsid w:val="00ED2731"/>
    <w:rsid w:val="00ED2DF0"/>
    <w:rsid w:val="00ED538D"/>
    <w:rsid w:val="00ED7765"/>
    <w:rsid w:val="00EE4391"/>
    <w:rsid w:val="00EF4C8B"/>
    <w:rsid w:val="00EF7174"/>
    <w:rsid w:val="00EF7951"/>
    <w:rsid w:val="00EF7AC2"/>
    <w:rsid w:val="00F0029E"/>
    <w:rsid w:val="00F11D0C"/>
    <w:rsid w:val="00F20171"/>
    <w:rsid w:val="00F258B5"/>
    <w:rsid w:val="00F3106A"/>
    <w:rsid w:val="00F32BAB"/>
    <w:rsid w:val="00F32DFA"/>
    <w:rsid w:val="00F34C80"/>
    <w:rsid w:val="00F42BCC"/>
    <w:rsid w:val="00F44AC8"/>
    <w:rsid w:val="00F47D11"/>
    <w:rsid w:val="00F503B0"/>
    <w:rsid w:val="00F51507"/>
    <w:rsid w:val="00F53D60"/>
    <w:rsid w:val="00F54235"/>
    <w:rsid w:val="00F573A3"/>
    <w:rsid w:val="00F578DE"/>
    <w:rsid w:val="00F61819"/>
    <w:rsid w:val="00F654DA"/>
    <w:rsid w:val="00F71B3A"/>
    <w:rsid w:val="00F771B5"/>
    <w:rsid w:val="00F8515E"/>
    <w:rsid w:val="00F95A1C"/>
    <w:rsid w:val="00F95C94"/>
    <w:rsid w:val="00FA17B9"/>
    <w:rsid w:val="00FA6FD8"/>
    <w:rsid w:val="00FB2C7D"/>
    <w:rsid w:val="00FB55DE"/>
    <w:rsid w:val="00FC47E1"/>
    <w:rsid w:val="00FC6673"/>
    <w:rsid w:val="00FC6C82"/>
    <w:rsid w:val="00FD39F9"/>
    <w:rsid w:val="00FD42AA"/>
    <w:rsid w:val="00FE0567"/>
    <w:rsid w:val="00FE2D6C"/>
    <w:rsid w:val="00FE3AB9"/>
    <w:rsid w:val="00FF06D0"/>
    <w:rsid w:val="00FF3EDC"/>
    <w:rsid w:val="00FF6731"/>
    <w:rsid w:val="01BD1168"/>
    <w:rsid w:val="02428552"/>
    <w:rsid w:val="03510C62"/>
    <w:rsid w:val="060B4CDF"/>
    <w:rsid w:val="06C37F88"/>
    <w:rsid w:val="0840E81B"/>
    <w:rsid w:val="08D80880"/>
    <w:rsid w:val="0B0837F2"/>
    <w:rsid w:val="0CD7E2F1"/>
    <w:rsid w:val="0E9EDD5A"/>
    <w:rsid w:val="0EB754A0"/>
    <w:rsid w:val="0F0B2E14"/>
    <w:rsid w:val="10DE5B6E"/>
    <w:rsid w:val="1145E27B"/>
    <w:rsid w:val="115F5ABC"/>
    <w:rsid w:val="119D7BB5"/>
    <w:rsid w:val="11DE9D78"/>
    <w:rsid w:val="132D9631"/>
    <w:rsid w:val="14ECEF02"/>
    <w:rsid w:val="17639786"/>
    <w:rsid w:val="17642408"/>
    <w:rsid w:val="17C6CF52"/>
    <w:rsid w:val="18329B92"/>
    <w:rsid w:val="18FD7883"/>
    <w:rsid w:val="1947B41C"/>
    <w:rsid w:val="1987C7CE"/>
    <w:rsid w:val="1B7CDAF0"/>
    <w:rsid w:val="1BCF848D"/>
    <w:rsid w:val="1BFA1FAA"/>
    <w:rsid w:val="1C6C5AFB"/>
    <w:rsid w:val="1D22BA7D"/>
    <w:rsid w:val="1E53B10D"/>
    <w:rsid w:val="2119AAE1"/>
    <w:rsid w:val="23543F2F"/>
    <w:rsid w:val="23DE0D90"/>
    <w:rsid w:val="241DD325"/>
    <w:rsid w:val="265576E2"/>
    <w:rsid w:val="2700E82C"/>
    <w:rsid w:val="29D25FF0"/>
    <w:rsid w:val="2AB09C77"/>
    <w:rsid w:val="2B34E66B"/>
    <w:rsid w:val="2C1EE922"/>
    <w:rsid w:val="3067F269"/>
    <w:rsid w:val="3375D8B8"/>
    <w:rsid w:val="368B66D6"/>
    <w:rsid w:val="37B3F992"/>
    <w:rsid w:val="39B12BF4"/>
    <w:rsid w:val="39EBF8A9"/>
    <w:rsid w:val="3B7E4879"/>
    <w:rsid w:val="3C074762"/>
    <w:rsid w:val="3CAC91FC"/>
    <w:rsid w:val="3DFC44BB"/>
    <w:rsid w:val="3E0342C9"/>
    <w:rsid w:val="406EBEE0"/>
    <w:rsid w:val="4148A3E7"/>
    <w:rsid w:val="42279F8F"/>
    <w:rsid w:val="4251CD13"/>
    <w:rsid w:val="43AD8075"/>
    <w:rsid w:val="43F69A27"/>
    <w:rsid w:val="4452C227"/>
    <w:rsid w:val="44C89A62"/>
    <w:rsid w:val="451B5B36"/>
    <w:rsid w:val="45801BF2"/>
    <w:rsid w:val="45FB0164"/>
    <w:rsid w:val="4683E0B5"/>
    <w:rsid w:val="485F6B8D"/>
    <w:rsid w:val="48BB4C05"/>
    <w:rsid w:val="49984F98"/>
    <w:rsid w:val="4A9FA0A9"/>
    <w:rsid w:val="4AF57D6C"/>
    <w:rsid w:val="4DBDB77C"/>
    <w:rsid w:val="4DC06B05"/>
    <w:rsid w:val="508EB4EF"/>
    <w:rsid w:val="517E8ABB"/>
    <w:rsid w:val="560E9BB0"/>
    <w:rsid w:val="57B2C88C"/>
    <w:rsid w:val="592C38B5"/>
    <w:rsid w:val="5A8A82E7"/>
    <w:rsid w:val="5B78E905"/>
    <w:rsid w:val="5C6DE494"/>
    <w:rsid w:val="5CACC623"/>
    <w:rsid w:val="5D32DCB8"/>
    <w:rsid w:val="5D39E181"/>
    <w:rsid w:val="5D4F97C0"/>
    <w:rsid w:val="5E0D2609"/>
    <w:rsid w:val="5E3C6E94"/>
    <w:rsid w:val="5E6AFB60"/>
    <w:rsid w:val="5F2889A9"/>
    <w:rsid w:val="602BF3DC"/>
    <w:rsid w:val="6389021F"/>
    <w:rsid w:val="6443E416"/>
    <w:rsid w:val="66FF967C"/>
    <w:rsid w:val="681C390A"/>
    <w:rsid w:val="6966E54C"/>
    <w:rsid w:val="6AD43FFC"/>
    <w:rsid w:val="6D474E77"/>
    <w:rsid w:val="6D7D0A60"/>
    <w:rsid w:val="6DA7D01B"/>
    <w:rsid w:val="6E77B62C"/>
    <w:rsid w:val="6EA10EB5"/>
    <w:rsid w:val="6F88A23D"/>
    <w:rsid w:val="701A2D04"/>
    <w:rsid w:val="7058DF26"/>
    <w:rsid w:val="70CE5B02"/>
    <w:rsid w:val="7102178B"/>
    <w:rsid w:val="710382BD"/>
    <w:rsid w:val="73CBE926"/>
    <w:rsid w:val="74157FC8"/>
    <w:rsid w:val="7783D62D"/>
    <w:rsid w:val="77AFE11B"/>
    <w:rsid w:val="79D8B837"/>
    <w:rsid w:val="7AE67CF0"/>
    <w:rsid w:val="7B31F19F"/>
    <w:rsid w:val="7D7934EC"/>
    <w:rsid w:val="7DAEB671"/>
    <w:rsid w:val="7DC794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C492"/>
  <w15:chartTrackingRefBased/>
  <w15:docId w15:val="{9A89E756-22E4-4270-8499-5DD61C16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 w:type="character" w:customStyle="1" w:styleId="highlight">
    <w:name w:val="highlight"/>
    <w:basedOn w:val="DefaultParagraphFont"/>
    <w:rsid w:val="009702DB"/>
  </w:style>
  <w:style w:type="character" w:customStyle="1" w:styleId="markedcontent">
    <w:name w:val="markedcontent"/>
    <w:basedOn w:val="DefaultParagraphFont"/>
    <w:rsid w:val="005C2D98"/>
  </w:style>
  <w:style w:type="paragraph" w:styleId="Revision">
    <w:name w:val="Revision"/>
    <w:hidden/>
    <w:uiPriority w:val="99"/>
    <w:semiHidden/>
    <w:rsid w:val="004B4C0D"/>
    <w:pPr>
      <w:spacing w:after="0" w:line="240" w:lineRule="auto"/>
    </w:pPr>
    <w:rPr>
      <w:color w:val="000000" w:themeColor="text1"/>
    </w:rPr>
  </w:style>
  <w:style w:type="character" w:styleId="CommentReference">
    <w:name w:val="annotation reference"/>
    <w:basedOn w:val="DefaultParagraphFont"/>
    <w:uiPriority w:val="99"/>
    <w:semiHidden/>
    <w:unhideWhenUsed/>
    <w:rsid w:val="008C65C9"/>
    <w:rPr>
      <w:sz w:val="16"/>
      <w:szCs w:val="16"/>
    </w:rPr>
  </w:style>
  <w:style w:type="paragraph" w:styleId="CommentText">
    <w:name w:val="annotation text"/>
    <w:basedOn w:val="Normal"/>
    <w:link w:val="CommentTextChar"/>
    <w:uiPriority w:val="99"/>
    <w:unhideWhenUsed/>
    <w:rsid w:val="008C65C9"/>
    <w:pPr>
      <w:spacing w:line="240" w:lineRule="auto"/>
    </w:pPr>
    <w:rPr>
      <w:sz w:val="20"/>
      <w:szCs w:val="20"/>
    </w:rPr>
  </w:style>
  <w:style w:type="character" w:customStyle="1" w:styleId="CommentTextChar">
    <w:name w:val="Comment Text Char"/>
    <w:basedOn w:val="DefaultParagraphFont"/>
    <w:link w:val="CommentText"/>
    <w:uiPriority w:val="99"/>
    <w:rsid w:val="008C65C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C65C9"/>
    <w:rPr>
      <w:b/>
      <w:bCs/>
    </w:rPr>
  </w:style>
  <w:style w:type="character" w:customStyle="1" w:styleId="CommentSubjectChar">
    <w:name w:val="Comment Subject Char"/>
    <w:basedOn w:val="CommentTextChar"/>
    <w:link w:val="CommentSubject"/>
    <w:uiPriority w:val="99"/>
    <w:semiHidden/>
    <w:rsid w:val="008C65C9"/>
    <w:rPr>
      <w:b/>
      <w:bCs/>
      <w:color w:val="000000" w:themeColor="text1"/>
      <w:sz w:val="20"/>
      <w:szCs w:val="20"/>
    </w:rPr>
  </w:style>
  <w:style w:type="paragraph" w:styleId="ListParagraph">
    <w:name w:val="List Paragraph"/>
    <w:basedOn w:val="Normal"/>
    <w:uiPriority w:val="34"/>
    <w:qFormat/>
    <w:rsid w:val="0039022F"/>
    <w:pPr>
      <w:ind w:left="720"/>
      <w:contextualSpacing/>
    </w:pPr>
  </w:style>
  <w:style w:type="character" w:styleId="Mention">
    <w:name w:val="Mention"/>
    <w:basedOn w:val="DefaultParagraphFont"/>
    <w:uiPriority w:val="99"/>
    <w:unhideWhenUsed/>
    <w:rsid w:val="00056D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 w:id="1115320968">
      <w:bodyDiv w:val="1"/>
      <w:marLeft w:val="0"/>
      <w:marRight w:val="0"/>
      <w:marTop w:val="0"/>
      <w:marBottom w:val="0"/>
      <w:divBdr>
        <w:top w:val="none" w:sz="0" w:space="0" w:color="auto"/>
        <w:left w:val="none" w:sz="0" w:space="0" w:color="auto"/>
        <w:bottom w:val="none" w:sz="0" w:space="0" w:color="auto"/>
        <w:right w:val="none" w:sz="0" w:space="0" w:color="auto"/>
      </w:divBdr>
    </w:div>
    <w:div w:id="1785810179">
      <w:bodyDiv w:val="1"/>
      <w:marLeft w:val="0"/>
      <w:marRight w:val="0"/>
      <w:marTop w:val="0"/>
      <w:marBottom w:val="0"/>
      <w:divBdr>
        <w:top w:val="none" w:sz="0" w:space="0" w:color="auto"/>
        <w:left w:val="none" w:sz="0" w:space="0" w:color="auto"/>
        <w:bottom w:val="none" w:sz="0" w:space="0" w:color="auto"/>
        <w:right w:val="none" w:sz="0" w:space="0" w:color="auto"/>
      </w:divBdr>
    </w:div>
    <w:div w:id="20231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can.org.au/files/Submissions/2021/ACCAN%20submission%20RTIRC%20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Teresa Corbin</DisplayName>
        <AccountId>36</AccountId>
        <AccountType/>
      </UserInfo>
    </SharedWithUsers>
  </documentManagement>
</p:properties>
</file>

<file path=customXml/itemProps1.xml><?xml version="1.0" encoding="utf-8"?>
<ds:datastoreItem xmlns:ds="http://schemas.openxmlformats.org/officeDocument/2006/customXml" ds:itemID="{70CFFE0A-85C5-4868-83B9-159269C45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AB58-A230-4F13-B1A8-1ACE4CF8FED5}">
  <ds:schemaRefs>
    <ds:schemaRef ds:uri="http://schemas.microsoft.com/sharepoint/v3/contenttype/forms"/>
  </ds:schemaRefs>
</ds:datastoreItem>
</file>

<file path=customXml/itemProps3.xml><?xml version="1.0" encoding="utf-8"?>
<ds:datastoreItem xmlns:ds="http://schemas.openxmlformats.org/officeDocument/2006/customXml" ds:itemID="{BA66B5C1-2670-46FA-94CF-02A46139A149}">
  <ds:schemaRefs>
    <ds:schemaRef ds:uri="http://schemas.microsoft.com/office/2006/metadata/properties"/>
    <ds:schemaRef ds:uri="http://schemas.microsoft.com/office/infopath/2007/PartnerControls"/>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Links>
    <vt:vector size="6" baseType="variant">
      <vt:variant>
        <vt:i4>2687092</vt:i4>
      </vt:variant>
      <vt:variant>
        <vt:i4>0</vt:i4>
      </vt:variant>
      <vt:variant>
        <vt:i4>0</vt:i4>
      </vt:variant>
      <vt:variant>
        <vt:i4>5</vt:i4>
      </vt:variant>
      <vt:variant>
        <vt:lpwstr>https://accan.org.au/files/Submissions/2021/ACCAN submission RTIRC 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158</cp:revision>
  <dcterms:created xsi:type="dcterms:W3CDTF">2022-02-14T04:42:00Z</dcterms:created>
  <dcterms:modified xsi:type="dcterms:W3CDTF">2022-02-15T04:38:00Z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y fmtid="{D5CDD505-2E9C-101B-9397-08002B2CF9AE}" pid="3" name="Order">
    <vt:r8>11480200</vt:r8>
  </property>
  <property fmtid="{D5CDD505-2E9C-101B-9397-08002B2CF9AE}" pid="4" name="ContentTypeId">
    <vt:lpwstr>0x01010065CB11904FCB124BB6ADC686B50405ED</vt:lpwstr>
  </property>
</Properties>
</file>