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A4" w:rsidRPr="0035065A" w:rsidRDefault="002F01C6">
      <w:r>
        <w:rPr>
          <w:i/>
        </w:rPr>
        <w:t xml:space="preserve">Phones and Internet: Your Rights in Australia </w:t>
      </w:r>
      <w:r w:rsidR="0048644E">
        <w:rPr>
          <w:i/>
        </w:rPr>
        <w:t xml:space="preserve">is a </w:t>
      </w:r>
      <w:r w:rsidR="00460DC7">
        <w:t>project</w:t>
      </w:r>
      <w:r w:rsidR="0048644E">
        <w:t xml:space="preserve"> </w:t>
      </w:r>
      <w:r>
        <w:t>by the Footscray Community Legal Centre (FCLC)</w:t>
      </w:r>
      <w:r w:rsidR="0048644E">
        <w:t xml:space="preserve"> that provides </w:t>
      </w:r>
      <w:r w:rsidR="0069074A">
        <w:t xml:space="preserve">education </w:t>
      </w:r>
      <w:r w:rsidR="0048644E">
        <w:t>materials designed</w:t>
      </w:r>
      <w:r w:rsidR="0069074A">
        <w:t xml:space="preserve"> for refugees and new migrants</w:t>
      </w:r>
      <w:r w:rsidR="00DB06A4">
        <w:t xml:space="preserve"> in their first six months of residing in Australia</w:t>
      </w:r>
      <w:r w:rsidR="0069074A">
        <w:t xml:space="preserve">. </w:t>
      </w:r>
      <w:r w:rsidR="0048644E" w:rsidRPr="00E8375A">
        <w:br/>
      </w:r>
      <w:r w:rsidR="006E3AA4" w:rsidRPr="00E8375A">
        <w:br/>
      </w:r>
      <w:r w:rsidR="006E3AA4" w:rsidRPr="00360315">
        <w:rPr>
          <w:b/>
        </w:rPr>
        <w:t>Background</w:t>
      </w:r>
      <w:r w:rsidR="006E3AA4" w:rsidRPr="00E8375A">
        <w:br/>
      </w:r>
      <w:r w:rsidR="004132D9" w:rsidRPr="00E8375A">
        <w:t xml:space="preserve">The project </w:t>
      </w:r>
      <w:r w:rsidR="00125910" w:rsidRPr="00E8375A">
        <w:t>came to</w:t>
      </w:r>
      <w:r w:rsidR="004132D9" w:rsidRPr="00E8375A">
        <w:t xml:space="preserve"> fruition due to </w:t>
      </w:r>
      <w:r w:rsidR="00460DC7" w:rsidRPr="00E8375A">
        <w:t xml:space="preserve">a </w:t>
      </w:r>
      <w:r w:rsidR="004132D9" w:rsidRPr="00E8375A">
        <w:t>2011 FCLC and ACCAN</w:t>
      </w:r>
      <w:r w:rsidR="00460DC7" w:rsidRPr="00E8375A">
        <w:t xml:space="preserve"> report, </w:t>
      </w:r>
      <w:r w:rsidR="00460DC7" w:rsidRPr="00E8375A">
        <w:rPr>
          <w:i/>
        </w:rPr>
        <w:t>Taking Advantage of Disadvantage</w:t>
      </w:r>
      <w:r w:rsidR="004132D9" w:rsidRPr="00E8375A">
        <w:rPr>
          <w:i/>
        </w:rPr>
        <w:t>: Case stu</w:t>
      </w:r>
      <w:r w:rsidR="00E8375A" w:rsidRPr="00E8375A">
        <w:rPr>
          <w:i/>
        </w:rPr>
        <w:t>dies of refugee and new migrant</w:t>
      </w:r>
      <w:r w:rsidR="004132D9" w:rsidRPr="00E8375A">
        <w:rPr>
          <w:i/>
        </w:rPr>
        <w:t xml:space="preserve"> experiences in the communications market</w:t>
      </w:r>
      <w:r w:rsidR="0048644E" w:rsidRPr="00E8375A">
        <w:rPr>
          <w:i/>
        </w:rPr>
        <w:t>.</w:t>
      </w:r>
      <w:r w:rsidR="00125910" w:rsidRPr="00E8375A">
        <w:rPr>
          <w:i/>
        </w:rPr>
        <w:t xml:space="preserve"> </w:t>
      </w:r>
      <w:r w:rsidR="0048644E" w:rsidRPr="00E8375A">
        <w:t>The</w:t>
      </w:r>
      <w:r w:rsidR="004132D9" w:rsidRPr="00E8375A">
        <w:t xml:space="preserve"> FCLC</w:t>
      </w:r>
      <w:r w:rsidR="0048644E" w:rsidRPr="00E8375A">
        <w:t xml:space="preserve"> also </w:t>
      </w:r>
      <w:r w:rsidR="005519B9">
        <w:t>began a</w:t>
      </w:r>
      <w:r w:rsidR="004132D9" w:rsidRPr="00E8375A">
        <w:t xml:space="preserve"> Refugee Financ</w:t>
      </w:r>
      <w:bookmarkStart w:id="0" w:name="_GoBack"/>
      <w:bookmarkEnd w:id="0"/>
      <w:r w:rsidR="004132D9" w:rsidRPr="00E8375A">
        <w:t>ia</w:t>
      </w:r>
      <w:r w:rsidR="0048644E" w:rsidRPr="00E8375A">
        <w:t>l Counselling Service</w:t>
      </w:r>
      <w:r w:rsidR="005519B9">
        <w:t xml:space="preserve"> in 2010</w:t>
      </w:r>
      <w:r w:rsidR="0048644E" w:rsidRPr="00E8375A">
        <w:t>, which saw many visits from</w:t>
      </w:r>
      <w:r w:rsidR="00F87B19" w:rsidRPr="00E8375A">
        <w:t xml:space="preserve"> refugee and new migrant</w:t>
      </w:r>
      <w:r w:rsidR="004132D9" w:rsidRPr="00E8375A">
        <w:t xml:space="preserve"> clients who </w:t>
      </w:r>
      <w:r w:rsidR="00B41F66" w:rsidRPr="00E8375A">
        <w:t>had little or no knowledge</w:t>
      </w:r>
      <w:r w:rsidR="004132D9" w:rsidRPr="00E8375A">
        <w:t xml:space="preserve"> of their rights when dealing with contracts, bills, and co</w:t>
      </w:r>
      <w:r w:rsidR="00B41F66" w:rsidRPr="00E8375A">
        <w:t xml:space="preserve">ntacting their </w:t>
      </w:r>
      <w:r w:rsidR="00743514" w:rsidRPr="00E8375A">
        <w:t xml:space="preserve">telecommunications </w:t>
      </w:r>
      <w:r w:rsidR="00B41F66" w:rsidRPr="00E8375A">
        <w:t>service provider</w:t>
      </w:r>
      <w:r w:rsidR="004132D9" w:rsidRPr="00E8375A">
        <w:t>.</w:t>
      </w:r>
      <w:r w:rsidR="0035065A" w:rsidRPr="00E8375A">
        <w:br/>
      </w:r>
      <w:r w:rsidR="0035065A" w:rsidRPr="00E8375A">
        <w:br/>
      </w:r>
      <w:r w:rsidR="0048644E">
        <w:rPr>
          <w:b/>
        </w:rPr>
        <w:t xml:space="preserve">Education </w:t>
      </w:r>
      <w:r w:rsidR="006E3AA4">
        <w:rPr>
          <w:b/>
        </w:rPr>
        <w:t>Material</w:t>
      </w:r>
      <w:r w:rsidR="0048644E">
        <w:rPr>
          <w:b/>
        </w:rPr>
        <w:t>s</w:t>
      </w:r>
      <w:r w:rsidR="006E3AA4">
        <w:rPr>
          <w:b/>
        </w:rPr>
        <w:br/>
      </w:r>
      <w:r w:rsidR="0048644E">
        <w:t>A</w:t>
      </w:r>
      <w:r w:rsidR="006E3AA4">
        <w:t xml:space="preserve"> </w:t>
      </w:r>
      <w:r w:rsidR="009C5064">
        <w:t>DVD</w:t>
      </w:r>
      <w:r w:rsidR="0048644E">
        <w:t xml:space="preserve"> containing PowerPoint lesson plans was produced using photographs and simple explanations.</w:t>
      </w:r>
      <w:r w:rsidR="009C5064">
        <w:t xml:space="preserve"> </w:t>
      </w:r>
      <w:r w:rsidR="0048644E">
        <w:t>The lessons, designed to be delivered in workshops,</w:t>
      </w:r>
      <w:r w:rsidR="006E3AA4">
        <w:t xml:space="preserve"> contain an introduction to concepts such as pre-paid and post-paid mobiles, internet data usage and what to consider when signing up to a new service. Basic consumer rights and self-advocacy messages, including where, how and when to get help were also </w:t>
      </w:r>
      <w:r w:rsidR="00E8375A">
        <w:t>included.</w:t>
      </w:r>
      <w:r w:rsidR="006E3AA4">
        <w:t xml:space="preserve"> </w:t>
      </w:r>
    </w:p>
    <w:p w:rsidR="0035065A" w:rsidRDefault="009C5064" w:rsidP="0035065A">
      <w:r>
        <w:t>The materials were distributed to Australian Multicultural Education Services (AMES) teachers, community guides and a number of settlement agencies.</w:t>
      </w:r>
      <w:r w:rsidR="008045BB">
        <w:t xml:space="preserve"> A presenter was also made available to targeted communities and their leaders.</w:t>
      </w:r>
      <w:r>
        <w:t xml:space="preserve"> In addition, FCLC arranged meetings with key agencies, such as the Australian Communications and Media Authority (ACMA) and the Telecommunic</w:t>
      </w:r>
      <w:r w:rsidR="006E3AA4">
        <w:t>ations Industry Ombudsman (TIO), in order to advocate for the im</w:t>
      </w:r>
      <w:r w:rsidR="00682917">
        <w:t xml:space="preserve">portance of the project and DVD </w:t>
      </w:r>
      <w:r w:rsidR="006E3AA4">
        <w:t xml:space="preserve">and to reiterate the need for change in regulation regarding greater consumer protection for </w:t>
      </w:r>
      <w:r w:rsidR="009F6E11">
        <w:t>refugee and new migrant</w:t>
      </w:r>
      <w:r w:rsidR="006E3AA4">
        <w:t xml:space="preserve"> clients.</w:t>
      </w:r>
      <w:r w:rsidR="0035065A">
        <w:br/>
      </w:r>
      <w:r w:rsidR="0035065A">
        <w:br/>
      </w:r>
      <w:r w:rsidR="0035065A">
        <w:rPr>
          <w:b/>
        </w:rPr>
        <w:t>Project outcomes</w:t>
      </w:r>
      <w:r w:rsidR="0035065A">
        <w:rPr>
          <w:b/>
        </w:rPr>
        <w:br/>
      </w:r>
      <w:r w:rsidR="0035065A">
        <w:t xml:space="preserve">The project is still in its early stages of implementation, however initial feedback is positive, including an overall recognition that the DVD avoids complexity </w:t>
      </w:r>
      <w:r w:rsidR="00743514">
        <w:t>by using</w:t>
      </w:r>
      <w:r w:rsidR="0035065A">
        <w:t xml:space="preserve"> photos and easily understood concepts. This is encouraging, as most settlement agencies stress that training materials need to recognise their clients’ limited </w:t>
      </w:r>
      <w:r w:rsidR="00E8375A">
        <w:t xml:space="preserve">English </w:t>
      </w:r>
      <w:r w:rsidR="0035065A">
        <w:t>language and numeracy skills.</w:t>
      </w:r>
    </w:p>
    <w:p w:rsidR="0035065A" w:rsidRPr="0035065A" w:rsidRDefault="0035065A" w:rsidP="0035065A">
      <w:r>
        <w:t xml:space="preserve">FCLC and ACCAN will </w:t>
      </w:r>
      <w:r w:rsidR="00E8375A">
        <w:t>make</w:t>
      </w:r>
      <w:r>
        <w:t xml:space="preserve"> the DVD</w:t>
      </w:r>
      <w:r w:rsidR="00E8375A">
        <w:t xml:space="preserve"> available for</w:t>
      </w:r>
      <w:r>
        <w:t xml:space="preserve"> community legal centres and financial counsellors</w:t>
      </w:r>
      <w:r w:rsidR="00E8375A">
        <w:t xml:space="preserve"> around Australia</w:t>
      </w:r>
      <w:r>
        <w:t>.</w:t>
      </w:r>
      <w:r>
        <w:br/>
      </w:r>
      <w:r>
        <w:tab/>
      </w:r>
    </w:p>
    <w:p w:rsidR="002F01C6" w:rsidRDefault="002F01C6"/>
    <w:p w:rsidR="00216C12" w:rsidRPr="002F01C6" w:rsidRDefault="00216C12"/>
    <w:sectPr w:rsidR="00216C12" w:rsidRPr="002F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2EB"/>
    <w:multiLevelType w:val="hybridMultilevel"/>
    <w:tmpl w:val="4C2A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C6"/>
    <w:rsid w:val="00125910"/>
    <w:rsid w:val="00216C12"/>
    <w:rsid w:val="002F01C6"/>
    <w:rsid w:val="002F4556"/>
    <w:rsid w:val="0035065A"/>
    <w:rsid w:val="00360315"/>
    <w:rsid w:val="004132D9"/>
    <w:rsid w:val="00460DC7"/>
    <w:rsid w:val="0048644E"/>
    <w:rsid w:val="00491627"/>
    <w:rsid w:val="005224DD"/>
    <w:rsid w:val="005519B9"/>
    <w:rsid w:val="00682917"/>
    <w:rsid w:val="0069074A"/>
    <w:rsid w:val="006E3AA4"/>
    <w:rsid w:val="00743514"/>
    <w:rsid w:val="007D4556"/>
    <w:rsid w:val="008045BB"/>
    <w:rsid w:val="00896BDE"/>
    <w:rsid w:val="009C5064"/>
    <w:rsid w:val="009F6E11"/>
    <w:rsid w:val="00B41F66"/>
    <w:rsid w:val="00DA0FF9"/>
    <w:rsid w:val="00DB06A4"/>
    <w:rsid w:val="00E8375A"/>
    <w:rsid w:val="00F14299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Callender</dc:creator>
  <cp:lastModifiedBy>Mark Callender</cp:lastModifiedBy>
  <cp:revision>15</cp:revision>
  <cp:lastPrinted>2012-07-02T06:01:00Z</cp:lastPrinted>
  <dcterms:created xsi:type="dcterms:W3CDTF">2012-07-02T01:58:00Z</dcterms:created>
  <dcterms:modified xsi:type="dcterms:W3CDTF">2012-07-02T23:32:00Z</dcterms:modified>
</cp:coreProperties>
</file>