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95835868"/>
    <w:p w14:paraId="09B35D86" w14:textId="77777777" w:rsidR="001C4DF3" w:rsidRPr="002C5882" w:rsidRDefault="001C4DF3" w:rsidP="001C4DF3">
      <w:pPr>
        <w:pStyle w:val="Header1"/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3DC67BE" wp14:editId="2984C428">
                <wp:simplePos x="0" y="0"/>
                <wp:positionH relativeFrom="column">
                  <wp:posOffset>-914400</wp:posOffset>
                </wp:positionH>
                <wp:positionV relativeFrom="page">
                  <wp:align>top</wp:align>
                </wp:positionV>
                <wp:extent cx="7573010" cy="1673525"/>
                <wp:effectExtent l="0" t="0" r="8890" b="3175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67352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A254C" id="Rectangle 4379" o:spid="_x0000_s1026" style="position:absolute;margin-left:-1in;margin-top:0;width:596.3pt;height:13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" fillcolor="#43c7f4" stroked="f" strokeweight="2pt">
                <w10:wrap anchory="page"/>
              </v:rect>
            </w:pict>
          </mc:Fallback>
        </mc:AlternateContent>
      </w:r>
      <w:r w:rsidRPr="002C5882">
        <w:rPr>
          <w:noProof/>
        </w:rPr>
        <w:drawing>
          <wp:anchor distT="0" distB="0" distL="114300" distR="114300" simplePos="0" relativeHeight="251658243" behindDoc="0" locked="0" layoutInCell="1" allowOverlap="1" wp14:anchorId="65660E17" wp14:editId="73F05023">
            <wp:simplePos x="0" y="0"/>
            <wp:positionH relativeFrom="column">
              <wp:posOffset>5064125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4" name="Picture 1214" descr="Facebook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Facebook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5" behindDoc="0" locked="0" layoutInCell="1" allowOverlap="1" wp14:anchorId="484AE9F3" wp14:editId="29E29163">
            <wp:simplePos x="0" y="0"/>
            <wp:positionH relativeFrom="column">
              <wp:posOffset>5292725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5" name="Picture 1215" descr="Linked In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Linked In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2" behindDoc="1" locked="0" layoutInCell="1" allowOverlap="1" wp14:anchorId="3371FABF" wp14:editId="2A340CFA">
            <wp:simplePos x="0" y="0"/>
            <wp:positionH relativeFrom="column">
              <wp:posOffset>4834255</wp:posOffset>
            </wp:positionH>
            <wp:positionV relativeFrom="page">
              <wp:posOffset>554355</wp:posOffset>
            </wp:positionV>
            <wp:extent cx="190500" cy="190500"/>
            <wp:effectExtent l="0" t="0" r="0" b="0"/>
            <wp:wrapSquare wrapText="bothSides"/>
            <wp:docPr id="1213" name="Picture 1213" descr="Twitter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Twitter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4" behindDoc="0" locked="0" layoutInCell="1" allowOverlap="1" wp14:anchorId="2D1570D1" wp14:editId="1BA52974">
            <wp:simplePos x="0" y="0"/>
            <wp:positionH relativeFrom="column">
              <wp:posOffset>5520690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6" name="Picture 1216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www.accan.</w:t>
      </w:r>
      <w:r w:rsidRPr="002C5882">
        <w:t>org.au</w:t>
      </w:r>
    </w:p>
    <w:p w14:paraId="41179C9F" w14:textId="77777777" w:rsidR="001C4DF3" w:rsidRPr="002C5882" w:rsidRDefault="001C4DF3" w:rsidP="001C4DF3">
      <w:pPr>
        <w:pStyle w:val="Header1"/>
      </w:pPr>
      <w:r w:rsidRPr="002C5882">
        <w:t>info@accan.org.au</w:t>
      </w:r>
    </w:p>
    <w:p w14:paraId="41E0496B" w14:textId="77777777" w:rsidR="001C4DF3" w:rsidRDefault="001C4DF3" w:rsidP="001C4DF3">
      <w:pPr>
        <w:pStyle w:val="Header1"/>
      </w:pPr>
      <w:r w:rsidRPr="002C5882">
        <w:t>02 9288 4000</w:t>
      </w:r>
    </w:p>
    <w:p w14:paraId="546D568D" w14:textId="77777777" w:rsidR="001C4DF3" w:rsidRDefault="001C4DF3" w:rsidP="001C4DF3">
      <w:pPr>
        <w:pStyle w:val="Header"/>
        <w:tabs>
          <w:tab w:val="left" w:pos="3855"/>
        </w:tabs>
        <w:spacing w:line="276" w:lineRule="auto"/>
        <w:jc w:val="right"/>
        <w:rPr>
          <w:rFonts w:ascii="Gotham" w:hAnsi="Gotham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52A0F9ED" wp14:editId="04A0D4BD">
            <wp:simplePos x="0" y="0"/>
            <wp:positionH relativeFrom="column">
              <wp:posOffset>-17145</wp:posOffset>
            </wp:positionH>
            <wp:positionV relativeFrom="page">
              <wp:posOffset>342900</wp:posOffset>
            </wp:positionV>
            <wp:extent cx="2078355" cy="890905"/>
            <wp:effectExtent l="0" t="0" r="0" b="4445"/>
            <wp:wrapNone/>
            <wp:docPr id="4" name="Picture 4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7814563"/>
    </w:p>
    <w:p w14:paraId="019E4069" w14:textId="77777777" w:rsidR="001C4DF3" w:rsidRPr="00D42B43" w:rsidRDefault="001C4DF3" w:rsidP="001C4DF3">
      <w:pPr>
        <w:pStyle w:val="Header"/>
        <w:tabs>
          <w:tab w:val="left" w:pos="3855"/>
        </w:tabs>
        <w:spacing w:line="276" w:lineRule="auto"/>
        <w:rPr>
          <w:rFonts w:ascii="Gotham" w:hAnsi="Gotham"/>
          <w:b/>
          <w:bCs/>
          <w:sz w:val="28"/>
          <w:szCs w:val="28"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290E0FC2" wp14:editId="1B7F48B1">
                <wp:simplePos x="0" y="0"/>
                <wp:positionH relativeFrom="column">
                  <wp:posOffset>-914400</wp:posOffset>
                </wp:positionH>
                <wp:positionV relativeFrom="page">
                  <wp:posOffset>1672167</wp:posOffset>
                </wp:positionV>
                <wp:extent cx="7573010" cy="389466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389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513F2" id="Rectangle 3" o:spid="_x0000_s1026" style="position:absolute;margin-left:-1in;margin-top:131.65pt;width:596.3pt;height:30.6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" fillcolor="#b3e8fa [1300]" stroked="f" strokeweight="2pt">
                <w10:wrap anchory="page"/>
              </v:rect>
            </w:pict>
          </mc:Fallback>
        </mc:AlternateContent>
      </w:r>
    </w:p>
    <w:p w14:paraId="2F199FD0" w14:textId="69D8E7C2" w:rsidR="001C4DF3" w:rsidRPr="000574FF" w:rsidRDefault="001C4DF3" w:rsidP="000574FF">
      <w:pPr>
        <w:pStyle w:val="ContactInfo"/>
        <w:jc w:val="center"/>
      </w:pPr>
      <w:r w:rsidRPr="000574FF">
        <w:t>Media Contact:</w:t>
      </w:r>
      <w:r w:rsidR="000574FF" w:rsidRPr="000574FF">
        <w:rPr>
          <w:color w:val="44C7F4"/>
        </w:rPr>
        <w:t xml:space="preserve"> </w:t>
      </w:r>
      <w:r w:rsidR="001F0294" w:rsidRPr="000574FF">
        <w:t>Alec Bennetts</w:t>
      </w:r>
      <w:r w:rsidRPr="000574FF">
        <w:t xml:space="preserve"> | </w:t>
      </w:r>
      <w:bookmarkStart w:id="2" w:name="_Hlk171340439"/>
      <w:r w:rsidRPr="000574FF">
        <w:t xml:space="preserve">0409 966 931 | </w:t>
      </w:r>
      <w:hyperlink r:id="rId21" w:history="1">
        <w:r w:rsidRPr="000574FF">
          <w:rPr>
            <w:iCs/>
          </w:rPr>
          <w:t>media@accan.org.au</w:t>
        </w:r>
      </w:hyperlink>
      <w:bookmarkEnd w:id="2"/>
    </w:p>
    <w:bookmarkEnd w:id="1"/>
    <w:p w14:paraId="0514B3BA" w14:textId="77777777" w:rsidR="001C4DF3" w:rsidRPr="00275666" w:rsidRDefault="001C4DF3" w:rsidP="001C4DF3">
      <w:pPr>
        <w:tabs>
          <w:tab w:val="right" w:pos="8931"/>
        </w:tabs>
        <w:rPr>
          <w:rFonts w:ascii="Gotham Black" w:hAnsi="Gotham Black"/>
          <w:color w:val="43C7F4"/>
          <w:sz w:val="16"/>
          <w:szCs w:val="16"/>
        </w:rPr>
      </w:pPr>
    </w:p>
    <w:p w14:paraId="063F984A" w14:textId="511B6A2C" w:rsidR="00576D4A" w:rsidRPr="00AA6021" w:rsidRDefault="006A5600" w:rsidP="00CB1C53">
      <w:pPr>
        <w:tabs>
          <w:tab w:val="right" w:pos="9026"/>
        </w:tabs>
        <w:rPr>
          <w:rStyle w:val="DocDateChar"/>
          <w:i w:val="0"/>
          <w:iCs/>
        </w:rPr>
      </w:pPr>
      <w:r>
        <w:rPr>
          <w:rStyle w:val="DocLabelChar"/>
        </w:rPr>
        <w:t>Media Release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1807D5">
        <w:rPr>
          <w:rStyle w:val="DocDateChar"/>
          <w:i w:val="0"/>
          <w:iCs/>
        </w:rPr>
        <w:t>1</w:t>
      </w:r>
      <w:r w:rsidR="0069642B">
        <w:rPr>
          <w:rStyle w:val="DocDateChar"/>
          <w:i w:val="0"/>
          <w:iCs/>
        </w:rPr>
        <w:t>7</w:t>
      </w:r>
      <w:r w:rsidR="000574FF" w:rsidRPr="00AA6021">
        <w:rPr>
          <w:rStyle w:val="DocDateChar"/>
          <w:i w:val="0"/>
          <w:iCs/>
        </w:rPr>
        <w:t xml:space="preserve"> July 2024</w:t>
      </w:r>
    </w:p>
    <w:p w14:paraId="7E06DE53" w14:textId="487A3D48" w:rsidR="005C3EAE" w:rsidRPr="00176E58" w:rsidRDefault="001D5858" w:rsidP="00176E58">
      <w:pPr>
        <w:pStyle w:val="Title"/>
        <w:jc w:val="center"/>
        <w:rPr>
          <w:b/>
          <w:bCs/>
          <w:i/>
          <w:iCs/>
          <w:color w:val="000000"/>
          <w:sz w:val="32"/>
          <w:szCs w:val="32"/>
          <w:shd w:val="clear" w:color="auto" w:fill="FFFFFF"/>
        </w:rPr>
      </w:pPr>
      <w:r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Negligent</w:t>
      </w:r>
      <w:r w:rsidR="0069642B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CB31A7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anti-</w:t>
      </w:r>
      <w:r w:rsidR="0069642B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scam </w:t>
      </w:r>
      <w:r w:rsidR="00CB31A7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compliance</w:t>
      </w:r>
      <w:r w:rsidR="002F36CC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 an</w:t>
      </w:r>
      <w:r w:rsidR="0069642B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 inexcusable</w:t>
      </w:r>
      <w:r w:rsidR="002F36CC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 oversight by Telstra</w:t>
      </w:r>
    </w:p>
    <w:p w14:paraId="2B4FE9BC" w14:textId="2F20FE91" w:rsidR="005C6BCE" w:rsidRDefault="00FD41A6" w:rsidP="002C64D7">
      <w:r>
        <w:br/>
      </w:r>
      <w:r w:rsidR="00804D91">
        <w:t>Consumer</w:t>
      </w:r>
      <w:r w:rsidR="00991BDA">
        <w:t xml:space="preserve">s expect their telcos to be </w:t>
      </w:r>
      <w:r w:rsidR="00E05EBE">
        <w:t>following basic rules to protect their critical accounts</w:t>
      </w:r>
      <w:r w:rsidR="00DC646E">
        <w:t>,</w:t>
      </w:r>
      <w:r w:rsidR="003B3249">
        <w:t xml:space="preserve"> and news of Telstra’s failure to follow </w:t>
      </w:r>
      <w:r w:rsidR="0090595F">
        <w:t xml:space="preserve">well established </w:t>
      </w:r>
      <w:r w:rsidR="00792E5B">
        <w:t xml:space="preserve">customer ID processes is </w:t>
      </w:r>
      <w:r w:rsidR="00150A54">
        <w:t>deeply disappointing</w:t>
      </w:r>
      <w:r w:rsidR="00176E58">
        <w:t>, says ACCAN, the peak body for Australian communication consumers</w:t>
      </w:r>
      <w:r w:rsidR="00150A54">
        <w:t xml:space="preserve">. </w:t>
      </w:r>
      <w:r w:rsidR="00804D91">
        <w:br/>
      </w:r>
      <w:r w:rsidR="00804D91">
        <w:br/>
      </w:r>
      <w:r w:rsidR="00DE026F">
        <w:t>C</w:t>
      </w:r>
      <w:r w:rsidR="00DE296D">
        <w:t xml:space="preserve">ustomer ID </w:t>
      </w:r>
      <w:r w:rsidR="002B1776">
        <w:t xml:space="preserve">rules </w:t>
      </w:r>
      <w:r w:rsidR="002F13F8">
        <w:t xml:space="preserve">exist to </w:t>
      </w:r>
      <w:r w:rsidR="002F13F8" w:rsidRPr="00D842B5">
        <w:t xml:space="preserve">protect consumers </w:t>
      </w:r>
      <w:r w:rsidR="002F13F8" w:rsidRPr="00ED65AC">
        <w:t xml:space="preserve">against </w:t>
      </w:r>
      <w:r w:rsidR="002B1776">
        <w:t xml:space="preserve">misuse of their accounts, </w:t>
      </w:r>
      <w:r w:rsidR="002F13F8" w:rsidRPr="00ED65AC">
        <w:t>loss of services or other fraudulent activity</w:t>
      </w:r>
      <w:r w:rsidR="002B1776">
        <w:t>.</w:t>
      </w:r>
      <w:r w:rsidR="002C64D7">
        <w:t xml:space="preserve"> The ACMA</w:t>
      </w:r>
      <w:r w:rsidR="00176E58">
        <w:t xml:space="preserve"> has today</w:t>
      </w:r>
      <w:r w:rsidR="002C64D7">
        <w:t xml:space="preserve"> found Telstra failed to follow</w:t>
      </w:r>
      <w:r w:rsidR="002B1776">
        <w:t xml:space="preserve"> </w:t>
      </w:r>
      <w:r w:rsidR="002C64D7">
        <w:t xml:space="preserve">these rules for 168,000 high-risk customer </w:t>
      </w:r>
      <w:r w:rsidR="00DE026F">
        <w:t>interactions</w:t>
      </w:r>
      <w:r w:rsidR="0090342B">
        <w:t xml:space="preserve">, including </w:t>
      </w:r>
      <w:r w:rsidR="00F31479">
        <w:t xml:space="preserve">over 7000 interactions concerning customers </w:t>
      </w:r>
      <w:r w:rsidR="00205054">
        <w:t xml:space="preserve">identified as being </w:t>
      </w:r>
      <w:r w:rsidR="002117C5">
        <w:t>in vulnerable situations</w:t>
      </w:r>
      <w:r w:rsidR="00FD34F0">
        <w:t>.</w:t>
      </w:r>
      <w:r w:rsidR="00176E58">
        <w:t xml:space="preserve"> A </w:t>
      </w:r>
      <w:r w:rsidR="006D262B">
        <w:t xml:space="preserve">penalty of </w:t>
      </w:r>
      <w:r w:rsidR="00176E58">
        <w:t>$1</w:t>
      </w:r>
      <w:r w:rsidR="006D262B">
        <w:t>,551,000</w:t>
      </w:r>
      <w:r w:rsidR="00176E58">
        <w:t xml:space="preserve"> has been levied </w:t>
      </w:r>
      <w:r w:rsidR="006D262B">
        <w:t>as a result.</w:t>
      </w:r>
      <w:r w:rsidR="002F13F8">
        <w:br/>
      </w:r>
      <w:r w:rsidR="002F13F8">
        <w:br/>
      </w:r>
      <w:r w:rsidR="00C33E18">
        <w:t xml:space="preserve">According to the ACMA, </w:t>
      </w:r>
      <w:r w:rsidR="00494E82">
        <w:t xml:space="preserve">Telstra’s non-compliance has put consumers at risk of </w:t>
      </w:r>
      <w:r w:rsidR="00494E82">
        <w:rPr>
          <w:rStyle w:val="normaltextrun"/>
          <w:rFonts w:eastAsia="Times New Roman"/>
        </w:rPr>
        <w:t>SIM-swap fraud, identity theft, account compromise and financial loss.</w:t>
      </w:r>
      <w:r w:rsidR="002F13F8">
        <w:br/>
      </w:r>
      <w:r w:rsidR="00804D91">
        <w:br/>
      </w:r>
      <w:r w:rsidR="005C6BCE" w:rsidRPr="005C3EAE">
        <w:t>ACCAN CEO Carol Bennett</w:t>
      </w:r>
      <w:r w:rsidR="005C6BCE">
        <w:t xml:space="preserve"> said that </w:t>
      </w:r>
      <w:r w:rsidR="0009008B">
        <w:t>Telstra</w:t>
      </w:r>
      <w:r w:rsidR="00653669">
        <w:t>’</w:t>
      </w:r>
      <w:r w:rsidR="0009008B">
        <w:t xml:space="preserve">s </w:t>
      </w:r>
      <w:r w:rsidR="00653669">
        <w:t xml:space="preserve">actions </w:t>
      </w:r>
      <w:r w:rsidR="00804D91">
        <w:t xml:space="preserve">were inexcusable given </w:t>
      </w:r>
      <w:r w:rsidR="00494E82">
        <w:t xml:space="preserve">national cross-sector </w:t>
      </w:r>
      <w:r w:rsidR="00804D91">
        <w:t>efforts t</w:t>
      </w:r>
      <w:r w:rsidR="00494E82">
        <w:t>o</w:t>
      </w:r>
      <w:r w:rsidR="00804D91">
        <w:t xml:space="preserve"> reduc</w:t>
      </w:r>
      <w:r w:rsidR="00494E82">
        <w:t>e</w:t>
      </w:r>
      <w:r w:rsidR="00804D91">
        <w:t xml:space="preserve"> </w:t>
      </w:r>
      <w:r w:rsidR="00494E82">
        <w:t xml:space="preserve">the impact of fraud </w:t>
      </w:r>
      <w:r w:rsidR="00804D91">
        <w:t>and scam</w:t>
      </w:r>
      <w:r w:rsidR="0068187D">
        <w:t xml:space="preserve"> activity</w:t>
      </w:r>
      <w:r w:rsidR="00494E82">
        <w:t xml:space="preserve"> in Australia</w:t>
      </w:r>
      <w:r w:rsidR="00782F28">
        <w:t>.</w:t>
      </w:r>
      <w:r w:rsidR="00F31DD9">
        <w:t xml:space="preserve"> </w:t>
      </w:r>
    </w:p>
    <w:p w14:paraId="233FC6FD" w14:textId="43EFA6A6" w:rsidR="00A277A5" w:rsidRDefault="00A277A5" w:rsidP="002C64D7">
      <w:r>
        <w:t>“</w:t>
      </w:r>
      <w:r w:rsidR="008F6B47">
        <w:t>The n</w:t>
      </w:r>
      <w:r w:rsidR="00664B7B">
        <w:t xml:space="preserve">ews of this </w:t>
      </w:r>
      <w:r w:rsidR="00634086">
        <w:t xml:space="preserve">breach is deeply </w:t>
      </w:r>
      <w:r w:rsidR="00664B7B">
        <w:t>disappointing and highlights once again the need for cross-sector reform of scam prevention arrangements to ensure that consumers are protected from increasingly complex scams.</w:t>
      </w:r>
    </w:p>
    <w:p w14:paraId="14BC1A14" w14:textId="36244156" w:rsidR="00F9023C" w:rsidRDefault="007E7492" w:rsidP="00ED65AC">
      <w:r>
        <w:t xml:space="preserve">At a time when consumers are being asked to adopt new technologies, educate themselves and be proactive to avoid being scammed, </w:t>
      </w:r>
      <w:r w:rsidR="00D47EB0">
        <w:t>a major telco</w:t>
      </w:r>
      <w:r>
        <w:t xml:space="preserve"> ha</w:t>
      </w:r>
      <w:r w:rsidR="00D47EB0">
        <w:t>s</w:t>
      </w:r>
      <w:r>
        <w:t xml:space="preserve"> once again abrogated their responsibilities to protect their customers privacy and liv</w:t>
      </w:r>
      <w:r w:rsidR="00D55BF0">
        <w:t>e</w:t>
      </w:r>
      <w:r>
        <w:t>lihoods.”</w:t>
      </w:r>
    </w:p>
    <w:p w14:paraId="34E42499" w14:textId="279CB01D" w:rsidR="002A6AB2" w:rsidRDefault="00891B6B" w:rsidP="00ED65AC">
      <w:r>
        <w:t xml:space="preserve">“It is unacceptable that </w:t>
      </w:r>
      <w:r w:rsidR="00394AF8">
        <w:t xml:space="preserve">Telstra has failed to follow these </w:t>
      </w:r>
      <w:r w:rsidR="004D3D82">
        <w:t>identification processes</w:t>
      </w:r>
      <w:r w:rsidR="00394AF8">
        <w:t xml:space="preserve"> on over 160,000 occasions</w:t>
      </w:r>
      <w:r w:rsidR="000C5DD1">
        <w:t xml:space="preserve">, exposing consumers </w:t>
      </w:r>
      <w:r w:rsidR="004D3C6E">
        <w:t xml:space="preserve">to unnecessary and significant risks to their </w:t>
      </w:r>
      <w:r w:rsidR="00CB6346">
        <w:t>personal finances</w:t>
      </w:r>
      <w:r w:rsidR="00394AF8">
        <w:t>.</w:t>
      </w:r>
      <w:r w:rsidR="00CA430A">
        <w:t xml:space="preserve">  It signals the need for strengthened legislation, higher penalties and better enforcement.</w:t>
      </w:r>
      <w:r w:rsidR="00394AF8">
        <w:t>”</w:t>
      </w:r>
    </w:p>
    <w:p w14:paraId="749DABEC" w14:textId="7D91B424" w:rsidR="00394AF8" w:rsidRPr="00EC7924" w:rsidRDefault="00FD34F0" w:rsidP="00ED65AC">
      <w:r>
        <w:t>“</w:t>
      </w:r>
      <w:r w:rsidR="00C33E18">
        <w:t xml:space="preserve">This </w:t>
      </w:r>
      <w:r w:rsidR="00FB40DF">
        <w:t xml:space="preserve">should </w:t>
      </w:r>
      <w:r w:rsidR="00C33E18">
        <w:t xml:space="preserve">be </w:t>
      </w:r>
      <w:r w:rsidR="00FB40DF">
        <w:t xml:space="preserve">more than just </w:t>
      </w:r>
      <w:r w:rsidR="00C33E18">
        <w:t>a wake</w:t>
      </w:r>
      <w:r w:rsidR="00FB40DF">
        <w:t>-</w:t>
      </w:r>
      <w:r w:rsidR="00C33E18">
        <w:t xml:space="preserve">up call </w:t>
      </w:r>
      <w:r w:rsidR="00FB40DF">
        <w:t xml:space="preserve">for </w:t>
      </w:r>
      <w:r w:rsidR="00C33E18">
        <w:t>Telstr</w:t>
      </w:r>
      <w:r w:rsidR="00FB40DF">
        <w:t>a</w:t>
      </w:r>
      <w:r w:rsidR="00C33E18">
        <w:t xml:space="preserve">. </w:t>
      </w:r>
      <w:r w:rsidR="00943B9E">
        <w:t xml:space="preserve">As a provider of an essential service, they need to </w:t>
      </w:r>
      <w:r w:rsidR="00C33E18">
        <w:t xml:space="preserve">put </w:t>
      </w:r>
      <w:r w:rsidR="00943B9E">
        <w:t>the</w:t>
      </w:r>
      <w:r w:rsidR="00CF7C14">
        <w:t>ir</w:t>
      </w:r>
      <w:r w:rsidR="00943B9E">
        <w:t xml:space="preserve"> </w:t>
      </w:r>
      <w:r w:rsidR="00CF7C14">
        <w:t xml:space="preserve">customers </w:t>
      </w:r>
      <w:r w:rsidR="00C33E18">
        <w:t>firs</w:t>
      </w:r>
      <w:r w:rsidR="00943B9E">
        <w:t>t</w:t>
      </w:r>
      <w:r w:rsidR="00163FCA">
        <w:t xml:space="preserve">. The first step in doing this is following </w:t>
      </w:r>
      <w:r w:rsidR="002E10F6">
        <w:t>regulatory requirements</w:t>
      </w:r>
      <w:r w:rsidR="00943B9E">
        <w:t xml:space="preserve">. As the ACMA has made clear, </w:t>
      </w:r>
      <w:r w:rsidR="00157503">
        <w:t>victims of mobile fraud lose</w:t>
      </w:r>
      <w:r w:rsidR="00176E58">
        <w:t xml:space="preserve"> on average </w:t>
      </w:r>
      <w:r w:rsidR="00157503">
        <w:t>$28,000.</w:t>
      </w:r>
      <w:r w:rsidR="002A6AB2">
        <w:t xml:space="preserve"> Through their negligence, Telstra has put consumers at risk of scam </w:t>
      </w:r>
      <w:r w:rsidR="00176E58">
        <w:t>losses</w:t>
      </w:r>
      <w:r w:rsidR="002A6AB2">
        <w:t xml:space="preserve"> of this magnitude</w:t>
      </w:r>
      <w:r w:rsidR="00CD7B0F">
        <w:t>,</w:t>
      </w:r>
      <w:r w:rsidR="00157503">
        <w:t>”</w:t>
      </w:r>
      <w:r w:rsidR="00CD7B0F">
        <w:t xml:space="preserve"> Ms Bennett concluded.</w:t>
      </w:r>
      <w:r w:rsidR="00C33E18">
        <w:t xml:space="preserve"> </w:t>
      </w:r>
    </w:p>
    <w:p w14:paraId="26F7467F" w14:textId="258EDC74" w:rsidR="00C07309" w:rsidRDefault="00CD7B0F" w:rsidP="000574FF">
      <w:r>
        <w:t xml:space="preserve">Consumers should immediately contact their telco provider and financial institution if they suspect they have fallen victim to a scam. ACCAN encourages consumers to report </w:t>
      </w:r>
      <w:r w:rsidR="00C07309">
        <w:t xml:space="preserve">scams </w:t>
      </w:r>
      <w:r w:rsidR="00611FA4">
        <w:t xml:space="preserve">to </w:t>
      </w:r>
      <w:hyperlink r:id="rId22" w:tooltip="Link to Scamwatch website opens in browser" w:history="1">
        <w:proofErr w:type="spellStart"/>
        <w:r w:rsidR="00611FA4" w:rsidRPr="00AC457F">
          <w:rPr>
            <w:rStyle w:val="Hyperlink"/>
            <w:b/>
            <w:bCs/>
          </w:rPr>
          <w:t>Scamwatch</w:t>
        </w:r>
        <w:proofErr w:type="spellEnd"/>
      </w:hyperlink>
      <w:r w:rsidR="00611FA4">
        <w:t>.</w:t>
      </w:r>
      <w:r w:rsidR="00C07309">
        <w:t xml:space="preserve"> </w:t>
      </w:r>
    </w:p>
    <w:p w14:paraId="2906FD29" w14:textId="4E0DD967" w:rsidR="00582DE0" w:rsidRDefault="00C07309" w:rsidP="00C74C7C">
      <w:r>
        <w:t xml:space="preserve">If your identity has been stolen or compromised, contact </w:t>
      </w:r>
      <w:hyperlink r:id="rId23" w:tooltip="Link to IDCARE website opens in browser" w:history="1">
        <w:r w:rsidRPr="00AC457F">
          <w:rPr>
            <w:rStyle w:val="Hyperlink"/>
            <w:b/>
            <w:bCs/>
          </w:rPr>
          <w:t>IDCARE</w:t>
        </w:r>
      </w:hyperlink>
      <w:r w:rsidR="00CD7B0F">
        <w:t>.</w:t>
      </w:r>
      <w:r w:rsidR="00611FA4">
        <w:t xml:space="preserve"> </w:t>
      </w:r>
    </w:p>
    <w:p w14:paraId="0BC8DD3F" w14:textId="77777777" w:rsidR="0020028A" w:rsidRPr="001C4DF3" w:rsidRDefault="00BA4AB0" w:rsidP="000541AD">
      <w:pPr>
        <w:pStyle w:val="FundingAcknowledgement"/>
      </w:pPr>
      <w:r w:rsidRPr="006C7432">
        <w:lastRenderedPageBreak/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  <w:r w:rsidR="005A2B3F" w:rsidRPr="005A2B3F">
        <w:t xml:space="preserve"> </w:t>
      </w:r>
      <w:r w:rsidR="005A2B3F">
        <w:br/>
      </w:r>
      <w:r w:rsidR="005A2B3F">
        <w:br/>
        <w:t xml:space="preserve">ACCAN is committed to reconciliation that acknowledges Australia’s past and values the unique culture and heritage of Aboriginal and Torres Strait Islander peoples.  </w:t>
      </w:r>
      <w:hyperlink r:id="rId24" w:history="1">
        <w:r w:rsidR="005A2B3F">
          <w:rPr>
            <w:rStyle w:val="Hyperlink"/>
          </w:rPr>
          <w:t>Read our RAP</w:t>
        </w:r>
      </w:hyperlink>
    </w:p>
    <w:sectPr w:rsidR="0020028A" w:rsidRPr="001C4DF3" w:rsidSect="0068090A">
      <w:headerReference w:type="default" r:id="rId25"/>
      <w:footerReference w:type="default" r:id="rId26"/>
      <w:footerReference w:type="first" r:id="rId27"/>
      <w:pgSz w:w="11906" w:h="16838"/>
      <w:pgMar w:top="1418" w:right="1440" w:bottom="709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4F5506" w14:textId="77777777" w:rsidR="00BC696B" w:rsidRDefault="00BC696B">
      <w:pPr>
        <w:spacing w:after="0" w:line="240" w:lineRule="auto"/>
      </w:pPr>
      <w:r>
        <w:separator/>
      </w:r>
    </w:p>
  </w:endnote>
  <w:endnote w:type="continuationSeparator" w:id="0">
    <w:p w14:paraId="0123BCB8" w14:textId="77777777" w:rsidR="00BC696B" w:rsidRDefault="00BC696B">
      <w:pPr>
        <w:spacing w:after="0" w:line="240" w:lineRule="auto"/>
      </w:pPr>
      <w:r>
        <w:continuationSeparator/>
      </w:r>
    </w:p>
  </w:endnote>
  <w:endnote w:type="continuationNotice" w:id="1">
    <w:p w14:paraId="7FF5EE91" w14:textId="77777777" w:rsidR="00BC696B" w:rsidRDefault="00BC69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C28717-B2EE-413D-918C-57C81930A65E}"/>
    <w:embedBold r:id="rId2" w:fontKey="{5CDAD56C-063B-47D6-9F60-7CAA722D16F3}"/>
    <w:embedItalic r:id="rId3" w:fontKey="{04AD2458-ABFC-46FE-897B-2D2982C57CC4}"/>
    <w:embedBoldItalic r:id="rId4" w:fontKey="{0AE0B7A1-BC29-4449-ADEF-9A07AFA17BA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4DB87BB-CBC9-4535-8581-56F414DD731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3270D4C3-BFC8-41E6-AC50-3A2372827818}"/>
    <w:embedBoldItalic r:id="rId7" w:fontKey="{5484A264-253F-4974-B187-25F28E389099}"/>
  </w:font>
  <w:font w:name="Gotham">
    <w:panose1 w:val="02000604030000090004"/>
    <w:charset w:val="00"/>
    <w:family w:val="auto"/>
    <w:pitch w:val="variable"/>
    <w:sig w:usb0="800000A7" w:usb1="00000000" w:usb2="00000000" w:usb3="00000000" w:csb0="00000009" w:csb1="00000000"/>
    <w:embedBold r:id="rId8" w:fontKey="{68C8F3F4-F3E5-4630-A41D-B76A3515FA55}"/>
    <w:embedBoldItalic r:id="rId9" w:fontKey="{1F5165D7-5E57-4F19-8683-B8C5C49F2F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8FD4C6D-C047-4D84-9281-5BBC84448305}"/>
    <w:embedItalic r:id="rId11" w:fontKey="{ADCC8BEA-7197-4EE1-A0F4-9BDD88B69333}"/>
  </w:font>
  <w:font w:name="Gotham Black"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12" w:fontKey="{606CCA24-5A22-4A37-B736-0537B4528A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1214E267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2536057"/>
      <w:docPartObj>
        <w:docPartGallery w:val="Page Numbers (Bottom of Page)"/>
        <w:docPartUnique/>
      </w:docPartObj>
    </w:sdtPr>
    <w:sdtEndPr/>
    <w:sdtContent>
      <w:p w14:paraId="600B8853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EE1D9F" w14:textId="77777777" w:rsidR="00BC696B" w:rsidRDefault="00BC696B">
      <w:pPr>
        <w:spacing w:after="0" w:line="240" w:lineRule="auto"/>
      </w:pPr>
      <w:r>
        <w:separator/>
      </w:r>
    </w:p>
  </w:footnote>
  <w:footnote w:type="continuationSeparator" w:id="0">
    <w:p w14:paraId="1B29109C" w14:textId="77777777" w:rsidR="00BC696B" w:rsidRDefault="00BC696B">
      <w:pPr>
        <w:spacing w:after="0" w:line="240" w:lineRule="auto"/>
      </w:pPr>
      <w:r>
        <w:continuationSeparator/>
      </w:r>
    </w:p>
  </w:footnote>
  <w:footnote w:type="continuationNotice" w:id="1">
    <w:p w14:paraId="67588A49" w14:textId="77777777" w:rsidR="00BC696B" w:rsidRDefault="00BC69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0946E" w14:textId="77777777" w:rsidR="001225DF" w:rsidRPr="001225DF" w:rsidRDefault="001225DF" w:rsidP="001225DF">
    <w:pPr>
      <w:tabs>
        <w:tab w:val="left" w:pos="1843"/>
        <w:tab w:val="center" w:pos="4513"/>
      </w:tabs>
      <w:spacing w:after="0" w:line="240" w:lineRule="auto"/>
      <w:ind w:hanging="851"/>
      <w:rPr>
        <w:rFonts w:ascii="Gotham" w:eastAsia="MS Mincho" w:hAnsi="Gotham" w:cs="Arial"/>
        <w:b/>
        <w:bCs/>
        <w:i/>
        <w:iCs/>
        <w:color w:val="FFFFFF"/>
      </w:rPr>
    </w:pPr>
    <w:r w:rsidRPr="001225DF">
      <w:rPr>
        <w:rFonts w:ascii="Gotham" w:eastAsia="MS Mincho" w:hAnsi="Gotham" w:cs="Arial"/>
        <w:b/>
        <w:bCs/>
        <w:i/>
        <w:iCs/>
        <w:noProof/>
        <w:color w:val="FFFFFF"/>
      </w:rPr>
      <w:drawing>
        <wp:anchor distT="0" distB="0" distL="114300" distR="114300" simplePos="0" relativeHeight="251658241" behindDoc="0" locked="0" layoutInCell="1" allowOverlap="1" wp14:anchorId="41FEDC9E" wp14:editId="69626320">
          <wp:simplePos x="0" y="0"/>
          <wp:positionH relativeFrom="column">
            <wp:posOffset>-3810</wp:posOffset>
          </wp:positionH>
          <wp:positionV relativeFrom="page">
            <wp:posOffset>133350</wp:posOffset>
          </wp:positionV>
          <wp:extent cx="777240" cy="333375"/>
          <wp:effectExtent l="0" t="0" r="3810" b="9525"/>
          <wp:wrapSquare wrapText="bothSides"/>
          <wp:docPr id="5" name="Picture 5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5DF">
      <w:rPr>
        <w:rFonts w:ascii="Gotham" w:eastAsia="MS Mincho" w:hAnsi="Gotham" w:cs="Arial"/>
        <w:b/>
        <w:bCs/>
        <w:i/>
        <w:iCs/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E81B8A2" wp14:editId="51952246">
              <wp:simplePos x="0" y="0"/>
              <wp:positionH relativeFrom="column">
                <wp:posOffset>-1000125</wp:posOffset>
              </wp:positionH>
              <wp:positionV relativeFrom="page">
                <wp:posOffset>0</wp:posOffset>
              </wp:positionV>
              <wp:extent cx="7668260" cy="590550"/>
              <wp:effectExtent l="0" t="0" r="889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260" cy="590550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3ABDB8" id="Rectangle 11" o:spid="_x0000_s1026" style="position:absolute;margin-left:-78.75pt;margin-top:0;width:603.8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" fillcolor="#43c7f4" stroked="f" strokeweight="2pt">
              <w10:wrap anchory="page"/>
            </v:rect>
          </w:pict>
        </mc:Fallback>
      </mc:AlternateContent>
    </w:r>
    <w:r w:rsidRPr="001225DF">
      <w:rPr>
        <w:rFonts w:ascii="Gotham" w:eastAsia="MS Mincho" w:hAnsi="Gotham" w:cs="Arial"/>
        <w:b/>
        <w:bCs/>
        <w:i/>
        <w:iCs/>
        <w:color w:val="FFFFFF"/>
      </w:rPr>
      <w:t xml:space="preserve">   Your consumer voice on phones and internet</w:t>
    </w:r>
  </w:p>
  <w:p w14:paraId="005B2DE3" w14:textId="77777777" w:rsidR="001B749D" w:rsidRPr="001225DF" w:rsidRDefault="001B749D" w:rsidP="00122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368C9"/>
    <w:multiLevelType w:val="hybridMultilevel"/>
    <w:tmpl w:val="D09CA2EE"/>
    <w:lvl w:ilvl="0" w:tplc="86BA0B7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0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37C5FB2"/>
    <w:multiLevelType w:val="multilevel"/>
    <w:tmpl w:val="6AFEEB4C"/>
    <w:numStyleLink w:val="Bullets"/>
  </w:abstractNum>
  <w:abstractNum w:abstractNumId="12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BC52C5"/>
    <w:multiLevelType w:val="hybridMultilevel"/>
    <w:tmpl w:val="3A4CEF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4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849311">
    <w:abstractNumId w:val="25"/>
  </w:num>
  <w:num w:numId="2" w16cid:durableId="366949295">
    <w:abstractNumId w:val="17"/>
  </w:num>
  <w:num w:numId="3" w16cid:durableId="1892496303">
    <w:abstractNumId w:val="13"/>
  </w:num>
  <w:num w:numId="4" w16cid:durableId="124197312">
    <w:abstractNumId w:val="8"/>
  </w:num>
  <w:num w:numId="5" w16cid:durableId="1801999668">
    <w:abstractNumId w:val="0"/>
  </w:num>
  <w:num w:numId="6" w16cid:durableId="790706237">
    <w:abstractNumId w:val="30"/>
  </w:num>
  <w:num w:numId="7" w16cid:durableId="133765811">
    <w:abstractNumId w:val="2"/>
  </w:num>
  <w:num w:numId="8" w16cid:durableId="387076250">
    <w:abstractNumId w:val="23"/>
  </w:num>
  <w:num w:numId="9" w16cid:durableId="715735678">
    <w:abstractNumId w:val="28"/>
  </w:num>
  <w:num w:numId="10" w16cid:durableId="1196235597">
    <w:abstractNumId w:val="7"/>
  </w:num>
  <w:num w:numId="11" w16cid:durableId="1966814706">
    <w:abstractNumId w:val="32"/>
  </w:num>
  <w:num w:numId="12" w16cid:durableId="2010327651">
    <w:abstractNumId w:val="10"/>
  </w:num>
  <w:num w:numId="13" w16cid:durableId="1789543264">
    <w:abstractNumId w:val="26"/>
  </w:num>
  <w:num w:numId="14" w16cid:durableId="178087342">
    <w:abstractNumId w:val="29"/>
  </w:num>
  <w:num w:numId="15" w16cid:durableId="577712322">
    <w:abstractNumId w:val="21"/>
  </w:num>
  <w:num w:numId="16" w16cid:durableId="978339871">
    <w:abstractNumId w:val="16"/>
  </w:num>
  <w:num w:numId="17" w16cid:durableId="1014111967">
    <w:abstractNumId w:val="14"/>
  </w:num>
  <w:num w:numId="18" w16cid:durableId="160239026">
    <w:abstractNumId w:val="24"/>
  </w:num>
  <w:num w:numId="19" w16cid:durableId="1884097433">
    <w:abstractNumId w:val="19"/>
  </w:num>
  <w:num w:numId="20" w16cid:durableId="2107647270">
    <w:abstractNumId w:val="15"/>
  </w:num>
  <w:num w:numId="21" w16cid:durableId="727650711">
    <w:abstractNumId w:val="34"/>
  </w:num>
  <w:num w:numId="22" w16cid:durableId="187255896">
    <w:abstractNumId w:val="31"/>
  </w:num>
  <w:num w:numId="23" w16cid:durableId="973753057">
    <w:abstractNumId w:val="27"/>
  </w:num>
  <w:num w:numId="24" w16cid:durableId="2112776709">
    <w:abstractNumId w:val="22"/>
  </w:num>
  <w:num w:numId="25" w16cid:durableId="2112312382">
    <w:abstractNumId w:val="3"/>
  </w:num>
  <w:num w:numId="26" w16cid:durableId="1089043069">
    <w:abstractNumId w:val="5"/>
  </w:num>
  <w:num w:numId="27" w16cid:durableId="1352293853">
    <w:abstractNumId w:val="4"/>
  </w:num>
  <w:num w:numId="28" w16cid:durableId="1478885621">
    <w:abstractNumId w:val="20"/>
  </w:num>
  <w:num w:numId="29" w16cid:durableId="2122607452">
    <w:abstractNumId w:val="1"/>
  </w:num>
  <w:num w:numId="30" w16cid:durableId="1876383645">
    <w:abstractNumId w:val="33"/>
  </w:num>
  <w:num w:numId="31" w16cid:durableId="427242243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931279978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960452932">
    <w:abstractNumId w:val="9"/>
  </w:num>
  <w:num w:numId="34" w16cid:durableId="713193785">
    <w:abstractNumId w:val="11"/>
  </w:num>
  <w:num w:numId="35" w16cid:durableId="2699743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4330126">
    <w:abstractNumId w:val="12"/>
  </w:num>
  <w:num w:numId="37" w16cid:durableId="1099527134">
    <w:abstractNumId w:val="18"/>
  </w:num>
  <w:num w:numId="38" w16cid:durableId="6429995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4FF"/>
    <w:rsid w:val="00002592"/>
    <w:rsid w:val="00002A84"/>
    <w:rsid w:val="000039D9"/>
    <w:rsid w:val="00006849"/>
    <w:rsid w:val="00006C00"/>
    <w:rsid w:val="000105A3"/>
    <w:rsid w:val="000130E1"/>
    <w:rsid w:val="00014C9A"/>
    <w:rsid w:val="00014E08"/>
    <w:rsid w:val="00016E37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D99"/>
    <w:rsid w:val="00025FC3"/>
    <w:rsid w:val="00026EC9"/>
    <w:rsid w:val="00031DE1"/>
    <w:rsid w:val="00032441"/>
    <w:rsid w:val="000341DA"/>
    <w:rsid w:val="000345B4"/>
    <w:rsid w:val="00035DB5"/>
    <w:rsid w:val="000362DE"/>
    <w:rsid w:val="00043833"/>
    <w:rsid w:val="00044434"/>
    <w:rsid w:val="0004526C"/>
    <w:rsid w:val="00050291"/>
    <w:rsid w:val="00050409"/>
    <w:rsid w:val="00052737"/>
    <w:rsid w:val="00052D56"/>
    <w:rsid w:val="000530BA"/>
    <w:rsid w:val="00053BD5"/>
    <w:rsid w:val="000541AD"/>
    <w:rsid w:val="00056A12"/>
    <w:rsid w:val="00056D71"/>
    <w:rsid w:val="000574FF"/>
    <w:rsid w:val="000576D9"/>
    <w:rsid w:val="00057A92"/>
    <w:rsid w:val="00061D64"/>
    <w:rsid w:val="000625CB"/>
    <w:rsid w:val="00062A46"/>
    <w:rsid w:val="00063DD0"/>
    <w:rsid w:val="00066C39"/>
    <w:rsid w:val="00066CD4"/>
    <w:rsid w:val="00072C5D"/>
    <w:rsid w:val="00074521"/>
    <w:rsid w:val="00075C32"/>
    <w:rsid w:val="00075D51"/>
    <w:rsid w:val="0007686F"/>
    <w:rsid w:val="00077240"/>
    <w:rsid w:val="0008068C"/>
    <w:rsid w:val="000808B2"/>
    <w:rsid w:val="000840C2"/>
    <w:rsid w:val="00086136"/>
    <w:rsid w:val="00086378"/>
    <w:rsid w:val="000871B7"/>
    <w:rsid w:val="0009008B"/>
    <w:rsid w:val="00090606"/>
    <w:rsid w:val="0009245D"/>
    <w:rsid w:val="00095B3E"/>
    <w:rsid w:val="000A0DE3"/>
    <w:rsid w:val="000A3806"/>
    <w:rsid w:val="000A3FBC"/>
    <w:rsid w:val="000A41A1"/>
    <w:rsid w:val="000A4520"/>
    <w:rsid w:val="000A5CC2"/>
    <w:rsid w:val="000B02C7"/>
    <w:rsid w:val="000B11EF"/>
    <w:rsid w:val="000B2023"/>
    <w:rsid w:val="000B2C45"/>
    <w:rsid w:val="000B2F87"/>
    <w:rsid w:val="000B3969"/>
    <w:rsid w:val="000B7682"/>
    <w:rsid w:val="000C231C"/>
    <w:rsid w:val="000C25EF"/>
    <w:rsid w:val="000C463F"/>
    <w:rsid w:val="000C5BAA"/>
    <w:rsid w:val="000C5DD1"/>
    <w:rsid w:val="000C7431"/>
    <w:rsid w:val="000D17E4"/>
    <w:rsid w:val="000D18A2"/>
    <w:rsid w:val="000D3F85"/>
    <w:rsid w:val="000D5255"/>
    <w:rsid w:val="000D67CC"/>
    <w:rsid w:val="000D6A35"/>
    <w:rsid w:val="000D6C9F"/>
    <w:rsid w:val="000E0A5E"/>
    <w:rsid w:val="000E1593"/>
    <w:rsid w:val="000E2A17"/>
    <w:rsid w:val="000E3BF4"/>
    <w:rsid w:val="000E4877"/>
    <w:rsid w:val="000E5CAE"/>
    <w:rsid w:val="000E624D"/>
    <w:rsid w:val="000F0991"/>
    <w:rsid w:val="000F21D4"/>
    <w:rsid w:val="000F3349"/>
    <w:rsid w:val="000F3856"/>
    <w:rsid w:val="000F3E0F"/>
    <w:rsid w:val="000F6148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5DF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0A54"/>
    <w:rsid w:val="001514F8"/>
    <w:rsid w:val="0015159F"/>
    <w:rsid w:val="00151AC8"/>
    <w:rsid w:val="00151AEE"/>
    <w:rsid w:val="00151EAB"/>
    <w:rsid w:val="001531E7"/>
    <w:rsid w:val="001537A7"/>
    <w:rsid w:val="001545FB"/>
    <w:rsid w:val="001549ED"/>
    <w:rsid w:val="00157503"/>
    <w:rsid w:val="001605C9"/>
    <w:rsid w:val="001617F8"/>
    <w:rsid w:val="00161B2B"/>
    <w:rsid w:val="001623E5"/>
    <w:rsid w:val="00163200"/>
    <w:rsid w:val="00163B56"/>
    <w:rsid w:val="00163FCA"/>
    <w:rsid w:val="00166BB2"/>
    <w:rsid w:val="00167714"/>
    <w:rsid w:val="0017083D"/>
    <w:rsid w:val="00171821"/>
    <w:rsid w:val="00172EA2"/>
    <w:rsid w:val="001730E0"/>
    <w:rsid w:val="001754ED"/>
    <w:rsid w:val="001766A1"/>
    <w:rsid w:val="00176E58"/>
    <w:rsid w:val="001807D5"/>
    <w:rsid w:val="001828D8"/>
    <w:rsid w:val="00185442"/>
    <w:rsid w:val="00186D12"/>
    <w:rsid w:val="0019340F"/>
    <w:rsid w:val="00193DB9"/>
    <w:rsid w:val="0019461C"/>
    <w:rsid w:val="001948E0"/>
    <w:rsid w:val="0019567C"/>
    <w:rsid w:val="00196BF3"/>
    <w:rsid w:val="00196FE2"/>
    <w:rsid w:val="001A0171"/>
    <w:rsid w:val="001A2736"/>
    <w:rsid w:val="001A2BA5"/>
    <w:rsid w:val="001A3380"/>
    <w:rsid w:val="001A45FE"/>
    <w:rsid w:val="001A5738"/>
    <w:rsid w:val="001A5ACB"/>
    <w:rsid w:val="001A60E4"/>
    <w:rsid w:val="001A72BB"/>
    <w:rsid w:val="001A772D"/>
    <w:rsid w:val="001B0DED"/>
    <w:rsid w:val="001B4F92"/>
    <w:rsid w:val="001B5856"/>
    <w:rsid w:val="001B5FB2"/>
    <w:rsid w:val="001B63DD"/>
    <w:rsid w:val="001B6438"/>
    <w:rsid w:val="001B749D"/>
    <w:rsid w:val="001C40D8"/>
    <w:rsid w:val="001C4264"/>
    <w:rsid w:val="001C4DF3"/>
    <w:rsid w:val="001C54B3"/>
    <w:rsid w:val="001C6033"/>
    <w:rsid w:val="001C672F"/>
    <w:rsid w:val="001D2405"/>
    <w:rsid w:val="001D5858"/>
    <w:rsid w:val="001D5C22"/>
    <w:rsid w:val="001D6F9E"/>
    <w:rsid w:val="001D7A1B"/>
    <w:rsid w:val="001E0048"/>
    <w:rsid w:val="001E1AE7"/>
    <w:rsid w:val="001E3CC3"/>
    <w:rsid w:val="001E7889"/>
    <w:rsid w:val="001F013B"/>
    <w:rsid w:val="001F0294"/>
    <w:rsid w:val="001F0C48"/>
    <w:rsid w:val="001F12E6"/>
    <w:rsid w:val="001F204E"/>
    <w:rsid w:val="001F2621"/>
    <w:rsid w:val="001F3911"/>
    <w:rsid w:val="001F56C6"/>
    <w:rsid w:val="001F7374"/>
    <w:rsid w:val="001F77F6"/>
    <w:rsid w:val="0020028A"/>
    <w:rsid w:val="00200982"/>
    <w:rsid w:val="00203B2F"/>
    <w:rsid w:val="00205054"/>
    <w:rsid w:val="00205D60"/>
    <w:rsid w:val="00207BED"/>
    <w:rsid w:val="00207EC8"/>
    <w:rsid w:val="00211174"/>
    <w:rsid w:val="002117C5"/>
    <w:rsid w:val="002118F3"/>
    <w:rsid w:val="00212C12"/>
    <w:rsid w:val="002140FC"/>
    <w:rsid w:val="0021413E"/>
    <w:rsid w:val="0021558D"/>
    <w:rsid w:val="00232DFC"/>
    <w:rsid w:val="002333A4"/>
    <w:rsid w:val="002366E4"/>
    <w:rsid w:val="00240DA9"/>
    <w:rsid w:val="00240F00"/>
    <w:rsid w:val="002412A0"/>
    <w:rsid w:val="002446C4"/>
    <w:rsid w:val="00244FE0"/>
    <w:rsid w:val="00245265"/>
    <w:rsid w:val="00246F5D"/>
    <w:rsid w:val="00251782"/>
    <w:rsid w:val="00252148"/>
    <w:rsid w:val="00252E5E"/>
    <w:rsid w:val="0025582E"/>
    <w:rsid w:val="002567BC"/>
    <w:rsid w:val="002578A8"/>
    <w:rsid w:val="0026030A"/>
    <w:rsid w:val="00260397"/>
    <w:rsid w:val="00261658"/>
    <w:rsid w:val="00261BA9"/>
    <w:rsid w:val="0026420E"/>
    <w:rsid w:val="0026652F"/>
    <w:rsid w:val="0026705E"/>
    <w:rsid w:val="0027168A"/>
    <w:rsid w:val="002718A5"/>
    <w:rsid w:val="002719A9"/>
    <w:rsid w:val="00272512"/>
    <w:rsid w:val="002737AF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025E"/>
    <w:rsid w:val="002A1728"/>
    <w:rsid w:val="002A6483"/>
    <w:rsid w:val="002A6AB2"/>
    <w:rsid w:val="002B0920"/>
    <w:rsid w:val="002B1776"/>
    <w:rsid w:val="002B2E4C"/>
    <w:rsid w:val="002B429F"/>
    <w:rsid w:val="002C21D2"/>
    <w:rsid w:val="002C30D3"/>
    <w:rsid w:val="002C58B8"/>
    <w:rsid w:val="002C64D7"/>
    <w:rsid w:val="002C7F9B"/>
    <w:rsid w:val="002D0309"/>
    <w:rsid w:val="002D0E21"/>
    <w:rsid w:val="002D1707"/>
    <w:rsid w:val="002D18C5"/>
    <w:rsid w:val="002D7ACE"/>
    <w:rsid w:val="002E10F6"/>
    <w:rsid w:val="002E1A64"/>
    <w:rsid w:val="002E225B"/>
    <w:rsid w:val="002E4FFE"/>
    <w:rsid w:val="002E5763"/>
    <w:rsid w:val="002E5AFB"/>
    <w:rsid w:val="002F08A9"/>
    <w:rsid w:val="002F13F8"/>
    <w:rsid w:val="002F1EFA"/>
    <w:rsid w:val="002F292E"/>
    <w:rsid w:val="002F2ADF"/>
    <w:rsid w:val="002F36CC"/>
    <w:rsid w:val="002F48F3"/>
    <w:rsid w:val="00301A71"/>
    <w:rsid w:val="00301D3A"/>
    <w:rsid w:val="003025AF"/>
    <w:rsid w:val="00302A8F"/>
    <w:rsid w:val="00302D3C"/>
    <w:rsid w:val="003065DD"/>
    <w:rsid w:val="00310410"/>
    <w:rsid w:val="00310CBD"/>
    <w:rsid w:val="003113F6"/>
    <w:rsid w:val="003134D9"/>
    <w:rsid w:val="0031654A"/>
    <w:rsid w:val="00317E1B"/>
    <w:rsid w:val="0032136A"/>
    <w:rsid w:val="00322963"/>
    <w:rsid w:val="003250EB"/>
    <w:rsid w:val="00325FEF"/>
    <w:rsid w:val="00333276"/>
    <w:rsid w:val="00333F12"/>
    <w:rsid w:val="003343C8"/>
    <w:rsid w:val="003367F5"/>
    <w:rsid w:val="00336BC3"/>
    <w:rsid w:val="00336F1E"/>
    <w:rsid w:val="003403FD"/>
    <w:rsid w:val="00340A76"/>
    <w:rsid w:val="003437B0"/>
    <w:rsid w:val="00343CDD"/>
    <w:rsid w:val="003444A4"/>
    <w:rsid w:val="00350005"/>
    <w:rsid w:val="0035080D"/>
    <w:rsid w:val="00351C15"/>
    <w:rsid w:val="00351F70"/>
    <w:rsid w:val="003521C8"/>
    <w:rsid w:val="003532F3"/>
    <w:rsid w:val="0035367C"/>
    <w:rsid w:val="00360559"/>
    <w:rsid w:val="00360987"/>
    <w:rsid w:val="00364A72"/>
    <w:rsid w:val="00366E3D"/>
    <w:rsid w:val="00370BF8"/>
    <w:rsid w:val="00372F65"/>
    <w:rsid w:val="003742A1"/>
    <w:rsid w:val="003753FF"/>
    <w:rsid w:val="00381C48"/>
    <w:rsid w:val="00382C87"/>
    <w:rsid w:val="00383369"/>
    <w:rsid w:val="00386C98"/>
    <w:rsid w:val="00387314"/>
    <w:rsid w:val="0039406D"/>
    <w:rsid w:val="0039416E"/>
    <w:rsid w:val="00394AF8"/>
    <w:rsid w:val="003A0471"/>
    <w:rsid w:val="003A22CB"/>
    <w:rsid w:val="003A2485"/>
    <w:rsid w:val="003A504A"/>
    <w:rsid w:val="003A5547"/>
    <w:rsid w:val="003A643E"/>
    <w:rsid w:val="003A6A27"/>
    <w:rsid w:val="003A6E15"/>
    <w:rsid w:val="003B0198"/>
    <w:rsid w:val="003B03ED"/>
    <w:rsid w:val="003B20BC"/>
    <w:rsid w:val="003B2705"/>
    <w:rsid w:val="003B3249"/>
    <w:rsid w:val="003B4F26"/>
    <w:rsid w:val="003B4F60"/>
    <w:rsid w:val="003B56D9"/>
    <w:rsid w:val="003C1118"/>
    <w:rsid w:val="003C3084"/>
    <w:rsid w:val="003C3577"/>
    <w:rsid w:val="003C530F"/>
    <w:rsid w:val="003C6711"/>
    <w:rsid w:val="003C7551"/>
    <w:rsid w:val="003D152B"/>
    <w:rsid w:val="003D2F73"/>
    <w:rsid w:val="003D391E"/>
    <w:rsid w:val="003D3940"/>
    <w:rsid w:val="003D3E73"/>
    <w:rsid w:val="003D4848"/>
    <w:rsid w:val="003D5727"/>
    <w:rsid w:val="003D5997"/>
    <w:rsid w:val="003D7C36"/>
    <w:rsid w:val="003D7DCC"/>
    <w:rsid w:val="003E0713"/>
    <w:rsid w:val="003E0FBA"/>
    <w:rsid w:val="003E2DAA"/>
    <w:rsid w:val="003E3D2C"/>
    <w:rsid w:val="003E57DE"/>
    <w:rsid w:val="003F0FC3"/>
    <w:rsid w:val="003F3FBD"/>
    <w:rsid w:val="003F5CED"/>
    <w:rsid w:val="003F5E0A"/>
    <w:rsid w:val="003F74E3"/>
    <w:rsid w:val="00401C2C"/>
    <w:rsid w:val="0040204B"/>
    <w:rsid w:val="00403105"/>
    <w:rsid w:val="00405151"/>
    <w:rsid w:val="0040544A"/>
    <w:rsid w:val="0040553A"/>
    <w:rsid w:val="004112F5"/>
    <w:rsid w:val="004116C1"/>
    <w:rsid w:val="00412CE9"/>
    <w:rsid w:val="004132D7"/>
    <w:rsid w:val="00413565"/>
    <w:rsid w:val="004205D1"/>
    <w:rsid w:val="00421310"/>
    <w:rsid w:val="00424184"/>
    <w:rsid w:val="00426E45"/>
    <w:rsid w:val="00431DB3"/>
    <w:rsid w:val="00432683"/>
    <w:rsid w:val="0043310D"/>
    <w:rsid w:val="00433582"/>
    <w:rsid w:val="00434C0C"/>
    <w:rsid w:val="00435029"/>
    <w:rsid w:val="004405D5"/>
    <w:rsid w:val="004431B1"/>
    <w:rsid w:val="004439F3"/>
    <w:rsid w:val="00443D19"/>
    <w:rsid w:val="004459D2"/>
    <w:rsid w:val="00445BB7"/>
    <w:rsid w:val="00445D76"/>
    <w:rsid w:val="00447131"/>
    <w:rsid w:val="00451585"/>
    <w:rsid w:val="004523A4"/>
    <w:rsid w:val="004528C4"/>
    <w:rsid w:val="00452AEA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45D9"/>
    <w:rsid w:val="004652AC"/>
    <w:rsid w:val="00467840"/>
    <w:rsid w:val="00470338"/>
    <w:rsid w:val="00470B4F"/>
    <w:rsid w:val="00472A35"/>
    <w:rsid w:val="00472E80"/>
    <w:rsid w:val="00480FFA"/>
    <w:rsid w:val="0048163E"/>
    <w:rsid w:val="00483629"/>
    <w:rsid w:val="00484120"/>
    <w:rsid w:val="00485226"/>
    <w:rsid w:val="00487E7D"/>
    <w:rsid w:val="00487EC4"/>
    <w:rsid w:val="00491F05"/>
    <w:rsid w:val="00492DA2"/>
    <w:rsid w:val="00493666"/>
    <w:rsid w:val="00494E82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A7510"/>
    <w:rsid w:val="004B0BBF"/>
    <w:rsid w:val="004B2773"/>
    <w:rsid w:val="004B4A97"/>
    <w:rsid w:val="004B66DE"/>
    <w:rsid w:val="004B7A5E"/>
    <w:rsid w:val="004B7FEF"/>
    <w:rsid w:val="004C04CB"/>
    <w:rsid w:val="004C09B2"/>
    <w:rsid w:val="004C175A"/>
    <w:rsid w:val="004C49E2"/>
    <w:rsid w:val="004C6001"/>
    <w:rsid w:val="004C644B"/>
    <w:rsid w:val="004D01B3"/>
    <w:rsid w:val="004D1EC9"/>
    <w:rsid w:val="004D2F0C"/>
    <w:rsid w:val="004D34AA"/>
    <w:rsid w:val="004D39C5"/>
    <w:rsid w:val="004D3C6E"/>
    <w:rsid w:val="004D3D82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149C"/>
    <w:rsid w:val="0051223B"/>
    <w:rsid w:val="0051227E"/>
    <w:rsid w:val="00512C16"/>
    <w:rsid w:val="0051315D"/>
    <w:rsid w:val="005172A4"/>
    <w:rsid w:val="00522561"/>
    <w:rsid w:val="005238E9"/>
    <w:rsid w:val="005239BF"/>
    <w:rsid w:val="00523A30"/>
    <w:rsid w:val="00523A77"/>
    <w:rsid w:val="00531161"/>
    <w:rsid w:val="00533CCD"/>
    <w:rsid w:val="005401FE"/>
    <w:rsid w:val="00540A91"/>
    <w:rsid w:val="005415AD"/>
    <w:rsid w:val="00542492"/>
    <w:rsid w:val="005424F9"/>
    <w:rsid w:val="005428CD"/>
    <w:rsid w:val="00543711"/>
    <w:rsid w:val="00544CE4"/>
    <w:rsid w:val="00544DA4"/>
    <w:rsid w:val="0054584B"/>
    <w:rsid w:val="0055154B"/>
    <w:rsid w:val="00552B60"/>
    <w:rsid w:val="00553012"/>
    <w:rsid w:val="00554E89"/>
    <w:rsid w:val="00555170"/>
    <w:rsid w:val="005559F4"/>
    <w:rsid w:val="00557D9A"/>
    <w:rsid w:val="00560159"/>
    <w:rsid w:val="00560D91"/>
    <w:rsid w:val="0056134B"/>
    <w:rsid w:val="00561841"/>
    <w:rsid w:val="005623FF"/>
    <w:rsid w:val="00565E28"/>
    <w:rsid w:val="00566935"/>
    <w:rsid w:val="00566EB6"/>
    <w:rsid w:val="00567464"/>
    <w:rsid w:val="00571665"/>
    <w:rsid w:val="00571A94"/>
    <w:rsid w:val="00574AFF"/>
    <w:rsid w:val="00576D4A"/>
    <w:rsid w:val="005770BF"/>
    <w:rsid w:val="0058019C"/>
    <w:rsid w:val="00582DE0"/>
    <w:rsid w:val="00583128"/>
    <w:rsid w:val="005870DC"/>
    <w:rsid w:val="00587E39"/>
    <w:rsid w:val="005917B8"/>
    <w:rsid w:val="00593AF7"/>
    <w:rsid w:val="005946B9"/>
    <w:rsid w:val="005948E8"/>
    <w:rsid w:val="00594C44"/>
    <w:rsid w:val="00594E88"/>
    <w:rsid w:val="005A23CC"/>
    <w:rsid w:val="005A2642"/>
    <w:rsid w:val="005A2B3F"/>
    <w:rsid w:val="005A5745"/>
    <w:rsid w:val="005A6986"/>
    <w:rsid w:val="005A7E55"/>
    <w:rsid w:val="005B091B"/>
    <w:rsid w:val="005B0A64"/>
    <w:rsid w:val="005B1A0B"/>
    <w:rsid w:val="005B27D2"/>
    <w:rsid w:val="005B3823"/>
    <w:rsid w:val="005B3D95"/>
    <w:rsid w:val="005B562E"/>
    <w:rsid w:val="005B7A51"/>
    <w:rsid w:val="005B7B2B"/>
    <w:rsid w:val="005C14C7"/>
    <w:rsid w:val="005C3340"/>
    <w:rsid w:val="005C3EAE"/>
    <w:rsid w:val="005C44CB"/>
    <w:rsid w:val="005C6417"/>
    <w:rsid w:val="005C64CC"/>
    <w:rsid w:val="005C6875"/>
    <w:rsid w:val="005C6BCE"/>
    <w:rsid w:val="005C7E5F"/>
    <w:rsid w:val="005D0532"/>
    <w:rsid w:val="005D0D20"/>
    <w:rsid w:val="005D3A52"/>
    <w:rsid w:val="005E0929"/>
    <w:rsid w:val="005E1D01"/>
    <w:rsid w:val="005E1D95"/>
    <w:rsid w:val="005E57B7"/>
    <w:rsid w:val="005F33CB"/>
    <w:rsid w:val="005F5F10"/>
    <w:rsid w:val="005F7AF4"/>
    <w:rsid w:val="005F7DF4"/>
    <w:rsid w:val="0060129D"/>
    <w:rsid w:val="0060135B"/>
    <w:rsid w:val="00602842"/>
    <w:rsid w:val="00604233"/>
    <w:rsid w:val="00604680"/>
    <w:rsid w:val="006059A8"/>
    <w:rsid w:val="0060609A"/>
    <w:rsid w:val="006104FE"/>
    <w:rsid w:val="00610888"/>
    <w:rsid w:val="006116A6"/>
    <w:rsid w:val="00611FA4"/>
    <w:rsid w:val="00612473"/>
    <w:rsid w:val="00612652"/>
    <w:rsid w:val="006152F1"/>
    <w:rsid w:val="0061685B"/>
    <w:rsid w:val="00616A50"/>
    <w:rsid w:val="00616D29"/>
    <w:rsid w:val="00616D2F"/>
    <w:rsid w:val="00617849"/>
    <w:rsid w:val="00620895"/>
    <w:rsid w:val="006248A2"/>
    <w:rsid w:val="00625489"/>
    <w:rsid w:val="00626120"/>
    <w:rsid w:val="0062663A"/>
    <w:rsid w:val="00626BB2"/>
    <w:rsid w:val="0062761A"/>
    <w:rsid w:val="006331D4"/>
    <w:rsid w:val="00633E41"/>
    <w:rsid w:val="00634086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669"/>
    <w:rsid w:val="006538CE"/>
    <w:rsid w:val="0065393B"/>
    <w:rsid w:val="0065453E"/>
    <w:rsid w:val="0065456B"/>
    <w:rsid w:val="006545DD"/>
    <w:rsid w:val="00654DC5"/>
    <w:rsid w:val="0065556B"/>
    <w:rsid w:val="00655941"/>
    <w:rsid w:val="00655CA6"/>
    <w:rsid w:val="006608AE"/>
    <w:rsid w:val="00662263"/>
    <w:rsid w:val="006628BD"/>
    <w:rsid w:val="00662D42"/>
    <w:rsid w:val="00664B7B"/>
    <w:rsid w:val="00664F36"/>
    <w:rsid w:val="00665366"/>
    <w:rsid w:val="0066764F"/>
    <w:rsid w:val="006702C9"/>
    <w:rsid w:val="00670A48"/>
    <w:rsid w:val="00671DFD"/>
    <w:rsid w:val="00672B90"/>
    <w:rsid w:val="006747FE"/>
    <w:rsid w:val="00674A6A"/>
    <w:rsid w:val="0068090A"/>
    <w:rsid w:val="0068187D"/>
    <w:rsid w:val="006849AD"/>
    <w:rsid w:val="0068607D"/>
    <w:rsid w:val="006860F1"/>
    <w:rsid w:val="00691ED5"/>
    <w:rsid w:val="00691F58"/>
    <w:rsid w:val="00692275"/>
    <w:rsid w:val="00693CC5"/>
    <w:rsid w:val="0069548A"/>
    <w:rsid w:val="0069642B"/>
    <w:rsid w:val="00696D38"/>
    <w:rsid w:val="0069798D"/>
    <w:rsid w:val="006A0519"/>
    <w:rsid w:val="006A1876"/>
    <w:rsid w:val="006A1E4D"/>
    <w:rsid w:val="006A2265"/>
    <w:rsid w:val="006A46CD"/>
    <w:rsid w:val="006A4B35"/>
    <w:rsid w:val="006A4D2B"/>
    <w:rsid w:val="006A5600"/>
    <w:rsid w:val="006A5C89"/>
    <w:rsid w:val="006A64C5"/>
    <w:rsid w:val="006A7027"/>
    <w:rsid w:val="006A7F58"/>
    <w:rsid w:val="006B0BA9"/>
    <w:rsid w:val="006B1AE9"/>
    <w:rsid w:val="006B1AEB"/>
    <w:rsid w:val="006B3BBD"/>
    <w:rsid w:val="006B514F"/>
    <w:rsid w:val="006B6387"/>
    <w:rsid w:val="006B7377"/>
    <w:rsid w:val="006C0196"/>
    <w:rsid w:val="006C1A81"/>
    <w:rsid w:val="006C5BBE"/>
    <w:rsid w:val="006C74DF"/>
    <w:rsid w:val="006D262B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E6222"/>
    <w:rsid w:val="006E67A5"/>
    <w:rsid w:val="006F26D3"/>
    <w:rsid w:val="006F27D4"/>
    <w:rsid w:val="006F4AE0"/>
    <w:rsid w:val="007039D9"/>
    <w:rsid w:val="00704288"/>
    <w:rsid w:val="00705139"/>
    <w:rsid w:val="0070755C"/>
    <w:rsid w:val="007107DC"/>
    <w:rsid w:val="007122C9"/>
    <w:rsid w:val="007141EC"/>
    <w:rsid w:val="0071501B"/>
    <w:rsid w:val="007170D3"/>
    <w:rsid w:val="00717226"/>
    <w:rsid w:val="00717B54"/>
    <w:rsid w:val="00717E2E"/>
    <w:rsid w:val="007208CD"/>
    <w:rsid w:val="0072184D"/>
    <w:rsid w:val="00730BA6"/>
    <w:rsid w:val="00730D2F"/>
    <w:rsid w:val="007318C0"/>
    <w:rsid w:val="00733849"/>
    <w:rsid w:val="00735194"/>
    <w:rsid w:val="00735EB8"/>
    <w:rsid w:val="00736FBA"/>
    <w:rsid w:val="00741E8F"/>
    <w:rsid w:val="00743E4F"/>
    <w:rsid w:val="0074488D"/>
    <w:rsid w:val="00744A39"/>
    <w:rsid w:val="0074570E"/>
    <w:rsid w:val="00745830"/>
    <w:rsid w:val="00745858"/>
    <w:rsid w:val="0074602B"/>
    <w:rsid w:val="00746385"/>
    <w:rsid w:val="00746950"/>
    <w:rsid w:val="00752308"/>
    <w:rsid w:val="00752A69"/>
    <w:rsid w:val="00753C18"/>
    <w:rsid w:val="00756D28"/>
    <w:rsid w:val="007613E7"/>
    <w:rsid w:val="00764E57"/>
    <w:rsid w:val="00765176"/>
    <w:rsid w:val="0076578C"/>
    <w:rsid w:val="0076626B"/>
    <w:rsid w:val="007665E0"/>
    <w:rsid w:val="00766DF4"/>
    <w:rsid w:val="00767F5D"/>
    <w:rsid w:val="007706FD"/>
    <w:rsid w:val="007730A3"/>
    <w:rsid w:val="00773DEE"/>
    <w:rsid w:val="00774248"/>
    <w:rsid w:val="007743AC"/>
    <w:rsid w:val="00774BCF"/>
    <w:rsid w:val="00774F71"/>
    <w:rsid w:val="0077528C"/>
    <w:rsid w:val="00775B87"/>
    <w:rsid w:val="007760DA"/>
    <w:rsid w:val="007766CF"/>
    <w:rsid w:val="00777532"/>
    <w:rsid w:val="007775F7"/>
    <w:rsid w:val="0078080C"/>
    <w:rsid w:val="007818A2"/>
    <w:rsid w:val="0078296B"/>
    <w:rsid w:val="00782F28"/>
    <w:rsid w:val="0078316E"/>
    <w:rsid w:val="0078393C"/>
    <w:rsid w:val="00783EB8"/>
    <w:rsid w:val="00784716"/>
    <w:rsid w:val="00785A4C"/>
    <w:rsid w:val="007879CC"/>
    <w:rsid w:val="007908C5"/>
    <w:rsid w:val="007908C9"/>
    <w:rsid w:val="00792D73"/>
    <w:rsid w:val="00792E5B"/>
    <w:rsid w:val="00793530"/>
    <w:rsid w:val="007944BC"/>
    <w:rsid w:val="00794FEA"/>
    <w:rsid w:val="007955B7"/>
    <w:rsid w:val="007956C0"/>
    <w:rsid w:val="007A009C"/>
    <w:rsid w:val="007A061F"/>
    <w:rsid w:val="007A1BEB"/>
    <w:rsid w:val="007A1C9E"/>
    <w:rsid w:val="007A2591"/>
    <w:rsid w:val="007A317B"/>
    <w:rsid w:val="007A31A2"/>
    <w:rsid w:val="007A32A1"/>
    <w:rsid w:val="007A4B52"/>
    <w:rsid w:val="007A5D36"/>
    <w:rsid w:val="007A68A1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22BC"/>
    <w:rsid w:val="007D30EE"/>
    <w:rsid w:val="007D3AD3"/>
    <w:rsid w:val="007D4CC8"/>
    <w:rsid w:val="007D59A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E7492"/>
    <w:rsid w:val="007E74E8"/>
    <w:rsid w:val="007F2DE0"/>
    <w:rsid w:val="007F4D30"/>
    <w:rsid w:val="007F4E7A"/>
    <w:rsid w:val="008005AF"/>
    <w:rsid w:val="00802234"/>
    <w:rsid w:val="0080352B"/>
    <w:rsid w:val="00804D91"/>
    <w:rsid w:val="008052C7"/>
    <w:rsid w:val="008101F0"/>
    <w:rsid w:val="00810A3E"/>
    <w:rsid w:val="00810E6A"/>
    <w:rsid w:val="00812754"/>
    <w:rsid w:val="00814BC9"/>
    <w:rsid w:val="00814F69"/>
    <w:rsid w:val="00815CEE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0985"/>
    <w:rsid w:val="00830DA9"/>
    <w:rsid w:val="00832250"/>
    <w:rsid w:val="00832E35"/>
    <w:rsid w:val="00833ECB"/>
    <w:rsid w:val="00834584"/>
    <w:rsid w:val="00834A8D"/>
    <w:rsid w:val="00836216"/>
    <w:rsid w:val="00836799"/>
    <w:rsid w:val="008375E6"/>
    <w:rsid w:val="00837D81"/>
    <w:rsid w:val="00840080"/>
    <w:rsid w:val="00840BDC"/>
    <w:rsid w:val="00843079"/>
    <w:rsid w:val="00851529"/>
    <w:rsid w:val="008515B6"/>
    <w:rsid w:val="00851CE6"/>
    <w:rsid w:val="00853438"/>
    <w:rsid w:val="00853DCF"/>
    <w:rsid w:val="00853F98"/>
    <w:rsid w:val="008547DB"/>
    <w:rsid w:val="00855F03"/>
    <w:rsid w:val="00856867"/>
    <w:rsid w:val="00856F7D"/>
    <w:rsid w:val="008572E0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0892"/>
    <w:rsid w:val="00874291"/>
    <w:rsid w:val="00874C05"/>
    <w:rsid w:val="0087673C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1B6B"/>
    <w:rsid w:val="008943F5"/>
    <w:rsid w:val="0089494C"/>
    <w:rsid w:val="008952EF"/>
    <w:rsid w:val="00897497"/>
    <w:rsid w:val="0089767D"/>
    <w:rsid w:val="00897A5C"/>
    <w:rsid w:val="008A1403"/>
    <w:rsid w:val="008A2443"/>
    <w:rsid w:val="008A32D2"/>
    <w:rsid w:val="008A7DB4"/>
    <w:rsid w:val="008B0D8F"/>
    <w:rsid w:val="008B11E4"/>
    <w:rsid w:val="008B1C8C"/>
    <w:rsid w:val="008B2703"/>
    <w:rsid w:val="008B3410"/>
    <w:rsid w:val="008B6761"/>
    <w:rsid w:val="008C2915"/>
    <w:rsid w:val="008C54AB"/>
    <w:rsid w:val="008C60F9"/>
    <w:rsid w:val="008D07B8"/>
    <w:rsid w:val="008D1CCE"/>
    <w:rsid w:val="008D28EA"/>
    <w:rsid w:val="008D3059"/>
    <w:rsid w:val="008D3281"/>
    <w:rsid w:val="008D3323"/>
    <w:rsid w:val="008D4538"/>
    <w:rsid w:val="008D5E5E"/>
    <w:rsid w:val="008D6120"/>
    <w:rsid w:val="008D6210"/>
    <w:rsid w:val="008E1EBD"/>
    <w:rsid w:val="008E571C"/>
    <w:rsid w:val="008E6279"/>
    <w:rsid w:val="008E77D0"/>
    <w:rsid w:val="008F05C4"/>
    <w:rsid w:val="008F094F"/>
    <w:rsid w:val="008F13EC"/>
    <w:rsid w:val="008F2ED5"/>
    <w:rsid w:val="008F56F4"/>
    <w:rsid w:val="008F5837"/>
    <w:rsid w:val="008F6B47"/>
    <w:rsid w:val="008F6CC4"/>
    <w:rsid w:val="008F72CF"/>
    <w:rsid w:val="008F7808"/>
    <w:rsid w:val="008F78DC"/>
    <w:rsid w:val="008F7DD9"/>
    <w:rsid w:val="009010D2"/>
    <w:rsid w:val="00901D82"/>
    <w:rsid w:val="00902659"/>
    <w:rsid w:val="0090342B"/>
    <w:rsid w:val="009037D9"/>
    <w:rsid w:val="00904A5F"/>
    <w:rsid w:val="00905305"/>
    <w:rsid w:val="0090595F"/>
    <w:rsid w:val="00905FC6"/>
    <w:rsid w:val="009077C5"/>
    <w:rsid w:val="009107B6"/>
    <w:rsid w:val="00912373"/>
    <w:rsid w:val="00916598"/>
    <w:rsid w:val="00916AA4"/>
    <w:rsid w:val="00916BAD"/>
    <w:rsid w:val="00917B48"/>
    <w:rsid w:val="00921381"/>
    <w:rsid w:val="00921CCF"/>
    <w:rsid w:val="009236CD"/>
    <w:rsid w:val="00923CA6"/>
    <w:rsid w:val="00923CC1"/>
    <w:rsid w:val="00924089"/>
    <w:rsid w:val="009249BD"/>
    <w:rsid w:val="00924C5F"/>
    <w:rsid w:val="0092533C"/>
    <w:rsid w:val="00927E21"/>
    <w:rsid w:val="009311E3"/>
    <w:rsid w:val="0093282D"/>
    <w:rsid w:val="0093361E"/>
    <w:rsid w:val="0093372D"/>
    <w:rsid w:val="00934D3C"/>
    <w:rsid w:val="00936E8E"/>
    <w:rsid w:val="0093790D"/>
    <w:rsid w:val="00940C92"/>
    <w:rsid w:val="00943B9E"/>
    <w:rsid w:val="00944218"/>
    <w:rsid w:val="009468DD"/>
    <w:rsid w:val="00947BDA"/>
    <w:rsid w:val="00947F30"/>
    <w:rsid w:val="00951DFC"/>
    <w:rsid w:val="00952FAD"/>
    <w:rsid w:val="00953837"/>
    <w:rsid w:val="00953E57"/>
    <w:rsid w:val="00955677"/>
    <w:rsid w:val="0095668F"/>
    <w:rsid w:val="00957A90"/>
    <w:rsid w:val="0096083B"/>
    <w:rsid w:val="00964685"/>
    <w:rsid w:val="00965576"/>
    <w:rsid w:val="0096714F"/>
    <w:rsid w:val="00967BCF"/>
    <w:rsid w:val="009700A5"/>
    <w:rsid w:val="00970429"/>
    <w:rsid w:val="009762A1"/>
    <w:rsid w:val="00976CF0"/>
    <w:rsid w:val="009774D0"/>
    <w:rsid w:val="00977753"/>
    <w:rsid w:val="00980646"/>
    <w:rsid w:val="009819B7"/>
    <w:rsid w:val="00981F3D"/>
    <w:rsid w:val="00982F19"/>
    <w:rsid w:val="00983D15"/>
    <w:rsid w:val="00984311"/>
    <w:rsid w:val="00984AB4"/>
    <w:rsid w:val="00985CFE"/>
    <w:rsid w:val="00991452"/>
    <w:rsid w:val="00991BDA"/>
    <w:rsid w:val="00991C16"/>
    <w:rsid w:val="0099331F"/>
    <w:rsid w:val="00995301"/>
    <w:rsid w:val="00995B6D"/>
    <w:rsid w:val="00997D9E"/>
    <w:rsid w:val="009A2D72"/>
    <w:rsid w:val="009A466E"/>
    <w:rsid w:val="009A54BB"/>
    <w:rsid w:val="009A7891"/>
    <w:rsid w:val="009A7A91"/>
    <w:rsid w:val="009B0CD4"/>
    <w:rsid w:val="009B2B83"/>
    <w:rsid w:val="009B3225"/>
    <w:rsid w:val="009B4C71"/>
    <w:rsid w:val="009B596A"/>
    <w:rsid w:val="009B5BE2"/>
    <w:rsid w:val="009C094B"/>
    <w:rsid w:val="009C0C6D"/>
    <w:rsid w:val="009C2026"/>
    <w:rsid w:val="009C254B"/>
    <w:rsid w:val="009C385D"/>
    <w:rsid w:val="009C3F77"/>
    <w:rsid w:val="009C6CCE"/>
    <w:rsid w:val="009D1AE9"/>
    <w:rsid w:val="009D3283"/>
    <w:rsid w:val="009D3634"/>
    <w:rsid w:val="009E22EE"/>
    <w:rsid w:val="009E2F5F"/>
    <w:rsid w:val="009E4608"/>
    <w:rsid w:val="009E49E1"/>
    <w:rsid w:val="009F111A"/>
    <w:rsid w:val="009F396B"/>
    <w:rsid w:val="009F4086"/>
    <w:rsid w:val="009F45E2"/>
    <w:rsid w:val="009F524B"/>
    <w:rsid w:val="009F5E7B"/>
    <w:rsid w:val="009F661D"/>
    <w:rsid w:val="00A03B0E"/>
    <w:rsid w:val="00A04187"/>
    <w:rsid w:val="00A048A9"/>
    <w:rsid w:val="00A0796F"/>
    <w:rsid w:val="00A10851"/>
    <w:rsid w:val="00A10C55"/>
    <w:rsid w:val="00A13212"/>
    <w:rsid w:val="00A13884"/>
    <w:rsid w:val="00A164D9"/>
    <w:rsid w:val="00A166FF"/>
    <w:rsid w:val="00A2058A"/>
    <w:rsid w:val="00A25492"/>
    <w:rsid w:val="00A263E5"/>
    <w:rsid w:val="00A266E4"/>
    <w:rsid w:val="00A268B1"/>
    <w:rsid w:val="00A277A5"/>
    <w:rsid w:val="00A278B5"/>
    <w:rsid w:val="00A30BF5"/>
    <w:rsid w:val="00A31328"/>
    <w:rsid w:val="00A323BF"/>
    <w:rsid w:val="00A33D37"/>
    <w:rsid w:val="00A369C3"/>
    <w:rsid w:val="00A36CF4"/>
    <w:rsid w:val="00A37642"/>
    <w:rsid w:val="00A376FC"/>
    <w:rsid w:val="00A37970"/>
    <w:rsid w:val="00A4056F"/>
    <w:rsid w:val="00A40934"/>
    <w:rsid w:val="00A42142"/>
    <w:rsid w:val="00A43E3D"/>
    <w:rsid w:val="00A46603"/>
    <w:rsid w:val="00A506AA"/>
    <w:rsid w:val="00A5353A"/>
    <w:rsid w:val="00A53835"/>
    <w:rsid w:val="00A53AEE"/>
    <w:rsid w:val="00A564A7"/>
    <w:rsid w:val="00A62CEC"/>
    <w:rsid w:val="00A62E89"/>
    <w:rsid w:val="00A63027"/>
    <w:rsid w:val="00A6458F"/>
    <w:rsid w:val="00A64D8D"/>
    <w:rsid w:val="00A71705"/>
    <w:rsid w:val="00A72DB0"/>
    <w:rsid w:val="00A73092"/>
    <w:rsid w:val="00A73C9E"/>
    <w:rsid w:val="00A753EA"/>
    <w:rsid w:val="00A75E47"/>
    <w:rsid w:val="00A80C2A"/>
    <w:rsid w:val="00A810F6"/>
    <w:rsid w:val="00A8138B"/>
    <w:rsid w:val="00A83589"/>
    <w:rsid w:val="00A841CA"/>
    <w:rsid w:val="00A84ED0"/>
    <w:rsid w:val="00A8659F"/>
    <w:rsid w:val="00A918BD"/>
    <w:rsid w:val="00A91F46"/>
    <w:rsid w:val="00A944B5"/>
    <w:rsid w:val="00A95CC8"/>
    <w:rsid w:val="00A97440"/>
    <w:rsid w:val="00AA1622"/>
    <w:rsid w:val="00AA321A"/>
    <w:rsid w:val="00AA6021"/>
    <w:rsid w:val="00AA7049"/>
    <w:rsid w:val="00AA778F"/>
    <w:rsid w:val="00AA7A37"/>
    <w:rsid w:val="00AA7A8D"/>
    <w:rsid w:val="00AB0507"/>
    <w:rsid w:val="00AB21EE"/>
    <w:rsid w:val="00AB2331"/>
    <w:rsid w:val="00AB2EB2"/>
    <w:rsid w:val="00AB78DE"/>
    <w:rsid w:val="00AC1C2D"/>
    <w:rsid w:val="00AC457F"/>
    <w:rsid w:val="00AC4F90"/>
    <w:rsid w:val="00AC5AD8"/>
    <w:rsid w:val="00AC601E"/>
    <w:rsid w:val="00AC7448"/>
    <w:rsid w:val="00AC768C"/>
    <w:rsid w:val="00AD1349"/>
    <w:rsid w:val="00AD15A5"/>
    <w:rsid w:val="00AD2DC0"/>
    <w:rsid w:val="00AD3EFC"/>
    <w:rsid w:val="00AD448B"/>
    <w:rsid w:val="00AD7546"/>
    <w:rsid w:val="00AE02B9"/>
    <w:rsid w:val="00AE0EAD"/>
    <w:rsid w:val="00AE0FFC"/>
    <w:rsid w:val="00AE24A6"/>
    <w:rsid w:val="00AE3A9B"/>
    <w:rsid w:val="00AE466D"/>
    <w:rsid w:val="00AE4F32"/>
    <w:rsid w:val="00AE6859"/>
    <w:rsid w:val="00AE75D5"/>
    <w:rsid w:val="00AF24BE"/>
    <w:rsid w:val="00AF2E24"/>
    <w:rsid w:val="00AF49BE"/>
    <w:rsid w:val="00AF53F1"/>
    <w:rsid w:val="00AF675C"/>
    <w:rsid w:val="00AF7BCB"/>
    <w:rsid w:val="00B003CF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2038"/>
    <w:rsid w:val="00B2547C"/>
    <w:rsid w:val="00B25826"/>
    <w:rsid w:val="00B3009A"/>
    <w:rsid w:val="00B30C5E"/>
    <w:rsid w:val="00B31ABF"/>
    <w:rsid w:val="00B3271C"/>
    <w:rsid w:val="00B34792"/>
    <w:rsid w:val="00B356F6"/>
    <w:rsid w:val="00B4289D"/>
    <w:rsid w:val="00B4329B"/>
    <w:rsid w:val="00B45BE3"/>
    <w:rsid w:val="00B46C24"/>
    <w:rsid w:val="00B47285"/>
    <w:rsid w:val="00B47D72"/>
    <w:rsid w:val="00B503BF"/>
    <w:rsid w:val="00B516F8"/>
    <w:rsid w:val="00B520F1"/>
    <w:rsid w:val="00B55E80"/>
    <w:rsid w:val="00B60C67"/>
    <w:rsid w:val="00B610A5"/>
    <w:rsid w:val="00B633E6"/>
    <w:rsid w:val="00B640FC"/>
    <w:rsid w:val="00B64A95"/>
    <w:rsid w:val="00B65ADE"/>
    <w:rsid w:val="00B67B32"/>
    <w:rsid w:val="00B71B42"/>
    <w:rsid w:val="00B73256"/>
    <w:rsid w:val="00B73C34"/>
    <w:rsid w:val="00B73EF4"/>
    <w:rsid w:val="00B74321"/>
    <w:rsid w:val="00B756A9"/>
    <w:rsid w:val="00B76659"/>
    <w:rsid w:val="00B773F7"/>
    <w:rsid w:val="00B777AA"/>
    <w:rsid w:val="00B828ED"/>
    <w:rsid w:val="00B8451A"/>
    <w:rsid w:val="00B84A76"/>
    <w:rsid w:val="00B86830"/>
    <w:rsid w:val="00B9041F"/>
    <w:rsid w:val="00B9178F"/>
    <w:rsid w:val="00B91EEE"/>
    <w:rsid w:val="00B91FBC"/>
    <w:rsid w:val="00BA190A"/>
    <w:rsid w:val="00BA35C0"/>
    <w:rsid w:val="00BA3813"/>
    <w:rsid w:val="00BA4AB0"/>
    <w:rsid w:val="00BA7DA2"/>
    <w:rsid w:val="00BB00FD"/>
    <w:rsid w:val="00BB1641"/>
    <w:rsid w:val="00BB2A36"/>
    <w:rsid w:val="00BB7A95"/>
    <w:rsid w:val="00BC08A0"/>
    <w:rsid w:val="00BC12D4"/>
    <w:rsid w:val="00BC1851"/>
    <w:rsid w:val="00BC1E7F"/>
    <w:rsid w:val="00BC253D"/>
    <w:rsid w:val="00BC38F7"/>
    <w:rsid w:val="00BC5BEE"/>
    <w:rsid w:val="00BC5C96"/>
    <w:rsid w:val="00BC5E7A"/>
    <w:rsid w:val="00BC696B"/>
    <w:rsid w:val="00BD15C1"/>
    <w:rsid w:val="00BD345F"/>
    <w:rsid w:val="00BD42C5"/>
    <w:rsid w:val="00BD4329"/>
    <w:rsid w:val="00BD582A"/>
    <w:rsid w:val="00BD6678"/>
    <w:rsid w:val="00BD71A1"/>
    <w:rsid w:val="00BE0ED3"/>
    <w:rsid w:val="00BE109F"/>
    <w:rsid w:val="00BE13E8"/>
    <w:rsid w:val="00BE1D4A"/>
    <w:rsid w:val="00BE2D70"/>
    <w:rsid w:val="00BE4682"/>
    <w:rsid w:val="00BE4AA1"/>
    <w:rsid w:val="00BE57BB"/>
    <w:rsid w:val="00BE5EF2"/>
    <w:rsid w:val="00BF0593"/>
    <w:rsid w:val="00BF1DD0"/>
    <w:rsid w:val="00BF43AC"/>
    <w:rsid w:val="00BF55B5"/>
    <w:rsid w:val="00BF6213"/>
    <w:rsid w:val="00BF7077"/>
    <w:rsid w:val="00BF79E2"/>
    <w:rsid w:val="00C016FB"/>
    <w:rsid w:val="00C01E00"/>
    <w:rsid w:val="00C01F29"/>
    <w:rsid w:val="00C02FF7"/>
    <w:rsid w:val="00C031DB"/>
    <w:rsid w:val="00C03CDF"/>
    <w:rsid w:val="00C041A3"/>
    <w:rsid w:val="00C07309"/>
    <w:rsid w:val="00C078EA"/>
    <w:rsid w:val="00C10481"/>
    <w:rsid w:val="00C1217A"/>
    <w:rsid w:val="00C12544"/>
    <w:rsid w:val="00C12CBD"/>
    <w:rsid w:val="00C14CA4"/>
    <w:rsid w:val="00C14CE3"/>
    <w:rsid w:val="00C14EDF"/>
    <w:rsid w:val="00C155FA"/>
    <w:rsid w:val="00C169E4"/>
    <w:rsid w:val="00C216CB"/>
    <w:rsid w:val="00C22CAE"/>
    <w:rsid w:val="00C23144"/>
    <w:rsid w:val="00C24991"/>
    <w:rsid w:val="00C249A0"/>
    <w:rsid w:val="00C24A8E"/>
    <w:rsid w:val="00C24F4F"/>
    <w:rsid w:val="00C26A52"/>
    <w:rsid w:val="00C30B67"/>
    <w:rsid w:val="00C33115"/>
    <w:rsid w:val="00C33E18"/>
    <w:rsid w:val="00C37321"/>
    <w:rsid w:val="00C37AA5"/>
    <w:rsid w:val="00C41CCA"/>
    <w:rsid w:val="00C4427A"/>
    <w:rsid w:val="00C44AFF"/>
    <w:rsid w:val="00C47BB2"/>
    <w:rsid w:val="00C513C2"/>
    <w:rsid w:val="00C51C1A"/>
    <w:rsid w:val="00C52CDF"/>
    <w:rsid w:val="00C54340"/>
    <w:rsid w:val="00C609FE"/>
    <w:rsid w:val="00C61DE3"/>
    <w:rsid w:val="00C63D5C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77FA6"/>
    <w:rsid w:val="00C806CE"/>
    <w:rsid w:val="00C90987"/>
    <w:rsid w:val="00C92155"/>
    <w:rsid w:val="00C923D4"/>
    <w:rsid w:val="00C9358A"/>
    <w:rsid w:val="00C94A3F"/>
    <w:rsid w:val="00C94D36"/>
    <w:rsid w:val="00C9508F"/>
    <w:rsid w:val="00C965A4"/>
    <w:rsid w:val="00C967DE"/>
    <w:rsid w:val="00CA009F"/>
    <w:rsid w:val="00CA11EA"/>
    <w:rsid w:val="00CA2E4E"/>
    <w:rsid w:val="00CA430A"/>
    <w:rsid w:val="00CA4583"/>
    <w:rsid w:val="00CA6773"/>
    <w:rsid w:val="00CB04D9"/>
    <w:rsid w:val="00CB0C3A"/>
    <w:rsid w:val="00CB1342"/>
    <w:rsid w:val="00CB1B60"/>
    <w:rsid w:val="00CB1BC0"/>
    <w:rsid w:val="00CB1C53"/>
    <w:rsid w:val="00CB1EDF"/>
    <w:rsid w:val="00CB2FCD"/>
    <w:rsid w:val="00CB31A7"/>
    <w:rsid w:val="00CB3240"/>
    <w:rsid w:val="00CB3692"/>
    <w:rsid w:val="00CB529E"/>
    <w:rsid w:val="00CB629D"/>
    <w:rsid w:val="00CB6346"/>
    <w:rsid w:val="00CB6F86"/>
    <w:rsid w:val="00CB7C02"/>
    <w:rsid w:val="00CC01BC"/>
    <w:rsid w:val="00CC0B12"/>
    <w:rsid w:val="00CC0FB0"/>
    <w:rsid w:val="00CC283B"/>
    <w:rsid w:val="00CC3862"/>
    <w:rsid w:val="00CC5390"/>
    <w:rsid w:val="00CC73A0"/>
    <w:rsid w:val="00CC7F94"/>
    <w:rsid w:val="00CD01CA"/>
    <w:rsid w:val="00CD034D"/>
    <w:rsid w:val="00CD0D19"/>
    <w:rsid w:val="00CD2313"/>
    <w:rsid w:val="00CD3A9B"/>
    <w:rsid w:val="00CD56D3"/>
    <w:rsid w:val="00CD6D13"/>
    <w:rsid w:val="00CD7813"/>
    <w:rsid w:val="00CD7B0F"/>
    <w:rsid w:val="00CE028E"/>
    <w:rsid w:val="00CE0303"/>
    <w:rsid w:val="00CE129A"/>
    <w:rsid w:val="00CE20A7"/>
    <w:rsid w:val="00CE4EF2"/>
    <w:rsid w:val="00CE4F0A"/>
    <w:rsid w:val="00CE5AC7"/>
    <w:rsid w:val="00CE644F"/>
    <w:rsid w:val="00CE6522"/>
    <w:rsid w:val="00CF0438"/>
    <w:rsid w:val="00CF1822"/>
    <w:rsid w:val="00CF6428"/>
    <w:rsid w:val="00CF6E51"/>
    <w:rsid w:val="00CF7985"/>
    <w:rsid w:val="00CF7C14"/>
    <w:rsid w:val="00D02EBC"/>
    <w:rsid w:val="00D0323E"/>
    <w:rsid w:val="00D0588B"/>
    <w:rsid w:val="00D06041"/>
    <w:rsid w:val="00D10484"/>
    <w:rsid w:val="00D1125C"/>
    <w:rsid w:val="00D128D1"/>
    <w:rsid w:val="00D13843"/>
    <w:rsid w:val="00D140DA"/>
    <w:rsid w:val="00D14BF0"/>
    <w:rsid w:val="00D15B0A"/>
    <w:rsid w:val="00D15B26"/>
    <w:rsid w:val="00D15F20"/>
    <w:rsid w:val="00D20849"/>
    <w:rsid w:val="00D2295D"/>
    <w:rsid w:val="00D23195"/>
    <w:rsid w:val="00D24166"/>
    <w:rsid w:val="00D278DF"/>
    <w:rsid w:val="00D30C02"/>
    <w:rsid w:val="00D3262C"/>
    <w:rsid w:val="00D3273B"/>
    <w:rsid w:val="00D328E5"/>
    <w:rsid w:val="00D332BA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6FB6"/>
    <w:rsid w:val="00D476A0"/>
    <w:rsid w:val="00D47EB0"/>
    <w:rsid w:val="00D50777"/>
    <w:rsid w:val="00D510E4"/>
    <w:rsid w:val="00D5209D"/>
    <w:rsid w:val="00D520BA"/>
    <w:rsid w:val="00D539D6"/>
    <w:rsid w:val="00D55BF0"/>
    <w:rsid w:val="00D560F9"/>
    <w:rsid w:val="00D5651E"/>
    <w:rsid w:val="00D57128"/>
    <w:rsid w:val="00D60558"/>
    <w:rsid w:val="00D611C0"/>
    <w:rsid w:val="00D61427"/>
    <w:rsid w:val="00D623D5"/>
    <w:rsid w:val="00D6249B"/>
    <w:rsid w:val="00D632FE"/>
    <w:rsid w:val="00D65181"/>
    <w:rsid w:val="00D72AD7"/>
    <w:rsid w:val="00D747CD"/>
    <w:rsid w:val="00D74943"/>
    <w:rsid w:val="00D7643D"/>
    <w:rsid w:val="00D80B77"/>
    <w:rsid w:val="00D81165"/>
    <w:rsid w:val="00D83AC7"/>
    <w:rsid w:val="00D842B5"/>
    <w:rsid w:val="00D85024"/>
    <w:rsid w:val="00D870AE"/>
    <w:rsid w:val="00D876D2"/>
    <w:rsid w:val="00D90774"/>
    <w:rsid w:val="00D9136A"/>
    <w:rsid w:val="00D93A19"/>
    <w:rsid w:val="00D9472E"/>
    <w:rsid w:val="00D94B03"/>
    <w:rsid w:val="00D951B6"/>
    <w:rsid w:val="00D95B0C"/>
    <w:rsid w:val="00D96114"/>
    <w:rsid w:val="00D96258"/>
    <w:rsid w:val="00D9629C"/>
    <w:rsid w:val="00D97344"/>
    <w:rsid w:val="00DA0352"/>
    <w:rsid w:val="00DA0F4C"/>
    <w:rsid w:val="00DA1129"/>
    <w:rsid w:val="00DA23F0"/>
    <w:rsid w:val="00DA2614"/>
    <w:rsid w:val="00DA7494"/>
    <w:rsid w:val="00DA7FA9"/>
    <w:rsid w:val="00DB4E2B"/>
    <w:rsid w:val="00DB4F7A"/>
    <w:rsid w:val="00DB54C1"/>
    <w:rsid w:val="00DB5D07"/>
    <w:rsid w:val="00DB7E65"/>
    <w:rsid w:val="00DC00C7"/>
    <w:rsid w:val="00DC0E05"/>
    <w:rsid w:val="00DC0F35"/>
    <w:rsid w:val="00DC13F4"/>
    <w:rsid w:val="00DC27A8"/>
    <w:rsid w:val="00DC33DC"/>
    <w:rsid w:val="00DC5330"/>
    <w:rsid w:val="00DC5C6B"/>
    <w:rsid w:val="00DC646E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007E"/>
    <w:rsid w:val="00DE026F"/>
    <w:rsid w:val="00DE1615"/>
    <w:rsid w:val="00DE1D94"/>
    <w:rsid w:val="00DE24BC"/>
    <w:rsid w:val="00DE296D"/>
    <w:rsid w:val="00DE3D95"/>
    <w:rsid w:val="00DE4C7C"/>
    <w:rsid w:val="00DF17F2"/>
    <w:rsid w:val="00DF307A"/>
    <w:rsid w:val="00DF3252"/>
    <w:rsid w:val="00DF4638"/>
    <w:rsid w:val="00DF54FF"/>
    <w:rsid w:val="00DF553B"/>
    <w:rsid w:val="00DF6CA7"/>
    <w:rsid w:val="00DF70EB"/>
    <w:rsid w:val="00DF7833"/>
    <w:rsid w:val="00E005ED"/>
    <w:rsid w:val="00E018FD"/>
    <w:rsid w:val="00E022A6"/>
    <w:rsid w:val="00E02886"/>
    <w:rsid w:val="00E02B15"/>
    <w:rsid w:val="00E0457B"/>
    <w:rsid w:val="00E05439"/>
    <w:rsid w:val="00E05EBE"/>
    <w:rsid w:val="00E071C0"/>
    <w:rsid w:val="00E079D4"/>
    <w:rsid w:val="00E07A3F"/>
    <w:rsid w:val="00E07CB3"/>
    <w:rsid w:val="00E11FE2"/>
    <w:rsid w:val="00E12419"/>
    <w:rsid w:val="00E146A8"/>
    <w:rsid w:val="00E17DAA"/>
    <w:rsid w:val="00E217A3"/>
    <w:rsid w:val="00E21CE0"/>
    <w:rsid w:val="00E24539"/>
    <w:rsid w:val="00E25A9C"/>
    <w:rsid w:val="00E261B9"/>
    <w:rsid w:val="00E265B6"/>
    <w:rsid w:val="00E312DB"/>
    <w:rsid w:val="00E31D87"/>
    <w:rsid w:val="00E32D59"/>
    <w:rsid w:val="00E33DD9"/>
    <w:rsid w:val="00E35BA2"/>
    <w:rsid w:val="00E36815"/>
    <w:rsid w:val="00E40C2C"/>
    <w:rsid w:val="00E413C8"/>
    <w:rsid w:val="00E44490"/>
    <w:rsid w:val="00E46C64"/>
    <w:rsid w:val="00E523B7"/>
    <w:rsid w:val="00E53F99"/>
    <w:rsid w:val="00E546A4"/>
    <w:rsid w:val="00E55AF0"/>
    <w:rsid w:val="00E56259"/>
    <w:rsid w:val="00E56349"/>
    <w:rsid w:val="00E56551"/>
    <w:rsid w:val="00E56E37"/>
    <w:rsid w:val="00E5719C"/>
    <w:rsid w:val="00E6198E"/>
    <w:rsid w:val="00E62487"/>
    <w:rsid w:val="00E62DFF"/>
    <w:rsid w:val="00E63612"/>
    <w:rsid w:val="00E646A0"/>
    <w:rsid w:val="00E65DC5"/>
    <w:rsid w:val="00E70AEE"/>
    <w:rsid w:val="00E71183"/>
    <w:rsid w:val="00E7255A"/>
    <w:rsid w:val="00E7624D"/>
    <w:rsid w:val="00E762D0"/>
    <w:rsid w:val="00E81349"/>
    <w:rsid w:val="00E84296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4A8B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3FE"/>
    <w:rsid w:val="00EB5AB6"/>
    <w:rsid w:val="00EB6D04"/>
    <w:rsid w:val="00EB77CC"/>
    <w:rsid w:val="00EB7C7A"/>
    <w:rsid w:val="00EC079D"/>
    <w:rsid w:val="00EC3020"/>
    <w:rsid w:val="00EC34BC"/>
    <w:rsid w:val="00EC450B"/>
    <w:rsid w:val="00EC4CC7"/>
    <w:rsid w:val="00EC7219"/>
    <w:rsid w:val="00EC7AD7"/>
    <w:rsid w:val="00ED03E7"/>
    <w:rsid w:val="00ED1A7B"/>
    <w:rsid w:val="00ED2096"/>
    <w:rsid w:val="00ED20FF"/>
    <w:rsid w:val="00ED56A3"/>
    <w:rsid w:val="00ED607C"/>
    <w:rsid w:val="00ED65AC"/>
    <w:rsid w:val="00ED739B"/>
    <w:rsid w:val="00ED7F0F"/>
    <w:rsid w:val="00EE1941"/>
    <w:rsid w:val="00EE233B"/>
    <w:rsid w:val="00EE28B1"/>
    <w:rsid w:val="00EE2AC2"/>
    <w:rsid w:val="00EE37D7"/>
    <w:rsid w:val="00EE607E"/>
    <w:rsid w:val="00EE709B"/>
    <w:rsid w:val="00EF1554"/>
    <w:rsid w:val="00EF1E11"/>
    <w:rsid w:val="00EF2B1E"/>
    <w:rsid w:val="00EF3A6D"/>
    <w:rsid w:val="00EF438F"/>
    <w:rsid w:val="00EF54D8"/>
    <w:rsid w:val="00EF57AC"/>
    <w:rsid w:val="00EF5A75"/>
    <w:rsid w:val="00EF5BCF"/>
    <w:rsid w:val="00EF7A5E"/>
    <w:rsid w:val="00EF7B2A"/>
    <w:rsid w:val="00F006D5"/>
    <w:rsid w:val="00F0681B"/>
    <w:rsid w:val="00F06869"/>
    <w:rsid w:val="00F07E04"/>
    <w:rsid w:val="00F11827"/>
    <w:rsid w:val="00F13CEA"/>
    <w:rsid w:val="00F14355"/>
    <w:rsid w:val="00F1559F"/>
    <w:rsid w:val="00F155C9"/>
    <w:rsid w:val="00F15833"/>
    <w:rsid w:val="00F17485"/>
    <w:rsid w:val="00F17A6A"/>
    <w:rsid w:val="00F17ADB"/>
    <w:rsid w:val="00F20156"/>
    <w:rsid w:val="00F20AE5"/>
    <w:rsid w:val="00F20D1C"/>
    <w:rsid w:val="00F2110A"/>
    <w:rsid w:val="00F22D09"/>
    <w:rsid w:val="00F230DD"/>
    <w:rsid w:val="00F23629"/>
    <w:rsid w:val="00F26F38"/>
    <w:rsid w:val="00F27564"/>
    <w:rsid w:val="00F31479"/>
    <w:rsid w:val="00F319BF"/>
    <w:rsid w:val="00F31DD9"/>
    <w:rsid w:val="00F322F0"/>
    <w:rsid w:val="00F3257F"/>
    <w:rsid w:val="00F32E57"/>
    <w:rsid w:val="00F3423C"/>
    <w:rsid w:val="00F357EB"/>
    <w:rsid w:val="00F42AEB"/>
    <w:rsid w:val="00F42FC4"/>
    <w:rsid w:val="00F441BE"/>
    <w:rsid w:val="00F45BDC"/>
    <w:rsid w:val="00F47A31"/>
    <w:rsid w:val="00F47D10"/>
    <w:rsid w:val="00F50020"/>
    <w:rsid w:val="00F52965"/>
    <w:rsid w:val="00F54354"/>
    <w:rsid w:val="00F54785"/>
    <w:rsid w:val="00F64339"/>
    <w:rsid w:val="00F64C59"/>
    <w:rsid w:val="00F6564E"/>
    <w:rsid w:val="00F70D62"/>
    <w:rsid w:val="00F71C7C"/>
    <w:rsid w:val="00F723BF"/>
    <w:rsid w:val="00F72F58"/>
    <w:rsid w:val="00F75D26"/>
    <w:rsid w:val="00F76053"/>
    <w:rsid w:val="00F76A23"/>
    <w:rsid w:val="00F80474"/>
    <w:rsid w:val="00F814F3"/>
    <w:rsid w:val="00F8307D"/>
    <w:rsid w:val="00F84BFF"/>
    <w:rsid w:val="00F84D57"/>
    <w:rsid w:val="00F86B82"/>
    <w:rsid w:val="00F86D65"/>
    <w:rsid w:val="00F9023C"/>
    <w:rsid w:val="00F9170F"/>
    <w:rsid w:val="00F922AA"/>
    <w:rsid w:val="00F9507F"/>
    <w:rsid w:val="00FA17B2"/>
    <w:rsid w:val="00FA34CC"/>
    <w:rsid w:val="00FA4663"/>
    <w:rsid w:val="00FA5CF6"/>
    <w:rsid w:val="00FA60A0"/>
    <w:rsid w:val="00FA686F"/>
    <w:rsid w:val="00FA6B38"/>
    <w:rsid w:val="00FA6BCA"/>
    <w:rsid w:val="00FB1C80"/>
    <w:rsid w:val="00FB3FB5"/>
    <w:rsid w:val="00FB40DF"/>
    <w:rsid w:val="00FB5A5C"/>
    <w:rsid w:val="00FB61EF"/>
    <w:rsid w:val="00FB6FA8"/>
    <w:rsid w:val="00FC255F"/>
    <w:rsid w:val="00FC2678"/>
    <w:rsid w:val="00FC501F"/>
    <w:rsid w:val="00FC6EE1"/>
    <w:rsid w:val="00FD18B2"/>
    <w:rsid w:val="00FD34F0"/>
    <w:rsid w:val="00FD3AF2"/>
    <w:rsid w:val="00FD41A6"/>
    <w:rsid w:val="00FD7D0C"/>
    <w:rsid w:val="00FE0AFB"/>
    <w:rsid w:val="00FE2A3B"/>
    <w:rsid w:val="00FE2BB4"/>
    <w:rsid w:val="00FE2F7F"/>
    <w:rsid w:val="00FE3CC6"/>
    <w:rsid w:val="00FE469E"/>
    <w:rsid w:val="00FE4B13"/>
    <w:rsid w:val="00FE4CEA"/>
    <w:rsid w:val="00FE5691"/>
    <w:rsid w:val="00FF1FE4"/>
    <w:rsid w:val="00FF2057"/>
    <w:rsid w:val="00FF2A83"/>
    <w:rsid w:val="00FF4614"/>
    <w:rsid w:val="00FF473D"/>
    <w:rsid w:val="00FF4C64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22CD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0541AD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Verdana" w:hAnsi="Verdana"/>
      <w:b/>
      <w:i/>
      <w:iCs/>
      <w:sz w:val="16"/>
      <w:lang w:val="en-US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1F0294"/>
    <w:pPr>
      <w:tabs>
        <w:tab w:val="right" w:pos="9026"/>
      </w:tabs>
    </w:pPr>
    <w:rPr>
      <w:rFonts w:ascii="Verdana" w:hAnsi="Verdana"/>
      <w:b/>
      <w:color w:val="186D83"/>
      <w:sz w:val="32"/>
      <w:szCs w:val="36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0541AD"/>
    <w:pPr>
      <w:tabs>
        <w:tab w:val="right" w:pos="9026"/>
      </w:tabs>
    </w:pPr>
    <w:rPr>
      <w:rFonts w:ascii="Verdana" w:hAnsi="Verdana"/>
      <w:b/>
      <w:bCs/>
      <w:i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LabelChar">
    <w:name w:val="Doc Label Char"/>
    <w:basedOn w:val="DefaultParagraphFont"/>
    <w:link w:val="DocLabel"/>
    <w:rsid w:val="001F0294"/>
    <w:rPr>
      <w:rFonts w:ascii="Verdana" w:eastAsiaTheme="minorEastAsia" w:hAnsi="Verdana"/>
      <w:b/>
      <w:color w:val="186D83"/>
      <w:sz w:val="32"/>
      <w:szCs w:val="36"/>
      <w:lang w:eastAsia="en-AU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0541AD"/>
    <w:rPr>
      <w:rFonts w:ascii="Verdana" w:eastAsiaTheme="minorEastAsia" w:hAnsi="Verdana"/>
      <w:b/>
      <w:bCs/>
      <w:i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C4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F3"/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F3"/>
    <w:pPr>
      <w:numPr>
        <w:ilvl w:val="1"/>
      </w:numPr>
    </w:pPr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4DF3"/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  <w:lang w:eastAsia="en-AU"/>
    </w:rPr>
  </w:style>
  <w:style w:type="paragraph" w:customStyle="1" w:styleId="Header1">
    <w:name w:val="Header 1"/>
    <w:basedOn w:val="Header"/>
    <w:link w:val="Header1Char"/>
    <w:qFormat/>
    <w:rsid w:val="001C54B3"/>
    <w:pPr>
      <w:tabs>
        <w:tab w:val="left" w:pos="3855"/>
      </w:tabs>
      <w:spacing w:line="276" w:lineRule="auto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Header1Char">
    <w:name w:val="Header 1 Char"/>
    <w:basedOn w:val="HeaderChar"/>
    <w:link w:val="Header1"/>
    <w:rsid w:val="001C54B3"/>
    <w:rPr>
      <w:rFonts w:ascii="Verdana" w:eastAsiaTheme="minorEastAsia" w:hAnsi="Verdan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ContactInfo">
    <w:name w:val="Contact Info"/>
    <w:basedOn w:val="Normal"/>
    <w:link w:val="ContactInfoChar"/>
    <w:qFormat/>
    <w:rsid w:val="000541AD"/>
    <w:pPr>
      <w:tabs>
        <w:tab w:val="right" w:pos="9026"/>
      </w:tabs>
    </w:pPr>
    <w:rPr>
      <w:rFonts w:ascii="Verdana" w:hAnsi="Verdana"/>
      <w:b/>
      <w:bCs/>
      <w:i/>
      <w:sz w:val="20"/>
      <w:lang w:val="en-US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ContactInfoChar">
    <w:name w:val="Contact Info Char"/>
    <w:basedOn w:val="DefaultParagraphFont"/>
    <w:link w:val="ContactInfo"/>
    <w:rsid w:val="000541AD"/>
    <w:rPr>
      <w:rFonts w:ascii="Verdana" w:eastAsiaTheme="minorEastAsia" w:hAnsi="Verdana"/>
      <w:b/>
      <w:bCs/>
      <w:i/>
      <w:sz w:val="20"/>
      <w:lang w:val="en-US"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Footer">
    <w:name w:val="footer"/>
    <w:basedOn w:val="Normal"/>
    <w:link w:val="FooterChar"/>
    <w:uiPriority w:val="99"/>
    <w:unhideWhenUsed/>
    <w:rsid w:val="00F14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355"/>
    <w:rPr>
      <w:rFonts w:eastAsiaTheme="minorEastAsia"/>
      <w:lang w:eastAsia="en-AU"/>
    </w:rPr>
  </w:style>
  <w:style w:type="paragraph" w:customStyle="1" w:styleId="Header2">
    <w:name w:val="Header 2"/>
    <w:basedOn w:val="Header"/>
    <w:link w:val="Header2Char"/>
    <w:qFormat/>
    <w:rsid w:val="00F14355"/>
    <w:pPr>
      <w:tabs>
        <w:tab w:val="clear" w:pos="9026"/>
        <w:tab w:val="left" w:pos="1843"/>
      </w:tabs>
      <w:ind w:hanging="851"/>
    </w:pPr>
    <w:rPr>
      <w:rFonts w:ascii="Gotham" w:hAnsi="Gotham"/>
      <w:b/>
      <w:bCs/>
      <w:i/>
      <w:iCs/>
      <w:color w:val="FFFFFF" w:themeColor="background1"/>
    </w:rPr>
  </w:style>
  <w:style w:type="character" w:customStyle="1" w:styleId="Header2Char">
    <w:name w:val="Header 2 Char"/>
    <w:basedOn w:val="HeaderChar"/>
    <w:link w:val="Header2"/>
    <w:rsid w:val="00F14355"/>
    <w:rPr>
      <w:rFonts w:ascii="Gotham" w:eastAsiaTheme="minorEastAsia" w:hAnsi="Gotham"/>
      <w:b/>
      <w:bCs/>
      <w:i/>
      <w:iCs/>
      <w:color w:val="FFFFFF" w:themeColor="background1"/>
      <w:lang w:eastAsia="en-AU"/>
    </w:rPr>
  </w:style>
  <w:style w:type="character" w:customStyle="1" w:styleId="normaltextrun">
    <w:name w:val="normaltextrun"/>
    <w:basedOn w:val="DefaultParagraphFont"/>
    <w:rsid w:val="000574FF"/>
  </w:style>
  <w:style w:type="paragraph" w:styleId="CommentText">
    <w:name w:val="annotation text"/>
    <w:basedOn w:val="Normal"/>
    <w:link w:val="CommentTextChar"/>
    <w:uiPriority w:val="99"/>
    <w:unhideWhenUsed/>
    <w:rsid w:val="000574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74FF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0574FF"/>
    <w:rPr>
      <w:color w:val="2B579A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574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company/accanau/" TargetMode="External"/><Relationship Id="rId18" Type="http://schemas.openxmlformats.org/officeDocument/2006/relationships/image" Target="media/image4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media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accanau" TargetMode="External"/><Relationship Id="rId24" Type="http://schemas.openxmlformats.org/officeDocument/2006/relationships/hyperlink" Target="https://accan.org.au/about-us/reporting/reconcilitiation-action-pla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twitter.com/ACCAN_AU" TargetMode="External"/><Relationship Id="rId23" Type="http://schemas.openxmlformats.org/officeDocument/2006/relationships/hyperlink" Target="https://www.idcare.org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www.scamwatch.gov.au/report-a-scam" TargetMode="External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ccan.org.au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Kelly Lindsay</DisplayName>
        <AccountId>34</AccountId>
        <AccountType/>
      </UserInfo>
      <UserInfo>
        <DisplayName>Gareth Downing</DisplayName>
        <AccountId>3590</AccountId>
        <AccountType/>
      </UserInfo>
      <UserInfo>
        <DisplayName>Alec Bennetts</DisplayName>
        <AccountId>4882</AccountId>
        <AccountType/>
      </UserInfo>
      <UserInfo>
        <DisplayName>Laetitia Kwan</DisplayName>
        <AccountId>3223</AccountId>
        <AccountType/>
      </UserInfo>
      <UserInfo>
        <DisplayName>Tanya Karliychuk</DisplayName>
        <AccountId>15</AccountId>
        <AccountType/>
      </UserInfo>
      <UserInfo>
        <DisplayName>Richard Van Der Male</DisplayName>
        <AccountId>21</AccountId>
        <AccountType/>
      </UserInfo>
      <UserInfo>
        <DisplayName>Kate Evans</DisplayName>
        <AccountId>23</AccountId>
        <AccountType/>
      </UserInfo>
      <UserInfo>
        <DisplayName>Carol Bennett</DisplayName>
        <AccountId>6082</AccountId>
        <AccountType/>
      </UserInfo>
      <UserInfo>
        <DisplayName>Audrey Reoch</DisplayName>
        <AccountId>4947</AccountId>
        <AccountType/>
      </UserInfo>
    </SharedWithUsers>
    <lcf76f155ced4ddcb4097134ff3c332f xmlns="48077fa9-5389-4240-a3a8-bc1f64f687d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0F358E7E4164FA974DC9622DA9B66" ma:contentTypeVersion="17" ma:contentTypeDescription="Create a new document." ma:contentTypeScope="" ma:versionID="d10f138574f6fec6a2eb09f1816884c6">
  <xsd:schema xmlns:xsd="http://www.w3.org/2001/XMLSchema" xmlns:xs="http://www.w3.org/2001/XMLSchema" xmlns:p="http://schemas.microsoft.com/office/2006/metadata/properties" xmlns:ns2="48077fa9-5389-4240-a3a8-bc1f64f687dc" xmlns:ns3="2afa1a33-c191-48ee-b288-192490d33fec" targetNamespace="http://schemas.microsoft.com/office/2006/metadata/properties" ma:root="true" ma:fieldsID="4e95f4cd31436e1f2edb054ebdbbcf10" ns2:_="" ns3:_="">
    <xsd:import namespace="48077fa9-5389-4240-a3a8-bc1f64f687d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77fa9-5389-4240-a3a8-bc1f64f68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Props1.xml><?xml version="1.0" encoding="utf-8"?>
<ds:datastoreItem xmlns:ds="http://schemas.openxmlformats.org/officeDocument/2006/customXml" ds:itemID="{16BCEC1E-476F-4B8B-B9C4-09FAE8678F0A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48077fa9-5389-4240-a3a8-bc1f64f687dc"/>
  </ds:schemaRefs>
</ds:datastoreItem>
</file>

<file path=customXml/itemProps2.xml><?xml version="1.0" encoding="utf-8"?>
<ds:datastoreItem xmlns:ds="http://schemas.openxmlformats.org/officeDocument/2006/customXml" ds:itemID="{E1A84918-9037-4B72-8A13-7EB05FCFA1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A75AB3-0952-46CE-9E6B-BBBFB1DE2B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77fa9-5389-4240-a3a8-bc1f64f687d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B2A542-DE40-4076-9064-0FB1552F4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2913</Characters>
  <Application>Microsoft Office Word</Application>
  <DocSecurity>2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Links>
    <vt:vector size="12" baseType="variant">
      <vt:variant>
        <vt:i4>4784136</vt:i4>
      </vt:variant>
      <vt:variant>
        <vt:i4>3</vt:i4>
      </vt:variant>
      <vt:variant>
        <vt:i4>0</vt:i4>
      </vt:variant>
      <vt:variant>
        <vt:i4>5</vt:i4>
      </vt:variant>
      <vt:variant>
        <vt:lpwstr>https://accan.org.au/about-us/reporting/reconcilitiation-action-plan</vt:lpwstr>
      </vt:variant>
      <vt:variant>
        <vt:lpwstr/>
      </vt:variant>
      <vt:variant>
        <vt:i4>983158</vt:i4>
      </vt:variant>
      <vt:variant>
        <vt:i4>0</vt:i4>
      </vt:variant>
      <vt:variant>
        <vt:i4>0</vt:i4>
      </vt:variant>
      <vt:variant>
        <vt:i4>5</vt:i4>
      </vt:variant>
      <vt:variant>
        <vt:lpwstr>mailto:media@accan.org.au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2024-07-16T12:25:00Z</dcterms:created>
  <dcterms:modified xsi:type="dcterms:W3CDTF">2024-07-16T12:58:00Z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0x010100FB40F358E7E4164FA974DC9622DA9B66</vt:lpwstr>
  </property>
</Properties>
</file>