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9C48F8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23990BA9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134D9D52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7148DCDA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1B5A4655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F16D73E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234BEE00" w:rsidR="001C4DF3" w:rsidRPr="00CE36BA" w:rsidRDefault="001C4DF3" w:rsidP="00952F88">
      <w:pPr>
        <w:pStyle w:val="ContactInfo"/>
        <w:jc w:val="center"/>
      </w:pPr>
      <w:r w:rsidRPr="00952F88">
        <w:t>Media Contact</w:t>
      </w:r>
      <w:r w:rsidRPr="00EC291B">
        <w:t>:</w:t>
      </w:r>
      <w:r w:rsidR="00952F88">
        <w:rPr>
          <w:color w:val="44C7F4"/>
        </w:rPr>
        <w:t xml:space="preserve"> </w:t>
      </w:r>
      <w:r w:rsidR="00BD751A" w:rsidRPr="00AE6922">
        <w:t>Alec Bennetts</w:t>
      </w:r>
      <w:r w:rsidRPr="00AE6922">
        <w:t xml:space="preserve"> | 0409 966 931 | </w:t>
      </w:r>
      <w:hyperlink r:id="rId20" w:history="1">
        <w:r w:rsidRPr="00AE6922">
          <w:t>media@accan.org.au</w:t>
        </w:r>
      </w:hyperlink>
      <w:bookmarkEnd w:id="1"/>
    </w:p>
    <w:p w14:paraId="723E32BC" w14:textId="06FC4008" w:rsidR="0037228B" w:rsidRDefault="006A5600" w:rsidP="008F36EC">
      <w:pPr>
        <w:tabs>
          <w:tab w:val="right" w:pos="9026"/>
        </w:tabs>
        <w:jc w:val="center"/>
        <w:rPr>
          <w:rStyle w:val="normaltextrun"/>
          <w:rFonts w:ascii="Calibri" w:hAnsi="Calibri" w:cs="Calibr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37228B">
        <w:rPr>
          <w:rStyle w:val="DocLabelChar"/>
          <w:rFonts w:ascii="Verdana" w:hAnsi="Verdana"/>
          <w:b/>
          <w:bCs/>
          <w:sz w:val="32"/>
          <w:szCs w:val="32"/>
        </w:rPr>
        <w:t>Media Release</w:t>
      </w:r>
      <w:r w:rsidR="00F45BDC" w:rsidRPr="0037228B">
        <w:rPr>
          <w:rFonts w:ascii="Verdana" w:hAnsi="Verdana"/>
          <w:color w:val="44C7F4"/>
          <w:sz w:val="32"/>
          <w:szCs w:val="32"/>
        </w:rPr>
        <w:tab/>
      </w:r>
      <w:bookmarkEnd w:id="0"/>
      <w:r w:rsidR="007C7C92" w:rsidRPr="0037228B">
        <w:rPr>
          <w:rStyle w:val="ContactInfoChar"/>
          <w:rFonts w:ascii="Verdana" w:hAnsi="Verdana"/>
          <w:sz w:val="20"/>
          <w:szCs w:val="20"/>
        </w:rPr>
        <w:t xml:space="preserve"> </w:t>
      </w:r>
      <w:r w:rsidR="00C43CA5" w:rsidRPr="00C43CA5">
        <w:rPr>
          <w:rStyle w:val="ContactInfoChar"/>
          <w:rFonts w:ascii="Verdana" w:hAnsi="Verdana"/>
          <w:sz w:val="20"/>
          <w:szCs w:val="20"/>
        </w:rPr>
        <w:t>8</w:t>
      </w:r>
      <w:r w:rsidR="005E4B7F">
        <w:rPr>
          <w:rStyle w:val="ContactInfoChar"/>
          <w:rFonts w:ascii="Verdana" w:hAnsi="Verdana"/>
          <w:sz w:val="20"/>
          <w:szCs w:val="20"/>
        </w:rPr>
        <w:t xml:space="preserve"> May</w:t>
      </w:r>
      <w:r w:rsidR="004A6B69" w:rsidRPr="0037228B">
        <w:rPr>
          <w:rStyle w:val="ContactInfoChar"/>
          <w:rFonts w:ascii="Verdana" w:hAnsi="Verdana"/>
          <w:sz w:val="20"/>
          <w:szCs w:val="20"/>
        </w:rPr>
        <w:t xml:space="preserve"> </w:t>
      </w:r>
      <w:r w:rsidR="00782402" w:rsidRPr="0037228B">
        <w:rPr>
          <w:rStyle w:val="ContactInfoChar"/>
          <w:rFonts w:ascii="Verdana" w:hAnsi="Verdana"/>
          <w:sz w:val="20"/>
          <w:szCs w:val="20"/>
        </w:rPr>
        <w:t>202</w:t>
      </w:r>
      <w:r w:rsidR="005C5757" w:rsidRPr="0037228B">
        <w:rPr>
          <w:rStyle w:val="ContactInfoChar"/>
          <w:rFonts w:ascii="Verdana" w:hAnsi="Verdana"/>
          <w:sz w:val="20"/>
          <w:szCs w:val="20"/>
        </w:rPr>
        <w:t>4</w:t>
      </w:r>
      <w:r w:rsidR="0097401A" w:rsidRPr="0037228B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01445860" w14:textId="1E477CF0" w:rsidR="005B0971" w:rsidRDefault="00A91815" w:rsidP="005B0971">
      <w:pPr>
        <w:jc w:val="center"/>
      </w:pPr>
      <w:r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Telco </w:t>
      </w:r>
      <w:r w:rsidR="005E4B7F"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customers </w:t>
      </w:r>
      <w:r w:rsidR="00C461D9"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experiencing </w:t>
      </w:r>
      <w:r w:rsidR="005E4B7F"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>domestic and family violence (DFV</w:t>
      </w:r>
      <w:r w:rsidR="005054B0" w:rsidRPr="005054B0"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>)</w:t>
      </w:r>
      <w:r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E96837"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require </w:t>
      </w:r>
      <w:r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 xml:space="preserve">improved </w:t>
      </w:r>
      <w:proofErr w:type="gramStart"/>
      <w:r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>protections</w:t>
      </w:r>
      <w:proofErr w:type="gramEnd"/>
    </w:p>
    <w:p w14:paraId="68C3A577" w14:textId="70856E2E" w:rsidR="00D9226C" w:rsidRDefault="00A91815" w:rsidP="00E97B4B">
      <w:r>
        <w:t>Telecommunications c</w:t>
      </w:r>
      <w:r w:rsidR="00281D7D">
        <w:t xml:space="preserve">onsumers </w:t>
      </w:r>
      <w:r w:rsidR="00C80767">
        <w:t>experiencing</w:t>
      </w:r>
      <w:r w:rsidR="00281D7D">
        <w:t xml:space="preserve"> domestic and family violence must see </w:t>
      </w:r>
      <w:r w:rsidR="00E33360">
        <w:t xml:space="preserve">mandatory </w:t>
      </w:r>
      <w:r w:rsidR="00281D7D">
        <w:t>protections</w:t>
      </w:r>
      <w:r w:rsidR="00820FD8">
        <w:t xml:space="preserve"> through direct regulation</w:t>
      </w:r>
      <w:r w:rsidR="0053167A">
        <w:t>, say consumer advocates</w:t>
      </w:r>
      <w:r>
        <w:t xml:space="preserve">, in the wake of an important speech by the Chair of the ACMA </w:t>
      </w:r>
      <w:r w:rsidR="00864AFD">
        <w:t xml:space="preserve">which raised questions about the effectiveness of the current </w:t>
      </w:r>
      <w:r w:rsidR="009D17C2">
        <w:t>co</w:t>
      </w:r>
      <w:r w:rsidR="00864AFD">
        <w:t>-regulatory regime.</w:t>
      </w:r>
    </w:p>
    <w:p w14:paraId="26D27891" w14:textId="2038B5D1" w:rsidR="00046DE3" w:rsidRDefault="00046DE3" w:rsidP="00E97B4B">
      <w:r>
        <w:t xml:space="preserve">Consumer advocates including the Australian Communications Consumer Action Network (ACCAN), the Consumer Action Law Centre (CALC), </w:t>
      </w:r>
      <w:r w:rsidR="000D26C4">
        <w:t>the</w:t>
      </w:r>
      <w:r>
        <w:t xml:space="preserve"> </w:t>
      </w:r>
      <w:r w:rsidR="00C43CA5">
        <w:t>Centre for Women’s Economic Safety (CWES)</w:t>
      </w:r>
      <w:r w:rsidR="00E41FD0">
        <w:t>,</w:t>
      </w:r>
      <w:r w:rsidR="000F136F">
        <w:t xml:space="preserve"> and</w:t>
      </w:r>
      <w:r w:rsidR="00C43CA5">
        <w:t xml:space="preserve"> </w:t>
      </w:r>
      <w:r w:rsidR="00992676">
        <w:t>the Economic Abuse Re</w:t>
      </w:r>
      <w:r w:rsidR="008063E9">
        <w:t xml:space="preserve">ference Group (EARG) </w:t>
      </w:r>
      <w:r w:rsidR="00436327">
        <w:t>represent</w:t>
      </w:r>
      <w:r w:rsidR="00E11F73">
        <w:t xml:space="preserve"> and assist consumers </w:t>
      </w:r>
      <w:r w:rsidR="00220E47">
        <w:t>in vulnerable circumstances, including those facing DFV.</w:t>
      </w:r>
    </w:p>
    <w:p w14:paraId="3CEC92EC" w14:textId="69A61451" w:rsidR="00DF70D8" w:rsidRDefault="00DF70D8" w:rsidP="00E97B4B">
      <w:r>
        <w:t xml:space="preserve">A </w:t>
      </w:r>
      <w:hyperlink r:id="rId21" w:history="1">
        <w:r w:rsidRPr="001A4B9B">
          <w:rPr>
            <w:rStyle w:val="Hyperlink"/>
          </w:rPr>
          <w:t>recent speech</w:t>
        </w:r>
      </w:hyperlink>
      <w:r>
        <w:t xml:space="preserve"> by the Chair of the ACMA, Nerida O’Loughlin</w:t>
      </w:r>
      <w:r w:rsidR="00A51D09">
        <w:t xml:space="preserve">, gives consumers hope that </w:t>
      </w:r>
      <w:r w:rsidR="00FD0889">
        <w:t xml:space="preserve">direct </w:t>
      </w:r>
      <w:r w:rsidR="00A51D09">
        <w:t>regulation may soon be implemented.</w:t>
      </w:r>
      <w:r w:rsidR="001A4B9B">
        <w:t xml:space="preserve"> Ms O’Loughlin pointed out that “</w:t>
      </w:r>
      <w:r w:rsidR="001A4B9B" w:rsidRPr="001A4B9B">
        <w:t>more than 99 per cent of Australian victims have experienced technology-based abuse as an extension of the coercion and harassment they experience in their daily lives</w:t>
      </w:r>
      <w:r w:rsidR="001A4B9B">
        <w:t xml:space="preserve">,” and </w:t>
      </w:r>
      <w:r w:rsidR="00224E14">
        <w:t xml:space="preserve">shared </w:t>
      </w:r>
      <w:r w:rsidR="008F5AB1">
        <w:t>harrowing</w:t>
      </w:r>
      <w:r w:rsidR="00224E14">
        <w:t xml:space="preserve"> stories of victim-survivors </w:t>
      </w:r>
      <w:r w:rsidR="008F5AB1">
        <w:t>i</w:t>
      </w:r>
      <w:r w:rsidR="008F5AB1" w:rsidRPr="008F5AB1">
        <w:t>mpacted by inadequate industry practices</w:t>
      </w:r>
      <w:r w:rsidR="00224E14">
        <w:t>.</w:t>
      </w:r>
      <w:r w:rsidR="0029628C">
        <w:t xml:space="preserve"> Consumer advocates welcome these </w:t>
      </w:r>
      <w:r w:rsidR="008F5AB1">
        <w:t>remarks</w:t>
      </w:r>
      <w:r w:rsidR="0029628C">
        <w:t xml:space="preserve"> from the Chair.</w:t>
      </w:r>
    </w:p>
    <w:p w14:paraId="50FB7FF1" w14:textId="2DA11A2E" w:rsidR="00D9226C" w:rsidRDefault="00A22973" w:rsidP="00E97B4B">
      <w:r w:rsidRPr="00BC0364">
        <w:rPr>
          <w:rStyle w:val="cf01"/>
          <w:rFonts w:asciiTheme="minorHAnsi" w:hAnsiTheme="minorHAnsi" w:cstheme="minorHAnsi"/>
          <w:sz w:val="22"/>
          <w:szCs w:val="22"/>
        </w:rPr>
        <w:t xml:space="preserve">The ACMA has previously stated that they have the evidence required to introduce direct regulation for the areas where industry is unwilling </w:t>
      </w:r>
      <w:r w:rsidR="00050E26">
        <w:rPr>
          <w:rStyle w:val="cf01"/>
          <w:rFonts w:asciiTheme="minorHAnsi" w:hAnsiTheme="minorHAnsi" w:cstheme="minorHAnsi"/>
          <w:sz w:val="22"/>
          <w:szCs w:val="22"/>
        </w:rPr>
        <w:t xml:space="preserve">to </w:t>
      </w:r>
      <w:r w:rsidRPr="00BC0364">
        <w:rPr>
          <w:rStyle w:val="cf01"/>
          <w:rFonts w:asciiTheme="minorHAnsi" w:hAnsiTheme="minorHAnsi" w:cstheme="minorHAnsi"/>
          <w:sz w:val="22"/>
          <w:szCs w:val="22"/>
        </w:rPr>
        <w:t>improve the protections it offers consumers</w:t>
      </w:r>
      <w:r w:rsidR="004A5C68" w:rsidRPr="00BC0364">
        <w:rPr>
          <w:rFonts w:cstheme="minorHAnsi"/>
        </w:rPr>
        <w:t>.</w:t>
      </w:r>
      <w:r w:rsidR="004A5C68" w:rsidRPr="00BC0364">
        <w:rPr>
          <w:rStyle w:val="FootnoteReference"/>
          <w:rFonts w:cstheme="minorHAnsi"/>
        </w:rPr>
        <w:footnoteReference w:id="2"/>
      </w:r>
      <w:r w:rsidR="004A5C68" w:rsidRPr="00BC0364">
        <w:rPr>
          <w:rFonts w:cstheme="minorHAnsi"/>
        </w:rPr>
        <w:t xml:space="preserve"> </w:t>
      </w:r>
      <w:r w:rsidR="00883AFF" w:rsidRPr="00BC0364">
        <w:rPr>
          <w:rFonts w:cstheme="minorHAnsi"/>
        </w:rPr>
        <w:t xml:space="preserve">Consumer advocates </w:t>
      </w:r>
      <w:r w:rsidR="003047E6" w:rsidRPr="00BC0364">
        <w:rPr>
          <w:rFonts w:cstheme="minorHAnsi"/>
        </w:rPr>
        <w:t xml:space="preserve">are now calling for </w:t>
      </w:r>
      <w:r w:rsidR="00975F8C" w:rsidRPr="00BC0364">
        <w:rPr>
          <w:rFonts w:cstheme="minorHAnsi"/>
        </w:rPr>
        <w:t>action</w:t>
      </w:r>
      <w:r w:rsidR="00975F8C">
        <w:t xml:space="preserve"> and</w:t>
      </w:r>
      <w:r w:rsidR="00EA5CC5">
        <w:t xml:space="preserve"> urging the government to</w:t>
      </w:r>
      <w:r w:rsidR="00FD4E82">
        <w:t xml:space="preserve"> </w:t>
      </w:r>
      <w:r w:rsidR="00820FD8">
        <w:t xml:space="preserve">step in to implement direct regulation </w:t>
      </w:r>
      <w:r w:rsidR="008D1CEA">
        <w:t>to protect consumers facing DFV.</w:t>
      </w:r>
      <w:r w:rsidR="00EB366D">
        <w:t xml:space="preserve"> </w:t>
      </w:r>
    </w:p>
    <w:p w14:paraId="5518F716" w14:textId="1A0F2E4B" w:rsidR="008B45FD" w:rsidRDefault="00820FD8" w:rsidP="00E97B4B">
      <w:r>
        <w:t>In</w:t>
      </w:r>
      <w:r w:rsidR="00EC7F1D">
        <w:t xml:space="preserve"> October 2023, </w:t>
      </w:r>
      <w:r w:rsidR="00B33FC9">
        <w:t xml:space="preserve">ACCAN </w:t>
      </w:r>
      <w:hyperlink r:id="rId22" w:history="1">
        <w:r w:rsidR="00B33FC9" w:rsidRPr="000D70CC">
          <w:rPr>
            <w:rStyle w:val="Hyperlink"/>
          </w:rPr>
          <w:t>called upon</w:t>
        </w:r>
      </w:hyperlink>
      <w:r w:rsidR="00B33FC9">
        <w:t xml:space="preserve"> the </w:t>
      </w:r>
      <w:r w:rsidR="00B33FC9" w:rsidRPr="00B33FC9">
        <w:t xml:space="preserve">Federal Government to implement direct regulation, via a service provider determination, to protect consumers facing </w:t>
      </w:r>
      <w:r w:rsidR="000D70CC">
        <w:t>DFV</w:t>
      </w:r>
      <w:r w:rsidR="00B33FC9" w:rsidRPr="00B33FC9">
        <w:t>.</w:t>
      </w:r>
      <w:r>
        <w:t xml:space="preserve"> Since</w:t>
      </w:r>
      <w:r w:rsidR="00EC7F1D">
        <w:t xml:space="preserve"> then, the evidence base and consumer sentiment that </w:t>
      </w:r>
      <w:r w:rsidR="001B27F2">
        <w:t>voluntary industry codes</w:t>
      </w:r>
      <w:r w:rsidR="00EC7F1D">
        <w:t xml:space="preserve"> </w:t>
      </w:r>
      <w:r w:rsidR="004E3A34">
        <w:t xml:space="preserve">provide </w:t>
      </w:r>
      <w:r w:rsidR="00EC7F1D">
        <w:t>insufficien</w:t>
      </w:r>
      <w:r w:rsidR="004E3A34">
        <w:t>t protections has only grown</w:t>
      </w:r>
      <w:r w:rsidR="001B27F2">
        <w:t>.</w:t>
      </w:r>
    </w:p>
    <w:p w14:paraId="37DE386F" w14:textId="77777777" w:rsidR="00A72C71" w:rsidRPr="00E97B4B" w:rsidRDefault="00A72C71" w:rsidP="00A72C71">
      <w:r>
        <w:t>ACCAN looks forward to working with government, regulators and industry to see this important change occur.</w:t>
      </w:r>
    </w:p>
    <w:p w14:paraId="7EE0D19B" w14:textId="5E42CB43" w:rsidR="00A72C71" w:rsidRPr="00A72C71" w:rsidRDefault="00A72C71" w:rsidP="00E97B4B">
      <w:pPr>
        <w:rPr>
          <w:b/>
          <w:bCs/>
        </w:rPr>
      </w:pPr>
      <w:r w:rsidRPr="00A72C71">
        <w:rPr>
          <w:b/>
          <w:bCs/>
        </w:rPr>
        <w:t>Quotes attributable to Dr Gareth Downing, Acting CEO of the Australian Communications Consumer Action Network:</w:t>
      </w:r>
    </w:p>
    <w:p w14:paraId="43E10F17" w14:textId="7D1AB052" w:rsidR="00D162E3" w:rsidRDefault="00C80767" w:rsidP="00D162E3">
      <w:r>
        <w:t>“</w:t>
      </w:r>
      <w:r w:rsidR="001960BF">
        <w:t>V</w:t>
      </w:r>
      <w:r w:rsidR="00D162E3" w:rsidRPr="00D162E3">
        <w:t xml:space="preserve">ictim-survivors facing serious risks to their personal safety need mandatory, readily enforceable </w:t>
      </w:r>
      <w:r w:rsidR="00D162E3">
        <w:t xml:space="preserve">protections that </w:t>
      </w:r>
      <w:r w:rsidR="00D162E3" w:rsidRPr="00D162E3">
        <w:t xml:space="preserve">provide strong incentives for industry participants </w:t>
      </w:r>
      <w:r w:rsidR="00C43CA5">
        <w:t xml:space="preserve">to </w:t>
      </w:r>
      <w:r w:rsidR="00D162E3">
        <w:t>comply</w:t>
      </w:r>
      <w:r w:rsidR="00D15B36">
        <w:t>.</w:t>
      </w:r>
    </w:p>
    <w:p w14:paraId="7DBD9688" w14:textId="2E2831AF" w:rsidR="008067E1" w:rsidRDefault="008067E1" w:rsidP="00D162E3">
      <w:r>
        <w:lastRenderedPageBreak/>
        <w:t>“</w:t>
      </w:r>
      <w:r w:rsidR="008610FE">
        <w:t>In o</w:t>
      </w:r>
      <w:r w:rsidR="000D56BD">
        <w:t>ther essential services sectors</w:t>
      </w:r>
      <w:r w:rsidR="0062078A">
        <w:t>,</w:t>
      </w:r>
      <w:r w:rsidR="003B09EC">
        <w:t xml:space="preserve"> such as</w:t>
      </w:r>
      <w:r w:rsidR="0062078A">
        <w:t xml:space="preserve"> energy, </w:t>
      </w:r>
      <w:r w:rsidR="003B09EC">
        <w:t xml:space="preserve">there exist </w:t>
      </w:r>
      <w:r w:rsidR="0062078A">
        <w:t xml:space="preserve">consumer protections for </w:t>
      </w:r>
      <w:r w:rsidR="000D08A9">
        <w:t xml:space="preserve">DFV with penalties </w:t>
      </w:r>
      <w:r w:rsidR="00C43CA5">
        <w:t xml:space="preserve">for non-compliance </w:t>
      </w:r>
      <w:r w:rsidR="000D08A9">
        <w:t xml:space="preserve">of up to $10 million. </w:t>
      </w:r>
      <w:r w:rsidR="3171E16A">
        <w:t xml:space="preserve">In contrast, in telecommunications there is a voluntary, unenforceable guideline underpinning how providers recognise, assist and protect </w:t>
      </w:r>
      <w:r w:rsidR="70F23F9E">
        <w:t>consumer</w:t>
      </w:r>
      <w:r w:rsidR="000A03F5">
        <w:t>s</w:t>
      </w:r>
      <w:r w:rsidR="00A72C71">
        <w:t>.</w:t>
      </w:r>
      <w:r w:rsidR="00C43CA5">
        <w:t>”</w:t>
      </w:r>
    </w:p>
    <w:p w14:paraId="1230DA03" w14:textId="63FEA202" w:rsidR="00546332" w:rsidRPr="000443A4" w:rsidRDefault="00A72C71" w:rsidP="00F523A5">
      <w:pPr>
        <w:rPr>
          <w:b/>
          <w:bCs/>
        </w:rPr>
      </w:pPr>
      <w:r w:rsidRPr="000443A4">
        <w:rPr>
          <w:b/>
          <w:bCs/>
        </w:rPr>
        <w:t xml:space="preserve">Quotes attributable to </w:t>
      </w:r>
      <w:r w:rsidR="000443A4" w:rsidRPr="000443A4">
        <w:rPr>
          <w:b/>
          <w:bCs/>
        </w:rPr>
        <w:t>Stephanie Tonkin, CEO of the Consumer Action Law Centre</w:t>
      </w:r>
      <w:r w:rsidR="00C43CA5">
        <w:rPr>
          <w:b/>
          <w:bCs/>
        </w:rPr>
        <w:t>:</w:t>
      </w:r>
    </w:p>
    <w:p w14:paraId="75E3AE2C" w14:textId="5A1F0F6C" w:rsidR="000443A4" w:rsidRDefault="000443A4" w:rsidP="00F523A5">
      <w:r w:rsidRPr="000443A4">
        <w:t>"What I hear from our front lines is appalling,</w:t>
      </w:r>
      <w:r w:rsidR="00C43CA5">
        <w:t xml:space="preserve"> </w:t>
      </w:r>
      <w:r w:rsidRPr="000443A4">
        <w:t>some telcos are still compounding the impacts of family violence and compromising the safety of customers experiencing or recovering from family violence, and this shouldn't be happening in 2024</w:t>
      </w:r>
      <w:r>
        <w:t>.</w:t>
      </w:r>
    </w:p>
    <w:p w14:paraId="55C629D6" w14:textId="6683AC0D" w:rsidR="000443A4" w:rsidRDefault="00937867" w:rsidP="00F523A5">
      <w:r>
        <w:t>“</w:t>
      </w:r>
      <w:r w:rsidR="00260F5E" w:rsidRPr="00260F5E">
        <w:t>Voluntary regulation is not working. We complained to the regulators this year about what we are hearing and the telco industry has a long way to go in supporting their customers to stay physically, psychologically and financially safe</w:t>
      </w:r>
      <w:r w:rsidR="00260F5E">
        <w:t>.</w:t>
      </w:r>
      <w:r w:rsidR="00260F5E" w:rsidRPr="00260F5E">
        <w:t>"</w:t>
      </w:r>
    </w:p>
    <w:p w14:paraId="4BC8F10E" w14:textId="3A9A122D" w:rsidR="00260F5E" w:rsidRPr="000443A4" w:rsidRDefault="00260F5E" w:rsidP="00260F5E">
      <w:pPr>
        <w:rPr>
          <w:b/>
          <w:bCs/>
        </w:rPr>
      </w:pPr>
      <w:r w:rsidRPr="000443A4">
        <w:rPr>
          <w:b/>
          <w:bCs/>
        </w:rPr>
        <w:t xml:space="preserve">Quotes attributable to </w:t>
      </w:r>
      <w:r>
        <w:rPr>
          <w:b/>
          <w:bCs/>
        </w:rPr>
        <w:t>Rebecca Glenn</w:t>
      </w:r>
      <w:r w:rsidRPr="000443A4">
        <w:rPr>
          <w:b/>
          <w:bCs/>
        </w:rPr>
        <w:t xml:space="preserve">, </w:t>
      </w:r>
      <w:r>
        <w:rPr>
          <w:b/>
          <w:bCs/>
        </w:rPr>
        <w:t xml:space="preserve">Founder &amp; </w:t>
      </w:r>
      <w:r w:rsidRPr="000443A4">
        <w:rPr>
          <w:b/>
          <w:bCs/>
        </w:rPr>
        <w:t xml:space="preserve">CEO of the </w:t>
      </w:r>
      <w:r>
        <w:rPr>
          <w:b/>
          <w:bCs/>
        </w:rPr>
        <w:t>Centre for Women’s Economic Safety</w:t>
      </w:r>
      <w:r w:rsidR="00C43CA5">
        <w:rPr>
          <w:b/>
          <w:bCs/>
        </w:rPr>
        <w:t>:</w:t>
      </w:r>
    </w:p>
    <w:p w14:paraId="1DC675C2" w14:textId="55EA54CC" w:rsidR="00260F5E" w:rsidRDefault="00260F5E" w:rsidP="00260F5E">
      <w:r>
        <w:t>“Not only are victim-survivors experiencing tech-facilitated abuse through devices, they’re also experiencing financial abuse through the sale of products and accounts. Unfortunately, the response to victim-survivors from telcos has been inconsistent and generally under-informed.  This has to change.</w:t>
      </w:r>
    </w:p>
    <w:p w14:paraId="7780B1FB" w14:textId="61A04EBE" w:rsidR="00260F5E" w:rsidRDefault="00260F5E" w:rsidP="00260F5E">
      <w:r>
        <w:t>“It’s vital that people experiencing abuse can safely maintain access to affordable telco products and services.”</w:t>
      </w:r>
    </w:p>
    <w:p w14:paraId="6EF8A981" w14:textId="77777777" w:rsidR="00F523A5" w:rsidRPr="002E7376" w:rsidRDefault="00F523A5" w:rsidP="00F523A5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F523A5" w:rsidRPr="002E7376" w:rsidSect="00A26884">
      <w:headerReference w:type="even" r:id="rId23"/>
      <w:headerReference w:type="default" r:id="rId24"/>
      <w:footerReference w:type="default" r:id="rId25"/>
      <w:footerReference w:type="first" r:id="rId26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F3CF5" w14:textId="77777777" w:rsidR="00A26884" w:rsidRDefault="00A26884">
      <w:pPr>
        <w:spacing w:after="0" w:line="240" w:lineRule="auto"/>
      </w:pPr>
      <w:r>
        <w:separator/>
      </w:r>
    </w:p>
  </w:endnote>
  <w:endnote w:type="continuationSeparator" w:id="0">
    <w:p w14:paraId="5FACFB53" w14:textId="77777777" w:rsidR="00A26884" w:rsidRDefault="00A26884">
      <w:pPr>
        <w:spacing w:after="0" w:line="240" w:lineRule="auto"/>
      </w:pPr>
      <w:r>
        <w:continuationSeparator/>
      </w:r>
    </w:p>
  </w:endnote>
  <w:endnote w:type="continuationNotice" w:id="1">
    <w:p w14:paraId="4DA33695" w14:textId="77777777" w:rsidR="00A26884" w:rsidRDefault="00A268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FE3B8-654A-4E6F-B6E4-6540FA6F99E3}"/>
    <w:embedBold r:id="rId2" w:fontKey="{4AA20267-7461-483E-96FF-B70938EC1357}"/>
    <w:embedItalic r:id="rId3" w:fontKey="{A6CB910B-0CED-4574-ACD2-A56C1861E62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D88868F-B7EF-4A30-80CD-9BEDA5FF5AA2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133DDEA6-17F1-45AC-918D-05FCDC12E923}"/>
    <w:embedBoldItalic r:id="rId6" w:fontKey="{D5D1F619-4A68-43B7-A7C8-3437A82D0FA5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74BC5BBB-9B9B-4F26-8C81-23D5997BDE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49ED90-363B-46B0-B87A-0D83B08226A1}"/>
    <w:embedItalic r:id="rId9" w:fontKey="{AC529AF5-B247-45F4-9FC2-1382AAC0DA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93852A4-7982-45C3-B2C9-3384C6AD19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989590B5-9850-4C81-9D8C-DEA925A8D5A8}"/>
    <w:embedBold r:id="rId12" w:fontKey="{5A78823C-ED9B-42B9-B6AD-1ABDFEAA5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95F72" w14:textId="77777777" w:rsidR="00A26884" w:rsidRDefault="00A26884">
      <w:pPr>
        <w:spacing w:after="0" w:line="240" w:lineRule="auto"/>
      </w:pPr>
      <w:r>
        <w:separator/>
      </w:r>
    </w:p>
  </w:footnote>
  <w:footnote w:type="continuationSeparator" w:id="0">
    <w:p w14:paraId="1215DD4C" w14:textId="77777777" w:rsidR="00A26884" w:rsidRDefault="00A26884">
      <w:pPr>
        <w:spacing w:after="0" w:line="240" w:lineRule="auto"/>
      </w:pPr>
      <w:r>
        <w:continuationSeparator/>
      </w:r>
    </w:p>
  </w:footnote>
  <w:footnote w:type="continuationNotice" w:id="1">
    <w:p w14:paraId="42628896" w14:textId="77777777" w:rsidR="00A26884" w:rsidRDefault="00A26884">
      <w:pPr>
        <w:spacing w:after="0" w:line="240" w:lineRule="auto"/>
      </w:pPr>
    </w:p>
  </w:footnote>
  <w:footnote w:id="2">
    <w:p w14:paraId="22B4FD6B" w14:textId="6EC8A256" w:rsidR="004A5C68" w:rsidRPr="00B80B0E" w:rsidRDefault="004A5C6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B80B0E">
        <w:rPr>
          <w:lang w:val="en-US"/>
        </w:rPr>
        <w:t xml:space="preserve">ACMA position paper, 2023: </w:t>
      </w:r>
      <w:r w:rsidR="00B80B0E" w:rsidRPr="00B80B0E">
        <w:rPr>
          <w:i/>
          <w:iCs/>
          <w:lang w:val="en-US"/>
        </w:rPr>
        <w:t>What Consumers Want</w:t>
      </w:r>
      <w:r w:rsidR="00B80B0E">
        <w:rPr>
          <w:i/>
          <w:iCs/>
          <w:lang w:val="en-US"/>
        </w:rPr>
        <w:t xml:space="preserve">, </w:t>
      </w:r>
      <w:hyperlink r:id="rId1" w:history="1">
        <w:r w:rsidR="00B80B0E" w:rsidRPr="00B80B0E">
          <w:rPr>
            <w:rStyle w:val="Hyperlink"/>
            <w:lang w:val="en-US"/>
          </w:rPr>
          <w:t>https://www.acma.gov.au/sites/default/files/2023-07/What%20consumers%20want%20_Consumer%20expectations%20for%20telecommunications%20safeguards_ACMA%20position%20paper.pdf</w:t>
        </w:r>
      </w:hyperlink>
      <w:r w:rsidR="00B80B0E">
        <w:rPr>
          <w:i/>
          <w:iCs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34486" w14:textId="294394E9" w:rsidR="00390CFB" w:rsidRDefault="00000000">
    <w:pPr>
      <w:pStyle w:val="Header"/>
    </w:pPr>
    <w:r>
      <w:rPr>
        <w:noProof/>
      </w:rPr>
      <w:pict w14:anchorId="2911C1C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0" type="#_x0000_t136" style="position:absolute;margin-left:0;margin-top:0;width:397.65pt;height:238.6pt;rotation:315;z-index:-251657728;mso-position-horizontal:center;mso-position-horizontal-relative:margin;mso-position-vertical:center;mso-position-vertical-relative:margin" o:allowincell="f" fillcolor="#f69e9e [194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6EE2B" w14:textId="6C6764DC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7728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2B393DF0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83363"/>
    <w:multiLevelType w:val="hybridMultilevel"/>
    <w:tmpl w:val="15909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2D054BB6"/>
    <w:multiLevelType w:val="hybridMultilevel"/>
    <w:tmpl w:val="84D0A2D0"/>
    <w:lvl w:ilvl="0" w:tplc="C3C4ED98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44FAE"/>
    <w:multiLevelType w:val="hybridMultilevel"/>
    <w:tmpl w:val="86085928"/>
    <w:lvl w:ilvl="0" w:tplc="18DC0D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16F8C"/>
    <w:multiLevelType w:val="multilevel"/>
    <w:tmpl w:val="59B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2797F"/>
    <w:multiLevelType w:val="hybridMultilevel"/>
    <w:tmpl w:val="D1507558"/>
    <w:lvl w:ilvl="0" w:tplc="6C7AF2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67888"/>
    <w:multiLevelType w:val="multilevel"/>
    <w:tmpl w:val="8A22BF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A53"/>
    <w:multiLevelType w:val="hybridMultilevel"/>
    <w:tmpl w:val="88965ED6"/>
    <w:lvl w:ilvl="0" w:tplc="29A63C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33"/>
  </w:num>
  <w:num w:numId="2" w16cid:durableId="366949295">
    <w:abstractNumId w:val="20"/>
  </w:num>
  <w:num w:numId="3" w16cid:durableId="1892496303">
    <w:abstractNumId w:val="16"/>
  </w:num>
  <w:num w:numId="4" w16cid:durableId="124197312">
    <w:abstractNumId w:val="10"/>
  </w:num>
  <w:num w:numId="5" w16cid:durableId="1801999668">
    <w:abstractNumId w:val="0"/>
  </w:num>
  <w:num w:numId="6" w16cid:durableId="790706237">
    <w:abstractNumId w:val="38"/>
  </w:num>
  <w:num w:numId="7" w16cid:durableId="133765811">
    <w:abstractNumId w:val="3"/>
  </w:num>
  <w:num w:numId="8" w16cid:durableId="387076250">
    <w:abstractNumId w:val="31"/>
  </w:num>
  <w:num w:numId="9" w16cid:durableId="715735678">
    <w:abstractNumId w:val="36"/>
  </w:num>
  <w:num w:numId="10" w16cid:durableId="1196235597">
    <w:abstractNumId w:val="9"/>
  </w:num>
  <w:num w:numId="11" w16cid:durableId="1966814706">
    <w:abstractNumId w:val="41"/>
  </w:num>
  <w:num w:numId="12" w16cid:durableId="2010327651">
    <w:abstractNumId w:val="13"/>
  </w:num>
  <w:num w:numId="13" w16cid:durableId="1789543264">
    <w:abstractNumId w:val="34"/>
  </w:num>
  <w:num w:numId="14" w16cid:durableId="178087342">
    <w:abstractNumId w:val="37"/>
  </w:num>
  <w:num w:numId="15" w16cid:durableId="577712322">
    <w:abstractNumId w:val="28"/>
  </w:num>
  <w:num w:numId="16" w16cid:durableId="978339871">
    <w:abstractNumId w:val="19"/>
  </w:num>
  <w:num w:numId="17" w16cid:durableId="1014111967">
    <w:abstractNumId w:val="17"/>
  </w:num>
  <w:num w:numId="18" w16cid:durableId="160239026">
    <w:abstractNumId w:val="32"/>
  </w:num>
  <w:num w:numId="19" w16cid:durableId="1884097433">
    <w:abstractNumId w:val="24"/>
  </w:num>
  <w:num w:numId="20" w16cid:durableId="2107647270">
    <w:abstractNumId w:val="18"/>
  </w:num>
  <w:num w:numId="21" w16cid:durableId="727650711">
    <w:abstractNumId w:val="43"/>
  </w:num>
  <w:num w:numId="22" w16cid:durableId="187255896">
    <w:abstractNumId w:val="39"/>
  </w:num>
  <w:num w:numId="23" w16cid:durableId="973753057">
    <w:abstractNumId w:val="35"/>
  </w:num>
  <w:num w:numId="24" w16cid:durableId="2112776709">
    <w:abstractNumId w:val="30"/>
  </w:num>
  <w:num w:numId="25" w16cid:durableId="2112312382">
    <w:abstractNumId w:val="6"/>
  </w:num>
  <w:num w:numId="26" w16cid:durableId="1089043069">
    <w:abstractNumId w:val="8"/>
  </w:num>
  <w:num w:numId="27" w16cid:durableId="1352293853">
    <w:abstractNumId w:val="7"/>
  </w:num>
  <w:num w:numId="28" w16cid:durableId="1478885621">
    <w:abstractNumId w:val="26"/>
  </w:num>
  <w:num w:numId="29" w16cid:durableId="2122607452">
    <w:abstractNumId w:val="1"/>
  </w:num>
  <w:num w:numId="30" w16cid:durableId="1876383645">
    <w:abstractNumId w:val="42"/>
  </w:num>
  <w:num w:numId="31" w16cid:durableId="427242243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1"/>
  </w:num>
  <w:num w:numId="34" w16cid:durableId="713193785">
    <w:abstractNumId w:val="14"/>
  </w:num>
  <w:num w:numId="35" w16cid:durableId="2699743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5"/>
  </w:num>
  <w:num w:numId="37" w16cid:durableId="136727105">
    <w:abstractNumId w:val="22"/>
  </w:num>
  <w:num w:numId="38" w16cid:durableId="2081707674">
    <w:abstractNumId w:val="4"/>
  </w:num>
  <w:num w:numId="39" w16cid:durableId="91124957">
    <w:abstractNumId w:val="2"/>
  </w:num>
  <w:num w:numId="40" w16cid:durableId="1217424966">
    <w:abstractNumId w:val="23"/>
  </w:num>
  <w:num w:numId="41" w16cid:durableId="408238576">
    <w:abstractNumId w:val="12"/>
  </w:num>
  <w:num w:numId="42" w16cid:durableId="391513046">
    <w:abstractNumId w:val="25"/>
  </w:num>
  <w:num w:numId="43" w16cid:durableId="616254977">
    <w:abstractNumId w:val="27"/>
  </w:num>
  <w:num w:numId="44" w16cid:durableId="1837726966">
    <w:abstractNumId w:val="29"/>
  </w:num>
  <w:num w:numId="45" w16cid:durableId="458652083">
    <w:abstractNumId w:val="21"/>
  </w:num>
  <w:num w:numId="46" w16cid:durableId="404839636">
    <w:abstractNumId w:val="5"/>
  </w:num>
  <w:num w:numId="47" w16cid:durableId="7093240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9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337"/>
    <w:rsid w:val="00002226"/>
    <w:rsid w:val="00002592"/>
    <w:rsid w:val="00002A84"/>
    <w:rsid w:val="000039D9"/>
    <w:rsid w:val="000047BF"/>
    <w:rsid w:val="00004AF4"/>
    <w:rsid w:val="0000553D"/>
    <w:rsid w:val="0000673B"/>
    <w:rsid w:val="00006849"/>
    <w:rsid w:val="00006C00"/>
    <w:rsid w:val="00010440"/>
    <w:rsid w:val="00010893"/>
    <w:rsid w:val="00010F46"/>
    <w:rsid w:val="0001117C"/>
    <w:rsid w:val="00011945"/>
    <w:rsid w:val="00012C75"/>
    <w:rsid w:val="00012EA8"/>
    <w:rsid w:val="000130E1"/>
    <w:rsid w:val="000135DC"/>
    <w:rsid w:val="00013ADE"/>
    <w:rsid w:val="000142D8"/>
    <w:rsid w:val="00014E08"/>
    <w:rsid w:val="00015AC2"/>
    <w:rsid w:val="00016CE6"/>
    <w:rsid w:val="0001751C"/>
    <w:rsid w:val="00017FF5"/>
    <w:rsid w:val="00020140"/>
    <w:rsid w:val="00020237"/>
    <w:rsid w:val="0002144A"/>
    <w:rsid w:val="0002178D"/>
    <w:rsid w:val="00021EEE"/>
    <w:rsid w:val="0002202A"/>
    <w:rsid w:val="00022392"/>
    <w:rsid w:val="00022D35"/>
    <w:rsid w:val="00023832"/>
    <w:rsid w:val="00024E5A"/>
    <w:rsid w:val="00025032"/>
    <w:rsid w:val="00025FC3"/>
    <w:rsid w:val="0002652C"/>
    <w:rsid w:val="000273F2"/>
    <w:rsid w:val="00030572"/>
    <w:rsid w:val="00031DE1"/>
    <w:rsid w:val="00032441"/>
    <w:rsid w:val="000341DA"/>
    <w:rsid w:val="000345B4"/>
    <w:rsid w:val="00034FE1"/>
    <w:rsid w:val="0003548D"/>
    <w:rsid w:val="000362DE"/>
    <w:rsid w:val="000368B7"/>
    <w:rsid w:val="000406BB"/>
    <w:rsid w:val="00041410"/>
    <w:rsid w:val="00041542"/>
    <w:rsid w:val="00041786"/>
    <w:rsid w:val="00041F66"/>
    <w:rsid w:val="00042AD1"/>
    <w:rsid w:val="00042F71"/>
    <w:rsid w:val="00043833"/>
    <w:rsid w:val="000441B2"/>
    <w:rsid w:val="000443A4"/>
    <w:rsid w:val="00044434"/>
    <w:rsid w:val="0004526C"/>
    <w:rsid w:val="000461F3"/>
    <w:rsid w:val="00046568"/>
    <w:rsid w:val="00046DE3"/>
    <w:rsid w:val="00050E26"/>
    <w:rsid w:val="000511B9"/>
    <w:rsid w:val="0005220C"/>
    <w:rsid w:val="00052737"/>
    <w:rsid w:val="00052D56"/>
    <w:rsid w:val="000530BA"/>
    <w:rsid w:val="0005331E"/>
    <w:rsid w:val="00053BD5"/>
    <w:rsid w:val="00053DB6"/>
    <w:rsid w:val="00055592"/>
    <w:rsid w:val="0005687E"/>
    <w:rsid w:val="00056A12"/>
    <w:rsid w:val="00056D71"/>
    <w:rsid w:val="000576D9"/>
    <w:rsid w:val="00057A92"/>
    <w:rsid w:val="00060948"/>
    <w:rsid w:val="00060D28"/>
    <w:rsid w:val="00060D58"/>
    <w:rsid w:val="00061D64"/>
    <w:rsid w:val="00062A46"/>
    <w:rsid w:val="00062A63"/>
    <w:rsid w:val="00062AB6"/>
    <w:rsid w:val="00062AEC"/>
    <w:rsid w:val="0006317A"/>
    <w:rsid w:val="00063DD0"/>
    <w:rsid w:val="00063DFD"/>
    <w:rsid w:val="0006421A"/>
    <w:rsid w:val="00065429"/>
    <w:rsid w:val="00065797"/>
    <w:rsid w:val="000665A1"/>
    <w:rsid w:val="00066C39"/>
    <w:rsid w:val="00066CD4"/>
    <w:rsid w:val="00066F7A"/>
    <w:rsid w:val="0006782A"/>
    <w:rsid w:val="00070134"/>
    <w:rsid w:val="0007034C"/>
    <w:rsid w:val="00070B54"/>
    <w:rsid w:val="00072735"/>
    <w:rsid w:val="00072C5D"/>
    <w:rsid w:val="00072DEA"/>
    <w:rsid w:val="00074521"/>
    <w:rsid w:val="00074BAA"/>
    <w:rsid w:val="00075C32"/>
    <w:rsid w:val="00077240"/>
    <w:rsid w:val="0008068C"/>
    <w:rsid w:val="00081B11"/>
    <w:rsid w:val="000840C2"/>
    <w:rsid w:val="00086136"/>
    <w:rsid w:val="00086378"/>
    <w:rsid w:val="00090606"/>
    <w:rsid w:val="00090B55"/>
    <w:rsid w:val="00090FF9"/>
    <w:rsid w:val="00091E68"/>
    <w:rsid w:val="0009245D"/>
    <w:rsid w:val="000924A0"/>
    <w:rsid w:val="00095748"/>
    <w:rsid w:val="000A03F5"/>
    <w:rsid w:val="000A0DE3"/>
    <w:rsid w:val="000A0F32"/>
    <w:rsid w:val="000A19E0"/>
    <w:rsid w:val="000A3806"/>
    <w:rsid w:val="000A39D3"/>
    <w:rsid w:val="000A3FBC"/>
    <w:rsid w:val="000A41A1"/>
    <w:rsid w:val="000A4520"/>
    <w:rsid w:val="000A4618"/>
    <w:rsid w:val="000A702B"/>
    <w:rsid w:val="000A7338"/>
    <w:rsid w:val="000B11EF"/>
    <w:rsid w:val="000B2023"/>
    <w:rsid w:val="000B2C45"/>
    <w:rsid w:val="000B31FC"/>
    <w:rsid w:val="000B4626"/>
    <w:rsid w:val="000B4E7F"/>
    <w:rsid w:val="000B6DEF"/>
    <w:rsid w:val="000B7682"/>
    <w:rsid w:val="000B7CAD"/>
    <w:rsid w:val="000C231C"/>
    <w:rsid w:val="000C41E5"/>
    <w:rsid w:val="000C45F3"/>
    <w:rsid w:val="000C463F"/>
    <w:rsid w:val="000C4A4D"/>
    <w:rsid w:val="000C5BAA"/>
    <w:rsid w:val="000C6904"/>
    <w:rsid w:val="000C6E40"/>
    <w:rsid w:val="000C7431"/>
    <w:rsid w:val="000D08A9"/>
    <w:rsid w:val="000D17E4"/>
    <w:rsid w:val="000D18A2"/>
    <w:rsid w:val="000D26C4"/>
    <w:rsid w:val="000D2CCE"/>
    <w:rsid w:val="000D3BDF"/>
    <w:rsid w:val="000D3F85"/>
    <w:rsid w:val="000D5255"/>
    <w:rsid w:val="000D56BD"/>
    <w:rsid w:val="000D5C36"/>
    <w:rsid w:val="000D67CC"/>
    <w:rsid w:val="000D6905"/>
    <w:rsid w:val="000D6C9F"/>
    <w:rsid w:val="000D6F98"/>
    <w:rsid w:val="000D70CC"/>
    <w:rsid w:val="000E00C0"/>
    <w:rsid w:val="000E0A5E"/>
    <w:rsid w:val="000E0E37"/>
    <w:rsid w:val="000E1544"/>
    <w:rsid w:val="000E1593"/>
    <w:rsid w:val="000E2A17"/>
    <w:rsid w:val="000E32AA"/>
    <w:rsid w:val="000E3872"/>
    <w:rsid w:val="000E5CAE"/>
    <w:rsid w:val="000E624D"/>
    <w:rsid w:val="000E6301"/>
    <w:rsid w:val="000E648E"/>
    <w:rsid w:val="000E7007"/>
    <w:rsid w:val="000E7983"/>
    <w:rsid w:val="000E7CC2"/>
    <w:rsid w:val="000F0991"/>
    <w:rsid w:val="000F136F"/>
    <w:rsid w:val="000F21D4"/>
    <w:rsid w:val="000F3349"/>
    <w:rsid w:val="000F3856"/>
    <w:rsid w:val="000F3E0F"/>
    <w:rsid w:val="000F51CD"/>
    <w:rsid w:val="000F5795"/>
    <w:rsid w:val="000F651B"/>
    <w:rsid w:val="000F764C"/>
    <w:rsid w:val="00101657"/>
    <w:rsid w:val="00103999"/>
    <w:rsid w:val="00103DAC"/>
    <w:rsid w:val="00104D74"/>
    <w:rsid w:val="00104DAD"/>
    <w:rsid w:val="001063B5"/>
    <w:rsid w:val="0010645F"/>
    <w:rsid w:val="0010654F"/>
    <w:rsid w:val="00106AEC"/>
    <w:rsid w:val="00111024"/>
    <w:rsid w:val="00111F02"/>
    <w:rsid w:val="00112EB3"/>
    <w:rsid w:val="00113350"/>
    <w:rsid w:val="00113465"/>
    <w:rsid w:val="00113AE0"/>
    <w:rsid w:val="00114629"/>
    <w:rsid w:val="001154BC"/>
    <w:rsid w:val="00115D2D"/>
    <w:rsid w:val="00115DF5"/>
    <w:rsid w:val="00121039"/>
    <w:rsid w:val="001214C5"/>
    <w:rsid w:val="001217E2"/>
    <w:rsid w:val="001217FD"/>
    <w:rsid w:val="00121D47"/>
    <w:rsid w:val="001225DF"/>
    <w:rsid w:val="00122B7B"/>
    <w:rsid w:val="00122DD1"/>
    <w:rsid w:val="00124F88"/>
    <w:rsid w:val="00125060"/>
    <w:rsid w:val="0012541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C01"/>
    <w:rsid w:val="00136DF4"/>
    <w:rsid w:val="00136E66"/>
    <w:rsid w:val="0013789F"/>
    <w:rsid w:val="00137C51"/>
    <w:rsid w:val="00140A0A"/>
    <w:rsid w:val="00140AFF"/>
    <w:rsid w:val="001422E9"/>
    <w:rsid w:val="00144138"/>
    <w:rsid w:val="00145394"/>
    <w:rsid w:val="00146956"/>
    <w:rsid w:val="00146A57"/>
    <w:rsid w:val="00146D1F"/>
    <w:rsid w:val="00147139"/>
    <w:rsid w:val="00147CCB"/>
    <w:rsid w:val="001507DD"/>
    <w:rsid w:val="00150873"/>
    <w:rsid w:val="001514F8"/>
    <w:rsid w:val="0015159F"/>
    <w:rsid w:val="00151646"/>
    <w:rsid w:val="00151BB9"/>
    <w:rsid w:val="00151EAB"/>
    <w:rsid w:val="00152800"/>
    <w:rsid w:val="001531E7"/>
    <w:rsid w:val="001537A7"/>
    <w:rsid w:val="00153AB3"/>
    <w:rsid w:val="001542E1"/>
    <w:rsid w:val="00156BFA"/>
    <w:rsid w:val="00156D58"/>
    <w:rsid w:val="0015780F"/>
    <w:rsid w:val="00157918"/>
    <w:rsid w:val="00157E19"/>
    <w:rsid w:val="001605C9"/>
    <w:rsid w:val="001617F8"/>
    <w:rsid w:val="00161B2B"/>
    <w:rsid w:val="00161D02"/>
    <w:rsid w:val="001623E5"/>
    <w:rsid w:val="0016281F"/>
    <w:rsid w:val="00163200"/>
    <w:rsid w:val="00163B56"/>
    <w:rsid w:val="00164853"/>
    <w:rsid w:val="00164CA3"/>
    <w:rsid w:val="00165618"/>
    <w:rsid w:val="0016769A"/>
    <w:rsid w:val="00167714"/>
    <w:rsid w:val="00167F6B"/>
    <w:rsid w:val="00170441"/>
    <w:rsid w:val="0017083D"/>
    <w:rsid w:val="00171821"/>
    <w:rsid w:val="00171827"/>
    <w:rsid w:val="00171DBA"/>
    <w:rsid w:val="00171ECC"/>
    <w:rsid w:val="00172EA2"/>
    <w:rsid w:val="001730E0"/>
    <w:rsid w:val="001748FE"/>
    <w:rsid w:val="001754ED"/>
    <w:rsid w:val="001766A1"/>
    <w:rsid w:val="00176A9D"/>
    <w:rsid w:val="001771F1"/>
    <w:rsid w:val="00177AEE"/>
    <w:rsid w:val="00177C7A"/>
    <w:rsid w:val="001825FC"/>
    <w:rsid w:val="001828D8"/>
    <w:rsid w:val="00182E66"/>
    <w:rsid w:val="00184F12"/>
    <w:rsid w:val="00185442"/>
    <w:rsid w:val="0018578B"/>
    <w:rsid w:val="0018642D"/>
    <w:rsid w:val="00186742"/>
    <w:rsid w:val="00187122"/>
    <w:rsid w:val="001911C8"/>
    <w:rsid w:val="001918D4"/>
    <w:rsid w:val="0019205A"/>
    <w:rsid w:val="0019340F"/>
    <w:rsid w:val="00193A7C"/>
    <w:rsid w:val="00193DB9"/>
    <w:rsid w:val="001942AB"/>
    <w:rsid w:val="0019461C"/>
    <w:rsid w:val="001948E0"/>
    <w:rsid w:val="001954CA"/>
    <w:rsid w:val="0019567C"/>
    <w:rsid w:val="001960BF"/>
    <w:rsid w:val="00196BEF"/>
    <w:rsid w:val="00196FE2"/>
    <w:rsid w:val="00197AFE"/>
    <w:rsid w:val="001A0171"/>
    <w:rsid w:val="001A1AE8"/>
    <w:rsid w:val="001A2422"/>
    <w:rsid w:val="001A2736"/>
    <w:rsid w:val="001A2BA5"/>
    <w:rsid w:val="001A3380"/>
    <w:rsid w:val="001A47E4"/>
    <w:rsid w:val="001A4B9B"/>
    <w:rsid w:val="001A5738"/>
    <w:rsid w:val="001A5ACB"/>
    <w:rsid w:val="001A60E4"/>
    <w:rsid w:val="001A772D"/>
    <w:rsid w:val="001B0369"/>
    <w:rsid w:val="001B0DED"/>
    <w:rsid w:val="001B130E"/>
    <w:rsid w:val="001B21F5"/>
    <w:rsid w:val="001B2570"/>
    <w:rsid w:val="001B27F2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04F7"/>
    <w:rsid w:val="001C1436"/>
    <w:rsid w:val="001C1969"/>
    <w:rsid w:val="001C3358"/>
    <w:rsid w:val="001C40D8"/>
    <w:rsid w:val="001C4264"/>
    <w:rsid w:val="001C4DF3"/>
    <w:rsid w:val="001C5734"/>
    <w:rsid w:val="001C672F"/>
    <w:rsid w:val="001D2405"/>
    <w:rsid w:val="001D30CA"/>
    <w:rsid w:val="001D379F"/>
    <w:rsid w:val="001D3872"/>
    <w:rsid w:val="001D440A"/>
    <w:rsid w:val="001D445A"/>
    <w:rsid w:val="001D4735"/>
    <w:rsid w:val="001D48EE"/>
    <w:rsid w:val="001D4E17"/>
    <w:rsid w:val="001D5170"/>
    <w:rsid w:val="001D5B1C"/>
    <w:rsid w:val="001D5C22"/>
    <w:rsid w:val="001D687C"/>
    <w:rsid w:val="001D6C86"/>
    <w:rsid w:val="001D6F9E"/>
    <w:rsid w:val="001D6FB5"/>
    <w:rsid w:val="001D7540"/>
    <w:rsid w:val="001D7A1B"/>
    <w:rsid w:val="001E104C"/>
    <w:rsid w:val="001E18F5"/>
    <w:rsid w:val="001E1AE7"/>
    <w:rsid w:val="001E1E12"/>
    <w:rsid w:val="001E3CC3"/>
    <w:rsid w:val="001E4057"/>
    <w:rsid w:val="001E5A08"/>
    <w:rsid w:val="001E648B"/>
    <w:rsid w:val="001E66BA"/>
    <w:rsid w:val="001E6B32"/>
    <w:rsid w:val="001E7889"/>
    <w:rsid w:val="001F013B"/>
    <w:rsid w:val="001F2062"/>
    <w:rsid w:val="001F2385"/>
    <w:rsid w:val="001F340E"/>
    <w:rsid w:val="001F3911"/>
    <w:rsid w:val="001F3C57"/>
    <w:rsid w:val="001F3C65"/>
    <w:rsid w:val="001F3F61"/>
    <w:rsid w:val="001F7374"/>
    <w:rsid w:val="001F75D4"/>
    <w:rsid w:val="001F77F6"/>
    <w:rsid w:val="001F7E78"/>
    <w:rsid w:val="0020028A"/>
    <w:rsid w:val="00200982"/>
    <w:rsid w:val="00201607"/>
    <w:rsid w:val="00201D1C"/>
    <w:rsid w:val="00202D40"/>
    <w:rsid w:val="00202DC3"/>
    <w:rsid w:val="002057DF"/>
    <w:rsid w:val="00206A48"/>
    <w:rsid w:val="00207BED"/>
    <w:rsid w:val="00207EC8"/>
    <w:rsid w:val="002102CA"/>
    <w:rsid w:val="00211174"/>
    <w:rsid w:val="00211212"/>
    <w:rsid w:val="002118F3"/>
    <w:rsid w:val="00211903"/>
    <w:rsid w:val="00212872"/>
    <w:rsid w:val="0021293F"/>
    <w:rsid w:val="002140FC"/>
    <w:rsid w:val="0021413E"/>
    <w:rsid w:val="002152F6"/>
    <w:rsid w:val="0021558D"/>
    <w:rsid w:val="00216F92"/>
    <w:rsid w:val="00217B20"/>
    <w:rsid w:val="00217EBB"/>
    <w:rsid w:val="00220048"/>
    <w:rsid w:val="00220850"/>
    <w:rsid w:val="00220E47"/>
    <w:rsid w:val="00221135"/>
    <w:rsid w:val="00222825"/>
    <w:rsid w:val="00223FC0"/>
    <w:rsid w:val="00224E14"/>
    <w:rsid w:val="00225BE3"/>
    <w:rsid w:val="002264FB"/>
    <w:rsid w:val="00226D81"/>
    <w:rsid w:val="002315D0"/>
    <w:rsid w:val="00234DF3"/>
    <w:rsid w:val="00234E31"/>
    <w:rsid w:val="00235A8E"/>
    <w:rsid w:val="002366E4"/>
    <w:rsid w:val="00237677"/>
    <w:rsid w:val="002412A0"/>
    <w:rsid w:val="00242F14"/>
    <w:rsid w:val="00242FC0"/>
    <w:rsid w:val="00243C40"/>
    <w:rsid w:val="002446C4"/>
    <w:rsid w:val="00244FE0"/>
    <w:rsid w:val="00245265"/>
    <w:rsid w:val="002474A5"/>
    <w:rsid w:val="00251782"/>
    <w:rsid w:val="00251CE1"/>
    <w:rsid w:val="00252148"/>
    <w:rsid w:val="00252832"/>
    <w:rsid w:val="00252E5E"/>
    <w:rsid w:val="00253972"/>
    <w:rsid w:val="0025460D"/>
    <w:rsid w:val="002567BC"/>
    <w:rsid w:val="002578A2"/>
    <w:rsid w:val="00257E52"/>
    <w:rsid w:val="0026030A"/>
    <w:rsid w:val="00260397"/>
    <w:rsid w:val="00260F5E"/>
    <w:rsid w:val="00261658"/>
    <w:rsid w:val="00261BA9"/>
    <w:rsid w:val="00261DE8"/>
    <w:rsid w:val="00262282"/>
    <w:rsid w:val="0026420E"/>
    <w:rsid w:val="0026652F"/>
    <w:rsid w:val="00266BC1"/>
    <w:rsid w:val="0026705E"/>
    <w:rsid w:val="00270FCA"/>
    <w:rsid w:val="0027168A"/>
    <w:rsid w:val="002718A5"/>
    <w:rsid w:val="00272512"/>
    <w:rsid w:val="0027312A"/>
    <w:rsid w:val="002740C6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D7D"/>
    <w:rsid w:val="00281FF9"/>
    <w:rsid w:val="002825F0"/>
    <w:rsid w:val="00282711"/>
    <w:rsid w:val="002827C0"/>
    <w:rsid w:val="00282A01"/>
    <w:rsid w:val="00283D7E"/>
    <w:rsid w:val="0028453A"/>
    <w:rsid w:val="00284E0D"/>
    <w:rsid w:val="002851AF"/>
    <w:rsid w:val="0028550E"/>
    <w:rsid w:val="00286460"/>
    <w:rsid w:val="0028734E"/>
    <w:rsid w:val="00287C3B"/>
    <w:rsid w:val="0029090E"/>
    <w:rsid w:val="002922E1"/>
    <w:rsid w:val="00294208"/>
    <w:rsid w:val="002961E8"/>
    <w:rsid w:val="0029628C"/>
    <w:rsid w:val="00296FA3"/>
    <w:rsid w:val="00297A3E"/>
    <w:rsid w:val="002A132B"/>
    <w:rsid w:val="002A1728"/>
    <w:rsid w:val="002A23C5"/>
    <w:rsid w:val="002A6483"/>
    <w:rsid w:val="002A6B66"/>
    <w:rsid w:val="002B08C2"/>
    <w:rsid w:val="002B0920"/>
    <w:rsid w:val="002B0ABB"/>
    <w:rsid w:val="002B130F"/>
    <w:rsid w:val="002B3141"/>
    <w:rsid w:val="002B429F"/>
    <w:rsid w:val="002B6BC6"/>
    <w:rsid w:val="002C0BDF"/>
    <w:rsid w:val="002C12BA"/>
    <w:rsid w:val="002C21D2"/>
    <w:rsid w:val="002C22D8"/>
    <w:rsid w:val="002C30D3"/>
    <w:rsid w:val="002C4FDC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36D1"/>
    <w:rsid w:val="002D39B5"/>
    <w:rsid w:val="002D3D31"/>
    <w:rsid w:val="002D49EE"/>
    <w:rsid w:val="002D5549"/>
    <w:rsid w:val="002D6861"/>
    <w:rsid w:val="002D798A"/>
    <w:rsid w:val="002D7ACE"/>
    <w:rsid w:val="002D7C12"/>
    <w:rsid w:val="002E0FC8"/>
    <w:rsid w:val="002E123C"/>
    <w:rsid w:val="002E1A64"/>
    <w:rsid w:val="002E225B"/>
    <w:rsid w:val="002E2411"/>
    <w:rsid w:val="002E2AE8"/>
    <w:rsid w:val="002E3FCB"/>
    <w:rsid w:val="002E426A"/>
    <w:rsid w:val="002E4FFE"/>
    <w:rsid w:val="002E5AFB"/>
    <w:rsid w:val="002E7376"/>
    <w:rsid w:val="002E7E3C"/>
    <w:rsid w:val="002F1EFA"/>
    <w:rsid w:val="002F240D"/>
    <w:rsid w:val="002F292E"/>
    <w:rsid w:val="002F2ADF"/>
    <w:rsid w:val="002F4251"/>
    <w:rsid w:val="002F4326"/>
    <w:rsid w:val="002F454E"/>
    <w:rsid w:val="002F48F3"/>
    <w:rsid w:val="00301A71"/>
    <w:rsid w:val="00301D3A"/>
    <w:rsid w:val="003025AF"/>
    <w:rsid w:val="00302A8F"/>
    <w:rsid w:val="00302D3C"/>
    <w:rsid w:val="003036EF"/>
    <w:rsid w:val="003047E6"/>
    <w:rsid w:val="00304A9A"/>
    <w:rsid w:val="003050E3"/>
    <w:rsid w:val="003051D8"/>
    <w:rsid w:val="003056C2"/>
    <w:rsid w:val="003065DD"/>
    <w:rsid w:val="003068E5"/>
    <w:rsid w:val="00306E64"/>
    <w:rsid w:val="00306F6F"/>
    <w:rsid w:val="003075AC"/>
    <w:rsid w:val="003105A4"/>
    <w:rsid w:val="00310CBD"/>
    <w:rsid w:val="003113F6"/>
    <w:rsid w:val="00312FC0"/>
    <w:rsid w:val="003134D9"/>
    <w:rsid w:val="003151C0"/>
    <w:rsid w:val="0031654A"/>
    <w:rsid w:val="0031734A"/>
    <w:rsid w:val="00317E1B"/>
    <w:rsid w:val="00320772"/>
    <w:rsid w:val="0032136A"/>
    <w:rsid w:val="00321A12"/>
    <w:rsid w:val="00321BFA"/>
    <w:rsid w:val="00322FF9"/>
    <w:rsid w:val="00324478"/>
    <w:rsid w:val="003257D8"/>
    <w:rsid w:val="003263A6"/>
    <w:rsid w:val="003270E9"/>
    <w:rsid w:val="00327243"/>
    <w:rsid w:val="003279AE"/>
    <w:rsid w:val="00327FBC"/>
    <w:rsid w:val="003320FB"/>
    <w:rsid w:val="0033264A"/>
    <w:rsid w:val="00333F12"/>
    <w:rsid w:val="00333F32"/>
    <w:rsid w:val="00334C68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3C"/>
    <w:rsid w:val="003437B0"/>
    <w:rsid w:val="00343CDD"/>
    <w:rsid w:val="003444A4"/>
    <w:rsid w:val="003447D3"/>
    <w:rsid w:val="0035003F"/>
    <w:rsid w:val="00351C15"/>
    <w:rsid w:val="00351F70"/>
    <w:rsid w:val="003521C8"/>
    <w:rsid w:val="00352332"/>
    <w:rsid w:val="003532F3"/>
    <w:rsid w:val="00354CC2"/>
    <w:rsid w:val="00355581"/>
    <w:rsid w:val="003558D0"/>
    <w:rsid w:val="0036007C"/>
    <w:rsid w:val="00360559"/>
    <w:rsid w:val="00360987"/>
    <w:rsid w:val="00363FF0"/>
    <w:rsid w:val="00364A72"/>
    <w:rsid w:val="003651CA"/>
    <w:rsid w:val="003673A7"/>
    <w:rsid w:val="003674E4"/>
    <w:rsid w:val="003707CB"/>
    <w:rsid w:val="00370BF8"/>
    <w:rsid w:val="00370C9D"/>
    <w:rsid w:val="0037175B"/>
    <w:rsid w:val="00371952"/>
    <w:rsid w:val="00371E91"/>
    <w:rsid w:val="0037228B"/>
    <w:rsid w:val="00372B6C"/>
    <w:rsid w:val="00372ECF"/>
    <w:rsid w:val="00372F65"/>
    <w:rsid w:val="003742A1"/>
    <w:rsid w:val="003753FF"/>
    <w:rsid w:val="0037606A"/>
    <w:rsid w:val="003761F8"/>
    <w:rsid w:val="003772C0"/>
    <w:rsid w:val="00381C48"/>
    <w:rsid w:val="00381E33"/>
    <w:rsid w:val="00382449"/>
    <w:rsid w:val="0038259E"/>
    <w:rsid w:val="00382C87"/>
    <w:rsid w:val="00383369"/>
    <w:rsid w:val="00383FF8"/>
    <w:rsid w:val="00385A2E"/>
    <w:rsid w:val="00386015"/>
    <w:rsid w:val="00386C98"/>
    <w:rsid w:val="00387946"/>
    <w:rsid w:val="00390CFB"/>
    <w:rsid w:val="00390F28"/>
    <w:rsid w:val="0039238F"/>
    <w:rsid w:val="0039416E"/>
    <w:rsid w:val="00394FC5"/>
    <w:rsid w:val="003956DE"/>
    <w:rsid w:val="00395BBB"/>
    <w:rsid w:val="00397300"/>
    <w:rsid w:val="00397777"/>
    <w:rsid w:val="003A0471"/>
    <w:rsid w:val="003A22CB"/>
    <w:rsid w:val="003A2485"/>
    <w:rsid w:val="003A2BD9"/>
    <w:rsid w:val="003A35BA"/>
    <w:rsid w:val="003A504A"/>
    <w:rsid w:val="003A6074"/>
    <w:rsid w:val="003A6121"/>
    <w:rsid w:val="003B0198"/>
    <w:rsid w:val="003B01EF"/>
    <w:rsid w:val="003B09EC"/>
    <w:rsid w:val="003B0D34"/>
    <w:rsid w:val="003B0EC1"/>
    <w:rsid w:val="003B16CE"/>
    <w:rsid w:val="003B3642"/>
    <w:rsid w:val="003B4154"/>
    <w:rsid w:val="003B486C"/>
    <w:rsid w:val="003B4F26"/>
    <w:rsid w:val="003B4F60"/>
    <w:rsid w:val="003B6C85"/>
    <w:rsid w:val="003B7222"/>
    <w:rsid w:val="003B7BBF"/>
    <w:rsid w:val="003B7C3A"/>
    <w:rsid w:val="003B7D09"/>
    <w:rsid w:val="003C0986"/>
    <w:rsid w:val="003C1118"/>
    <w:rsid w:val="003C1C95"/>
    <w:rsid w:val="003C248A"/>
    <w:rsid w:val="003C2588"/>
    <w:rsid w:val="003C2851"/>
    <w:rsid w:val="003C29A7"/>
    <w:rsid w:val="003C2CE8"/>
    <w:rsid w:val="003C3084"/>
    <w:rsid w:val="003C33FD"/>
    <w:rsid w:val="003C3577"/>
    <w:rsid w:val="003C3874"/>
    <w:rsid w:val="003C530F"/>
    <w:rsid w:val="003C6711"/>
    <w:rsid w:val="003C7551"/>
    <w:rsid w:val="003D2F73"/>
    <w:rsid w:val="003D42CD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2DAA"/>
    <w:rsid w:val="003E3CBA"/>
    <w:rsid w:val="003E3D2C"/>
    <w:rsid w:val="003E3DC6"/>
    <w:rsid w:val="003E482F"/>
    <w:rsid w:val="003E4914"/>
    <w:rsid w:val="003E5680"/>
    <w:rsid w:val="003E57DE"/>
    <w:rsid w:val="003E5847"/>
    <w:rsid w:val="003E5E5D"/>
    <w:rsid w:val="003E657B"/>
    <w:rsid w:val="003E6FC0"/>
    <w:rsid w:val="003F09AB"/>
    <w:rsid w:val="003F0F6F"/>
    <w:rsid w:val="003F0FC3"/>
    <w:rsid w:val="003F22C2"/>
    <w:rsid w:val="003F28D3"/>
    <w:rsid w:val="003F34B7"/>
    <w:rsid w:val="003F3C8B"/>
    <w:rsid w:val="003F3FBD"/>
    <w:rsid w:val="003F47F0"/>
    <w:rsid w:val="003F5DD6"/>
    <w:rsid w:val="003F65DD"/>
    <w:rsid w:val="003F74E3"/>
    <w:rsid w:val="003F7C8E"/>
    <w:rsid w:val="00400825"/>
    <w:rsid w:val="00400A30"/>
    <w:rsid w:val="00401C2C"/>
    <w:rsid w:val="00401E34"/>
    <w:rsid w:val="0040204B"/>
    <w:rsid w:val="00403105"/>
    <w:rsid w:val="00405151"/>
    <w:rsid w:val="0040544A"/>
    <w:rsid w:val="0040553A"/>
    <w:rsid w:val="004066AE"/>
    <w:rsid w:val="004076D3"/>
    <w:rsid w:val="00410A9B"/>
    <w:rsid w:val="00410D73"/>
    <w:rsid w:val="004112F5"/>
    <w:rsid w:val="004121B6"/>
    <w:rsid w:val="00413565"/>
    <w:rsid w:val="00414D14"/>
    <w:rsid w:val="0042015E"/>
    <w:rsid w:val="004205D1"/>
    <w:rsid w:val="00420869"/>
    <w:rsid w:val="004208F5"/>
    <w:rsid w:val="00421A5D"/>
    <w:rsid w:val="00424F95"/>
    <w:rsid w:val="00425B10"/>
    <w:rsid w:val="0042642F"/>
    <w:rsid w:val="00426E45"/>
    <w:rsid w:val="00427656"/>
    <w:rsid w:val="00427E33"/>
    <w:rsid w:val="00430998"/>
    <w:rsid w:val="00431DB3"/>
    <w:rsid w:val="00432683"/>
    <w:rsid w:val="00432926"/>
    <w:rsid w:val="00432C70"/>
    <w:rsid w:val="0043310D"/>
    <w:rsid w:val="00434C0C"/>
    <w:rsid w:val="00434CE5"/>
    <w:rsid w:val="00435029"/>
    <w:rsid w:val="0043612E"/>
    <w:rsid w:val="00436327"/>
    <w:rsid w:val="00437836"/>
    <w:rsid w:val="004405D5"/>
    <w:rsid w:val="00440DCE"/>
    <w:rsid w:val="004412AA"/>
    <w:rsid w:val="0044152B"/>
    <w:rsid w:val="004417EC"/>
    <w:rsid w:val="00442F39"/>
    <w:rsid w:val="004431B1"/>
    <w:rsid w:val="0044322C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5E6D"/>
    <w:rsid w:val="00456C33"/>
    <w:rsid w:val="00456C63"/>
    <w:rsid w:val="00456C80"/>
    <w:rsid w:val="004572B8"/>
    <w:rsid w:val="00457A53"/>
    <w:rsid w:val="00460AB8"/>
    <w:rsid w:val="00461238"/>
    <w:rsid w:val="00461876"/>
    <w:rsid w:val="00461A04"/>
    <w:rsid w:val="00461AA6"/>
    <w:rsid w:val="00463208"/>
    <w:rsid w:val="004652AC"/>
    <w:rsid w:val="00465422"/>
    <w:rsid w:val="00466275"/>
    <w:rsid w:val="00467840"/>
    <w:rsid w:val="00470338"/>
    <w:rsid w:val="00470B4F"/>
    <w:rsid w:val="00470DC8"/>
    <w:rsid w:val="00470F15"/>
    <w:rsid w:val="004716A8"/>
    <w:rsid w:val="00472098"/>
    <w:rsid w:val="00472A35"/>
    <w:rsid w:val="00473C60"/>
    <w:rsid w:val="00475C66"/>
    <w:rsid w:val="0047706F"/>
    <w:rsid w:val="00480650"/>
    <w:rsid w:val="00480FFA"/>
    <w:rsid w:val="0048163E"/>
    <w:rsid w:val="0048259C"/>
    <w:rsid w:val="00484120"/>
    <w:rsid w:val="00484222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094"/>
    <w:rsid w:val="00497440"/>
    <w:rsid w:val="00497F47"/>
    <w:rsid w:val="004A078F"/>
    <w:rsid w:val="004A07E4"/>
    <w:rsid w:val="004A3908"/>
    <w:rsid w:val="004A5421"/>
    <w:rsid w:val="004A59D4"/>
    <w:rsid w:val="004A5C68"/>
    <w:rsid w:val="004A5E82"/>
    <w:rsid w:val="004A6197"/>
    <w:rsid w:val="004A631E"/>
    <w:rsid w:val="004A6815"/>
    <w:rsid w:val="004A6866"/>
    <w:rsid w:val="004A6B69"/>
    <w:rsid w:val="004A6F23"/>
    <w:rsid w:val="004A7950"/>
    <w:rsid w:val="004B0BBF"/>
    <w:rsid w:val="004B17D9"/>
    <w:rsid w:val="004B2773"/>
    <w:rsid w:val="004B33D1"/>
    <w:rsid w:val="004B37EE"/>
    <w:rsid w:val="004B44EF"/>
    <w:rsid w:val="004B50BA"/>
    <w:rsid w:val="004B5E97"/>
    <w:rsid w:val="004B6742"/>
    <w:rsid w:val="004B7368"/>
    <w:rsid w:val="004B7A5E"/>
    <w:rsid w:val="004C04CB"/>
    <w:rsid w:val="004C09B2"/>
    <w:rsid w:val="004C0BD0"/>
    <w:rsid w:val="004C175A"/>
    <w:rsid w:val="004C1B58"/>
    <w:rsid w:val="004C2468"/>
    <w:rsid w:val="004C2EBF"/>
    <w:rsid w:val="004C2FFE"/>
    <w:rsid w:val="004C49E2"/>
    <w:rsid w:val="004C6001"/>
    <w:rsid w:val="004C644B"/>
    <w:rsid w:val="004D01B3"/>
    <w:rsid w:val="004D02C9"/>
    <w:rsid w:val="004D042A"/>
    <w:rsid w:val="004D1142"/>
    <w:rsid w:val="004D1143"/>
    <w:rsid w:val="004D1EC9"/>
    <w:rsid w:val="004D34AA"/>
    <w:rsid w:val="004D36FD"/>
    <w:rsid w:val="004D39C5"/>
    <w:rsid w:val="004D3CBA"/>
    <w:rsid w:val="004D43A8"/>
    <w:rsid w:val="004D4723"/>
    <w:rsid w:val="004D4D1C"/>
    <w:rsid w:val="004D4D32"/>
    <w:rsid w:val="004D4D8A"/>
    <w:rsid w:val="004D7E0B"/>
    <w:rsid w:val="004D7FEA"/>
    <w:rsid w:val="004E144C"/>
    <w:rsid w:val="004E1789"/>
    <w:rsid w:val="004E1AA3"/>
    <w:rsid w:val="004E1DCB"/>
    <w:rsid w:val="004E1FE9"/>
    <w:rsid w:val="004E2FD7"/>
    <w:rsid w:val="004E3A34"/>
    <w:rsid w:val="004E509C"/>
    <w:rsid w:val="004E5143"/>
    <w:rsid w:val="004E54E8"/>
    <w:rsid w:val="004E5616"/>
    <w:rsid w:val="004E5F47"/>
    <w:rsid w:val="004F0426"/>
    <w:rsid w:val="004F0454"/>
    <w:rsid w:val="004F0512"/>
    <w:rsid w:val="004F0A76"/>
    <w:rsid w:val="004F16E4"/>
    <w:rsid w:val="004F37DD"/>
    <w:rsid w:val="004F3D19"/>
    <w:rsid w:val="004F4BCB"/>
    <w:rsid w:val="004F4E15"/>
    <w:rsid w:val="004F53E8"/>
    <w:rsid w:val="004F757D"/>
    <w:rsid w:val="004F77DA"/>
    <w:rsid w:val="00500C39"/>
    <w:rsid w:val="00501793"/>
    <w:rsid w:val="00502013"/>
    <w:rsid w:val="005029F2"/>
    <w:rsid w:val="0050314C"/>
    <w:rsid w:val="00503386"/>
    <w:rsid w:val="0050401D"/>
    <w:rsid w:val="005054B0"/>
    <w:rsid w:val="00507159"/>
    <w:rsid w:val="00510D4B"/>
    <w:rsid w:val="00511326"/>
    <w:rsid w:val="00511465"/>
    <w:rsid w:val="005114E4"/>
    <w:rsid w:val="00511EE4"/>
    <w:rsid w:val="0051223B"/>
    <w:rsid w:val="0051227E"/>
    <w:rsid w:val="0051262D"/>
    <w:rsid w:val="00512C16"/>
    <w:rsid w:val="00512C6F"/>
    <w:rsid w:val="00512CED"/>
    <w:rsid w:val="0051315D"/>
    <w:rsid w:val="00514038"/>
    <w:rsid w:val="005172A4"/>
    <w:rsid w:val="00517C3D"/>
    <w:rsid w:val="005208AA"/>
    <w:rsid w:val="00520927"/>
    <w:rsid w:val="00520B2B"/>
    <w:rsid w:val="00520D00"/>
    <w:rsid w:val="005215FF"/>
    <w:rsid w:val="00523221"/>
    <w:rsid w:val="00523A77"/>
    <w:rsid w:val="00523F77"/>
    <w:rsid w:val="00525360"/>
    <w:rsid w:val="005259AF"/>
    <w:rsid w:val="005261E0"/>
    <w:rsid w:val="00526672"/>
    <w:rsid w:val="00526A81"/>
    <w:rsid w:val="00531161"/>
    <w:rsid w:val="0053167A"/>
    <w:rsid w:val="00532274"/>
    <w:rsid w:val="00532941"/>
    <w:rsid w:val="005335CF"/>
    <w:rsid w:val="00533C39"/>
    <w:rsid w:val="00533CCD"/>
    <w:rsid w:val="00534AC9"/>
    <w:rsid w:val="005375DA"/>
    <w:rsid w:val="005401FE"/>
    <w:rsid w:val="00540A91"/>
    <w:rsid w:val="005411BC"/>
    <w:rsid w:val="005415AD"/>
    <w:rsid w:val="00542492"/>
    <w:rsid w:val="005424F9"/>
    <w:rsid w:val="005428CD"/>
    <w:rsid w:val="0054396F"/>
    <w:rsid w:val="00544CE4"/>
    <w:rsid w:val="0054584B"/>
    <w:rsid w:val="00546332"/>
    <w:rsid w:val="00546C94"/>
    <w:rsid w:val="00552690"/>
    <w:rsid w:val="00552B60"/>
    <w:rsid w:val="00552ED0"/>
    <w:rsid w:val="00554E89"/>
    <w:rsid w:val="005559F4"/>
    <w:rsid w:val="00555D17"/>
    <w:rsid w:val="00557D9A"/>
    <w:rsid w:val="00560159"/>
    <w:rsid w:val="0056122A"/>
    <w:rsid w:val="0056134B"/>
    <w:rsid w:val="005614A8"/>
    <w:rsid w:val="00561994"/>
    <w:rsid w:val="005623FF"/>
    <w:rsid w:val="00563B11"/>
    <w:rsid w:val="0056539A"/>
    <w:rsid w:val="00565E28"/>
    <w:rsid w:val="00566935"/>
    <w:rsid w:val="00566EB6"/>
    <w:rsid w:val="00567024"/>
    <w:rsid w:val="0056740A"/>
    <w:rsid w:val="00567464"/>
    <w:rsid w:val="00567F92"/>
    <w:rsid w:val="00571665"/>
    <w:rsid w:val="00571A6F"/>
    <w:rsid w:val="00571A94"/>
    <w:rsid w:val="00572C12"/>
    <w:rsid w:val="00574905"/>
    <w:rsid w:val="00574AFF"/>
    <w:rsid w:val="00574BA2"/>
    <w:rsid w:val="0057524A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3FB6"/>
    <w:rsid w:val="00584988"/>
    <w:rsid w:val="00586A42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5019"/>
    <w:rsid w:val="00596CCD"/>
    <w:rsid w:val="00596DED"/>
    <w:rsid w:val="00596E39"/>
    <w:rsid w:val="0059791E"/>
    <w:rsid w:val="005A1E10"/>
    <w:rsid w:val="005A1E3B"/>
    <w:rsid w:val="005A23CC"/>
    <w:rsid w:val="005A2642"/>
    <w:rsid w:val="005A2767"/>
    <w:rsid w:val="005A2D9F"/>
    <w:rsid w:val="005A376E"/>
    <w:rsid w:val="005A382B"/>
    <w:rsid w:val="005A4782"/>
    <w:rsid w:val="005A4E65"/>
    <w:rsid w:val="005A5745"/>
    <w:rsid w:val="005A68F2"/>
    <w:rsid w:val="005A6986"/>
    <w:rsid w:val="005A72B4"/>
    <w:rsid w:val="005A7E55"/>
    <w:rsid w:val="005B091B"/>
    <w:rsid w:val="005B0971"/>
    <w:rsid w:val="005B0A64"/>
    <w:rsid w:val="005B2070"/>
    <w:rsid w:val="005B3823"/>
    <w:rsid w:val="005B3D95"/>
    <w:rsid w:val="005B77C5"/>
    <w:rsid w:val="005B7A51"/>
    <w:rsid w:val="005B7B2B"/>
    <w:rsid w:val="005C02A4"/>
    <w:rsid w:val="005C3340"/>
    <w:rsid w:val="005C39C5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C7243"/>
    <w:rsid w:val="005D0128"/>
    <w:rsid w:val="005D01B5"/>
    <w:rsid w:val="005D0532"/>
    <w:rsid w:val="005D06B3"/>
    <w:rsid w:val="005D12BF"/>
    <w:rsid w:val="005D3A52"/>
    <w:rsid w:val="005D47E3"/>
    <w:rsid w:val="005D4B6D"/>
    <w:rsid w:val="005D5CC0"/>
    <w:rsid w:val="005D5CC2"/>
    <w:rsid w:val="005D5D9F"/>
    <w:rsid w:val="005D5E0B"/>
    <w:rsid w:val="005D638F"/>
    <w:rsid w:val="005D6B36"/>
    <w:rsid w:val="005D6D60"/>
    <w:rsid w:val="005E0929"/>
    <w:rsid w:val="005E111D"/>
    <w:rsid w:val="005E195D"/>
    <w:rsid w:val="005E1D01"/>
    <w:rsid w:val="005E1D95"/>
    <w:rsid w:val="005E2183"/>
    <w:rsid w:val="005E28C7"/>
    <w:rsid w:val="005E3480"/>
    <w:rsid w:val="005E4B7F"/>
    <w:rsid w:val="005E57B7"/>
    <w:rsid w:val="005E5935"/>
    <w:rsid w:val="005E5D46"/>
    <w:rsid w:val="005E7237"/>
    <w:rsid w:val="005E77D0"/>
    <w:rsid w:val="005F0F13"/>
    <w:rsid w:val="005F43A1"/>
    <w:rsid w:val="005F4B1E"/>
    <w:rsid w:val="005F5ED5"/>
    <w:rsid w:val="005F5F10"/>
    <w:rsid w:val="005F7AF4"/>
    <w:rsid w:val="005F7DF4"/>
    <w:rsid w:val="0060001D"/>
    <w:rsid w:val="00600A15"/>
    <w:rsid w:val="0060129D"/>
    <w:rsid w:val="006016FF"/>
    <w:rsid w:val="00604233"/>
    <w:rsid w:val="00604680"/>
    <w:rsid w:val="00605256"/>
    <w:rsid w:val="006059A8"/>
    <w:rsid w:val="0060609A"/>
    <w:rsid w:val="006060FE"/>
    <w:rsid w:val="0060634E"/>
    <w:rsid w:val="006104FE"/>
    <w:rsid w:val="00610888"/>
    <w:rsid w:val="00610BB6"/>
    <w:rsid w:val="006116A6"/>
    <w:rsid w:val="006122B4"/>
    <w:rsid w:val="00612473"/>
    <w:rsid w:val="00612652"/>
    <w:rsid w:val="00613527"/>
    <w:rsid w:val="00613CE6"/>
    <w:rsid w:val="0061685B"/>
    <w:rsid w:val="00616A50"/>
    <w:rsid w:val="00616D29"/>
    <w:rsid w:val="00616D2F"/>
    <w:rsid w:val="00617864"/>
    <w:rsid w:val="006178E7"/>
    <w:rsid w:val="0062078A"/>
    <w:rsid w:val="00620895"/>
    <w:rsid w:val="00621879"/>
    <w:rsid w:val="0062283A"/>
    <w:rsid w:val="00622F23"/>
    <w:rsid w:val="00626120"/>
    <w:rsid w:val="00626A60"/>
    <w:rsid w:val="00626BB2"/>
    <w:rsid w:val="0062761A"/>
    <w:rsid w:val="006278BD"/>
    <w:rsid w:val="0063019D"/>
    <w:rsid w:val="00632750"/>
    <w:rsid w:val="006331D4"/>
    <w:rsid w:val="00633E41"/>
    <w:rsid w:val="00634221"/>
    <w:rsid w:val="0063443F"/>
    <w:rsid w:val="006345CE"/>
    <w:rsid w:val="0063541B"/>
    <w:rsid w:val="006355C8"/>
    <w:rsid w:val="00636CB2"/>
    <w:rsid w:val="0063714D"/>
    <w:rsid w:val="00637267"/>
    <w:rsid w:val="00637778"/>
    <w:rsid w:val="00640D5C"/>
    <w:rsid w:val="0064170A"/>
    <w:rsid w:val="006417CE"/>
    <w:rsid w:val="006417DF"/>
    <w:rsid w:val="006422C6"/>
    <w:rsid w:val="00643A5E"/>
    <w:rsid w:val="0064428D"/>
    <w:rsid w:val="0064568C"/>
    <w:rsid w:val="006458F3"/>
    <w:rsid w:val="006465CE"/>
    <w:rsid w:val="00646874"/>
    <w:rsid w:val="00646957"/>
    <w:rsid w:val="0064780C"/>
    <w:rsid w:val="006500FD"/>
    <w:rsid w:val="006501BE"/>
    <w:rsid w:val="00652744"/>
    <w:rsid w:val="00652A37"/>
    <w:rsid w:val="00653276"/>
    <w:rsid w:val="006538CE"/>
    <w:rsid w:val="0065393B"/>
    <w:rsid w:val="006545DD"/>
    <w:rsid w:val="00654CD4"/>
    <w:rsid w:val="00654DC5"/>
    <w:rsid w:val="006550F6"/>
    <w:rsid w:val="00655941"/>
    <w:rsid w:val="00655A56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3C3B"/>
    <w:rsid w:val="0066518B"/>
    <w:rsid w:val="00665366"/>
    <w:rsid w:val="00666555"/>
    <w:rsid w:val="0066764F"/>
    <w:rsid w:val="006702C9"/>
    <w:rsid w:val="00670A68"/>
    <w:rsid w:val="0067114A"/>
    <w:rsid w:val="00671DFD"/>
    <w:rsid w:val="00672607"/>
    <w:rsid w:val="00672B90"/>
    <w:rsid w:val="00672C07"/>
    <w:rsid w:val="00673DA7"/>
    <w:rsid w:val="006747FE"/>
    <w:rsid w:val="0067626A"/>
    <w:rsid w:val="0067654E"/>
    <w:rsid w:val="006767D5"/>
    <w:rsid w:val="00676FAB"/>
    <w:rsid w:val="00677CDC"/>
    <w:rsid w:val="0068019F"/>
    <w:rsid w:val="0068090A"/>
    <w:rsid w:val="00680B9F"/>
    <w:rsid w:val="00680E65"/>
    <w:rsid w:val="006811B2"/>
    <w:rsid w:val="006815DF"/>
    <w:rsid w:val="00683108"/>
    <w:rsid w:val="0068607D"/>
    <w:rsid w:val="006860F1"/>
    <w:rsid w:val="0068763A"/>
    <w:rsid w:val="00690190"/>
    <w:rsid w:val="006906AE"/>
    <w:rsid w:val="00690E86"/>
    <w:rsid w:val="00691F58"/>
    <w:rsid w:val="00691F75"/>
    <w:rsid w:val="00692275"/>
    <w:rsid w:val="00693063"/>
    <w:rsid w:val="00693CC5"/>
    <w:rsid w:val="006952C7"/>
    <w:rsid w:val="0069548A"/>
    <w:rsid w:val="006954A1"/>
    <w:rsid w:val="00695794"/>
    <w:rsid w:val="0069634A"/>
    <w:rsid w:val="00696D38"/>
    <w:rsid w:val="0069798D"/>
    <w:rsid w:val="006A1876"/>
    <w:rsid w:val="006A1E4D"/>
    <w:rsid w:val="006A2265"/>
    <w:rsid w:val="006A246F"/>
    <w:rsid w:val="006A4668"/>
    <w:rsid w:val="006A46CD"/>
    <w:rsid w:val="006A4B35"/>
    <w:rsid w:val="006A4D2B"/>
    <w:rsid w:val="006A50B2"/>
    <w:rsid w:val="006A5600"/>
    <w:rsid w:val="006A5C89"/>
    <w:rsid w:val="006A6111"/>
    <w:rsid w:val="006A64C5"/>
    <w:rsid w:val="006A7027"/>
    <w:rsid w:val="006A7FF6"/>
    <w:rsid w:val="006B0001"/>
    <w:rsid w:val="006B1AE9"/>
    <w:rsid w:val="006B1AEB"/>
    <w:rsid w:val="006B38DC"/>
    <w:rsid w:val="006B3BBD"/>
    <w:rsid w:val="006B3DA4"/>
    <w:rsid w:val="006B3F7F"/>
    <w:rsid w:val="006B46C6"/>
    <w:rsid w:val="006B514F"/>
    <w:rsid w:val="006B5F78"/>
    <w:rsid w:val="006B6387"/>
    <w:rsid w:val="006B7377"/>
    <w:rsid w:val="006B74FE"/>
    <w:rsid w:val="006C0196"/>
    <w:rsid w:val="006C14C7"/>
    <w:rsid w:val="006C1524"/>
    <w:rsid w:val="006C542B"/>
    <w:rsid w:val="006C5BBE"/>
    <w:rsid w:val="006C5EC9"/>
    <w:rsid w:val="006C6821"/>
    <w:rsid w:val="006C70D9"/>
    <w:rsid w:val="006C74DF"/>
    <w:rsid w:val="006D0484"/>
    <w:rsid w:val="006D0A5A"/>
    <w:rsid w:val="006D0D4A"/>
    <w:rsid w:val="006D1880"/>
    <w:rsid w:val="006D1C79"/>
    <w:rsid w:val="006D2A58"/>
    <w:rsid w:val="006D5BDA"/>
    <w:rsid w:val="006D5F32"/>
    <w:rsid w:val="006D639D"/>
    <w:rsid w:val="006D6A6A"/>
    <w:rsid w:val="006D6F63"/>
    <w:rsid w:val="006D7495"/>
    <w:rsid w:val="006D75E8"/>
    <w:rsid w:val="006E00C6"/>
    <w:rsid w:val="006E0712"/>
    <w:rsid w:val="006E0888"/>
    <w:rsid w:val="006E08E3"/>
    <w:rsid w:val="006E191F"/>
    <w:rsid w:val="006E23C6"/>
    <w:rsid w:val="006E23E2"/>
    <w:rsid w:val="006E2C88"/>
    <w:rsid w:val="006E2CC7"/>
    <w:rsid w:val="006E2DE3"/>
    <w:rsid w:val="006E3E42"/>
    <w:rsid w:val="006E445F"/>
    <w:rsid w:val="006E56D6"/>
    <w:rsid w:val="006E5C2B"/>
    <w:rsid w:val="006E67A5"/>
    <w:rsid w:val="006E6F79"/>
    <w:rsid w:val="006E7F33"/>
    <w:rsid w:val="006F0C31"/>
    <w:rsid w:val="006F25E4"/>
    <w:rsid w:val="006F26D3"/>
    <w:rsid w:val="006F27D4"/>
    <w:rsid w:val="006F313A"/>
    <w:rsid w:val="006F3778"/>
    <w:rsid w:val="006F5257"/>
    <w:rsid w:val="006F7113"/>
    <w:rsid w:val="007039D9"/>
    <w:rsid w:val="00704288"/>
    <w:rsid w:val="007042A9"/>
    <w:rsid w:val="007046B9"/>
    <w:rsid w:val="0070472F"/>
    <w:rsid w:val="00704946"/>
    <w:rsid w:val="00705139"/>
    <w:rsid w:val="007056CF"/>
    <w:rsid w:val="007056ED"/>
    <w:rsid w:val="00706A9C"/>
    <w:rsid w:val="007071A2"/>
    <w:rsid w:val="0070749D"/>
    <w:rsid w:val="00711243"/>
    <w:rsid w:val="00711EF1"/>
    <w:rsid w:val="00711F9B"/>
    <w:rsid w:val="007122C9"/>
    <w:rsid w:val="00712650"/>
    <w:rsid w:val="0071362D"/>
    <w:rsid w:val="007143A3"/>
    <w:rsid w:val="0071501B"/>
    <w:rsid w:val="0071635C"/>
    <w:rsid w:val="007170D3"/>
    <w:rsid w:val="00717226"/>
    <w:rsid w:val="00717B54"/>
    <w:rsid w:val="00717E2E"/>
    <w:rsid w:val="00720C40"/>
    <w:rsid w:val="00720F99"/>
    <w:rsid w:val="0072184D"/>
    <w:rsid w:val="0072195B"/>
    <w:rsid w:val="00721B11"/>
    <w:rsid w:val="00722EC8"/>
    <w:rsid w:val="00723E15"/>
    <w:rsid w:val="00723F6A"/>
    <w:rsid w:val="00724426"/>
    <w:rsid w:val="0072507F"/>
    <w:rsid w:val="007252F5"/>
    <w:rsid w:val="00726B39"/>
    <w:rsid w:val="00730BA6"/>
    <w:rsid w:val="007318C0"/>
    <w:rsid w:val="0073283F"/>
    <w:rsid w:val="0073411E"/>
    <w:rsid w:val="00735194"/>
    <w:rsid w:val="007351D9"/>
    <w:rsid w:val="00735EB8"/>
    <w:rsid w:val="00736FBA"/>
    <w:rsid w:val="00737C7C"/>
    <w:rsid w:val="00740E5F"/>
    <w:rsid w:val="00741260"/>
    <w:rsid w:val="00741E25"/>
    <w:rsid w:val="00741E8F"/>
    <w:rsid w:val="0074282D"/>
    <w:rsid w:val="00742E7D"/>
    <w:rsid w:val="00743476"/>
    <w:rsid w:val="00743E4F"/>
    <w:rsid w:val="00744560"/>
    <w:rsid w:val="0074488D"/>
    <w:rsid w:val="00744A39"/>
    <w:rsid w:val="0074570E"/>
    <w:rsid w:val="007458B9"/>
    <w:rsid w:val="0074602B"/>
    <w:rsid w:val="00746385"/>
    <w:rsid w:val="00750044"/>
    <w:rsid w:val="00750CEE"/>
    <w:rsid w:val="00752340"/>
    <w:rsid w:val="00752D3F"/>
    <w:rsid w:val="00752E6C"/>
    <w:rsid w:val="0075324A"/>
    <w:rsid w:val="007535B3"/>
    <w:rsid w:val="00753C18"/>
    <w:rsid w:val="00753E4B"/>
    <w:rsid w:val="00753F4B"/>
    <w:rsid w:val="007544E6"/>
    <w:rsid w:val="00754625"/>
    <w:rsid w:val="00756228"/>
    <w:rsid w:val="00756985"/>
    <w:rsid w:val="00756D28"/>
    <w:rsid w:val="007601E0"/>
    <w:rsid w:val="007613E7"/>
    <w:rsid w:val="00761B1A"/>
    <w:rsid w:val="0076278D"/>
    <w:rsid w:val="00762FFA"/>
    <w:rsid w:val="00763F08"/>
    <w:rsid w:val="00764348"/>
    <w:rsid w:val="00764DF3"/>
    <w:rsid w:val="00765182"/>
    <w:rsid w:val="007653FD"/>
    <w:rsid w:val="0076578C"/>
    <w:rsid w:val="00765D0F"/>
    <w:rsid w:val="0076626B"/>
    <w:rsid w:val="007663B6"/>
    <w:rsid w:val="007665E0"/>
    <w:rsid w:val="00766DF4"/>
    <w:rsid w:val="00767BEF"/>
    <w:rsid w:val="00767F5D"/>
    <w:rsid w:val="00771DB2"/>
    <w:rsid w:val="00772A6B"/>
    <w:rsid w:val="0077324A"/>
    <w:rsid w:val="00773DEE"/>
    <w:rsid w:val="00774248"/>
    <w:rsid w:val="00774BCF"/>
    <w:rsid w:val="00774F02"/>
    <w:rsid w:val="00774F71"/>
    <w:rsid w:val="0077539F"/>
    <w:rsid w:val="007754F1"/>
    <w:rsid w:val="00775915"/>
    <w:rsid w:val="00775B87"/>
    <w:rsid w:val="007760DA"/>
    <w:rsid w:val="007766CF"/>
    <w:rsid w:val="0077705C"/>
    <w:rsid w:val="00777755"/>
    <w:rsid w:val="0077794C"/>
    <w:rsid w:val="00780241"/>
    <w:rsid w:val="00780D8B"/>
    <w:rsid w:val="007818A2"/>
    <w:rsid w:val="00781CCE"/>
    <w:rsid w:val="00782402"/>
    <w:rsid w:val="0078296B"/>
    <w:rsid w:val="0078393C"/>
    <w:rsid w:val="00783EB8"/>
    <w:rsid w:val="00784407"/>
    <w:rsid w:val="007856E8"/>
    <w:rsid w:val="007858EF"/>
    <w:rsid w:val="007859FA"/>
    <w:rsid w:val="00785A4C"/>
    <w:rsid w:val="007867B8"/>
    <w:rsid w:val="007879CC"/>
    <w:rsid w:val="00787F3C"/>
    <w:rsid w:val="0079018A"/>
    <w:rsid w:val="007905CF"/>
    <w:rsid w:val="007908C5"/>
    <w:rsid w:val="007908C9"/>
    <w:rsid w:val="00791B22"/>
    <w:rsid w:val="007927CB"/>
    <w:rsid w:val="00792D73"/>
    <w:rsid w:val="00793530"/>
    <w:rsid w:val="007944BC"/>
    <w:rsid w:val="007956C0"/>
    <w:rsid w:val="00795796"/>
    <w:rsid w:val="00797426"/>
    <w:rsid w:val="00797FCB"/>
    <w:rsid w:val="007A009C"/>
    <w:rsid w:val="007A061F"/>
    <w:rsid w:val="007A1BEB"/>
    <w:rsid w:val="007A1C9E"/>
    <w:rsid w:val="007A2591"/>
    <w:rsid w:val="007A317B"/>
    <w:rsid w:val="007A32A1"/>
    <w:rsid w:val="007A4B3F"/>
    <w:rsid w:val="007A4B52"/>
    <w:rsid w:val="007A5428"/>
    <w:rsid w:val="007A5D36"/>
    <w:rsid w:val="007A68A1"/>
    <w:rsid w:val="007A77F8"/>
    <w:rsid w:val="007A7AF4"/>
    <w:rsid w:val="007B0E4C"/>
    <w:rsid w:val="007B33BA"/>
    <w:rsid w:val="007B3B7B"/>
    <w:rsid w:val="007B4D43"/>
    <w:rsid w:val="007B528D"/>
    <w:rsid w:val="007B538B"/>
    <w:rsid w:val="007B5D6E"/>
    <w:rsid w:val="007B6364"/>
    <w:rsid w:val="007B66E2"/>
    <w:rsid w:val="007C09AA"/>
    <w:rsid w:val="007C0AAF"/>
    <w:rsid w:val="007C13CB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C7EAC"/>
    <w:rsid w:val="007D16B8"/>
    <w:rsid w:val="007D20CC"/>
    <w:rsid w:val="007D22BC"/>
    <w:rsid w:val="007D266B"/>
    <w:rsid w:val="007D49DF"/>
    <w:rsid w:val="007D4CC8"/>
    <w:rsid w:val="007D4F8A"/>
    <w:rsid w:val="007D5132"/>
    <w:rsid w:val="007D5A09"/>
    <w:rsid w:val="007D5DEF"/>
    <w:rsid w:val="007D608B"/>
    <w:rsid w:val="007E015B"/>
    <w:rsid w:val="007E015C"/>
    <w:rsid w:val="007E04D8"/>
    <w:rsid w:val="007E0E9D"/>
    <w:rsid w:val="007E24B6"/>
    <w:rsid w:val="007E3060"/>
    <w:rsid w:val="007E4966"/>
    <w:rsid w:val="007E4A9C"/>
    <w:rsid w:val="007E52CD"/>
    <w:rsid w:val="007E56E3"/>
    <w:rsid w:val="007E63FD"/>
    <w:rsid w:val="007E6FF9"/>
    <w:rsid w:val="007F2709"/>
    <w:rsid w:val="007F2DE0"/>
    <w:rsid w:val="007F3DEF"/>
    <w:rsid w:val="007F4E7A"/>
    <w:rsid w:val="007F5F88"/>
    <w:rsid w:val="007F68F4"/>
    <w:rsid w:val="007F7800"/>
    <w:rsid w:val="007F7C2B"/>
    <w:rsid w:val="00802234"/>
    <w:rsid w:val="00802956"/>
    <w:rsid w:val="00803440"/>
    <w:rsid w:val="0080352B"/>
    <w:rsid w:val="008052C7"/>
    <w:rsid w:val="008063E9"/>
    <w:rsid w:val="00806642"/>
    <w:rsid w:val="008067E1"/>
    <w:rsid w:val="00807F19"/>
    <w:rsid w:val="008101F0"/>
    <w:rsid w:val="008105D2"/>
    <w:rsid w:val="00810E6A"/>
    <w:rsid w:val="008111C3"/>
    <w:rsid w:val="008122EE"/>
    <w:rsid w:val="00812754"/>
    <w:rsid w:val="00812979"/>
    <w:rsid w:val="008133C7"/>
    <w:rsid w:val="0081399E"/>
    <w:rsid w:val="00814352"/>
    <w:rsid w:val="00814582"/>
    <w:rsid w:val="00814BC9"/>
    <w:rsid w:val="00814C35"/>
    <w:rsid w:val="00815EE4"/>
    <w:rsid w:val="00816FEC"/>
    <w:rsid w:val="0081707B"/>
    <w:rsid w:val="008201D5"/>
    <w:rsid w:val="00820FD8"/>
    <w:rsid w:val="008227D4"/>
    <w:rsid w:val="00822952"/>
    <w:rsid w:val="00824129"/>
    <w:rsid w:val="008249EF"/>
    <w:rsid w:val="00824D07"/>
    <w:rsid w:val="008264FA"/>
    <w:rsid w:val="00826E14"/>
    <w:rsid w:val="0082769B"/>
    <w:rsid w:val="0083016D"/>
    <w:rsid w:val="008302FB"/>
    <w:rsid w:val="008303C1"/>
    <w:rsid w:val="008303F2"/>
    <w:rsid w:val="00830E47"/>
    <w:rsid w:val="00830E95"/>
    <w:rsid w:val="0083132E"/>
    <w:rsid w:val="00832250"/>
    <w:rsid w:val="00832D6E"/>
    <w:rsid w:val="00832E35"/>
    <w:rsid w:val="00832F5B"/>
    <w:rsid w:val="00832FC4"/>
    <w:rsid w:val="00833ECB"/>
    <w:rsid w:val="00834584"/>
    <w:rsid w:val="00834A8D"/>
    <w:rsid w:val="00836216"/>
    <w:rsid w:val="008368F4"/>
    <w:rsid w:val="008375E6"/>
    <w:rsid w:val="008376E4"/>
    <w:rsid w:val="00837D81"/>
    <w:rsid w:val="00837DC4"/>
    <w:rsid w:val="00840080"/>
    <w:rsid w:val="00840BDC"/>
    <w:rsid w:val="0084104A"/>
    <w:rsid w:val="0084317D"/>
    <w:rsid w:val="00844074"/>
    <w:rsid w:val="00844F4F"/>
    <w:rsid w:val="008464CE"/>
    <w:rsid w:val="00846E05"/>
    <w:rsid w:val="00847172"/>
    <w:rsid w:val="00847D77"/>
    <w:rsid w:val="00850BBF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867"/>
    <w:rsid w:val="00856BDE"/>
    <w:rsid w:val="00856F7D"/>
    <w:rsid w:val="00860AF2"/>
    <w:rsid w:val="008610FE"/>
    <w:rsid w:val="008612BB"/>
    <w:rsid w:val="00861923"/>
    <w:rsid w:val="0086232B"/>
    <w:rsid w:val="00862505"/>
    <w:rsid w:val="00862C0A"/>
    <w:rsid w:val="008633A2"/>
    <w:rsid w:val="008645E1"/>
    <w:rsid w:val="0086493C"/>
    <w:rsid w:val="00864AFD"/>
    <w:rsid w:val="00865249"/>
    <w:rsid w:val="00865955"/>
    <w:rsid w:val="00865A3F"/>
    <w:rsid w:val="0086638F"/>
    <w:rsid w:val="008667DF"/>
    <w:rsid w:val="00867081"/>
    <w:rsid w:val="0086792D"/>
    <w:rsid w:val="008713B0"/>
    <w:rsid w:val="00872446"/>
    <w:rsid w:val="00872514"/>
    <w:rsid w:val="00874291"/>
    <w:rsid w:val="00874C05"/>
    <w:rsid w:val="00876875"/>
    <w:rsid w:val="00876AD1"/>
    <w:rsid w:val="00877710"/>
    <w:rsid w:val="00877DE4"/>
    <w:rsid w:val="0088040A"/>
    <w:rsid w:val="0088042F"/>
    <w:rsid w:val="00880915"/>
    <w:rsid w:val="008816A8"/>
    <w:rsid w:val="008822D6"/>
    <w:rsid w:val="00882492"/>
    <w:rsid w:val="00882A26"/>
    <w:rsid w:val="00883444"/>
    <w:rsid w:val="00883AFF"/>
    <w:rsid w:val="0088458A"/>
    <w:rsid w:val="00884979"/>
    <w:rsid w:val="00885F5B"/>
    <w:rsid w:val="00886F38"/>
    <w:rsid w:val="0088720C"/>
    <w:rsid w:val="008878E2"/>
    <w:rsid w:val="00890F30"/>
    <w:rsid w:val="0089311D"/>
    <w:rsid w:val="008943FD"/>
    <w:rsid w:val="0089449E"/>
    <w:rsid w:val="0089453E"/>
    <w:rsid w:val="008952BD"/>
    <w:rsid w:val="008952EF"/>
    <w:rsid w:val="00895D1A"/>
    <w:rsid w:val="00896362"/>
    <w:rsid w:val="00896D9F"/>
    <w:rsid w:val="00897497"/>
    <w:rsid w:val="0089767D"/>
    <w:rsid w:val="00897A5C"/>
    <w:rsid w:val="008A112C"/>
    <w:rsid w:val="008A13A8"/>
    <w:rsid w:val="008A1403"/>
    <w:rsid w:val="008A21D8"/>
    <w:rsid w:val="008A2443"/>
    <w:rsid w:val="008A2F45"/>
    <w:rsid w:val="008A32D2"/>
    <w:rsid w:val="008A34AC"/>
    <w:rsid w:val="008A5100"/>
    <w:rsid w:val="008A6728"/>
    <w:rsid w:val="008A67A2"/>
    <w:rsid w:val="008A68AC"/>
    <w:rsid w:val="008A6C62"/>
    <w:rsid w:val="008A74AC"/>
    <w:rsid w:val="008A7DB4"/>
    <w:rsid w:val="008B0111"/>
    <w:rsid w:val="008B0D8F"/>
    <w:rsid w:val="008B11E4"/>
    <w:rsid w:val="008B1C8C"/>
    <w:rsid w:val="008B1E4F"/>
    <w:rsid w:val="008B2703"/>
    <w:rsid w:val="008B3A55"/>
    <w:rsid w:val="008B3E4D"/>
    <w:rsid w:val="008B45FD"/>
    <w:rsid w:val="008B6761"/>
    <w:rsid w:val="008B6C80"/>
    <w:rsid w:val="008C037C"/>
    <w:rsid w:val="008C08F3"/>
    <w:rsid w:val="008C40F9"/>
    <w:rsid w:val="008C54AB"/>
    <w:rsid w:val="008C5D3B"/>
    <w:rsid w:val="008C61AC"/>
    <w:rsid w:val="008D0DB3"/>
    <w:rsid w:val="008D17E6"/>
    <w:rsid w:val="008D1CCE"/>
    <w:rsid w:val="008D1CEA"/>
    <w:rsid w:val="008D1EE1"/>
    <w:rsid w:val="008D2407"/>
    <w:rsid w:val="008D28EA"/>
    <w:rsid w:val="008D3059"/>
    <w:rsid w:val="008D3281"/>
    <w:rsid w:val="008D3323"/>
    <w:rsid w:val="008D35D1"/>
    <w:rsid w:val="008D37A3"/>
    <w:rsid w:val="008D3F34"/>
    <w:rsid w:val="008D4538"/>
    <w:rsid w:val="008D6210"/>
    <w:rsid w:val="008E1EBD"/>
    <w:rsid w:val="008E2B89"/>
    <w:rsid w:val="008E2FDE"/>
    <w:rsid w:val="008E3225"/>
    <w:rsid w:val="008E4807"/>
    <w:rsid w:val="008E4F3C"/>
    <w:rsid w:val="008E546A"/>
    <w:rsid w:val="008E6279"/>
    <w:rsid w:val="008E659A"/>
    <w:rsid w:val="008E77D0"/>
    <w:rsid w:val="008E7D59"/>
    <w:rsid w:val="008F05C4"/>
    <w:rsid w:val="008F11EF"/>
    <w:rsid w:val="008F1214"/>
    <w:rsid w:val="008F13EC"/>
    <w:rsid w:val="008F17A3"/>
    <w:rsid w:val="008F1B39"/>
    <w:rsid w:val="008F2452"/>
    <w:rsid w:val="008F25BF"/>
    <w:rsid w:val="008F2CFD"/>
    <w:rsid w:val="008F2ED5"/>
    <w:rsid w:val="008F36EC"/>
    <w:rsid w:val="008F3AD2"/>
    <w:rsid w:val="008F3C1B"/>
    <w:rsid w:val="008F3CD9"/>
    <w:rsid w:val="008F56F4"/>
    <w:rsid w:val="008F5AB1"/>
    <w:rsid w:val="008F5CF3"/>
    <w:rsid w:val="008F6208"/>
    <w:rsid w:val="008F692E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1F4"/>
    <w:rsid w:val="0090351B"/>
    <w:rsid w:val="00903656"/>
    <w:rsid w:val="009037D9"/>
    <w:rsid w:val="00903B88"/>
    <w:rsid w:val="00904A85"/>
    <w:rsid w:val="00905305"/>
    <w:rsid w:val="00905B44"/>
    <w:rsid w:val="00910624"/>
    <w:rsid w:val="009107B6"/>
    <w:rsid w:val="009112EC"/>
    <w:rsid w:val="00912373"/>
    <w:rsid w:val="00912FEF"/>
    <w:rsid w:val="009139DB"/>
    <w:rsid w:val="00913EA3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57E0"/>
    <w:rsid w:val="00926053"/>
    <w:rsid w:val="00926104"/>
    <w:rsid w:val="009266D8"/>
    <w:rsid w:val="00926CA0"/>
    <w:rsid w:val="0093017F"/>
    <w:rsid w:val="009311E3"/>
    <w:rsid w:val="0093282D"/>
    <w:rsid w:val="00933193"/>
    <w:rsid w:val="0093361E"/>
    <w:rsid w:val="0093372D"/>
    <w:rsid w:val="00934019"/>
    <w:rsid w:val="00934987"/>
    <w:rsid w:val="009349AC"/>
    <w:rsid w:val="00934D3C"/>
    <w:rsid w:val="00936536"/>
    <w:rsid w:val="00936D70"/>
    <w:rsid w:val="00936E8E"/>
    <w:rsid w:val="00937867"/>
    <w:rsid w:val="0093790D"/>
    <w:rsid w:val="00940C92"/>
    <w:rsid w:val="00940CFB"/>
    <w:rsid w:val="00941289"/>
    <w:rsid w:val="00941AC6"/>
    <w:rsid w:val="00941E25"/>
    <w:rsid w:val="00943383"/>
    <w:rsid w:val="00944218"/>
    <w:rsid w:val="00944B6C"/>
    <w:rsid w:val="009451A1"/>
    <w:rsid w:val="0094662F"/>
    <w:rsid w:val="00946741"/>
    <w:rsid w:val="00947C82"/>
    <w:rsid w:val="00947F30"/>
    <w:rsid w:val="00950490"/>
    <w:rsid w:val="00950A05"/>
    <w:rsid w:val="00951DFC"/>
    <w:rsid w:val="00952F88"/>
    <w:rsid w:val="00952FAD"/>
    <w:rsid w:val="00953837"/>
    <w:rsid w:val="00953E57"/>
    <w:rsid w:val="00953F21"/>
    <w:rsid w:val="009543FA"/>
    <w:rsid w:val="00955677"/>
    <w:rsid w:val="00955933"/>
    <w:rsid w:val="00957A90"/>
    <w:rsid w:val="00957ABA"/>
    <w:rsid w:val="0096083B"/>
    <w:rsid w:val="009608DD"/>
    <w:rsid w:val="0096096D"/>
    <w:rsid w:val="00961F33"/>
    <w:rsid w:val="00964685"/>
    <w:rsid w:val="00964D72"/>
    <w:rsid w:val="0096714F"/>
    <w:rsid w:val="0096761C"/>
    <w:rsid w:val="00970429"/>
    <w:rsid w:val="009739A9"/>
    <w:rsid w:val="0097401A"/>
    <w:rsid w:val="00974587"/>
    <w:rsid w:val="009753AA"/>
    <w:rsid w:val="00975807"/>
    <w:rsid w:val="00975F8C"/>
    <w:rsid w:val="009762A1"/>
    <w:rsid w:val="00976CF0"/>
    <w:rsid w:val="009774CF"/>
    <w:rsid w:val="009774D0"/>
    <w:rsid w:val="00977753"/>
    <w:rsid w:val="00977CB0"/>
    <w:rsid w:val="00980796"/>
    <w:rsid w:val="00980CF8"/>
    <w:rsid w:val="009819B7"/>
    <w:rsid w:val="00981F3D"/>
    <w:rsid w:val="00982315"/>
    <w:rsid w:val="009836F2"/>
    <w:rsid w:val="00983D15"/>
    <w:rsid w:val="00984413"/>
    <w:rsid w:val="0098528E"/>
    <w:rsid w:val="009854C3"/>
    <w:rsid w:val="0098587F"/>
    <w:rsid w:val="00985B36"/>
    <w:rsid w:val="00985CFE"/>
    <w:rsid w:val="00991452"/>
    <w:rsid w:val="00991748"/>
    <w:rsid w:val="00992255"/>
    <w:rsid w:val="009925A8"/>
    <w:rsid w:val="00992676"/>
    <w:rsid w:val="0099331F"/>
    <w:rsid w:val="00995301"/>
    <w:rsid w:val="0099537F"/>
    <w:rsid w:val="00995B6D"/>
    <w:rsid w:val="00996C2C"/>
    <w:rsid w:val="00997693"/>
    <w:rsid w:val="0099795F"/>
    <w:rsid w:val="00997D9E"/>
    <w:rsid w:val="009A15DA"/>
    <w:rsid w:val="009A16EE"/>
    <w:rsid w:val="009A2A03"/>
    <w:rsid w:val="009A32E6"/>
    <w:rsid w:val="009A337D"/>
    <w:rsid w:val="009A466E"/>
    <w:rsid w:val="009A5426"/>
    <w:rsid w:val="009A54BB"/>
    <w:rsid w:val="009A6CDE"/>
    <w:rsid w:val="009A7891"/>
    <w:rsid w:val="009B0CD4"/>
    <w:rsid w:val="009B1E01"/>
    <w:rsid w:val="009B24F4"/>
    <w:rsid w:val="009B2B83"/>
    <w:rsid w:val="009B42AB"/>
    <w:rsid w:val="009B46DA"/>
    <w:rsid w:val="009B4A13"/>
    <w:rsid w:val="009B4C71"/>
    <w:rsid w:val="009B596A"/>
    <w:rsid w:val="009B5BCD"/>
    <w:rsid w:val="009B6947"/>
    <w:rsid w:val="009B71D2"/>
    <w:rsid w:val="009B728B"/>
    <w:rsid w:val="009B7714"/>
    <w:rsid w:val="009B798C"/>
    <w:rsid w:val="009C094B"/>
    <w:rsid w:val="009C0C6D"/>
    <w:rsid w:val="009C0F32"/>
    <w:rsid w:val="009C1B89"/>
    <w:rsid w:val="009C23E1"/>
    <w:rsid w:val="009C385D"/>
    <w:rsid w:val="009C3936"/>
    <w:rsid w:val="009C3F77"/>
    <w:rsid w:val="009C44FA"/>
    <w:rsid w:val="009C589A"/>
    <w:rsid w:val="009C60BA"/>
    <w:rsid w:val="009C641C"/>
    <w:rsid w:val="009C65A1"/>
    <w:rsid w:val="009C6986"/>
    <w:rsid w:val="009C6CCE"/>
    <w:rsid w:val="009C78F8"/>
    <w:rsid w:val="009D00DE"/>
    <w:rsid w:val="009D0B32"/>
    <w:rsid w:val="009D0B8F"/>
    <w:rsid w:val="009D0C6E"/>
    <w:rsid w:val="009D17C2"/>
    <w:rsid w:val="009D1AE9"/>
    <w:rsid w:val="009D23EF"/>
    <w:rsid w:val="009D29CE"/>
    <w:rsid w:val="009D3283"/>
    <w:rsid w:val="009D3634"/>
    <w:rsid w:val="009D4E83"/>
    <w:rsid w:val="009E03FD"/>
    <w:rsid w:val="009E0F21"/>
    <w:rsid w:val="009E153B"/>
    <w:rsid w:val="009E1B23"/>
    <w:rsid w:val="009E22EE"/>
    <w:rsid w:val="009E2496"/>
    <w:rsid w:val="009E2F5F"/>
    <w:rsid w:val="009E6BCD"/>
    <w:rsid w:val="009F111A"/>
    <w:rsid w:val="009F1CAD"/>
    <w:rsid w:val="009F24F5"/>
    <w:rsid w:val="009F2B66"/>
    <w:rsid w:val="009F2B88"/>
    <w:rsid w:val="009F395E"/>
    <w:rsid w:val="009F396B"/>
    <w:rsid w:val="009F4086"/>
    <w:rsid w:val="009F45E2"/>
    <w:rsid w:val="009F524B"/>
    <w:rsid w:val="009F5E7B"/>
    <w:rsid w:val="009F661D"/>
    <w:rsid w:val="00A0269A"/>
    <w:rsid w:val="00A02C72"/>
    <w:rsid w:val="00A03B0E"/>
    <w:rsid w:val="00A03B5F"/>
    <w:rsid w:val="00A04187"/>
    <w:rsid w:val="00A04562"/>
    <w:rsid w:val="00A061C2"/>
    <w:rsid w:val="00A06D73"/>
    <w:rsid w:val="00A0796F"/>
    <w:rsid w:val="00A10004"/>
    <w:rsid w:val="00A100EA"/>
    <w:rsid w:val="00A10851"/>
    <w:rsid w:val="00A10C55"/>
    <w:rsid w:val="00A114EF"/>
    <w:rsid w:val="00A11FC0"/>
    <w:rsid w:val="00A13212"/>
    <w:rsid w:val="00A13884"/>
    <w:rsid w:val="00A13FA2"/>
    <w:rsid w:val="00A164D9"/>
    <w:rsid w:val="00A166FF"/>
    <w:rsid w:val="00A16E82"/>
    <w:rsid w:val="00A17803"/>
    <w:rsid w:val="00A2058A"/>
    <w:rsid w:val="00A22973"/>
    <w:rsid w:val="00A231BB"/>
    <w:rsid w:val="00A23986"/>
    <w:rsid w:val="00A24011"/>
    <w:rsid w:val="00A24341"/>
    <w:rsid w:val="00A25492"/>
    <w:rsid w:val="00A263E5"/>
    <w:rsid w:val="00A26884"/>
    <w:rsid w:val="00A268B1"/>
    <w:rsid w:val="00A278B5"/>
    <w:rsid w:val="00A30BF5"/>
    <w:rsid w:val="00A323BF"/>
    <w:rsid w:val="00A33D37"/>
    <w:rsid w:val="00A35839"/>
    <w:rsid w:val="00A369C3"/>
    <w:rsid w:val="00A36CF4"/>
    <w:rsid w:val="00A37139"/>
    <w:rsid w:val="00A3743C"/>
    <w:rsid w:val="00A376FC"/>
    <w:rsid w:val="00A37A42"/>
    <w:rsid w:val="00A4056F"/>
    <w:rsid w:val="00A41BAF"/>
    <w:rsid w:val="00A41F06"/>
    <w:rsid w:val="00A4211F"/>
    <w:rsid w:val="00A42142"/>
    <w:rsid w:val="00A43E3D"/>
    <w:rsid w:val="00A506AA"/>
    <w:rsid w:val="00A518BF"/>
    <w:rsid w:val="00A51D09"/>
    <w:rsid w:val="00A5338B"/>
    <w:rsid w:val="00A537A5"/>
    <w:rsid w:val="00A53835"/>
    <w:rsid w:val="00A54209"/>
    <w:rsid w:val="00A55A8F"/>
    <w:rsid w:val="00A564A7"/>
    <w:rsid w:val="00A57A31"/>
    <w:rsid w:val="00A601D4"/>
    <w:rsid w:val="00A61B35"/>
    <w:rsid w:val="00A62787"/>
    <w:rsid w:val="00A62CEC"/>
    <w:rsid w:val="00A62E89"/>
    <w:rsid w:val="00A63027"/>
    <w:rsid w:val="00A63099"/>
    <w:rsid w:val="00A64ACB"/>
    <w:rsid w:val="00A64CB6"/>
    <w:rsid w:val="00A64D8D"/>
    <w:rsid w:val="00A65924"/>
    <w:rsid w:val="00A66BD3"/>
    <w:rsid w:val="00A66D14"/>
    <w:rsid w:val="00A714FC"/>
    <w:rsid w:val="00A71705"/>
    <w:rsid w:val="00A72132"/>
    <w:rsid w:val="00A72C71"/>
    <w:rsid w:val="00A72DB0"/>
    <w:rsid w:val="00A73092"/>
    <w:rsid w:val="00A73C9E"/>
    <w:rsid w:val="00A73D5C"/>
    <w:rsid w:val="00A74A85"/>
    <w:rsid w:val="00A753EA"/>
    <w:rsid w:val="00A75E47"/>
    <w:rsid w:val="00A76C7E"/>
    <w:rsid w:val="00A80C2A"/>
    <w:rsid w:val="00A81368"/>
    <w:rsid w:val="00A8138B"/>
    <w:rsid w:val="00A813F8"/>
    <w:rsid w:val="00A83589"/>
    <w:rsid w:val="00A83B1E"/>
    <w:rsid w:val="00A84329"/>
    <w:rsid w:val="00A85C43"/>
    <w:rsid w:val="00A8659F"/>
    <w:rsid w:val="00A86C6D"/>
    <w:rsid w:val="00A90E03"/>
    <w:rsid w:val="00A91039"/>
    <w:rsid w:val="00A91725"/>
    <w:rsid w:val="00A91815"/>
    <w:rsid w:val="00A918BD"/>
    <w:rsid w:val="00A91F46"/>
    <w:rsid w:val="00A92C0D"/>
    <w:rsid w:val="00A93C12"/>
    <w:rsid w:val="00A944B5"/>
    <w:rsid w:val="00A95BCD"/>
    <w:rsid w:val="00A95CC8"/>
    <w:rsid w:val="00A963CB"/>
    <w:rsid w:val="00A96C67"/>
    <w:rsid w:val="00A972D6"/>
    <w:rsid w:val="00A97440"/>
    <w:rsid w:val="00A976FC"/>
    <w:rsid w:val="00A9E567"/>
    <w:rsid w:val="00AA1622"/>
    <w:rsid w:val="00AA321A"/>
    <w:rsid w:val="00AA357E"/>
    <w:rsid w:val="00AA3CC0"/>
    <w:rsid w:val="00AA5957"/>
    <w:rsid w:val="00AA5D70"/>
    <w:rsid w:val="00AA7049"/>
    <w:rsid w:val="00AA778F"/>
    <w:rsid w:val="00AA7A37"/>
    <w:rsid w:val="00AA7A8D"/>
    <w:rsid w:val="00AA7C2F"/>
    <w:rsid w:val="00AB03D8"/>
    <w:rsid w:val="00AB0507"/>
    <w:rsid w:val="00AB1E12"/>
    <w:rsid w:val="00AB1ECD"/>
    <w:rsid w:val="00AB208C"/>
    <w:rsid w:val="00AB2331"/>
    <w:rsid w:val="00AB2A50"/>
    <w:rsid w:val="00AB2EB2"/>
    <w:rsid w:val="00AB33FE"/>
    <w:rsid w:val="00AB35E2"/>
    <w:rsid w:val="00AB49CC"/>
    <w:rsid w:val="00AB6F97"/>
    <w:rsid w:val="00AC05B4"/>
    <w:rsid w:val="00AC1C2D"/>
    <w:rsid w:val="00AC3ABB"/>
    <w:rsid w:val="00AC5099"/>
    <w:rsid w:val="00AC601E"/>
    <w:rsid w:val="00AC7448"/>
    <w:rsid w:val="00AD0301"/>
    <w:rsid w:val="00AD1349"/>
    <w:rsid w:val="00AD1420"/>
    <w:rsid w:val="00AD1546"/>
    <w:rsid w:val="00AD2DC0"/>
    <w:rsid w:val="00AD3EFC"/>
    <w:rsid w:val="00AD52EB"/>
    <w:rsid w:val="00AD6078"/>
    <w:rsid w:val="00AD73A1"/>
    <w:rsid w:val="00AD7546"/>
    <w:rsid w:val="00AE02B9"/>
    <w:rsid w:val="00AE24A6"/>
    <w:rsid w:val="00AE2EB5"/>
    <w:rsid w:val="00AE3A9B"/>
    <w:rsid w:val="00AE4291"/>
    <w:rsid w:val="00AE437F"/>
    <w:rsid w:val="00AE466D"/>
    <w:rsid w:val="00AE4F32"/>
    <w:rsid w:val="00AE6859"/>
    <w:rsid w:val="00AE6922"/>
    <w:rsid w:val="00AE71D5"/>
    <w:rsid w:val="00AE75D5"/>
    <w:rsid w:val="00AE7ECD"/>
    <w:rsid w:val="00AF24BE"/>
    <w:rsid w:val="00AF28A7"/>
    <w:rsid w:val="00AF2E24"/>
    <w:rsid w:val="00AF33EE"/>
    <w:rsid w:val="00AF4358"/>
    <w:rsid w:val="00AF49BE"/>
    <w:rsid w:val="00AF53F1"/>
    <w:rsid w:val="00AF5DC2"/>
    <w:rsid w:val="00AF65FF"/>
    <w:rsid w:val="00AF675C"/>
    <w:rsid w:val="00AF7562"/>
    <w:rsid w:val="00B003CF"/>
    <w:rsid w:val="00B007E3"/>
    <w:rsid w:val="00B00818"/>
    <w:rsid w:val="00B00A9E"/>
    <w:rsid w:val="00B0118D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101DB"/>
    <w:rsid w:val="00B11940"/>
    <w:rsid w:val="00B13266"/>
    <w:rsid w:val="00B144C7"/>
    <w:rsid w:val="00B14E42"/>
    <w:rsid w:val="00B15118"/>
    <w:rsid w:val="00B15363"/>
    <w:rsid w:val="00B175F3"/>
    <w:rsid w:val="00B2146E"/>
    <w:rsid w:val="00B21FC8"/>
    <w:rsid w:val="00B22EC5"/>
    <w:rsid w:val="00B2547C"/>
    <w:rsid w:val="00B27B35"/>
    <w:rsid w:val="00B30937"/>
    <w:rsid w:val="00B30C5E"/>
    <w:rsid w:val="00B3147F"/>
    <w:rsid w:val="00B31ABF"/>
    <w:rsid w:val="00B3271C"/>
    <w:rsid w:val="00B33FC9"/>
    <w:rsid w:val="00B344E6"/>
    <w:rsid w:val="00B34792"/>
    <w:rsid w:val="00B34BD1"/>
    <w:rsid w:val="00B35042"/>
    <w:rsid w:val="00B356F6"/>
    <w:rsid w:val="00B36698"/>
    <w:rsid w:val="00B37E77"/>
    <w:rsid w:val="00B4090C"/>
    <w:rsid w:val="00B40FF6"/>
    <w:rsid w:val="00B4203C"/>
    <w:rsid w:val="00B4253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86D"/>
    <w:rsid w:val="00B61F4C"/>
    <w:rsid w:val="00B622AB"/>
    <w:rsid w:val="00B633E6"/>
    <w:rsid w:val="00B63768"/>
    <w:rsid w:val="00B640FC"/>
    <w:rsid w:val="00B64A95"/>
    <w:rsid w:val="00B65704"/>
    <w:rsid w:val="00B65ADE"/>
    <w:rsid w:val="00B662DD"/>
    <w:rsid w:val="00B67B32"/>
    <w:rsid w:val="00B70744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6984"/>
    <w:rsid w:val="00B773F7"/>
    <w:rsid w:val="00B777AA"/>
    <w:rsid w:val="00B80B0E"/>
    <w:rsid w:val="00B80FDD"/>
    <w:rsid w:val="00B828ED"/>
    <w:rsid w:val="00B82E3D"/>
    <w:rsid w:val="00B83D47"/>
    <w:rsid w:val="00B84A76"/>
    <w:rsid w:val="00B84AB8"/>
    <w:rsid w:val="00B84C01"/>
    <w:rsid w:val="00B86767"/>
    <w:rsid w:val="00B86830"/>
    <w:rsid w:val="00B87EC9"/>
    <w:rsid w:val="00B9041F"/>
    <w:rsid w:val="00B9178F"/>
    <w:rsid w:val="00B91FBC"/>
    <w:rsid w:val="00B95371"/>
    <w:rsid w:val="00B96470"/>
    <w:rsid w:val="00B968BC"/>
    <w:rsid w:val="00BA0FD8"/>
    <w:rsid w:val="00BA2E74"/>
    <w:rsid w:val="00BA35C0"/>
    <w:rsid w:val="00BA4AB0"/>
    <w:rsid w:val="00BA4D35"/>
    <w:rsid w:val="00BA5BC2"/>
    <w:rsid w:val="00BA7DA2"/>
    <w:rsid w:val="00BB00FD"/>
    <w:rsid w:val="00BB1641"/>
    <w:rsid w:val="00BB1C97"/>
    <w:rsid w:val="00BB26FC"/>
    <w:rsid w:val="00BB2843"/>
    <w:rsid w:val="00BB2A36"/>
    <w:rsid w:val="00BB7A95"/>
    <w:rsid w:val="00BC0364"/>
    <w:rsid w:val="00BC143B"/>
    <w:rsid w:val="00BC1851"/>
    <w:rsid w:val="00BC1E7F"/>
    <w:rsid w:val="00BC253D"/>
    <w:rsid w:val="00BC38F7"/>
    <w:rsid w:val="00BC49D9"/>
    <w:rsid w:val="00BC4AFA"/>
    <w:rsid w:val="00BC5452"/>
    <w:rsid w:val="00BC5BEE"/>
    <w:rsid w:val="00BC5E7A"/>
    <w:rsid w:val="00BC60DC"/>
    <w:rsid w:val="00BC6CCD"/>
    <w:rsid w:val="00BD11A2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D7F6B"/>
    <w:rsid w:val="00BE0ED3"/>
    <w:rsid w:val="00BE1046"/>
    <w:rsid w:val="00BE109F"/>
    <w:rsid w:val="00BE1D4A"/>
    <w:rsid w:val="00BE2D70"/>
    <w:rsid w:val="00BE4682"/>
    <w:rsid w:val="00BE4AA1"/>
    <w:rsid w:val="00BE57BB"/>
    <w:rsid w:val="00BE5C21"/>
    <w:rsid w:val="00BE5EF2"/>
    <w:rsid w:val="00BE742E"/>
    <w:rsid w:val="00BF1DD0"/>
    <w:rsid w:val="00BF1F0E"/>
    <w:rsid w:val="00BF2E9E"/>
    <w:rsid w:val="00BF3F5D"/>
    <w:rsid w:val="00BF6213"/>
    <w:rsid w:val="00BF6F47"/>
    <w:rsid w:val="00BF7077"/>
    <w:rsid w:val="00BF786E"/>
    <w:rsid w:val="00BF79E2"/>
    <w:rsid w:val="00C00DDD"/>
    <w:rsid w:val="00C01D69"/>
    <w:rsid w:val="00C02520"/>
    <w:rsid w:val="00C02C81"/>
    <w:rsid w:val="00C038A4"/>
    <w:rsid w:val="00C03CDF"/>
    <w:rsid w:val="00C041A3"/>
    <w:rsid w:val="00C05D2E"/>
    <w:rsid w:val="00C0736D"/>
    <w:rsid w:val="00C0776F"/>
    <w:rsid w:val="00C078EA"/>
    <w:rsid w:val="00C10481"/>
    <w:rsid w:val="00C10E0F"/>
    <w:rsid w:val="00C1119A"/>
    <w:rsid w:val="00C114D3"/>
    <w:rsid w:val="00C1217A"/>
    <w:rsid w:val="00C12544"/>
    <w:rsid w:val="00C14715"/>
    <w:rsid w:val="00C14CA4"/>
    <w:rsid w:val="00C14CE3"/>
    <w:rsid w:val="00C14EDF"/>
    <w:rsid w:val="00C155FA"/>
    <w:rsid w:val="00C167E5"/>
    <w:rsid w:val="00C169E4"/>
    <w:rsid w:val="00C16C60"/>
    <w:rsid w:val="00C20A16"/>
    <w:rsid w:val="00C20F93"/>
    <w:rsid w:val="00C216CB"/>
    <w:rsid w:val="00C21CBA"/>
    <w:rsid w:val="00C22CAE"/>
    <w:rsid w:val="00C23144"/>
    <w:rsid w:val="00C231F4"/>
    <w:rsid w:val="00C24A8E"/>
    <w:rsid w:val="00C24F4F"/>
    <w:rsid w:val="00C254B2"/>
    <w:rsid w:val="00C254CC"/>
    <w:rsid w:val="00C25731"/>
    <w:rsid w:val="00C30B67"/>
    <w:rsid w:val="00C3252C"/>
    <w:rsid w:val="00C327CD"/>
    <w:rsid w:val="00C32F3B"/>
    <w:rsid w:val="00C33115"/>
    <w:rsid w:val="00C33738"/>
    <w:rsid w:val="00C3404B"/>
    <w:rsid w:val="00C35B7B"/>
    <w:rsid w:val="00C367FB"/>
    <w:rsid w:val="00C37B75"/>
    <w:rsid w:val="00C40937"/>
    <w:rsid w:val="00C41398"/>
    <w:rsid w:val="00C41CCA"/>
    <w:rsid w:val="00C42486"/>
    <w:rsid w:val="00C4313C"/>
    <w:rsid w:val="00C43903"/>
    <w:rsid w:val="00C43CA5"/>
    <w:rsid w:val="00C4417C"/>
    <w:rsid w:val="00C4427A"/>
    <w:rsid w:val="00C461D9"/>
    <w:rsid w:val="00C465ED"/>
    <w:rsid w:val="00C471C0"/>
    <w:rsid w:val="00C47355"/>
    <w:rsid w:val="00C4765E"/>
    <w:rsid w:val="00C47BB2"/>
    <w:rsid w:val="00C513C2"/>
    <w:rsid w:val="00C51B35"/>
    <w:rsid w:val="00C51C1A"/>
    <w:rsid w:val="00C525DB"/>
    <w:rsid w:val="00C52C3E"/>
    <w:rsid w:val="00C52CDF"/>
    <w:rsid w:val="00C534CC"/>
    <w:rsid w:val="00C54340"/>
    <w:rsid w:val="00C55C73"/>
    <w:rsid w:val="00C55D36"/>
    <w:rsid w:val="00C5630A"/>
    <w:rsid w:val="00C57C1D"/>
    <w:rsid w:val="00C609FE"/>
    <w:rsid w:val="00C60CA3"/>
    <w:rsid w:val="00C61101"/>
    <w:rsid w:val="00C61975"/>
    <w:rsid w:val="00C61DE3"/>
    <w:rsid w:val="00C634C0"/>
    <w:rsid w:val="00C636AB"/>
    <w:rsid w:val="00C64C9B"/>
    <w:rsid w:val="00C6571D"/>
    <w:rsid w:val="00C66531"/>
    <w:rsid w:val="00C668A5"/>
    <w:rsid w:val="00C70BD6"/>
    <w:rsid w:val="00C7196B"/>
    <w:rsid w:val="00C72A64"/>
    <w:rsid w:val="00C72C09"/>
    <w:rsid w:val="00C72E20"/>
    <w:rsid w:val="00C73ADC"/>
    <w:rsid w:val="00C7435F"/>
    <w:rsid w:val="00C748DE"/>
    <w:rsid w:val="00C74C7C"/>
    <w:rsid w:val="00C74D4D"/>
    <w:rsid w:val="00C76255"/>
    <w:rsid w:val="00C76647"/>
    <w:rsid w:val="00C76CAF"/>
    <w:rsid w:val="00C76EE3"/>
    <w:rsid w:val="00C773B3"/>
    <w:rsid w:val="00C77D20"/>
    <w:rsid w:val="00C77FA4"/>
    <w:rsid w:val="00C80245"/>
    <w:rsid w:val="00C80767"/>
    <w:rsid w:val="00C818FB"/>
    <w:rsid w:val="00C820EA"/>
    <w:rsid w:val="00C83E80"/>
    <w:rsid w:val="00C842F2"/>
    <w:rsid w:val="00C8568E"/>
    <w:rsid w:val="00C856E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96D0A"/>
    <w:rsid w:val="00CA1BC5"/>
    <w:rsid w:val="00CA2C8A"/>
    <w:rsid w:val="00CA2E4E"/>
    <w:rsid w:val="00CA3CB8"/>
    <w:rsid w:val="00CA4583"/>
    <w:rsid w:val="00CA6773"/>
    <w:rsid w:val="00CA6AC7"/>
    <w:rsid w:val="00CA6D4D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FCD"/>
    <w:rsid w:val="00CB3240"/>
    <w:rsid w:val="00CB3752"/>
    <w:rsid w:val="00CB529E"/>
    <w:rsid w:val="00CB537B"/>
    <w:rsid w:val="00CB5A98"/>
    <w:rsid w:val="00CB6F86"/>
    <w:rsid w:val="00CB7597"/>
    <w:rsid w:val="00CB7C02"/>
    <w:rsid w:val="00CB7FC8"/>
    <w:rsid w:val="00CC01BC"/>
    <w:rsid w:val="00CC0989"/>
    <w:rsid w:val="00CC0FB0"/>
    <w:rsid w:val="00CC1C6E"/>
    <w:rsid w:val="00CC283B"/>
    <w:rsid w:val="00CC2D28"/>
    <w:rsid w:val="00CC3862"/>
    <w:rsid w:val="00CC45F2"/>
    <w:rsid w:val="00CC5390"/>
    <w:rsid w:val="00CC55D4"/>
    <w:rsid w:val="00CC6260"/>
    <w:rsid w:val="00CC73A0"/>
    <w:rsid w:val="00CC7E9C"/>
    <w:rsid w:val="00CC7F94"/>
    <w:rsid w:val="00CD00D4"/>
    <w:rsid w:val="00CD034D"/>
    <w:rsid w:val="00CD0D19"/>
    <w:rsid w:val="00CD1D64"/>
    <w:rsid w:val="00CD1F19"/>
    <w:rsid w:val="00CD2330"/>
    <w:rsid w:val="00CD393D"/>
    <w:rsid w:val="00CD47A6"/>
    <w:rsid w:val="00CD56D3"/>
    <w:rsid w:val="00CD6D13"/>
    <w:rsid w:val="00CD7813"/>
    <w:rsid w:val="00CD786E"/>
    <w:rsid w:val="00CE0303"/>
    <w:rsid w:val="00CE0AAF"/>
    <w:rsid w:val="00CE1258"/>
    <w:rsid w:val="00CE19D3"/>
    <w:rsid w:val="00CE20A7"/>
    <w:rsid w:val="00CE28C6"/>
    <w:rsid w:val="00CE36BA"/>
    <w:rsid w:val="00CE4EF2"/>
    <w:rsid w:val="00CE53A8"/>
    <w:rsid w:val="00CE5AAA"/>
    <w:rsid w:val="00CE5B41"/>
    <w:rsid w:val="00CE644F"/>
    <w:rsid w:val="00CE7CC0"/>
    <w:rsid w:val="00CE7FB3"/>
    <w:rsid w:val="00CF0438"/>
    <w:rsid w:val="00CF1822"/>
    <w:rsid w:val="00CF296B"/>
    <w:rsid w:val="00CF3FAA"/>
    <w:rsid w:val="00CF5329"/>
    <w:rsid w:val="00CF6363"/>
    <w:rsid w:val="00CF6428"/>
    <w:rsid w:val="00CF6E51"/>
    <w:rsid w:val="00CF706E"/>
    <w:rsid w:val="00CF7985"/>
    <w:rsid w:val="00D00894"/>
    <w:rsid w:val="00D00931"/>
    <w:rsid w:val="00D0174B"/>
    <w:rsid w:val="00D02EBC"/>
    <w:rsid w:val="00D0323E"/>
    <w:rsid w:val="00D044AF"/>
    <w:rsid w:val="00D0588B"/>
    <w:rsid w:val="00D059DF"/>
    <w:rsid w:val="00D06041"/>
    <w:rsid w:val="00D076DB"/>
    <w:rsid w:val="00D10484"/>
    <w:rsid w:val="00D11220"/>
    <w:rsid w:val="00D1125C"/>
    <w:rsid w:val="00D11A99"/>
    <w:rsid w:val="00D1287D"/>
    <w:rsid w:val="00D128D1"/>
    <w:rsid w:val="00D13843"/>
    <w:rsid w:val="00D1403D"/>
    <w:rsid w:val="00D14E6E"/>
    <w:rsid w:val="00D15656"/>
    <w:rsid w:val="00D15B26"/>
    <w:rsid w:val="00D15B36"/>
    <w:rsid w:val="00D15C90"/>
    <w:rsid w:val="00D15F20"/>
    <w:rsid w:val="00D161D5"/>
    <w:rsid w:val="00D162E3"/>
    <w:rsid w:val="00D16B85"/>
    <w:rsid w:val="00D17A9C"/>
    <w:rsid w:val="00D218D9"/>
    <w:rsid w:val="00D2295D"/>
    <w:rsid w:val="00D23195"/>
    <w:rsid w:val="00D23B45"/>
    <w:rsid w:val="00D24037"/>
    <w:rsid w:val="00D26A18"/>
    <w:rsid w:val="00D26DC6"/>
    <w:rsid w:val="00D278DF"/>
    <w:rsid w:val="00D27C39"/>
    <w:rsid w:val="00D31679"/>
    <w:rsid w:val="00D31ACF"/>
    <w:rsid w:val="00D328E5"/>
    <w:rsid w:val="00D3294F"/>
    <w:rsid w:val="00D32F85"/>
    <w:rsid w:val="00D33FB6"/>
    <w:rsid w:val="00D33FEA"/>
    <w:rsid w:val="00D35564"/>
    <w:rsid w:val="00D356A7"/>
    <w:rsid w:val="00D35806"/>
    <w:rsid w:val="00D3584B"/>
    <w:rsid w:val="00D364F2"/>
    <w:rsid w:val="00D36CE2"/>
    <w:rsid w:val="00D3706D"/>
    <w:rsid w:val="00D377AC"/>
    <w:rsid w:val="00D4029B"/>
    <w:rsid w:val="00D405A7"/>
    <w:rsid w:val="00D40603"/>
    <w:rsid w:val="00D4079C"/>
    <w:rsid w:val="00D41692"/>
    <w:rsid w:val="00D418F0"/>
    <w:rsid w:val="00D41D07"/>
    <w:rsid w:val="00D428DC"/>
    <w:rsid w:val="00D43BC1"/>
    <w:rsid w:val="00D449CF"/>
    <w:rsid w:val="00D45D8D"/>
    <w:rsid w:val="00D46488"/>
    <w:rsid w:val="00D466ED"/>
    <w:rsid w:val="00D467A8"/>
    <w:rsid w:val="00D476A0"/>
    <w:rsid w:val="00D50777"/>
    <w:rsid w:val="00D510E4"/>
    <w:rsid w:val="00D5154D"/>
    <w:rsid w:val="00D51E68"/>
    <w:rsid w:val="00D520BA"/>
    <w:rsid w:val="00D54197"/>
    <w:rsid w:val="00D560F9"/>
    <w:rsid w:val="00D5651E"/>
    <w:rsid w:val="00D57128"/>
    <w:rsid w:val="00D611C0"/>
    <w:rsid w:val="00D61427"/>
    <w:rsid w:val="00D61CAA"/>
    <w:rsid w:val="00D61E5A"/>
    <w:rsid w:val="00D62478"/>
    <w:rsid w:val="00D6249B"/>
    <w:rsid w:val="00D632FE"/>
    <w:rsid w:val="00D6351E"/>
    <w:rsid w:val="00D63F26"/>
    <w:rsid w:val="00D64D9D"/>
    <w:rsid w:val="00D65181"/>
    <w:rsid w:val="00D66B0B"/>
    <w:rsid w:val="00D7179B"/>
    <w:rsid w:val="00D72878"/>
    <w:rsid w:val="00D72AD7"/>
    <w:rsid w:val="00D747CD"/>
    <w:rsid w:val="00D74943"/>
    <w:rsid w:val="00D75061"/>
    <w:rsid w:val="00D7740F"/>
    <w:rsid w:val="00D77C55"/>
    <w:rsid w:val="00D80B77"/>
    <w:rsid w:val="00D81038"/>
    <w:rsid w:val="00D81165"/>
    <w:rsid w:val="00D832E7"/>
    <w:rsid w:val="00D85024"/>
    <w:rsid w:val="00D8513B"/>
    <w:rsid w:val="00D86CA9"/>
    <w:rsid w:val="00D86EE7"/>
    <w:rsid w:val="00D870AE"/>
    <w:rsid w:val="00D876D2"/>
    <w:rsid w:val="00D90774"/>
    <w:rsid w:val="00D9136A"/>
    <w:rsid w:val="00D9226C"/>
    <w:rsid w:val="00D922EE"/>
    <w:rsid w:val="00D9265E"/>
    <w:rsid w:val="00D92FA0"/>
    <w:rsid w:val="00D93A19"/>
    <w:rsid w:val="00D93AE8"/>
    <w:rsid w:val="00D94C11"/>
    <w:rsid w:val="00D951B6"/>
    <w:rsid w:val="00D95B0C"/>
    <w:rsid w:val="00D95FC0"/>
    <w:rsid w:val="00D96114"/>
    <w:rsid w:val="00D97344"/>
    <w:rsid w:val="00D97420"/>
    <w:rsid w:val="00DA0352"/>
    <w:rsid w:val="00DA0D6E"/>
    <w:rsid w:val="00DA1129"/>
    <w:rsid w:val="00DA16DA"/>
    <w:rsid w:val="00DA1A4B"/>
    <w:rsid w:val="00DA23F0"/>
    <w:rsid w:val="00DA2614"/>
    <w:rsid w:val="00DA4034"/>
    <w:rsid w:val="00DA43D8"/>
    <w:rsid w:val="00DA5B64"/>
    <w:rsid w:val="00DA5F72"/>
    <w:rsid w:val="00DA6C02"/>
    <w:rsid w:val="00DA7FA9"/>
    <w:rsid w:val="00DB4E2B"/>
    <w:rsid w:val="00DB4F7A"/>
    <w:rsid w:val="00DB54C1"/>
    <w:rsid w:val="00DB68FD"/>
    <w:rsid w:val="00DB6F89"/>
    <w:rsid w:val="00DB711A"/>
    <w:rsid w:val="00DB72B8"/>
    <w:rsid w:val="00DB7E65"/>
    <w:rsid w:val="00DC00C7"/>
    <w:rsid w:val="00DC0373"/>
    <w:rsid w:val="00DC09EC"/>
    <w:rsid w:val="00DC0E05"/>
    <w:rsid w:val="00DC13F4"/>
    <w:rsid w:val="00DC27A8"/>
    <w:rsid w:val="00DC2E1F"/>
    <w:rsid w:val="00DC33DC"/>
    <w:rsid w:val="00DC4054"/>
    <w:rsid w:val="00DC430E"/>
    <w:rsid w:val="00DC4D27"/>
    <w:rsid w:val="00DC5330"/>
    <w:rsid w:val="00DC5E76"/>
    <w:rsid w:val="00DC717D"/>
    <w:rsid w:val="00DC775D"/>
    <w:rsid w:val="00DC7933"/>
    <w:rsid w:val="00DC7A00"/>
    <w:rsid w:val="00DC7C10"/>
    <w:rsid w:val="00DD05DF"/>
    <w:rsid w:val="00DD09D1"/>
    <w:rsid w:val="00DD0B55"/>
    <w:rsid w:val="00DD1223"/>
    <w:rsid w:val="00DD1345"/>
    <w:rsid w:val="00DD182D"/>
    <w:rsid w:val="00DD2494"/>
    <w:rsid w:val="00DD316E"/>
    <w:rsid w:val="00DD318B"/>
    <w:rsid w:val="00DD33C5"/>
    <w:rsid w:val="00DD3656"/>
    <w:rsid w:val="00DD3E93"/>
    <w:rsid w:val="00DD4E1A"/>
    <w:rsid w:val="00DD50FC"/>
    <w:rsid w:val="00DD5568"/>
    <w:rsid w:val="00DD677F"/>
    <w:rsid w:val="00DD6989"/>
    <w:rsid w:val="00DD7743"/>
    <w:rsid w:val="00DD7ADD"/>
    <w:rsid w:val="00DE109B"/>
    <w:rsid w:val="00DE1615"/>
    <w:rsid w:val="00DE1885"/>
    <w:rsid w:val="00DE18A4"/>
    <w:rsid w:val="00DE1D94"/>
    <w:rsid w:val="00DE20E2"/>
    <w:rsid w:val="00DE37FF"/>
    <w:rsid w:val="00DE3D95"/>
    <w:rsid w:val="00DE4C7C"/>
    <w:rsid w:val="00DE51A7"/>
    <w:rsid w:val="00DF0B2E"/>
    <w:rsid w:val="00DF0C3E"/>
    <w:rsid w:val="00DF22D1"/>
    <w:rsid w:val="00DF2E9F"/>
    <w:rsid w:val="00DF307A"/>
    <w:rsid w:val="00DF4638"/>
    <w:rsid w:val="00DF4DD8"/>
    <w:rsid w:val="00DF54FF"/>
    <w:rsid w:val="00DF553B"/>
    <w:rsid w:val="00DF583B"/>
    <w:rsid w:val="00DF58B8"/>
    <w:rsid w:val="00DF6CA7"/>
    <w:rsid w:val="00DF70D8"/>
    <w:rsid w:val="00DF70EB"/>
    <w:rsid w:val="00DF73C1"/>
    <w:rsid w:val="00DF7833"/>
    <w:rsid w:val="00E005ED"/>
    <w:rsid w:val="00E022A6"/>
    <w:rsid w:val="00E02526"/>
    <w:rsid w:val="00E02886"/>
    <w:rsid w:val="00E02A35"/>
    <w:rsid w:val="00E02B15"/>
    <w:rsid w:val="00E02C67"/>
    <w:rsid w:val="00E0457B"/>
    <w:rsid w:val="00E04A57"/>
    <w:rsid w:val="00E05439"/>
    <w:rsid w:val="00E05EFD"/>
    <w:rsid w:val="00E0614B"/>
    <w:rsid w:val="00E071C0"/>
    <w:rsid w:val="00E07344"/>
    <w:rsid w:val="00E07A3F"/>
    <w:rsid w:val="00E10137"/>
    <w:rsid w:val="00E10BD8"/>
    <w:rsid w:val="00E11F73"/>
    <w:rsid w:val="00E11FE2"/>
    <w:rsid w:val="00E12419"/>
    <w:rsid w:val="00E1255E"/>
    <w:rsid w:val="00E12742"/>
    <w:rsid w:val="00E127DF"/>
    <w:rsid w:val="00E146A8"/>
    <w:rsid w:val="00E15E38"/>
    <w:rsid w:val="00E17DAA"/>
    <w:rsid w:val="00E17E29"/>
    <w:rsid w:val="00E217A3"/>
    <w:rsid w:val="00E21CE0"/>
    <w:rsid w:val="00E255F5"/>
    <w:rsid w:val="00E25A9C"/>
    <w:rsid w:val="00E25D26"/>
    <w:rsid w:val="00E261B9"/>
    <w:rsid w:val="00E263F5"/>
    <w:rsid w:val="00E27F96"/>
    <w:rsid w:val="00E312DB"/>
    <w:rsid w:val="00E31D87"/>
    <w:rsid w:val="00E32D59"/>
    <w:rsid w:val="00E33360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3C8"/>
    <w:rsid w:val="00E41FD0"/>
    <w:rsid w:val="00E4247B"/>
    <w:rsid w:val="00E43C44"/>
    <w:rsid w:val="00E445F5"/>
    <w:rsid w:val="00E46C64"/>
    <w:rsid w:val="00E47C41"/>
    <w:rsid w:val="00E47E7F"/>
    <w:rsid w:val="00E52D8E"/>
    <w:rsid w:val="00E53F99"/>
    <w:rsid w:val="00E546A4"/>
    <w:rsid w:val="00E54F0B"/>
    <w:rsid w:val="00E55200"/>
    <w:rsid w:val="00E55AF0"/>
    <w:rsid w:val="00E56259"/>
    <w:rsid w:val="00E56349"/>
    <w:rsid w:val="00E5719C"/>
    <w:rsid w:val="00E6156D"/>
    <w:rsid w:val="00E6198E"/>
    <w:rsid w:val="00E61E1F"/>
    <w:rsid w:val="00E62487"/>
    <w:rsid w:val="00E62DFF"/>
    <w:rsid w:val="00E63612"/>
    <w:rsid w:val="00E646A0"/>
    <w:rsid w:val="00E652D1"/>
    <w:rsid w:val="00E6551D"/>
    <w:rsid w:val="00E65DC5"/>
    <w:rsid w:val="00E66042"/>
    <w:rsid w:val="00E669C7"/>
    <w:rsid w:val="00E66F9E"/>
    <w:rsid w:val="00E674C4"/>
    <w:rsid w:val="00E678CE"/>
    <w:rsid w:val="00E70825"/>
    <w:rsid w:val="00E70AEE"/>
    <w:rsid w:val="00E71183"/>
    <w:rsid w:val="00E71C6B"/>
    <w:rsid w:val="00E7255A"/>
    <w:rsid w:val="00E7396A"/>
    <w:rsid w:val="00E73A3A"/>
    <w:rsid w:val="00E74BEF"/>
    <w:rsid w:val="00E762D0"/>
    <w:rsid w:val="00E778A2"/>
    <w:rsid w:val="00E81349"/>
    <w:rsid w:val="00E8363A"/>
    <w:rsid w:val="00E843E3"/>
    <w:rsid w:val="00E84A1D"/>
    <w:rsid w:val="00E84BEE"/>
    <w:rsid w:val="00E84DEC"/>
    <w:rsid w:val="00E84FF3"/>
    <w:rsid w:val="00E856B9"/>
    <w:rsid w:val="00E860CB"/>
    <w:rsid w:val="00E865AC"/>
    <w:rsid w:val="00E866C8"/>
    <w:rsid w:val="00E8765E"/>
    <w:rsid w:val="00E9075C"/>
    <w:rsid w:val="00E916F4"/>
    <w:rsid w:val="00E9195A"/>
    <w:rsid w:val="00E91CBC"/>
    <w:rsid w:val="00E92252"/>
    <w:rsid w:val="00E92BFA"/>
    <w:rsid w:val="00E92EFB"/>
    <w:rsid w:val="00E944A1"/>
    <w:rsid w:val="00E94639"/>
    <w:rsid w:val="00E94E7D"/>
    <w:rsid w:val="00E96837"/>
    <w:rsid w:val="00E9787B"/>
    <w:rsid w:val="00E97B4B"/>
    <w:rsid w:val="00E97F31"/>
    <w:rsid w:val="00EA0876"/>
    <w:rsid w:val="00EA3214"/>
    <w:rsid w:val="00EA36D3"/>
    <w:rsid w:val="00EA3A0D"/>
    <w:rsid w:val="00EA5CC5"/>
    <w:rsid w:val="00EA691A"/>
    <w:rsid w:val="00EA6933"/>
    <w:rsid w:val="00EA733E"/>
    <w:rsid w:val="00EB0736"/>
    <w:rsid w:val="00EB0B3D"/>
    <w:rsid w:val="00EB0FB9"/>
    <w:rsid w:val="00EB24C8"/>
    <w:rsid w:val="00EB32C1"/>
    <w:rsid w:val="00EB344B"/>
    <w:rsid w:val="00EB366D"/>
    <w:rsid w:val="00EB489B"/>
    <w:rsid w:val="00EB51CF"/>
    <w:rsid w:val="00EB51F8"/>
    <w:rsid w:val="00EB51FF"/>
    <w:rsid w:val="00EB5AB6"/>
    <w:rsid w:val="00EB6D04"/>
    <w:rsid w:val="00EB7084"/>
    <w:rsid w:val="00EB7C7A"/>
    <w:rsid w:val="00EC079D"/>
    <w:rsid w:val="00EC10D8"/>
    <w:rsid w:val="00EC3020"/>
    <w:rsid w:val="00EC34BC"/>
    <w:rsid w:val="00EC450B"/>
    <w:rsid w:val="00EC4A30"/>
    <w:rsid w:val="00EC4CC7"/>
    <w:rsid w:val="00EC7219"/>
    <w:rsid w:val="00EC7AD7"/>
    <w:rsid w:val="00EC7F1D"/>
    <w:rsid w:val="00ED0373"/>
    <w:rsid w:val="00ED03E7"/>
    <w:rsid w:val="00ED105E"/>
    <w:rsid w:val="00ED607C"/>
    <w:rsid w:val="00ED7059"/>
    <w:rsid w:val="00ED7BB0"/>
    <w:rsid w:val="00ED7F0F"/>
    <w:rsid w:val="00EE0E54"/>
    <w:rsid w:val="00EE1941"/>
    <w:rsid w:val="00EE233B"/>
    <w:rsid w:val="00EE28B1"/>
    <w:rsid w:val="00EE2AC2"/>
    <w:rsid w:val="00EE2B47"/>
    <w:rsid w:val="00EE37D7"/>
    <w:rsid w:val="00EE5269"/>
    <w:rsid w:val="00EE5587"/>
    <w:rsid w:val="00EE709B"/>
    <w:rsid w:val="00EF1554"/>
    <w:rsid w:val="00EF1E11"/>
    <w:rsid w:val="00EF212B"/>
    <w:rsid w:val="00EF24E8"/>
    <w:rsid w:val="00EF2588"/>
    <w:rsid w:val="00EF2B1E"/>
    <w:rsid w:val="00EF3195"/>
    <w:rsid w:val="00EF3A6D"/>
    <w:rsid w:val="00EF438F"/>
    <w:rsid w:val="00EF45A4"/>
    <w:rsid w:val="00EF4C39"/>
    <w:rsid w:val="00EF54D8"/>
    <w:rsid w:val="00EF57AC"/>
    <w:rsid w:val="00EF5BCF"/>
    <w:rsid w:val="00EF7246"/>
    <w:rsid w:val="00EF7A5E"/>
    <w:rsid w:val="00EF7B2A"/>
    <w:rsid w:val="00F00DCF"/>
    <w:rsid w:val="00F01852"/>
    <w:rsid w:val="00F03583"/>
    <w:rsid w:val="00F03E98"/>
    <w:rsid w:val="00F0681B"/>
    <w:rsid w:val="00F06869"/>
    <w:rsid w:val="00F0750E"/>
    <w:rsid w:val="00F077EF"/>
    <w:rsid w:val="00F07978"/>
    <w:rsid w:val="00F11C89"/>
    <w:rsid w:val="00F13CEA"/>
    <w:rsid w:val="00F14355"/>
    <w:rsid w:val="00F155C9"/>
    <w:rsid w:val="00F15D8D"/>
    <w:rsid w:val="00F17485"/>
    <w:rsid w:val="00F17A6A"/>
    <w:rsid w:val="00F17D6F"/>
    <w:rsid w:val="00F20AE5"/>
    <w:rsid w:val="00F20C27"/>
    <w:rsid w:val="00F20D1C"/>
    <w:rsid w:val="00F20DDA"/>
    <w:rsid w:val="00F2110A"/>
    <w:rsid w:val="00F22D09"/>
    <w:rsid w:val="00F230DD"/>
    <w:rsid w:val="00F23629"/>
    <w:rsid w:val="00F24EDF"/>
    <w:rsid w:val="00F25EBE"/>
    <w:rsid w:val="00F26D3B"/>
    <w:rsid w:val="00F26D74"/>
    <w:rsid w:val="00F27564"/>
    <w:rsid w:val="00F319BF"/>
    <w:rsid w:val="00F322F0"/>
    <w:rsid w:val="00F3257F"/>
    <w:rsid w:val="00F325E6"/>
    <w:rsid w:val="00F326B6"/>
    <w:rsid w:val="00F32E2A"/>
    <w:rsid w:val="00F32E57"/>
    <w:rsid w:val="00F3356A"/>
    <w:rsid w:val="00F339AB"/>
    <w:rsid w:val="00F3423C"/>
    <w:rsid w:val="00F3481E"/>
    <w:rsid w:val="00F34E1C"/>
    <w:rsid w:val="00F364B4"/>
    <w:rsid w:val="00F36B4A"/>
    <w:rsid w:val="00F400C9"/>
    <w:rsid w:val="00F40232"/>
    <w:rsid w:val="00F42AEB"/>
    <w:rsid w:val="00F42FC4"/>
    <w:rsid w:val="00F43024"/>
    <w:rsid w:val="00F4355F"/>
    <w:rsid w:val="00F4359A"/>
    <w:rsid w:val="00F441BE"/>
    <w:rsid w:val="00F45683"/>
    <w:rsid w:val="00F45BDC"/>
    <w:rsid w:val="00F462C0"/>
    <w:rsid w:val="00F4679A"/>
    <w:rsid w:val="00F47A31"/>
    <w:rsid w:val="00F47D10"/>
    <w:rsid w:val="00F50BDF"/>
    <w:rsid w:val="00F523A5"/>
    <w:rsid w:val="00F52965"/>
    <w:rsid w:val="00F53549"/>
    <w:rsid w:val="00F54354"/>
    <w:rsid w:val="00F568F4"/>
    <w:rsid w:val="00F56B4D"/>
    <w:rsid w:val="00F60A34"/>
    <w:rsid w:val="00F61775"/>
    <w:rsid w:val="00F62E3E"/>
    <w:rsid w:val="00F62FF8"/>
    <w:rsid w:val="00F64C59"/>
    <w:rsid w:val="00F666B6"/>
    <w:rsid w:val="00F70A58"/>
    <w:rsid w:val="00F71C7C"/>
    <w:rsid w:val="00F72EF0"/>
    <w:rsid w:val="00F72F58"/>
    <w:rsid w:val="00F745BA"/>
    <w:rsid w:val="00F7507C"/>
    <w:rsid w:val="00F76A1A"/>
    <w:rsid w:val="00F76F59"/>
    <w:rsid w:val="00F7777D"/>
    <w:rsid w:val="00F80367"/>
    <w:rsid w:val="00F80474"/>
    <w:rsid w:val="00F829BB"/>
    <w:rsid w:val="00F8307D"/>
    <w:rsid w:val="00F834CC"/>
    <w:rsid w:val="00F84BFF"/>
    <w:rsid w:val="00F84D57"/>
    <w:rsid w:val="00F84D6F"/>
    <w:rsid w:val="00F863F8"/>
    <w:rsid w:val="00F86B82"/>
    <w:rsid w:val="00F8742C"/>
    <w:rsid w:val="00F91253"/>
    <w:rsid w:val="00F9170F"/>
    <w:rsid w:val="00F917B3"/>
    <w:rsid w:val="00F922AA"/>
    <w:rsid w:val="00F932DB"/>
    <w:rsid w:val="00F93AB0"/>
    <w:rsid w:val="00F94DA3"/>
    <w:rsid w:val="00F9507F"/>
    <w:rsid w:val="00F950F4"/>
    <w:rsid w:val="00F95367"/>
    <w:rsid w:val="00F9546E"/>
    <w:rsid w:val="00F96291"/>
    <w:rsid w:val="00F96C48"/>
    <w:rsid w:val="00F96EAB"/>
    <w:rsid w:val="00F97045"/>
    <w:rsid w:val="00F97109"/>
    <w:rsid w:val="00FA12D1"/>
    <w:rsid w:val="00FA17B2"/>
    <w:rsid w:val="00FA34CC"/>
    <w:rsid w:val="00FA3F0F"/>
    <w:rsid w:val="00FA3F9F"/>
    <w:rsid w:val="00FA49DC"/>
    <w:rsid w:val="00FA5BDE"/>
    <w:rsid w:val="00FA5CF6"/>
    <w:rsid w:val="00FA686F"/>
    <w:rsid w:val="00FA7E57"/>
    <w:rsid w:val="00FB1575"/>
    <w:rsid w:val="00FB2AEC"/>
    <w:rsid w:val="00FB2D4A"/>
    <w:rsid w:val="00FB3FB5"/>
    <w:rsid w:val="00FB442E"/>
    <w:rsid w:val="00FB5202"/>
    <w:rsid w:val="00FB59B4"/>
    <w:rsid w:val="00FB5A5C"/>
    <w:rsid w:val="00FB61EF"/>
    <w:rsid w:val="00FB6355"/>
    <w:rsid w:val="00FB6FA8"/>
    <w:rsid w:val="00FB6FC4"/>
    <w:rsid w:val="00FC07A4"/>
    <w:rsid w:val="00FC103E"/>
    <w:rsid w:val="00FC2180"/>
    <w:rsid w:val="00FC255F"/>
    <w:rsid w:val="00FC2678"/>
    <w:rsid w:val="00FC334A"/>
    <w:rsid w:val="00FC3C91"/>
    <w:rsid w:val="00FC4074"/>
    <w:rsid w:val="00FC4481"/>
    <w:rsid w:val="00FC4A05"/>
    <w:rsid w:val="00FC501F"/>
    <w:rsid w:val="00FC5F7E"/>
    <w:rsid w:val="00FC6760"/>
    <w:rsid w:val="00FC6EE1"/>
    <w:rsid w:val="00FD0889"/>
    <w:rsid w:val="00FD0CC4"/>
    <w:rsid w:val="00FD18B2"/>
    <w:rsid w:val="00FD31D9"/>
    <w:rsid w:val="00FD32D2"/>
    <w:rsid w:val="00FD3AF2"/>
    <w:rsid w:val="00FD4B51"/>
    <w:rsid w:val="00FD4E82"/>
    <w:rsid w:val="00FD5C84"/>
    <w:rsid w:val="00FD6C5F"/>
    <w:rsid w:val="00FD7D0C"/>
    <w:rsid w:val="00FE01AA"/>
    <w:rsid w:val="00FE0AFB"/>
    <w:rsid w:val="00FE0D41"/>
    <w:rsid w:val="00FE24B4"/>
    <w:rsid w:val="00FE29F2"/>
    <w:rsid w:val="00FE2A3B"/>
    <w:rsid w:val="00FE2BB4"/>
    <w:rsid w:val="00FE2F7F"/>
    <w:rsid w:val="00FE3CC6"/>
    <w:rsid w:val="00FE499D"/>
    <w:rsid w:val="00FE4B13"/>
    <w:rsid w:val="00FE5691"/>
    <w:rsid w:val="00FE5C9D"/>
    <w:rsid w:val="00FF098E"/>
    <w:rsid w:val="00FF113D"/>
    <w:rsid w:val="00FF15D5"/>
    <w:rsid w:val="00FF28EE"/>
    <w:rsid w:val="00FF2A05"/>
    <w:rsid w:val="00FF2A83"/>
    <w:rsid w:val="00FF35FA"/>
    <w:rsid w:val="00FF570A"/>
    <w:rsid w:val="00FF5A34"/>
    <w:rsid w:val="00FF5DD5"/>
    <w:rsid w:val="00FF65B1"/>
    <w:rsid w:val="00FF6888"/>
    <w:rsid w:val="00FF688C"/>
    <w:rsid w:val="00FF7819"/>
    <w:rsid w:val="00FF7A61"/>
    <w:rsid w:val="00FF7DB3"/>
    <w:rsid w:val="00FF7EE4"/>
    <w:rsid w:val="0154AE1E"/>
    <w:rsid w:val="01F99C21"/>
    <w:rsid w:val="01FDD292"/>
    <w:rsid w:val="021A282B"/>
    <w:rsid w:val="02E7259B"/>
    <w:rsid w:val="03343D49"/>
    <w:rsid w:val="03ABFBC1"/>
    <w:rsid w:val="03FB6761"/>
    <w:rsid w:val="04A842DD"/>
    <w:rsid w:val="05CB8775"/>
    <w:rsid w:val="07A5CA34"/>
    <w:rsid w:val="0879D5AE"/>
    <w:rsid w:val="089293FD"/>
    <w:rsid w:val="08C96EF0"/>
    <w:rsid w:val="0A20C9F0"/>
    <w:rsid w:val="0B20F9A4"/>
    <w:rsid w:val="0B9D7796"/>
    <w:rsid w:val="0CB46C70"/>
    <w:rsid w:val="0CD6C8E2"/>
    <w:rsid w:val="0D1B25FC"/>
    <w:rsid w:val="0D458C1C"/>
    <w:rsid w:val="0E0CDA7D"/>
    <w:rsid w:val="0EF774F8"/>
    <w:rsid w:val="0F072DF9"/>
    <w:rsid w:val="1031BC1C"/>
    <w:rsid w:val="10B9CCE1"/>
    <w:rsid w:val="118E25D2"/>
    <w:rsid w:val="14B88DC5"/>
    <w:rsid w:val="153FD142"/>
    <w:rsid w:val="16400262"/>
    <w:rsid w:val="16875D93"/>
    <w:rsid w:val="168BB1CA"/>
    <w:rsid w:val="16DD5E9A"/>
    <w:rsid w:val="16FE29D0"/>
    <w:rsid w:val="17491A54"/>
    <w:rsid w:val="190D0892"/>
    <w:rsid w:val="19488B3E"/>
    <w:rsid w:val="1985E77A"/>
    <w:rsid w:val="19AF45BB"/>
    <w:rsid w:val="1A9E3202"/>
    <w:rsid w:val="1CA8FF9F"/>
    <w:rsid w:val="1D386E8C"/>
    <w:rsid w:val="1D415E47"/>
    <w:rsid w:val="1D9EDDA9"/>
    <w:rsid w:val="1F1B2CD0"/>
    <w:rsid w:val="1F86CAFA"/>
    <w:rsid w:val="201BBAF8"/>
    <w:rsid w:val="2114C2F4"/>
    <w:rsid w:val="214B9DC9"/>
    <w:rsid w:val="2302CB33"/>
    <w:rsid w:val="240356AE"/>
    <w:rsid w:val="240ED094"/>
    <w:rsid w:val="246FF141"/>
    <w:rsid w:val="250FA735"/>
    <w:rsid w:val="26A87E29"/>
    <w:rsid w:val="27003F76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523092"/>
    <w:rsid w:val="2CF1DEE6"/>
    <w:rsid w:val="2CF63441"/>
    <w:rsid w:val="2D8E2E76"/>
    <w:rsid w:val="2D960BA9"/>
    <w:rsid w:val="2FF93F2B"/>
    <w:rsid w:val="300921B9"/>
    <w:rsid w:val="3014E9D1"/>
    <w:rsid w:val="30DC9912"/>
    <w:rsid w:val="312CA6AE"/>
    <w:rsid w:val="3152AA26"/>
    <w:rsid w:val="3171E16A"/>
    <w:rsid w:val="31987144"/>
    <w:rsid w:val="320C096E"/>
    <w:rsid w:val="3345A429"/>
    <w:rsid w:val="3365DF7D"/>
    <w:rsid w:val="338AD733"/>
    <w:rsid w:val="348624F1"/>
    <w:rsid w:val="356A7FBC"/>
    <w:rsid w:val="363D8642"/>
    <w:rsid w:val="369DDED0"/>
    <w:rsid w:val="371064C4"/>
    <w:rsid w:val="37E1C74F"/>
    <w:rsid w:val="380C29E7"/>
    <w:rsid w:val="39788F36"/>
    <w:rsid w:val="3BEFD102"/>
    <w:rsid w:val="3D0FCBE5"/>
    <w:rsid w:val="3D31C50C"/>
    <w:rsid w:val="40B91A68"/>
    <w:rsid w:val="40FA4FF1"/>
    <w:rsid w:val="42A044BE"/>
    <w:rsid w:val="42E39FD1"/>
    <w:rsid w:val="4348E073"/>
    <w:rsid w:val="43C729F3"/>
    <w:rsid w:val="43F666AB"/>
    <w:rsid w:val="43FBFF56"/>
    <w:rsid w:val="43FFB094"/>
    <w:rsid w:val="443E340E"/>
    <w:rsid w:val="44A4249E"/>
    <w:rsid w:val="44D18492"/>
    <w:rsid w:val="44D7D456"/>
    <w:rsid w:val="45101BF9"/>
    <w:rsid w:val="464B9401"/>
    <w:rsid w:val="4810B206"/>
    <w:rsid w:val="4B1FABDB"/>
    <w:rsid w:val="4C9B7C93"/>
    <w:rsid w:val="4CC560BF"/>
    <w:rsid w:val="4D04151A"/>
    <w:rsid w:val="4D54D746"/>
    <w:rsid w:val="4E0EF0D1"/>
    <w:rsid w:val="4E412C67"/>
    <w:rsid w:val="4F4DC1C5"/>
    <w:rsid w:val="4F5D6062"/>
    <w:rsid w:val="4F6F75B1"/>
    <w:rsid w:val="4F97438C"/>
    <w:rsid w:val="4FF5D099"/>
    <w:rsid w:val="50332003"/>
    <w:rsid w:val="513C08AD"/>
    <w:rsid w:val="5348577F"/>
    <w:rsid w:val="53BCCAE7"/>
    <w:rsid w:val="5441D815"/>
    <w:rsid w:val="575579AB"/>
    <w:rsid w:val="58679F10"/>
    <w:rsid w:val="58ED3C64"/>
    <w:rsid w:val="591B0D26"/>
    <w:rsid w:val="59C908CE"/>
    <w:rsid w:val="59F8D7F6"/>
    <w:rsid w:val="5AC73D78"/>
    <w:rsid w:val="5B5602EE"/>
    <w:rsid w:val="5B6B783E"/>
    <w:rsid w:val="5BCA9AF6"/>
    <w:rsid w:val="5DDEE69A"/>
    <w:rsid w:val="5E5DFD17"/>
    <w:rsid w:val="5EE16208"/>
    <w:rsid w:val="5FB826F7"/>
    <w:rsid w:val="601A1D0B"/>
    <w:rsid w:val="60D26EBC"/>
    <w:rsid w:val="63232560"/>
    <w:rsid w:val="6339AB16"/>
    <w:rsid w:val="63F757F1"/>
    <w:rsid w:val="64551E2C"/>
    <w:rsid w:val="6495636B"/>
    <w:rsid w:val="679146BB"/>
    <w:rsid w:val="686C4CBA"/>
    <w:rsid w:val="68B37E14"/>
    <w:rsid w:val="6A310B7F"/>
    <w:rsid w:val="6A436F23"/>
    <w:rsid w:val="6A5C6F67"/>
    <w:rsid w:val="6A61E10E"/>
    <w:rsid w:val="6C9DD8CB"/>
    <w:rsid w:val="6CB88AED"/>
    <w:rsid w:val="6D249D3F"/>
    <w:rsid w:val="6E9F620F"/>
    <w:rsid w:val="6F97B24A"/>
    <w:rsid w:val="6F99D76B"/>
    <w:rsid w:val="703110F8"/>
    <w:rsid w:val="70DB41FD"/>
    <w:rsid w:val="70DE2D26"/>
    <w:rsid w:val="70F23F9E"/>
    <w:rsid w:val="712F303C"/>
    <w:rsid w:val="72B7E760"/>
    <w:rsid w:val="73AD4C73"/>
    <w:rsid w:val="73DAC2B2"/>
    <w:rsid w:val="744A1800"/>
    <w:rsid w:val="74535D30"/>
    <w:rsid w:val="7601EEAE"/>
    <w:rsid w:val="7633D172"/>
    <w:rsid w:val="775121DD"/>
    <w:rsid w:val="77FD9B55"/>
    <w:rsid w:val="79C8B336"/>
    <w:rsid w:val="79D4427B"/>
    <w:rsid w:val="7AB5F7A7"/>
    <w:rsid w:val="7BD595DF"/>
    <w:rsid w:val="7D2F853A"/>
    <w:rsid w:val="7E441350"/>
    <w:rsid w:val="7ED7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F5E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F523A5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3060"/>
    <w:rPr>
      <w:b/>
      <w:bCs/>
    </w:rPr>
  </w:style>
  <w:style w:type="character" w:customStyle="1" w:styleId="cf01">
    <w:name w:val="cf01"/>
    <w:basedOn w:val="DefaultParagraphFont"/>
    <w:rsid w:val="00CA2C8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://www.accan.org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cma.gov.au/publications/2024-04/speech/speech-nerida-oloughlin-psm-acma-chair-commsday-summit-1-may-2024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accanau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accan_au" TargetMode="External"/><Relationship Id="rId20" Type="http://schemas.openxmlformats.org/officeDocument/2006/relationships/hyperlink" Target="mailto:media@accan.org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facebook.com/accanau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witter.com/ACCAN_AU" TargetMode="External"/><Relationship Id="rId22" Type="http://schemas.openxmlformats.org/officeDocument/2006/relationships/hyperlink" Target="https://accan.org.au/media-centre/hot-issues-blog/2252-consumers-facing-domestic-and-family-violence-must-see-better-protections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ma.gov.au/sites/default/files/2023-07/What%20consumers%20want%20_Consumer%20expectations%20for%20telecommunications%20safeguards_ACMA%20position%20paper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  <UserInfo>
        <DisplayName>Samuel Kininmonth</DisplayName>
        <AccountId>2085</AccountId>
        <AccountType/>
      </UserInfo>
      <UserInfo>
        <DisplayName>Audrey Reoch</DisplayName>
        <AccountId>4947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ac225c790fbced1f8d5d13eeedbbb6ee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249d8fa52d61630c7cdfb1fb49e09c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1226F8-2223-422E-9C38-9DDC326CC15D}">
  <ds:schemaRefs>
    <ds:schemaRef ds:uri="http://schemas.microsoft.com/office/2006/metadata/properties"/>
    <ds:schemaRef ds:uri="http://schemas.microsoft.com/office/infopath/2007/PartnerControls"/>
    <ds:schemaRef ds:uri="48077fa9-5389-4240-a3a8-bc1f64f687dc"/>
    <ds:schemaRef ds:uri="2afa1a33-c191-48ee-b288-192490d33fec"/>
  </ds:schemaRefs>
</ds:datastoreItem>
</file>

<file path=customXml/itemProps2.xml><?xml version="1.0" encoding="utf-8"?>
<ds:datastoreItem xmlns:ds="http://schemas.openxmlformats.org/officeDocument/2006/customXml" ds:itemID="{D9DE66F1-44BB-4220-98D7-A5998DF21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49C85-735E-4FEA-9289-2A8F65AB2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3739</Characters>
  <Application>Microsoft Office Word</Application>
  <DocSecurity>2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Links>
    <vt:vector size="30" baseType="variant">
      <vt:variant>
        <vt:i4>4653060</vt:i4>
      </vt:variant>
      <vt:variant>
        <vt:i4>6</vt:i4>
      </vt:variant>
      <vt:variant>
        <vt:i4>0</vt:i4>
      </vt:variant>
      <vt:variant>
        <vt:i4>5</vt:i4>
      </vt:variant>
      <vt:variant>
        <vt:lpwstr>https://accan.org.au/media-centre/hot-issues-blog/2252-consumers-facing-domestic-and-family-violence-must-see-better-protections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https://www.acma.gov.au/publications/2024-04/speech/speech-nerida-oloughlin-psm-acma-chair-commsday-summit-1-may-2024</vt:lpwstr>
      </vt:variant>
      <vt:variant>
        <vt:lpwstr/>
      </vt:variant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https://www.acma.gov.au/sites/default/files/2023-07/What consumers want _Consumer expectations for telecommunications safeguards_ACMA position paper.pdf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mailto:Con.Gouskos@accan.org.au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2024-05-07T01:57:00Z</dcterms:created>
  <dcterms:modified xsi:type="dcterms:W3CDTF">2024-05-07T11:41:00Z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a6c3db-1667-4f49-995a-8b9973972958_ContentBits">
    <vt:lpwstr>0</vt:lpwstr>
  </property>
  <property fmtid="{D5CDD505-2E9C-101B-9397-08002B2CF9AE}" pid="3" name="MediaServiceImageTags">
    <vt:lpwstr/>
  </property>
  <property fmtid="{D5CDD505-2E9C-101B-9397-08002B2CF9AE}" pid="4" name="ContentTypeId">
    <vt:lpwstr>0x010100FB40F358E7E4164FA974DC9622DA9B66</vt:lpwstr>
  </property>
  <property fmtid="{D5CDD505-2E9C-101B-9397-08002B2CF9AE}" pid="5" name="MSIP_Label_51a6c3db-1667-4f49-995a-8b9973972958_SetDate">
    <vt:lpwstr>2024-03-28T00:16:36Z</vt:lpwstr>
  </property>
  <property fmtid="{D5CDD505-2E9C-101B-9397-08002B2CF9AE}" pid="6" name="MSIP_Label_51a6c3db-1667-4f49-995a-8b9973972958_Name">
    <vt:lpwstr>UTS-Internal</vt:lpwstr>
  </property>
  <property fmtid="{D5CDD505-2E9C-101B-9397-08002B2CF9AE}" pid="7" name="MSIP_Label_51a6c3db-1667-4f49-995a-8b9973972958_SiteId">
    <vt:lpwstr>e8911c26-cf9f-4a9c-878e-527807be8791</vt:lpwstr>
  </property>
  <property fmtid="{D5CDD505-2E9C-101B-9397-08002B2CF9AE}" pid="8" name="MSIP_Label_51a6c3db-1667-4f49-995a-8b9973972958_ActionId">
    <vt:lpwstr>eda5e690-002b-4223-b79c-fd22eca2e1d7</vt:lpwstr>
  </property>
  <property fmtid="{D5CDD505-2E9C-101B-9397-08002B2CF9AE}" pid="9" name="MSIP_Label_51a6c3db-1667-4f49-995a-8b9973972958_Method">
    <vt:lpwstr>Standard</vt:lpwstr>
  </property>
  <property fmtid="{D5CDD505-2E9C-101B-9397-08002B2CF9AE}" pid="10" name="MSIP_Label_51a6c3db-1667-4f49-995a-8b9973972958_Enabled">
    <vt:lpwstr>true</vt:lpwstr>
  </property>
</Properties>
</file>