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E57E" w14:textId="1BEA9AF1" w:rsidR="005A610F" w:rsidRDefault="00F0029E" w:rsidP="00E33CFF">
      <w:pPr>
        <w:pStyle w:val="NormalWeb"/>
        <w:tabs>
          <w:tab w:val="left" w:pos="4719"/>
        </w:tabs>
        <w:jc w:val="center"/>
        <w:rPr>
          <w:b/>
          <w:color w:val="FF0000"/>
          <w:sz w:val="24"/>
        </w:rPr>
      </w:pPr>
      <w:r>
        <w:rPr>
          <w:noProof/>
        </w:rPr>
        <w:drawing>
          <wp:anchor distT="0" distB="0" distL="114300" distR="114300" simplePos="0" relativeHeight="251658243" behindDoc="1" locked="0" layoutInCell="1" allowOverlap="1" wp14:anchorId="3F0CE076" wp14:editId="18376D64">
            <wp:simplePos x="0" y="0"/>
            <wp:positionH relativeFrom="column">
              <wp:posOffset>-72556</wp:posOffset>
            </wp:positionH>
            <wp:positionV relativeFrom="paragraph">
              <wp:posOffset>369266</wp:posOffset>
            </wp:positionV>
            <wp:extent cx="1192530" cy="299085"/>
            <wp:effectExtent l="0" t="0" r="7620" b="5715"/>
            <wp:wrapTight wrapText="bothSides">
              <wp:wrapPolygon edited="0">
                <wp:start x="0" y="0"/>
                <wp:lineTo x="0" y="20637"/>
                <wp:lineTo x="21393" y="20637"/>
                <wp:lineTo x="21393" y="0"/>
                <wp:lineTo x="0" y="0"/>
              </wp:wrapPolygon>
            </wp:wrapTight>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2530" cy="299085"/>
                    </a:xfrm>
                    <a:prstGeom prst="rect">
                      <a:avLst/>
                    </a:prstGeom>
                  </pic:spPr>
                </pic:pic>
              </a:graphicData>
            </a:graphic>
          </wp:anchor>
        </w:drawing>
      </w:r>
      <w:r w:rsidR="004E44B8" w:rsidRPr="00DB5DD2">
        <w:rPr>
          <w:noProof/>
          <w:sz w:val="24"/>
        </w:rPr>
        <mc:AlternateContent>
          <mc:Choice Requires="wps">
            <w:drawing>
              <wp:anchor distT="0" distB="0" distL="114300" distR="114300" simplePos="0" relativeHeight="251658240" behindDoc="0" locked="0" layoutInCell="1" allowOverlap="1" wp14:anchorId="48F632B5" wp14:editId="79BDBDD0">
                <wp:simplePos x="0" y="0"/>
                <wp:positionH relativeFrom="margin">
                  <wp:posOffset>-76366</wp:posOffset>
                </wp:positionH>
                <wp:positionV relativeFrom="paragraph">
                  <wp:posOffset>303061</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46431" id="Straight Connector 1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6pt,23.85pt" to="526.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" strokecolor="#4579b8 [3044]">
                <v:stroke dashstyle="3 1" endcap="square"/>
                <w10:wrap anchorx="margin"/>
              </v:line>
            </w:pict>
          </mc:Fallback>
        </mc:AlternateContent>
      </w:r>
      <w:r w:rsidR="00AF2C69" w:rsidRPr="00DB5DD2">
        <w:rPr>
          <w:noProof/>
          <w:sz w:val="24"/>
        </w:rPr>
        <w:drawing>
          <wp:anchor distT="0" distB="0" distL="114300" distR="114300" simplePos="0" relativeHeight="251658242" behindDoc="0" locked="0" layoutInCell="1" allowOverlap="1" wp14:anchorId="6DEA89A8" wp14:editId="12E71FC7">
            <wp:simplePos x="0" y="0"/>
            <wp:positionH relativeFrom="column">
              <wp:posOffset>-35780</wp:posOffset>
            </wp:positionH>
            <wp:positionV relativeFrom="paragraph">
              <wp:posOffset>-268821</wp:posOffset>
            </wp:positionV>
            <wp:extent cx="1121134" cy="541426"/>
            <wp:effectExtent l="0" t="0" r="3175" b="0"/>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889" cy="546620"/>
                    </a:xfrm>
                    <a:prstGeom prst="rect">
                      <a:avLst/>
                    </a:prstGeom>
                  </pic:spPr>
                </pic:pic>
              </a:graphicData>
            </a:graphic>
            <wp14:sizeRelH relativeFrom="page">
              <wp14:pctWidth>0</wp14:pctWidth>
            </wp14:sizeRelH>
            <wp14:sizeRelV relativeFrom="page">
              <wp14:pctHeight>0</wp14:pctHeight>
            </wp14:sizeRelV>
          </wp:anchor>
        </w:drawing>
      </w:r>
      <w:r w:rsidR="000714FB">
        <w:rPr>
          <w:noProof/>
        </w:rPr>
        <w:t xml:space="preserve"> </w:t>
      </w:r>
    </w:p>
    <w:p w14:paraId="4F8BB005" w14:textId="151B552F"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58241" behindDoc="0" locked="0" layoutInCell="1" allowOverlap="1" wp14:anchorId="3FD3C70A" wp14:editId="100AC54F">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2AC21F90" w:rsidR="00AF2C69" w:rsidRPr="000A3624" w:rsidRDefault="002B68C2" w:rsidP="00AF2C69">
                            <w:pPr>
                              <w:rPr>
                                <w:b/>
                              </w:rPr>
                            </w:pPr>
                            <w:r>
                              <w:rPr>
                                <w:b/>
                              </w:rPr>
                              <w:t>Thursday</w:t>
                            </w:r>
                            <w:r w:rsidR="00AF2C69" w:rsidRPr="000A3624">
                              <w:rPr>
                                <w:b/>
                              </w:rPr>
                              <w:t>,</w:t>
                            </w:r>
                            <w:r w:rsidR="00AF2C69">
                              <w:rPr>
                                <w:b/>
                              </w:rPr>
                              <w:t xml:space="preserve"> </w:t>
                            </w:r>
                            <w:r w:rsidR="00005B96">
                              <w:rPr>
                                <w:b/>
                              </w:rPr>
                              <w:t>31</w:t>
                            </w:r>
                            <w:r w:rsidR="00005B96" w:rsidRPr="00005B96">
                              <w:rPr>
                                <w:b/>
                                <w:vertAlign w:val="superscript"/>
                              </w:rPr>
                              <w:t>st</w:t>
                            </w:r>
                            <w:r w:rsidR="00256032">
                              <w:rPr>
                                <w:b/>
                              </w:rPr>
                              <w:t xml:space="preserve"> March </w:t>
                            </w:r>
                            <w:r w:rsidR="00954CE3">
                              <w:rPr>
                                <w:b/>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" stroked="f">
                <v:textbox>
                  <w:txbxContent>
                    <w:p w14:paraId="75FF3F96" w14:textId="2AC21F90" w:rsidR="00AF2C69" w:rsidRPr="000A3624" w:rsidRDefault="002B68C2" w:rsidP="00AF2C69">
                      <w:pPr>
                        <w:rPr>
                          <w:b/>
                        </w:rPr>
                      </w:pPr>
                      <w:r>
                        <w:rPr>
                          <w:b/>
                        </w:rPr>
                        <w:t>Thursday</w:t>
                      </w:r>
                      <w:r w:rsidR="00AF2C69" w:rsidRPr="000A3624">
                        <w:rPr>
                          <w:b/>
                        </w:rPr>
                        <w:t>,</w:t>
                      </w:r>
                      <w:r w:rsidR="00AF2C69">
                        <w:rPr>
                          <w:b/>
                        </w:rPr>
                        <w:t xml:space="preserve"> </w:t>
                      </w:r>
                      <w:r w:rsidR="00005B96">
                        <w:rPr>
                          <w:b/>
                        </w:rPr>
                        <w:t>31</w:t>
                      </w:r>
                      <w:r w:rsidR="00005B96" w:rsidRPr="00005B96">
                        <w:rPr>
                          <w:b/>
                          <w:vertAlign w:val="superscript"/>
                        </w:rPr>
                        <w:t>st</w:t>
                      </w:r>
                      <w:r w:rsidR="00256032">
                        <w:rPr>
                          <w:b/>
                        </w:rPr>
                        <w:t xml:space="preserve"> March </w:t>
                      </w:r>
                      <w:r w:rsidR="00954CE3">
                        <w:rPr>
                          <w:b/>
                        </w:rPr>
                        <w:t>2022</w:t>
                      </w:r>
                    </w:p>
                  </w:txbxContent>
                </v:textbox>
              </v:shape>
            </w:pict>
          </mc:Fallback>
        </mc:AlternateContent>
      </w:r>
    </w:p>
    <w:p w14:paraId="21FC32B5" w14:textId="619D1885" w:rsidR="000A4ADE" w:rsidRDefault="00C45986" w:rsidP="00E82A09">
      <w:pPr>
        <w:jc w:val="center"/>
        <w:rPr>
          <w:b/>
          <w:bCs/>
        </w:rPr>
      </w:pPr>
      <w:bookmarkStart w:id="0" w:name="_Hlk42006477"/>
      <w:r>
        <w:rPr>
          <w:b/>
          <w:bCs/>
        </w:rPr>
        <w:t xml:space="preserve">Regional </w:t>
      </w:r>
      <w:r w:rsidR="00823AB7">
        <w:rPr>
          <w:b/>
          <w:bCs/>
        </w:rPr>
        <w:t>Consumers</w:t>
      </w:r>
      <w:r>
        <w:rPr>
          <w:b/>
          <w:bCs/>
        </w:rPr>
        <w:t xml:space="preserve"> Benefit from 2022-23 Federal Budget</w:t>
      </w:r>
      <w:r w:rsidR="001466B2">
        <w:rPr>
          <w:b/>
          <w:bCs/>
        </w:rPr>
        <w:t>, But Immediate Action on Affordability Needed.</w:t>
      </w:r>
    </w:p>
    <w:p w14:paraId="6414B68B" w14:textId="4B0EC666" w:rsidR="001C7E87" w:rsidRDefault="001C7E87" w:rsidP="001C7E87">
      <w:pPr>
        <w:rPr>
          <w:rStyle w:val="normaltextrun"/>
          <w:rFonts w:ascii="Calibri" w:hAnsi="Calibri" w:cs="Calibri"/>
          <w:lang w:val="en-GB"/>
        </w:rPr>
      </w:pPr>
      <w:r w:rsidRPr="69EC6809">
        <w:rPr>
          <w:rStyle w:val="normaltextrun"/>
          <w:rFonts w:ascii="Calibri" w:hAnsi="Calibri" w:cs="Calibri"/>
          <w:lang w:val="en-GB"/>
        </w:rPr>
        <w:t>The Australian Communications Consumer Action Network (ACCAN) has welcomed measures to i</w:t>
      </w:r>
      <w:r w:rsidR="00DC21D5" w:rsidRPr="69EC6809">
        <w:rPr>
          <w:rStyle w:val="normaltextrun"/>
          <w:rFonts w:ascii="Calibri" w:hAnsi="Calibri" w:cs="Calibri"/>
          <w:lang w:val="en-GB"/>
        </w:rPr>
        <w:t>mprove connectivity for people</w:t>
      </w:r>
      <w:r w:rsidRPr="69EC6809">
        <w:rPr>
          <w:rStyle w:val="normaltextrun"/>
          <w:rFonts w:ascii="Calibri" w:hAnsi="Calibri" w:cs="Calibri"/>
          <w:lang w:val="en-GB"/>
        </w:rPr>
        <w:t xml:space="preserve"> living in regiona</w:t>
      </w:r>
      <w:r w:rsidR="00DD5959" w:rsidRPr="69EC6809">
        <w:rPr>
          <w:rStyle w:val="normaltextrun"/>
          <w:rFonts w:ascii="Calibri" w:hAnsi="Calibri" w:cs="Calibri"/>
          <w:lang w:val="en-GB"/>
        </w:rPr>
        <w:t>l Australia</w:t>
      </w:r>
      <w:r w:rsidR="00DC21D5" w:rsidRPr="69EC6809">
        <w:rPr>
          <w:rStyle w:val="normaltextrun"/>
          <w:rFonts w:ascii="Calibri" w:hAnsi="Calibri" w:cs="Calibri"/>
          <w:lang w:val="en-GB"/>
        </w:rPr>
        <w:t xml:space="preserve"> in the 2022-23 Federal Budget</w:t>
      </w:r>
      <w:r w:rsidR="00DD5959" w:rsidRPr="69EC6809">
        <w:rPr>
          <w:rStyle w:val="normaltextrun"/>
          <w:rFonts w:ascii="Calibri" w:hAnsi="Calibri" w:cs="Calibri"/>
          <w:lang w:val="en-GB"/>
        </w:rPr>
        <w:t xml:space="preserve">, however stressed the need for </w:t>
      </w:r>
      <w:r w:rsidR="00FC1BD6">
        <w:rPr>
          <w:rStyle w:val="normaltextrun"/>
          <w:rFonts w:ascii="Calibri" w:hAnsi="Calibri" w:cs="Calibri"/>
          <w:lang w:val="en-GB"/>
        </w:rPr>
        <w:t>urgent</w:t>
      </w:r>
      <w:r w:rsidR="00E00D5A" w:rsidRPr="69EC6809">
        <w:rPr>
          <w:rStyle w:val="normaltextrun"/>
          <w:rFonts w:ascii="Calibri" w:hAnsi="Calibri" w:cs="Calibri"/>
          <w:lang w:val="en-GB"/>
        </w:rPr>
        <w:t xml:space="preserve"> government action on broadband affordability. </w:t>
      </w:r>
    </w:p>
    <w:p w14:paraId="19711525" w14:textId="43515619" w:rsidR="00823AB7" w:rsidRDefault="00DC21D5" w:rsidP="001C7E87">
      <w:pPr>
        <w:rPr>
          <w:rStyle w:val="normaltextrun"/>
          <w:rFonts w:ascii="Calibri" w:hAnsi="Calibri" w:cs="Calibri"/>
          <w:lang w:val="en-GB"/>
        </w:rPr>
      </w:pPr>
      <w:r>
        <w:rPr>
          <w:rStyle w:val="normaltextrun"/>
          <w:rFonts w:ascii="Calibri" w:hAnsi="Calibri" w:cs="Calibri"/>
          <w:lang w:val="en-GB"/>
        </w:rPr>
        <w:t>The</w:t>
      </w:r>
      <w:r w:rsidR="00E00D5A">
        <w:rPr>
          <w:rStyle w:val="normaltextrun"/>
          <w:rFonts w:ascii="Calibri" w:hAnsi="Calibri" w:cs="Calibri"/>
          <w:lang w:val="en-GB"/>
        </w:rPr>
        <w:t xml:space="preserve"> Coalition Government has announced</w:t>
      </w:r>
      <w:r w:rsidR="00823AB7">
        <w:rPr>
          <w:rStyle w:val="normaltextrun"/>
          <w:rFonts w:ascii="Calibri" w:hAnsi="Calibri" w:cs="Calibri"/>
          <w:lang w:val="en-GB"/>
        </w:rPr>
        <w:t xml:space="preserve"> </w:t>
      </w:r>
      <w:r w:rsidR="00E00D5A" w:rsidRPr="00E00D5A">
        <w:rPr>
          <w:rStyle w:val="normaltextrun"/>
          <w:rFonts w:ascii="Calibri" w:hAnsi="Calibri" w:cs="Calibri"/>
          <w:lang w:val="en-GB"/>
        </w:rPr>
        <w:t>$811.8 million</w:t>
      </w:r>
      <w:r>
        <w:rPr>
          <w:rStyle w:val="normaltextrun"/>
          <w:rFonts w:ascii="Calibri" w:hAnsi="Calibri" w:cs="Calibri"/>
          <w:lang w:val="en-GB"/>
        </w:rPr>
        <w:t xml:space="preserve"> in funding for the</w:t>
      </w:r>
      <w:r w:rsidR="00E00D5A" w:rsidRPr="00E00D5A">
        <w:rPr>
          <w:rStyle w:val="normaltextrun"/>
          <w:rFonts w:ascii="Calibri" w:hAnsi="Calibri" w:cs="Calibri"/>
          <w:lang w:val="en-GB"/>
        </w:rPr>
        <w:t xml:space="preserve"> Connecting Regional Australia Initiative to expand mobile coverage and improve connectivity, resilience and affordability in regional, rural and peri-urban Australia. </w:t>
      </w:r>
    </w:p>
    <w:p w14:paraId="4EEA778C" w14:textId="09D8947D" w:rsidR="00823AB7" w:rsidRDefault="00823AB7" w:rsidP="00823AB7">
      <w:pPr>
        <w:rPr>
          <w:rStyle w:val="normaltextrun"/>
          <w:rFonts w:ascii="Calibri" w:hAnsi="Calibri" w:cs="Calibri"/>
          <w:lang w:val="en-GB"/>
        </w:rPr>
      </w:pPr>
      <w:r>
        <w:rPr>
          <w:rStyle w:val="normaltextrun"/>
          <w:rFonts w:ascii="Calibri" w:hAnsi="Calibri" w:cs="Calibri"/>
          <w:lang w:val="en-GB"/>
        </w:rPr>
        <w:t>While the essentiality of communications services has been demonstrated by natural disasters and the COVID-19 pandemic, the affordability of communications services continues to be an issue, especially for Australians on lower incomes.</w:t>
      </w:r>
    </w:p>
    <w:p w14:paraId="7100D18B" w14:textId="6DDA9DAB" w:rsidR="009346E4" w:rsidRDefault="3E49964A" w:rsidP="00823AB7">
      <w:pPr>
        <w:rPr>
          <w:rStyle w:val="normaltextrun"/>
          <w:rFonts w:ascii="Calibri" w:hAnsi="Calibri" w:cs="Calibri"/>
          <w:lang w:val="en-GB"/>
        </w:rPr>
      </w:pPr>
      <w:r w:rsidRPr="7DB40B8F">
        <w:rPr>
          <w:rStyle w:val="normaltextrun"/>
          <w:rFonts w:ascii="Calibri" w:hAnsi="Calibri" w:cs="Calibri"/>
          <w:lang w:val="en-GB"/>
        </w:rPr>
        <w:t xml:space="preserve">ACCAN has welcomed the allocation of $30 million in the Connecting Regional Australia Initiative to address affordability. However, the peak body for communications services urges the Coalition to </w:t>
      </w:r>
      <w:r w:rsidR="75B9CFDA" w:rsidRPr="5559CC2E">
        <w:rPr>
          <w:rStyle w:val="normaltextrun"/>
          <w:rFonts w:ascii="Calibri" w:hAnsi="Calibri" w:cs="Calibri"/>
          <w:lang w:val="en-GB"/>
        </w:rPr>
        <w:t>immediately</w:t>
      </w:r>
      <w:r w:rsidR="75B9CFDA" w:rsidRPr="2B549F1D">
        <w:rPr>
          <w:rStyle w:val="normaltextrun"/>
          <w:rFonts w:ascii="Calibri" w:hAnsi="Calibri" w:cs="Calibri"/>
          <w:lang w:val="en-GB"/>
        </w:rPr>
        <w:t xml:space="preserve"> </w:t>
      </w:r>
      <w:r w:rsidRPr="7DB40B8F">
        <w:rPr>
          <w:rStyle w:val="normaltextrun"/>
          <w:rFonts w:ascii="Calibri" w:hAnsi="Calibri" w:cs="Calibri"/>
          <w:lang w:val="en-GB"/>
        </w:rPr>
        <w:t>commit to practical measures to address the issue of affordability.</w:t>
      </w:r>
    </w:p>
    <w:p w14:paraId="54C52B18" w14:textId="750884AD" w:rsidR="009346E4" w:rsidRDefault="009346E4" w:rsidP="00823AB7">
      <w:pPr>
        <w:rPr>
          <w:rStyle w:val="normaltextrun"/>
          <w:rFonts w:ascii="Calibri" w:hAnsi="Calibri" w:cs="Calibri"/>
          <w:lang w:val="en-GB"/>
        </w:rPr>
      </w:pPr>
      <w:r>
        <w:rPr>
          <w:rStyle w:val="normaltextrun"/>
          <w:rFonts w:ascii="Calibri" w:hAnsi="Calibri" w:cs="Calibri"/>
          <w:lang w:val="en-GB"/>
        </w:rPr>
        <w:t>“The government’s response to the 2021 Regional Telecommunications Review promises to explore practicalities</w:t>
      </w:r>
      <w:r w:rsidR="001466B2">
        <w:rPr>
          <w:rStyle w:val="normaltextrun"/>
          <w:rFonts w:ascii="Calibri" w:hAnsi="Calibri" w:cs="Calibri"/>
          <w:lang w:val="en-GB"/>
        </w:rPr>
        <w:t xml:space="preserve"> regarding zero-rating data charges for government websites</w:t>
      </w:r>
      <w:r>
        <w:rPr>
          <w:rStyle w:val="normaltextrun"/>
          <w:rFonts w:ascii="Calibri" w:hAnsi="Calibri" w:cs="Calibri"/>
          <w:lang w:val="en-GB"/>
        </w:rPr>
        <w:t xml:space="preserve"> and consider grants that would help make phone and internet services more affordable for struggling Australians,” said ACCAN CEO Andrew Williams. </w:t>
      </w:r>
    </w:p>
    <w:p w14:paraId="14580871" w14:textId="375BA462" w:rsidR="00823AB7" w:rsidRDefault="777ADFE3" w:rsidP="00334EA9">
      <w:r w:rsidRPr="3F677039">
        <w:rPr>
          <w:rStyle w:val="normaltextrun"/>
          <w:rFonts w:ascii="Calibri" w:hAnsi="Calibri" w:cs="Calibri"/>
          <w:lang w:val="en-GB"/>
        </w:rPr>
        <w:t>“While these sentiments are positive, what we need is concrete action to address affordability. We urge the government to work with NBN Co</w:t>
      </w:r>
      <w:r w:rsidR="003218D4">
        <w:rPr>
          <w:rStyle w:val="normaltextrun"/>
          <w:rFonts w:ascii="Calibri" w:hAnsi="Calibri" w:cs="Calibri"/>
          <w:lang w:val="en-GB"/>
        </w:rPr>
        <w:t xml:space="preserve">, as a matter of priority, </w:t>
      </w:r>
      <w:r w:rsidRPr="3F677039">
        <w:rPr>
          <w:rStyle w:val="normaltextrun"/>
          <w:rFonts w:ascii="Calibri" w:hAnsi="Calibri" w:cs="Calibri"/>
          <w:lang w:val="en-GB"/>
        </w:rPr>
        <w:t xml:space="preserve">to </w:t>
      </w:r>
      <w:r>
        <w:t xml:space="preserve">introduce </w:t>
      </w:r>
      <w:r w:rsidR="78522047">
        <w:t>a concessional broadband product</w:t>
      </w:r>
      <w:r>
        <w:t xml:space="preserve"> in </w:t>
      </w:r>
      <w:r w:rsidR="78522047">
        <w:t>recogn</w:t>
      </w:r>
      <w:r>
        <w:t>ition of</w:t>
      </w:r>
      <w:r w:rsidR="78522047">
        <w:t xml:space="preserve"> the essential nature of being online in modern Australia</w:t>
      </w:r>
      <w:r>
        <w:t>.”</w:t>
      </w:r>
      <w:r w:rsidR="78522047">
        <w:t xml:space="preserve"> </w:t>
      </w:r>
    </w:p>
    <w:p w14:paraId="661432D1" w14:textId="1BF045A9" w:rsidR="00D73C19" w:rsidRDefault="777ADFE3" w:rsidP="00D12CB2">
      <w:r>
        <w:t xml:space="preserve">Commenting on additional communications funding in the 2022-23 Federal Budget, </w:t>
      </w:r>
      <w:r w:rsidR="13C433CE">
        <w:t>ACCAN</w:t>
      </w:r>
      <w:r w:rsidR="0927B039">
        <w:t xml:space="preserve"> expressed support for the</w:t>
      </w:r>
      <w:r w:rsidR="5AA5FC75">
        <w:t xml:space="preserve"> previously announced investment of $480 </w:t>
      </w:r>
      <w:r w:rsidR="0361C528">
        <w:t xml:space="preserve">million </w:t>
      </w:r>
      <w:r w:rsidR="53A09973">
        <w:t>to upgrade NBN fixed wireless</w:t>
      </w:r>
      <w:r w:rsidR="0927B039">
        <w:t xml:space="preserve"> services</w:t>
      </w:r>
      <w:r w:rsidR="218854C0">
        <w:t xml:space="preserve"> and enhance Sky Muster services.</w:t>
      </w:r>
      <w:r w:rsidR="0927B039">
        <w:t xml:space="preserve"> This investment will see up </w:t>
      </w:r>
      <w:r w:rsidR="20F905DA">
        <w:t xml:space="preserve">to one million premises in regional, rural, and remote Australia and in peri-urban areas </w:t>
      </w:r>
      <w:r w:rsidR="0927B039">
        <w:t>gain</w:t>
      </w:r>
      <w:r w:rsidR="20F905DA">
        <w:t xml:space="preserve"> access to higher speeds on NBN fixed wireless services or greater data limits on Sky Muster services</w:t>
      </w:r>
      <w:r w:rsidR="0927B039">
        <w:t>.</w:t>
      </w:r>
    </w:p>
    <w:p w14:paraId="135891A6" w14:textId="3528138C" w:rsidR="00196B54" w:rsidRDefault="00196B54" w:rsidP="00D12CB2">
      <w:r>
        <w:t xml:space="preserve">“We know that </w:t>
      </w:r>
      <w:r w:rsidR="005518B3">
        <w:t xml:space="preserve">households on NBN fixed wireless and NBN Sky Muster have often had less than ideal connectivity. </w:t>
      </w:r>
      <w:r w:rsidR="00045931">
        <w:t xml:space="preserve">We’ve heard countless stories from consumers who are frustrated about slow download speeds on </w:t>
      </w:r>
      <w:r w:rsidR="00343FCC">
        <w:t xml:space="preserve">congested fixed wireless towers or </w:t>
      </w:r>
      <w:r w:rsidR="00AF01CE">
        <w:t xml:space="preserve">insufficient data </w:t>
      </w:r>
      <w:r w:rsidR="00343FCC">
        <w:t>allowances on Sky Muster services</w:t>
      </w:r>
      <w:r w:rsidR="001E51D1">
        <w:t>,” said Mr Williams.</w:t>
      </w:r>
    </w:p>
    <w:p w14:paraId="77543107" w14:textId="7BCD7D81" w:rsidR="001E51D1" w:rsidRDefault="74F56BA0" w:rsidP="00D12CB2">
      <w:r>
        <w:t>“</w:t>
      </w:r>
      <w:r w:rsidR="735EC99E">
        <w:t xml:space="preserve">We’re hopeful that the increased investment in the NBN will mean </w:t>
      </w:r>
      <w:r w:rsidR="5DAB5EE2">
        <w:t xml:space="preserve">a </w:t>
      </w:r>
      <w:r w:rsidR="7CD06679">
        <w:t>lessening</w:t>
      </w:r>
      <w:r w:rsidR="5DAB5EE2">
        <w:t xml:space="preserve"> of the digital divide between </w:t>
      </w:r>
      <w:r w:rsidR="7CD06679">
        <w:t xml:space="preserve">the reliability and </w:t>
      </w:r>
      <w:r w:rsidR="441D4E4A">
        <w:t xml:space="preserve">performance of </w:t>
      </w:r>
      <w:r w:rsidR="5DAB5EE2">
        <w:t xml:space="preserve">those in the regions and those in </w:t>
      </w:r>
      <w:r w:rsidR="441D4E4A">
        <w:t xml:space="preserve">major </w:t>
      </w:r>
      <w:r w:rsidR="7CD06679">
        <w:t>cities</w:t>
      </w:r>
      <w:r w:rsidR="441D4E4A">
        <w:t>.”</w:t>
      </w:r>
    </w:p>
    <w:p w14:paraId="0F719203" w14:textId="01B88D6A" w:rsidR="008F714B" w:rsidRDefault="3145DE91" w:rsidP="7DB40B8F">
      <w:r>
        <w:t xml:space="preserve">The connectivity literacy of people in the regions will also be boosted by the $5 million </w:t>
      </w:r>
      <w:r w:rsidRPr="7DB40B8F">
        <w:rPr>
          <w:rFonts w:eastAsia="Times New Roman"/>
        </w:rPr>
        <w:t xml:space="preserve">in funding </w:t>
      </w:r>
      <w:r>
        <w:t xml:space="preserve">announced </w:t>
      </w:r>
      <w:r w:rsidRPr="7DB40B8F">
        <w:rPr>
          <w:rFonts w:eastAsia="Times New Roman"/>
        </w:rPr>
        <w:t>to expand and continue the Regional Tech Hub to provide consumer support</w:t>
      </w:r>
      <w:r>
        <w:t xml:space="preserve">. ACCAN has </w:t>
      </w:r>
      <w:r w:rsidR="3EBE93B5">
        <w:t xml:space="preserve">long </w:t>
      </w:r>
      <w:r>
        <w:t>bee</w:t>
      </w:r>
      <w:r w:rsidR="5F9697FD">
        <w:t xml:space="preserve">n a strong supporter of the Regional Tech Hub and its important work in </w:t>
      </w:r>
      <w:r w:rsidR="055EB690">
        <w:t>provid</w:t>
      </w:r>
      <w:r w:rsidR="5F9697FD">
        <w:t>ing</w:t>
      </w:r>
      <w:r w:rsidR="055EB690">
        <w:t xml:space="preserve"> digital capacity building and troubleshooting services. </w:t>
      </w:r>
    </w:p>
    <w:p w14:paraId="68DF604C" w14:textId="18290697" w:rsidR="00B469B0" w:rsidRPr="00C45986" w:rsidRDefault="001615CB" w:rsidP="00C45986">
      <w:pPr>
        <w:spacing w:after="0" w:line="240" w:lineRule="auto"/>
        <w:rPr>
          <w:rFonts w:cstheme="minorHAnsi"/>
        </w:rPr>
      </w:pPr>
      <w:r w:rsidRPr="001522CA">
        <w:rPr>
          <w:rStyle w:val="markedcontent"/>
          <w:rFonts w:cstheme="minorHAnsi"/>
        </w:rPr>
        <w:t>“</w:t>
      </w:r>
      <w:r w:rsidR="00621983" w:rsidRPr="001522CA">
        <w:rPr>
          <w:rStyle w:val="markedcontent"/>
          <w:rFonts w:cstheme="minorHAnsi"/>
        </w:rPr>
        <w:t xml:space="preserve">One of the most basic needs for people in the regions is to understand the options that they have to get connected and stay connected. The Regional Tech Hub has been central to ensuring that people have access to </w:t>
      </w:r>
      <w:r w:rsidR="001522CA" w:rsidRPr="001522CA">
        <w:rPr>
          <w:rStyle w:val="markedcontent"/>
          <w:rFonts w:cstheme="minorHAnsi"/>
        </w:rPr>
        <w:t>independent</w:t>
      </w:r>
      <w:r w:rsidR="00621983" w:rsidRPr="001522CA">
        <w:rPr>
          <w:rStyle w:val="markedcontent"/>
          <w:rFonts w:cstheme="minorHAnsi"/>
        </w:rPr>
        <w:t xml:space="preserve"> </w:t>
      </w:r>
      <w:r w:rsidR="00C45986">
        <w:rPr>
          <w:rStyle w:val="markedcontent"/>
          <w:rFonts w:cstheme="minorHAnsi"/>
        </w:rPr>
        <w:t xml:space="preserve">phone and internet </w:t>
      </w:r>
      <w:r w:rsidR="00621983" w:rsidRPr="001522CA">
        <w:rPr>
          <w:rStyle w:val="markedcontent"/>
          <w:rFonts w:cstheme="minorHAnsi"/>
        </w:rPr>
        <w:t xml:space="preserve">advice that is tailored to their </w:t>
      </w:r>
      <w:r w:rsidR="001522CA">
        <w:rPr>
          <w:rStyle w:val="markedcontent"/>
          <w:rFonts w:cstheme="minorHAnsi"/>
        </w:rPr>
        <w:t>individual</w:t>
      </w:r>
      <w:r w:rsidR="00621983" w:rsidRPr="001522CA">
        <w:rPr>
          <w:rStyle w:val="markedcontent"/>
          <w:rFonts w:cstheme="minorHAnsi"/>
        </w:rPr>
        <w:t xml:space="preserve"> needs</w:t>
      </w:r>
      <w:r w:rsidR="00C45986">
        <w:rPr>
          <w:rStyle w:val="markedcontent"/>
          <w:rFonts w:cstheme="minorHAnsi"/>
        </w:rPr>
        <w:t>.”</w:t>
      </w:r>
      <w:bookmarkEnd w:id="0"/>
    </w:p>
    <w:sectPr w:rsidR="00B469B0" w:rsidRPr="00C45986" w:rsidSect="00A17F01">
      <w:headerReference w:type="default" r:id="rId12"/>
      <w:footerReference w:type="default" r:id="rId13"/>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7F13" w14:textId="77777777" w:rsidR="00774FF5" w:rsidRDefault="00774FF5">
      <w:pPr>
        <w:spacing w:after="0" w:line="240" w:lineRule="auto"/>
      </w:pPr>
      <w:r>
        <w:separator/>
      </w:r>
    </w:p>
  </w:endnote>
  <w:endnote w:type="continuationSeparator" w:id="0">
    <w:p w14:paraId="1C5519C8" w14:textId="77777777" w:rsidR="00774FF5" w:rsidRDefault="00774FF5">
      <w:pPr>
        <w:spacing w:after="0" w:line="240" w:lineRule="auto"/>
      </w:pPr>
      <w:r>
        <w:continuationSeparator/>
      </w:r>
    </w:p>
  </w:endnote>
  <w:endnote w:type="continuationNotice" w:id="1">
    <w:p w14:paraId="08BEE2C2" w14:textId="77777777" w:rsidR="00774FF5" w:rsidRDefault="00774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9587" w14:textId="77777777" w:rsidR="00A17F01" w:rsidRDefault="009A7A34">
    <w:pPr>
      <w:pStyle w:val="Footer"/>
    </w:pPr>
    <w:r>
      <w:rPr>
        <w:noProof/>
        <w:lang w:eastAsia="en-AU"/>
      </w:rPr>
      <mc:AlternateContent>
        <mc:Choice Requires="wps">
          <w:drawing>
            <wp:anchor distT="0" distB="0" distL="114300" distR="114300" simplePos="0" relativeHeight="251658240"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A17F01" w:rsidRPr="00427795" w:rsidRDefault="009A7A34" w:rsidP="00A17F01">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A17F01" w:rsidRPr="00427795" w:rsidRDefault="009A7A34" w:rsidP="00A17F01">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7" type="#_x0000_t202" style="position:absolute;margin-left:.3pt;margin-top:4.55pt;width:71.2pt;height:66.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" fillcolor="white [3201]" stroked="f" strokeweight=".5pt">
              <v:textbox>
                <w:txbxContent>
                  <w:p w14:paraId="14BF8FF0" w14:textId="77777777" w:rsidR="00A17F01" w:rsidRPr="00427795" w:rsidRDefault="009A7A34" w:rsidP="00A17F01">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A17F01" w:rsidRPr="00427795" w:rsidRDefault="009A7A34" w:rsidP="00A17F01">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58241"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A17F01" w:rsidRDefault="009A7A34" w:rsidP="00A17F01">
                          <w:pPr>
                            <w:spacing w:after="0"/>
                            <w:rPr>
                              <w:i/>
                            </w:rPr>
                          </w:pPr>
                          <w:r>
                            <w:rPr>
                              <w:i/>
                            </w:rPr>
                            <w:t>Melyssa Troy</w:t>
                          </w:r>
                        </w:p>
                        <w:p w14:paraId="07E460CF" w14:textId="77777777" w:rsidR="00A17F01" w:rsidRPr="008B0291" w:rsidRDefault="009A7A34" w:rsidP="00A17F01">
                          <w:pPr>
                            <w:spacing w:after="0"/>
                            <w:rPr>
                              <w:i/>
                            </w:rPr>
                          </w:pPr>
                          <w:r w:rsidRPr="008B0291">
                            <w:rPr>
                              <w:i/>
                            </w:rPr>
                            <w:t xml:space="preserve">Mobile: </w:t>
                          </w:r>
                          <w:r>
                            <w:rPr>
                              <w:i/>
                            </w:rPr>
                            <w:t>0409 966 931</w:t>
                          </w:r>
                          <w:r>
                            <w:rPr>
                              <w:i/>
                            </w:rPr>
                            <w:br/>
                            <w:t>media</w:t>
                          </w:r>
                          <w:r w:rsidRPr="008B0291">
                            <w:rPr>
                              <w:i/>
                            </w:rPr>
                            <w:t>@accan.org.au</w:t>
                          </w:r>
                        </w:p>
                        <w:p w14:paraId="5F62A290" w14:textId="77777777" w:rsidR="00A17F01" w:rsidRPr="008B0291" w:rsidRDefault="00A17F01" w:rsidP="00A17F01">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8" type="#_x0000_t202" style="position:absolute;margin-left:98.9pt;margin-top:4.6pt;width:160.45pt;height:86.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" fillcolor="white [3201]" stroked="f" strokeweight=".5pt">
              <v:textbox>
                <w:txbxContent>
                  <w:p w14:paraId="085A365E" w14:textId="77777777" w:rsidR="00A17F01" w:rsidRDefault="009A7A34" w:rsidP="00A17F01">
                    <w:pPr>
                      <w:spacing w:after="0"/>
                      <w:rPr>
                        <w:i/>
                      </w:rPr>
                    </w:pPr>
                    <w:r>
                      <w:rPr>
                        <w:i/>
                      </w:rPr>
                      <w:t>Melyssa Troy</w:t>
                    </w:r>
                  </w:p>
                  <w:p w14:paraId="07E460CF" w14:textId="77777777" w:rsidR="00A17F01" w:rsidRPr="008B0291" w:rsidRDefault="009A7A34" w:rsidP="00A17F01">
                    <w:pPr>
                      <w:spacing w:after="0"/>
                      <w:rPr>
                        <w:i/>
                      </w:rPr>
                    </w:pPr>
                    <w:r w:rsidRPr="008B0291">
                      <w:rPr>
                        <w:i/>
                      </w:rPr>
                      <w:t xml:space="preserve">Mobile: </w:t>
                    </w:r>
                    <w:r>
                      <w:rPr>
                        <w:i/>
                      </w:rPr>
                      <w:t>0409 966 931</w:t>
                    </w:r>
                    <w:r>
                      <w:rPr>
                        <w:i/>
                      </w:rPr>
                      <w:br/>
                      <w:t>media</w:t>
                    </w:r>
                    <w:r w:rsidRPr="008B0291">
                      <w:rPr>
                        <w:i/>
                      </w:rPr>
                      <w:t>@accan.org.au</w:t>
                    </w:r>
                  </w:p>
                  <w:p w14:paraId="5F62A290" w14:textId="77777777" w:rsidR="00A17F01" w:rsidRPr="008B0291" w:rsidRDefault="00A17F01" w:rsidP="00A17F01">
                    <w:pPr>
                      <w:spacing w:after="0"/>
                      <w:rPr>
                        <w:i/>
                      </w:rPr>
                    </w:pPr>
                  </w:p>
                </w:txbxContent>
              </v:textbox>
            </v:shape>
          </w:pict>
        </mc:Fallback>
      </mc:AlternateContent>
    </w:r>
    <w:r>
      <w:rPr>
        <w:noProof/>
        <w:lang w:eastAsia="en-AU"/>
      </w:rPr>
      <mc:AlternateContent>
        <mc:Choice Requires="wps">
          <w:drawing>
            <wp:anchor distT="0" distB="0" distL="114300" distR="114300" simplePos="0" relativeHeight="251658242"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A17F01" w:rsidRPr="00C35D21" w:rsidRDefault="009A7A34" w:rsidP="00A17F01">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29" type="#_x0000_t202" style="position:absolute;margin-left:245.85pt;margin-top:-.65pt;width:292.7pt;height:9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" fillcolor="white [3201]" stroked="f" strokeweight=".5pt">
              <v:textbox>
                <w:txbxContent>
                  <w:p w14:paraId="2B57BF46" w14:textId="77777777" w:rsidR="00A17F01" w:rsidRPr="00C35D21" w:rsidRDefault="009A7A34" w:rsidP="00A17F01">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58243"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0656E" id="Straight Connector 7"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" strokecolor="#4579b8 [3044]">
              <v:stroke dashstyle="3 1" endcap="square"/>
            </v:line>
          </w:pict>
        </mc:Fallback>
      </mc:AlternateContent>
    </w:r>
  </w:p>
  <w:p w14:paraId="59B94072" w14:textId="77777777" w:rsidR="00A17F01" w:rsidRDefault="00A1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5D7D" w14:textId="77777777" w:rsidR="00774FF5" w:rsidRDefault="00774FF5">
      <w:pPr>
        <w:spacing w:after="0" w:line="240" w:lineRule="auto"/>
      </w:pPr>
      <w:r>
        <w:separator/>
      </w:r>
    </w:p>
  </w:footnote>
  <w:footnote w:type="continuationSeparator" w:id="0">
    <w:p w14:paraId="286170C0" w14:textId="77777777" w:rsidR="00774FF5" w:rsidRDefault="00774FF5">
      <w:pPr>
        <w:spacing w:after="0" w:line="240" w:lineRule="auto"/>
      </w:pPr>
      <w:r>
        <w:continuationSeparator/>
      </w:r>
    </w:p>
  </w:footnote>
  <w:footnote w:type="continuationNotice" w:id="1">
    <w:p w14:paraId="59247B83" w14:textId="77777777" w:rsidR="00774FF5" w:rsidRDefault="00774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BA5" w14:textId="3A7913D9" w:rsidR="00A17F01" w:rsidRPr="00E87F3A" w:rsidRDefault="00A17F01" w:rsidP="00A17F0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E0ABE"/>
    <w:multiLevelType w:val="hybridMultilevel"/>
    <w:tmpl w:val="A0A8C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283315E"/>
    <w:multiLevelType w:val="hybridMultilevel"/>
    <w:tmpl w:val="4ADC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AA7E71"/>
    <w:multiLevelType w:val="multilevel"/>
    <w:tmpl w:val="FD6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76BE3"/>
    <w:multiLevelType w:val="multilevel"/>
    <w:tmpl w:val="4FB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A0158"/>
    <w:multiLevelType w:val="multilevel"/>
    <w:tmpl w:val="74E6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F6CB6"/>
    <w:multiLevelType w:val="multilevel"/>
    <w:tmpl w:val="A180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03316"/>
    <w:rsid w:val="000047BB"/>
    <w:rsid w:val="00005B96"/>
    <w:rsid w:val="0001055A"/>
    <w:rsid w:val="00015097"/>
    <w:rsid w:val="0001509D"/>
    <w:rsid w:val="000206A4"/>
    <w:rsid w:val="0003023C"/>
    <w:rsid w:val="00030B56"/>
    <w:rsid w:val="00031430"/>
    <w:rsid w:val="00032548"/>
    <w:rsid w:val="000328B2"/>
    <w:rsid w:val="00034FDB"/>
    <w:rsid w:val="0004028D"/>
    <w:rsid w:val="00042C1C"/>
    <w:rsid w:val="00043446"/>
    <w:rsid w:val="00045931"/>
    <w:rsid w:val="00052B1A"/>
    <w:rsid w:val="0005440F"/>
    <w:rsid w:val="00056D5D"/>
    <w:rsid w:val="00060D87"/>
    <w:rsid w:val="00062271"/>
    <w:rsid w:val="00062493"/>
    <w:rsid w:val="00070DC3"/>
    <w:rsid w:val="000714FB"/>
    <w:rsid w:val="00071FF6"/>
    <w:rsid w:val="0007303C"/>
    <w:rsid w:val="000741D4"/>
    <w:rsid w:val="000758DA"/>
    <w:rsid w:val="0008133B"/>
    <w:rsid w:val="00093310"/>
    <w:rsid w:val="00093E22"/>
    <w:rsid w:val="00093E4F"/>
    <w:rsid w:val="000965D6"/>
    <w:rsid w:val="000A1482"/>
    <w:rsid w:val="000A37AB"/>
    <w:rsid w:val="000A4ADE"/>
    <w:rsid w:val="000A6861"/>
    <w:rsid w:val="000B49B3"/>
    <w:rsid w:val="000B4F10"/>
    <w:rsid w:val="000B5636"/>
    <w:rsid w:val="000B6C0D"/>
    <w:rsid w:val="000C1E00"/>
    <w:rsid w:val="000C458A"/>
    <w:rsid w:val="000C7FDD"/>
    <w:rsid w:val="000D1EFC"/>
    <w:rsid w:val="000D3B8B"/>
    <w:rsid w:val="000D3BDA"/>
    <w:rsid w:val="000D5497"/>
    <w:rsid w:val="000D7A97"/>
    <w:rsid w:val="000E070E"/>
    <w:rsid w:val="000E0F69"/>
    <w:rsid w:val="000E47B7"/>
    <w:rsid w:val="000F18F8"/>
    <w:rsid w:val="000F7132"/>
    <w:rsid w:val="001017E1"/>
    <w:rsid w:val="00101D8B"/>
    <w:rsid w:val="001047FD"/>
    <w:rsid w:val="00114A60"/>
    <w:rsid w:val="0011606F"/>
    <w:rsid w:val="00120965"/>
    <w:rsid w:val="00122CFF"/>
    <w:rsid w:val="001466B2"/>
    <w:rsid w:val="0014690C"/>
    <w:rsid w:val="00147AA9"/>
    <w:rsid w:val="00150455"/>
    <w:rsid w:val="001522CA"/>
    <w:rsid w:val="00157E19"/>
    <w:rsid w:val="001615CB"/>
    <w:rsid w:val="001625AD"/>
    <w:rsid w:val="00166C01"/>
    <w:rsid w:val="00175497"/>
    <w:rsid w:val="00175DD3"/>
    <w:rsid w:val="00182E34"/>
    <w:rsid w:val="00196411"/>
    <w:rsid w:val="00196B54"/>
    <w:rsid w:val="0019772F"/>
    <w:rsid w:val="001A07FA"/>
    <w:rsid w:val="001A1C24"/>
    <w:rsid w:val="001B0857"/>
    <w:rsid w:val="001B1C32"/>
    <w:rsid w:val="001B42B2"/>
    <w:rsid w:val="001B4555"/>
    <w:rsid w:val="001B5E7B"/>
    <w:rsid w:val="001B706A"/>
    <w:rsid w:val="001B716B"/>
    <w:rsid w:val="001C32D0"/>
    <w:rsid w:val="001C52CA"/>
    <w:rsid w:val="001C76C9"/>
    <w:rsid w:val="001C7E87"/>
    <w:rsid w:val="001D0ED0"/>
    <w:rsid w:val="001D2052"/>
    <w:rsid w:val="001D4367"/>
    <w:rsid w:val="001E0D98"/>
    <w:rsid w:val="001E1CCE"/>
    <w:rsid w:val="001E3D60"/>
    <w:rsid w:val="001E5081"/>
    <w:rsid w:val="001E51D1"/>
    <w:rsid w:val="001F124B"/>
    <w:rsid w:val="001F43F3"/>
    <w:rsid w:val="001F6A4A"/>
    <w:rsid w:val="00203AB2"/>
    <w:rsid w:val="00210FF3"/>
    <w:rsid w:val="00214BDE"/>
    <w:rsid w:val="0022165E"/>
    <w:rsid w:val="00222C69"/>
    <w:rsid w:val="002232CE"/>
    <w:rsid w:val="00224369"/>
    <w:rsid w:val="00227D4C"/>
    <w:rsid w:val="00233C2C"/>
    <w:rsid w:val="00240E42"/>
    <w:rsid w:val="00247EC6"/>
    <w:rsid w:val="002539EB"/>
    <w:rsid w:val="00256032"/>
    <w:rsid w:val="00256D27"/>
    <w:rsid w:val="00257065"/>
    <w:rsid w:val="002604B2"/>
    <w:rsid w:val="00262C57"/>
    <w:rsid w:val="00263CE0"/>
    <w:rsid w:val="00264009"/>
    <w:rsid w:val="002640AA"/>
    <w:rsid w:val="00266BEC"/>
    <w:rsid w:val="002805F5"/>
    <w:rsid w:val="002806F1"/>
    <w:rsid w:val="00282595"/>
    <w:rsid w:val="002915EE"/>
    <w:rsid w:val="00291742"/>
    <w:rsid w:val="002933F8"/>
    <w:rsid w:val="00293EF8"/>
    <w:rsid w:val="00296F66"/>
    <w:rsid w:val="002A03CD"/>
    <w:rsid w:val="002A2649"/>
    <w:rsid w:val="002A283E"/>
    <w:rsid w:val="002A6045"/>
    <w:rsid w:val="002A678D"/>
    <w:rsid w:val="002A73B5"/>
    <w:rsid w:val="002B68C2"/>
    <w:rsid w:val="002B7DD4"/>
    <w:rsid w:val="002C26C2"/>
    <w:rsid w:val="002C4342"/>
    <w:rsid w:val="002C6E63"/>
    <w:rsid w:val="002D4DF2"/>
    <w:rsid w:val="002D6350"/>
    <w:rsid w:val="002E026D"/>
    <w:rsid w:val="002E1651"/>
    <w:rsid w:val="002E3887"/>
    <w:rsid w:val="002E49AB"/>
    <w:rsid w:val="002F2CD0"/>
    <w:rsid w:val="002F3544"/>
    <w:rsid w:val="003037C8"/>
    <w:rsid w:val="0030440C"/>
    <w:rsid w:val="00307830"/>
    <w:rsid w:val="003125AB"/>
    <w:rsid w:val="003130C7"/>
    <w:rsid w:val="0031634B"/>
    <w:rsid w:val="00317685"/>
    <w:rsid w:val="003218D4"/>
    <w:rsid w:val="0032235E"/>
    <w:rsid w:val="00334EA9"/>
    <w:rsid w:val="0034398C"/>
    <w:rsid w:val="00343A87"/>
    <w:rsid w:val="00343FCC"/>
    <w:rsid w:val="0035071E"/>
    <w:rsid w:val="00352768"/>
    <w:rsid w:val="00356DB0"/>
    <w:rsid w:val="00360AB2"/>
    <w:rsid w:val="00360B57"/>
    <w:rsid w:val="00362982"/>
    <w:rsid w:val="00373CE2"/>
    <w:rsid w:val="003772FD"/>
    <w:rsid w:val="003868C7"/>
    <w:rsid w:val="0039022F"/>
    <w:rsid w:val="003971CA"/>
    <w:rsid w:val="003A227C"/>
    <w:rsid w:val="003A34F9"/>
    <w:rsid w:val="003A3CB8"/>
    <w:rsid w:val="003B1D15"/>
    <w:rsid w:val="003B2FE2"/>
    <w:rsid w:val="003B696E"/>
    <w:rsid w:val="003B7989"/>
    <w:rsid w:val="003D10ED"/>
    <w:rsid w:val="003D46DC"/>
    <w:rsid w:val="003E00EE"/>
    <w:rsid w:val="003E36C7"/>
    <w:rsid w:val="003E4111"/>
    <w:rsid w:val="003E43B0"/>
    <w:rsid w:val="003E77B0"/>
    <w:rsid w:val="003F25D0"/>
    <w:rsid w:val="003F2BAD"/>
    <w:rsid w:val="003F3BEF"/>
    <w:rsid w:val="003F5759"/>
    <w:rsid w:val="003F786C"/>
    <w:rsid w:val="00402CF5"/>
    <w:rsid w:val="00404711"/>
    <w:rsid w:val="0040674C"/>
    <w:rsid w:val="00420A8C"/>
    <w:rsid w:val="00421A45"/>
    <w:rsid w:val="004235E1"/>
    <w:rsid w:val="004256CD"/>
    <w:rsid w:val="004312F6"/>
    <w:rsid w:val="0043213A"/>
    <w:rsid w:val="00432C43"/>
    <w:rsid w:val="00433887"/>
    <w:rsid w:val="00434E0D"/>
    <w:rsid w:val="0043579A"/>
    <w:rsid w:val="00440126"/>
    <w:rsid w:val="00441FBF"/>
    <w:rsid w:val="0044484D"/>
    <w:rsid w:val="00444A2E"/>
    <w:rsid w:val="004455CC"/>
    <w:rsid w:val="004457A1"/>
    <w:rsid w:val="00445819"/>
    <w:rsid w:val="00446D81"/>
    <w:rsid w:val="00447E57"/>
    <w:rsid w:val="00450F73"/>
    <w:rsid w:val="004620B7"/>
    <w:rsid w:val="00463FA4"/>
    <w:rsid w:val="0046436E"/>
    <w:rsid w:val="004679A7"/>
    <w:rsid w:val="004727DF"/>
    <w:rsid w:val="004766ED"/>
    <w:rsid w:val="00486FBE"/>
    <w:rsid w:val="00491598"/>
    <w:rsid w:val="0049245D"/>
    <w:rsid w:val="004955A6"/>
    <w:rsid w:val="0049592D"/>
    <w:rsid w:val="004B4C0D"/>
    <w:rsid w:val="004B4EA7"/>
    <w:rsid w:val="004B7773"/>
    <w:rsid w:val="004C1B5E"/>
    <w:rsid w:val="004C43AC"/>
    <w:rsid w:val="004C7CAA"/>
    <w:rsid w:val="004D2CC8"/>
    <w:rsid w:val="004D4789"/>
    <w:rsid w:val="004E2B23"/>
    <w:rsid w:val="004E44B8"/>
    <w:rsid w:val="004E5587"/>
    <w:rsid w:val="004F0AC8"/>
    <w:rsid w:val="004F10E4"/>
    <w:rsid w:val="004F580A"/>
    <w:rsid w:val="004F7C63"/>
    <w:rsid w:val="00504CD3"/>
    <w:rsid w:val="005063CA"/>
    <w:rsid w:val="00506A4C"/>
    <w:rsid w:val="00507572"/>
    <w:rsid w:val="00511561"/>
    <w:rsid w:val="00511A4A"/>
    <w:rsid w:val="00512384"/>
    <w:rsid w:val="00513159"/>
    <w:rsid w:val="00513413"/>
    <w:rsid w:val="005150E8"/>
    <w:rsid w:val="0052070D"/>
    <w:rsid w:val="00522029"/>
    <w:rsid w:val="00526FAA"/>
    <w:rsid w:val="00530A58"/>
    <w:rsid w:val="005405D4"/>
    <w:rsid w:val="00542301"/>
    <w:rsid w:val="0054338D"/>
    <w:rsid w:val="0054365B"/>
    <w:rsid w:val="0054618B"/>
    <w:rsid w:val="005517B7"/>
    <w:rsid w:val="005518B3"/>
    <w:rsid w:val="00551F0D"/>
    <w:rsid w:val="00552CB7"/>
    <w:rsid w:val="00554340"/>
    <w:rsid w:val="005567C2"/>
    <w:rsid w:val="00562319"/>
    <w:rsid w:val="00570233"/>
    <w:rsid w:val="005718C8"/>
    <w:rsid w:val="00572AB3"/>
    <w:rsid w:val="00573A98"/>
    <w:rsid w:val="005773E0"/>
    <w:rsid w:val="00583C7F"/>
    <w:rsid w:val="00585E18"/>
    <w:rsid w:val="0059090E"/>
    <w:rsid w:val="005938B6"/>
    <w:rsid w:val="00594E86"/>
    <w:rsid w:val="005956FC"/>
    <w:rsid w:val="005A2F70"/>
    <w:rsid w:val="005A4504"/>
    <w:rsid w:val="005A5F1B"/>
    <w:rsid w:val="005A610F"/>
    <w:rsid w:val="005A6E87"/>
    <w:rsid w:val="005A7DF5"/>
    <w:rsid w:val="005B0CF5"/>
    <w:rsid w:val="005B14B9"/>
    <w:rsid w:val="005C00C3"/>
    <w:rsid w:val="005C133E"/>
    <w:rsid w:val="005C2D98"/>
    <w:rsid w:val="005C2EC4"/>
    <w:rsid w:val="005C5612"/>
    <w:rsid w:val="005D44AB"/>
    <w:rsid w:val="005E08FE"/>
    <w:rsid w:val="005E2F6D"/>
    <w:rsid w:val="005E3E91"/>
    <w:rsid w:val="005E6F8E"/>
    <w:rsid w:val="005E701D"/>
    <w:rsid w:val="005E74DE"/>
    <w:rsid w:val="005F2A41"/>
    <w:rsid w:val="005F6A5F"/>
    <w:rsid w:val="005F6AED"/>
    <w:rsid w:val="0060229F"/>
    <w:rsid w:val="006039DF"/>
    <w:rsid w:val="00604AB2"/>
    <w:rsid w:val="00610035"/>
    <w:rsid w:val="00610F01"/>
    <w:rsid w:val="00615ACA"/>
    <w:rsid w:val="00615EBC"/>
    <w:rsid w:val="00620373"/>
    <w:rsid w:val="0062191D"/>
    <w:rsid w:val="00621983"/>
    <w:rsid w:val="00624D2D"/>
    <w:rsid w:val="00625021"/>
    <w:rsid w:val="006375BB"/>
    <w:rsid w:val="00641378"/>
    <w:rsid w:val="00641607"/>
    <w:rsid w:val="00642A60"/>
    <w:rsid w:val="006453A6"/>
    <w:rsid w:val="00653AF8"/>
    <w:rsid w:val="00662A38"/>
    <w:rsid w:val="00664609"/>
    <w:rsid w:val="006736E2"/>
    <w:rsid w:val="00675B6B"/>
    <w:rsid w:val="006829B6"/>
    <w:rsid w:val="006944DB"/>
    <w:rsid w:val="00694D4D"/>
    <w:rsid w:val="00695FEC"/>
    <w:rsid w:val="006A05A3"/>
    <w:rsid w:val="006A0911"/>
    <w:rsid w:val="006A2BE3"/>
    <w:rsid w:val="006A3BF9"/>
    <w:rsid w:val="006A48D6"/>
    <w:rsid w:val="006A5182"/>
    <w:rsid w:val="006B0350"/>
    <w:rsid w:val="006B187D"/>
    <w:rsid w:val="006B315C"/>
    <w:rsid w:val="006C137F"/>
    <w:rsid w:val="006D3CE5"/>
    <w:rsid w:val="006D476C"/>
    <w:rsid w:val="006D4D40"/>
    <w:rsid w:val="006D6698"/>
    <w:rsid w:val="006D7239"/>
    <w:rsid w:val="006E115C"/>
    <w:rsid w:val="006E759B"/>
    <w:rsid w:val="006F5617"/>
    <w:rsid w:val="007056D1"/>
    <w:rsid w:val="00706BF7"/>
    <w:rsid w:val="0071469F"/>
    <w:rsid w:val="00716630"/>
    <w:rsid w:val="00720D13"/>
    <w:rsid w:val="00721FCF"/>
    <w:rsid w:val="00723861"/>
    <w:rsid w:val="00726B55"/>
    <w:rsid w:val="00727A1E"/>
    <w:rsid w:val="00730569"/>
    <w:rsid w:val="00732427"/>
    <w:rsid w:val="00733582"/>
    <w:rsid w:val="00740958"/>
    <w:rsid w:val="00750FAE"/>
    <w:rsid w:val="00763EBE"/>
    <w:rsid w:val="00764883"/>
    <w:rsid w:val="00764D3D"/>
    <w:rsid w:val="00765C29"/>
    <w:rsid w:val="007669BE"/>
    <w:rsid w:val="00773A29"/>
    <w:rsid w:val="00774FF5"/>
    <w:rsid w:val="0078194F"/>
    <w:rsid w:val="00782238"/>
    <w:rsid w:val="00784313"/>
    <w:rsid w:val="00786293"/>
    <w:rsid w:val="007944A5"/>
    <w:rsid w:val="00797BD0"/>
    <w:rsid w:val="007A31D0"/>
    <w:rsid w:val="007A6D35"/>
    <w:rsid w:val="007B2E95"/>
    <w:rsid w:val="007B4024"/>
    <w:rsid w:val="007C0082"/>
    <w:rsid w:val="007C0CA3"/>
    <w:rsid w:val="007C1B5F"/>
    <w:rsid w:val="007C2D77"/>
    <w:rsid w:val="007C7522"/>
    <w:rsid w:val="007D3099"/>
    <w:rsid w:val="007E089A"/>
    <w:rsid w:val="007E1428"/>
    <w:rsid w:val="007E62F6"/>
    <w:rsid w:val="007F3322"/>
    <w:rsid w:val="007F4905"/>
    <w:rsid w:val="007F4CD4"/>
    <w:rsid w:val="007F74FB"/>
    <w:rsid w:val="00803E60"/>
    <w:rsid w:val="0081359F"/>
    <w:rsid w:val="00813AA2"/>
    <w:rsid w:val="0081451F"/>
    <w:rsid w:val="00817441"/>
    <w:rsid w:val="00820CE4"/>
    <w:rsid w:val="00820FBF"/>
    <w:rsid w:val="0082136B"/>
    <w:rsid w:val="008213F4"/>
    <w:rsid w:val="00823AB7"/>
    <w:rsid w:val="00825D52"/>
    <w:rsid w:val="00825E20"/>
    <w:rsid w:val="00827984"/>
    <w:rsid w:val="008324CA"/>
    <w:rsid w:val="008364AA"/>
    <w:rsid w:val="00840C04"/>
    <w:rsid w:val="00841058"/>
    <w:rsid w:val="008410FC"/>
    <w:rsid w:val="00842682"/>
    <w:rsid w:val="00842FC2"/>
    <w:rsid w:val="00850259"/>
    <w:rsid w:val="00855EFD"/>
    <w:rsid w:val="0085744A"/>
    <w:rsid w:val="0086084B"/>
    <w:rsid w:val="008620A0"/>
    <w:rsid w:val="008671F8"/>
    <w:rsid w:val="00874CA7"/>
    <w:rsid w:val="008751C6"/>
    <w:rsid w:val="008779C4"/>
    <w:rsid w:val="00887745"/>
    <w:rsid w:val="00890194"/>
    <w:rsid w:val="00893005"/>
    <w:rsid w:val="008940EA"/>
    <w:rsid w:val="008A56EA"/>
    <w:rsid w:val="008B1AD5"/>
    <w:rsid w:val="008B54D2"/>
    <w:rsid w:val="008B66B0"/>
    <w:rsid w:val="008C0B79"/>
    <w:rsid w:val="008C4EEC"/>
    <w:rsid w:val="008C6408"/>
    <w:rsid w:val="008C65C9"/>
    <w:rsid w:val="008C7F41"/>
    <w:rsid w:val="008D216C"/>
    <w:rsid w:val="008D68C7"/>
    <w:rsid w:val="008E2C3E"/>
    <w:rsid w:val="008E7885"/>
    <w:rsid w:val="008E7BC0"/>
    <w:rsid w:val="008F6D6E"/>
    <w:rsid w:val="008F714B"/>
    <w:rsid w:val="008F72C8"/>
    <w:rsid w:val="008F7538"/>
    <w:rsid w:val="008F7B05"/>
    <w:rsid w:val="00904C39"/>
    <w:rsid w:val="0091220E"/>
    <w:rsid w:val="00920D48"/>
    <w:rsid w:val="009274B4"/>
    <w:rsid w:val="009301DC"/>
    <w:rsid w:val="009346E4"/>
    <w:rsid w:val="00941143"/>
    <w:rsid w:val="00944FFF"/>
    <w:rsid w:val="00945518"/>
    <w:rsid w:val="00945884"/>
    <w:rsid w:val="00945E24"/>
    <w:rsid w:val="009461EC"/>
    <w:rsid w:val="00950541"/>
    <w:rsid w:val="00950C14"/>
    <w:rsid w:val="009511FB"/>
    <w:rsid w:val="009523C5"/>
    <w:rsid w:val="0095433B"/>
    <w:rsid w:val="00954CE3"/>
    <w:rsid w:val="009562C0"/>
    <w:rsid w:val="00956DCD"/>
    <w:rsid w:val="009606A5"/>
    <w:rsid w:val="009702DB"/>
    <w:rsid w:val="00976D0A"/>
    <w:rsid w:val="00981DF3"/>
    <w:rsid w:val="00986055"/>
    <w:rsid w:val="009922CB"/>
    <w:rsid w:val="00992BC5"/>
    <w:rsid w:val="0099682D"/>
    <w:rsid w:val="009971F9"/>
    <w:rsid w:val="009A416D"/>
    <w:rsid w:val="009A6205"/>
    <w:rsid w:val="009A7A34"/>
    <w:rsid w:val="009B068E"/>
    <w:rsid w:val="009B73D8"/>
    <w:rsid w:val="009C0C75"/>
    <w:rsid w:val="009C0F55"/>
    <w:rsid w:val="009C2224"/>
    <w:rsid w:val="009C4DC3"/>
    <w:rsid w:val="009C5397"/>
    <w:rsid w:val="009CA7A5"/>
    <w:rsid w:val="009D4077"/>
    <w:rsid w:val="009D5D91"/>
    <w:rsid w:val="009D6F97"/>
    <w:rsid w:val="009D72EC"/>
    <w:rsid w:val="009D7BC1"/>
    <w:rsid w:val="009E0BA3"/>
    <w:rsid w:val="009E0C73"/>
    <w:rsid w:val="009E27D7"/>
    <w:rsid w:val="009E4796"/>
    <w:rsid w:val="009E63D6"/>
    <w:rsid w:val="009E68D0"/>
    <w:rsid w:val="009F1BA6"/>
    <w:rsid w:val="009F1FEE"/>
    <w:rsid w:val="009F4358"/>
    <w:rsid w:val="00A01527"/>
    <w:rsid w:val="00A02118"/>
    <w:rsid w:val="00A05D98"/>
    <w:rsid w:val="00A0C8CD"/>
    <w:rsid w:val="00A11885"/>
    <w:rsid w:val="00A12353"/>
    <w:rsid w:val="00A131C4"/>
    <w:rsid w:val="00A151DF"/>
    <w:rsid w:val="00A17F01"/>
    <w:rsid w:val="00A1ADC8"/>
    <w:rsid w:val="00A239E8"/>
    <w:rsid w:val="00A3217C"/>
    <w:rsid w:val="00A37944"/>
    <w:rsid w:val="00A40456"/>
    <w:rsid w:val="00A40817"/>
    <w:rsid w:val="00A41B9B"/>
    <w:rsid w:val="00A44522"/>
    <w:rsid w:val="00A45490"/>
    <w:rsid w:val="00A5027B"/>
    <w:rsid w:val="00A53C66"/>
    <w:rsid w:val="00A543E2"/>
    <w:rsid w:val="00A544D1"/>
    <w:rsid w:val="00A54880"/>
    <w:rsid w:val="00A5610E"/>
    <w:rsid w:val="00A57C65"/>
    <w:rsid w:val="00A57DA9"/>
    <w:rsid w:val="00A60411"/>
    <w:rsid w:val="00A6190B"/>
    <w:rsid w:val="00A629FE"/>
    <w:rsid w:val="00A6356E"/>
    <w:rsid w:val="00A64739"/>
    <w:rsid w:val="00A70383"/>
    <w:rsid w:val="00A72CCE"/>
    <w:rsid w:val="00A74EB5"/>
    <w:rsid w:val="00A7746C"/>
    <w:rsid w:val="00A808AD"/>
    <w:rsid w:val="00A83675"/>
    <w:rsid w:val="00A84DF4"/>
    <w:rsid w:val="00A85AB7"/>
    <w:rsid w:val="00A8773B"/>
    <w:rsid w:val="00A96650"/>
    <w:rsid w:val="00A972F3"/>
    <w:rsid w:val="00AA54BE"/>
    <w:rsid w:val="00AA5DC2"/>
    <w:rsid w:val="00AA6520"/>
    <w:rsid w:val="00AB04A8"/>
    <w:rsid w:val="00AB1FE9"/>
    <w:rsid w:val="00AB20C4"/>
    <w:rsid w:val="00AB2235"/>
    <w:rsid w:val="00AB54EA"/>
    <w:rsid w:val="00AC1E69"/>
    <w:rsid w:val="00AC3294"/>
    <w:rsid w:val="00AC428B"/>
    <w:rsid w:val="00AC61FF"/>
    <w:rsid w:val="00AD3068"/>
    <w:rsid w:val="00AD3744"/>
    <w:rsid w:val="00AD64DC"/>
    <w:rsid w:val="00AE25C8"/>
    <w:rsid w:val="00AE44B6"/>
    <w:rsid w:val="00AE4F79"/>
    <w:rsid w:val="00AE54FF"/>
    <w:rsid w:val="00AE6209"/>
    <w:rsid w:val="00AE761C"/>
    <w:rsid w:val="00AF01CE"/>
    <w:rsid w:val="00AF2C69"/>
    <w:rsid w:val="00AF3D73"/>
    <w:rsid w:val="00AF4AE7"/>
    <w:rsid w:val="00B02810"/>
    <w:rsid w:val="00B04040"/>
    <w:rsid w:val="00B045C0"/>
    <w:rsid w:val="00B07322"/>
    <w:rsid w:val="00B07456"/>
    <w:rsid w:val="00B166C8"/>
    <w:rsid w:val="00B170CB"/>
    <w:rsid w:val="00B22889"/>
    <w:rsid w:val="00B30C9E"/>
    <w:rsid w:val="00B30EBE"/>
    <w:rsid w:val="00B32A52"/>
    <w:rsid w:val="00B3367F"/>
    <w:rsid w:val="00B36371"/>
    <w:rsid w:val="00B40292"/>
    <w:rsid w:val="00B42699"/>
    <w:rsid w:val="00B46792"/>
    <w:rsid w:val="00B469B0"/>
    <w:rsid w:val="00B508F3"/>
    <w:rsid w:val="00B52BEA"/>
    <w:rsid w:val="00B55C55"/>
    <w:rsid w:val="00B56805"/>
    <w:rsid w:val="00B628C5"/>
    <w:rsid w:val="00B65778"/>
    <w:rsid w:val="00B70A6B"/>
    <w:rsid w:val="00B71233"/>
    <w:rsid w:val="00B72381"/>
    <w:rsid w:val="00B76624"/>
    <w:rsid w:val="00B9002F"/>
    <w:rsid w:val="00B97BA4"/>
    <w:rsid w:val="00BA098C"/>
    <w:rsid w:val="00BA1C8B"/>
    <w:rsid w:val="00BA3007"/>
    <w:rsid w:val="00BB0B9F"/>
    <w:rsid w:val="00BB200E"/>
    <w:rsid w:val="00BB2876"/>
    <w:rsid w:val="00BB2B6D"/>
    <w:rsid w:val="00BC3C35"/>
    <w:rsid w:val="00BC6EB3"/>
    <w:rsid w:val="00BD35BC"/>
    <w:rsid w:val="00BD67DA"/>
    <w:rsid w:val="00BE6F7D"/>
    <w:rsid w:val="00BF078E"/>
    <w:rsid w:val="00BF5EF1"/>
    <w:rsid w:val="00BF6D17"/>
    <w:rsid w:val="00BF7293"/>
    <w:rsid w:val="00C01DB0"/>
    <w:rsid w:val="00C06DC8"/>
    <w:rsid w:val="00C07B6E"/>
    <w:rsid w:val="00C116BE"/>
    <w:rsid w:val="00C1242C"/>
    <w:rsid w:val="00C17B2C"/>
    <w:rsid w:val="00C22AA0"/>
    <w:rsid w:val="00C24962"/>
    <w:rsid w:val="00C27B85"/>
    <w:rsid w:val="00C317BA"/>
    <w:rsid w:val="00C32266"/>
    <w:rsid w:val="00C35FAA"/>
    <w:rsid w:val="00C37CFC"/>
    <w:rsid w:val="00C422DD"/>
    <w:rsid w:val="00C43CF2"/>
    <w:rsid w:val="00C453CC"/>
    <w:rsid w:val="00C45986"/>
    <w:rsid w:val="00C47365"/>
    <w:rsid w:val="00C47389"/>
    <w:rsid w:val="00C52793"/>
    <w:rsid w:val="00C534FB"/>
    <w:rsid w:val="00C571F9"/>
    <w:rsid w:val="00C57F3E"/>
    <w:rsid w:val="00C668E9"/>
    <w:rsid w:val="00C7228E"/>
    <w:rsid w:val="00C76C14"/>
    <w:rsid w:val="00C831DB"/>
    <w:rsid w:val="00C903AA"/>
    <w:rsid w:val="00C90673"/>
    <w:rsid w:val="00C90ADF"/>
    <w:rsid w:val="00C934E0"/>
    <w:rsid w:val="00C93BD8"/>
    <w:rsid w:val="00CA17A8"/>
    <w:rsid w:val="00CA3078"/>
    <w:rsid w:val="00CA54F7"/>
    <w:rsid w:val="00CA71AB"/>
    <w:rsid w:val="00CB33C6"/>
    <w:rsid w:val="00CB39BE"/>
    <w:rsid w:val="00CB4A5F"/>
    <w:rsid w:val="00CB564F"/>
    <w:rsid w:val="00CB6FA7"/>
    <w:rsid w:val="00CC36B6"/>
    <w:rsid w:val="00CC6396"/>
    <w:rsid w:val="00CD19FF"/>
    <w:rsid w:val="00CD1E97"/>
    <w:rsid w:val="00CD4AC8"/>
    <w:rsid w:val="00CD5F9E"/>
    <w:rsid w:val="00CE1C2F"/>
    <w:rsid w:val="00CE2B0F"/>
    <w:rsid w:val="00CE7517"/>
    <w:rsid w:val="00CF2A37"/>
    <w:rsid w:val="00D02CE9"/>
    <w:rsid w:val="00D02E7E"/>
    <w:rsid w:val="00D048B9"/>
    <w:rsid w:val="00D04A97"/>
    <w:rsid w:val="00D04E35"/>
    <w:rsid w:val="00D060D5"/>
    <w:rsid w:val="00D12CB2"/>
    <w:rsid w:val="00D14290"/>
    <w:rsid w:val="00D33CA7"/>
    <w:rsid w:val="00D409FE"/>
    <w:rsid w:val="00D42A8D"/>
    <w:rsid w:val="00D44E20"/>
    <w:rsid w:val="00D464BB"/>
    <w:rsid w:val="00D47D71"/>
    <w:rsid w:val="00D5546C"/>
    <w:rsid w:val="00D55DF0"/>
    <w:rsid w:val="00D56BDF"/>
    <w:rsid w:val="00D70006"/>
    <w:rsid w:val="00D72317"/>
    <w:rsid w:val="00D73A9A"/>
    <w:rsid w:val="00D73C19"/>
    <w:rsid w:val="00D76A3A"/>
    <w:rsid w:val="00D90E48"/>
    <w:rsid w:val="00DA577C"/>
    <w:rsid w:val="00DB12B8"/>
    <w:rsid w:val="00DB56C1"/>
    <w:rsid w:val="00DB5C6D"/>
    <w:rsid w:val="00DC21D5"/>
    <w:rsid w:val="00DC23A7"/>
    <w:rsid w:val="00DC3735"/>
    <w:rsid w:val="00DD24CD"/>
    <w:rsid w:val="00DD4786"/>
    <w:rsid w:val="00DD5959"/>
    <w:rsid w:val="00DF513D"/>
    <w:rsid w:val="00E00D5A"/>
    <w:rsid w:val="00E05CCA"/>
    <w:rsid w:val="00E0690E"/>
    <w:rsid w:val="00E12A53"/>
    <w:rsid w:val="00E167F4"/>
    <w:rsid w:val="00E226DF"/>
    <w:rsid w:val="00E23CA2"/>
    <w:rsid w:val="00E26362"/>
    <w:rsid w:val="00E26940"/>
    <w:rsid w:val="00E31324"/>
    <w:rsid w:val="00E33CFF"/>
    <w:rsid w:val="00E37CBA"/>
    <w:rsid w:val="00E40401"/>
    <w:rsid w:val="00E4078D"/>
    <w:rsid w:val="00E4160E"/>
    <w:rsid w:val="00E44CEF"/>
    <w:rsid w:val="00E47F95"/>
    <w:rsid w:val="00E50FE4"/>
    <w:rsid w:val="00E579AB"/>
    <w:rsid w:val="00E63309"/>
    <w:rsid w:val="00E633E7"/>
    <w:rsid w:val="00E65743"/>
    <w:rsid w:val="00E708A4"/>
    <w:rsid w:val="00E70F4D"/>
    <w:rsid w:val="00E76FF7"/>
    <w:rsid w:val="00E80E67"/>
    <w:rsid w:val="00E8274C"/>
    <w:rsid w:val="00E82A09"/>
    <w:rsid w:val="00E82FEF"/>
    <w:rsid w:val="00E85743"/>
    <w:rsid w:val="00E9213A"/>
    <w:rsid w:val="00E96A44"/>
    <w:rsid w:val="00EA1B87"/>
    <w:rsid w:val="00EA3096"/>
    <w:rsid w:val="00EA6C2D"/>
    <w:rsid w:val="00EB13A5"/>
    <w:rsid w:val="00EB3828"/>
    <w:rsid w:val="00EB7110"/>
    <w:rsid w:val="00ED266C"/>
    <w:rsid w:val="00ED2731"/>
    <w:rsid w:val="00ED2DF0"/>
    <w:rsid w:val="00ED538D"/>
    <w:rsid w:val="00ED7765"/>
    <w:rsid w:val="00EE4391"/>
    <w:rsid w:val="00EE693F"/>
    <w:rsid w:val="00EF4C8B"/>
    <w:rsid w:val="00EF7174"/>
    <w:rsid w:val="00EF7951"/>
    <w:rsid w:val="00EF7AC2"/>
    <w:rsid w:val="00F0029E"/>
    <w:rsid w:val="00F006D4"/>
    <w:rsid w:val="00F05B50"/>
    <w:rsid w:val="00F11D0C"/>
    <w:rsid w:val="00F20171"/>
    <w:rsid w:val="00F2434F"/>
    <w:rsid w:val="00F258B5"/>
    <w:rsid w:val="00F3106A"/>
    <w:rsid w:val="00F32BAB"/>
    <w:rsid w:val="00F32DFA"/>
    <w:rsid w:val="00F34C80"/>
    <w:rsid w:val="00F42BCC"/>
    <w:rsid w:val="00F44AC8"/>
    <w:rsid w:val="00F47D11"/>
    <w:rsid w:val="00F503B0"/>
    <w:rsid w:val="00F51507"/>
    <w:rsid w:val="00F53D60"/>
    <w:rsid w:val="00F54235"/>
    <w:rsid w:val="00F573A3"/>
    <w:rsid w:val="00F578DE"/>
    <w:rsid w:val="00F61819"/>
    <w:rsid w:val="00F654DA"/>
    <w:rsid w:val="00F71B3A"/>
    <w:rsid w:val="00F771B5"/>
    <w:rsid w:val="00F8515E"/>
    <w:rsid w:val="00F95A1C"/>
    <w:rsid w:val="00F95C94"/>
    <w:rsid w:val="00F96D0D"/>
    <w:rsid w:val="00FA0B32"/>
    <w:rsid w:val="00FA17B9"/>
    <w:rsid w:val="00FA6FD8"/>
    <w:rsid w:val="00FB2C7D"/>
    <w:rsid w:val="00FB55DE"/>
    <w:rsid w:val="00FC1BD6"/>
    <w:rsid w:val="00FC47E1"/>
    <w:rsid w:val="00FC6673"/>
    <w:rsid w:val="00FC6C82"/>
    <w:rsid w:val="00FD39F9"/>
    <w:rsid w:val="00FD3C8A"/>
    <w:rsid w:val="00FD42AA"/>
    <w:rsid w:val="00FE0567"/>
    <w:rsid w:val="00FE2B0A"/>
    <w:rsid w:val="00FE2D6C"/>
    <w:rsid w:val="00FE3AB9"/>
    <w:rsid w:val="00FF06D0"/>
    <w:rsid w:val="00FF104C"/>
    <w:rsid w:val="00FF2340"/>
    <w:rsid w:val="00FF3EDC"/>
    <w:rsid w:val="00FF6731"/>
    <w:rsid w:val="01BD1168"/>
    <w:rsid w:val="02428552"/>
    <w:rsid w:val="03510C62"/>
    <w:rsid w:val="0361C528"/>
    <w:rsid w:val="055EB690"/>
    <w:rsid w:val="060B4CDF"/>
    <w:rsid w:val="06C37F88"/>
    <w:rsid w:val="0840E81B"/>
    <w:rsid w:val="08D80880"/>
    <w:rsid w:val="0927B039"/>
    <w:rsid w:val="0B0837F2"/>
    <w:rsid w:val="0CD7E2F1"/>
    <w:rsid w:val="0E9EDD5A"/>
    <w:rsid w:val="0EB754A0"/>
    <w:rsid w:val="0F0B2E14"/>
    <w:rsid w:val="10DE5B6E"/>
    <w:rsid w:val="1145E27B"/>
    <w:rsid w:val="115F5ABC"/>
    <w:rsid w:val="119D7BB5"/>
    <w:rsid w:val="11DE9D78"/>
    <w:rsid w:val="132D9631"/>
    <w:rsid w:val="13C433CE"/>
    <w:rsid w:val="14ECEF02"/>
    <w:rsid w:val="17639786"/>
    <w:rsid w:val="17642408"/>
    <w:rsid w:val="17C6CF52"/>
    <w:rsid w:val="18329B92"/>
    <w:rsid w:val="18362016"/>
    <w:rsid w:val="18FD7883"/>
    <w:rsid w:val="1947B41C"/>
    <w:rsid w:val="1987C7CE"/>
    <w:rsid w:val="1B7CDAF0"/>
    <w:rsid w:val="1BCF848D"/>
    <w:rsid w:val="1BFA1FAA"/>
    <w:rsid w:val="1C6C5AFB"/>
    <w:rsid w:val="1D22BA7D"/>
    <w:rsid w:val="1E53B10D"/>
    <w:rsid w:val="20F905DA"/>
    <w:rsid w:val="2119AAE1"/>
    <w:rsid w:val="218854C0"/>
    <w:rsid w:val="23543F2F"/>
    <w:rsid w:val="23DE0D90"/>
    <w:rsid w:val="241DD325"/>
    <w:rsid w:val="265576E2"/>
    <w:rsid w:val="2700E82C"/>
    <w:rsid w:val="29D25FF0"/>
    <w:rsid w:val="2AB09C77"/>
    <w:rsid w:val="2B34E66B"/>
    <w:rsid w:val="2B549F1D"/>
    <w:rsid w:val="2C1EE922"/>
    <w:rsid w:val="3067F269"/>
    <w:rsid w:val="3145DE91"/>
    <w:rsid w:val="3207B627"/>
    <w:rsid w:val="3375D8B8"/>
    <w:rsid w:val="368B66D6"/>
    <w:rsid w:val="37B3F992"/>
    <w:rsid w:val="39B12BF4"/>
    <w:rsid w:val="39EBF8A9"/>
    <w:rsid w:val="3B7E4879"/>
    <w:rsid w:val="3C074762"/>
    <w:rsid w:val="3CAC91FC"/>
    <w:rsid w:val="3DFC44BB"/>
    <w:rsid w:val="3E0342C9"/>
    <w:rsid w:val="3E49964A"/>
    <w:rsid w:val="3EBE93B5"/>
    <w:rsid w:val="3F677039"/>
    <w:rsid w:val="406EBEE0"/>
    <w:rsid w:val="4148A3E7"/>
    <w:rsid w:val="42279F8F"/>
    <w:rsid w:val="4251CD13"/>
    <w:rsid w:val="43AD8075"/>
    <w:rsid w:val="43F69A27"/>
    <w:rsid w:val="441D4E4A"/>
    <w:rsid w:val="4452C227"/>
    <w:rsid w:val="44C89A62"/>
    <w:rsid w:val="451B5B36"/>
    <w:rsid w:val="45801BF2"/>
    <w:rsid w:val="45FB0164"/>
    <w:rsid w:val="4683E0B5"/>
    <w:rsid w:val="485F6B8D"/>
    <w:rsid w:val="48BB4C05"/>
    <w:rsid w:val="49984F98"/>
    <w:rsid w:val="4A9FA0A9"/>
    <w:rsid w:val="4AF57D6C"/>
    <w:rsid w:val="4DBDB77C"/>
    <w:rsid w:val="4DC06B05"/>
    <w:rsid w:val="50677132"/>
    <w:rsid w:val="508EB4EF"/>
    <w:rsid w:val="517E8ABB"/>
    <w:rsid w:val="53A09973"/>
    <w:rsid w:val="5559CC2E"/>
    <w:rsid w:val="560E9BB0"/>
    <w:rsid w:val="57B2C88C"/>
    <w:rsid w:val="592C38B5"/>
    <w:rsid w:val="5A8A82E7"/>
    <w:rsid w:val="5AA5FC75"/>
    <w:rsid w:val="5B78E905"/>
    <w:rsid w:val="5C6DE494"/>
    <w:rsid w:val="5CACC623"/>
    <w:rsid w:val="5D32DCB8"/>
    <w:rsid w:val="5D39E181"/>
    <w:rsid w:val="5D4F97C0"/>
    <w:rsid w:val="5DAB5EE2"/>
    <w:rsid w:val="5E0D2609"/>
    <w:rsid w:val="5E3C6E94"/>
    <w:rsid w:val="5E6AFB60"/>
    <w:rsid w:val="5F2889A9"/>
    <w:rsid w:val="5F9697FD"/>
    <w:rsid w:val="602BF3DC"/>
    <w:rsid w:val="61809A88"/>
    <w:rsid w:val="6389021F"/>
    <w:rsid w:val="6443E416"/>
    <w:rsid w:val="66FF967C"/>
    <w:rsid w:val="681C390A"/>
    <w:rsid w:val="6966E54C"/>
    <w:rsid w:val="69EC6809"/>
    <w:rsid w:val="6AD43FFC"/>
    <w:rsid w:val="6D474E77"/>
    <w:rsid w:val="6D7D0A60"/>
    <w:rsid w:val="6DA7D01B"/>
    <w:rsid w:val="6E77B62C"/>
    <w:rsid w:val="6EA10EB5"/>
    <w:rsid w:val="6F1C3E80"/>
    <w:rsid w:val="6F88A23D"/>
    <w:rsid w:val="701A2D04"/>
    <w:rsid w:val="7058DF26"/>
    <w:rsid w:val="70CE5B02"/>
    <w:rsid w:val="7102178B"/>
    <w:rsid w:val="710382BD"/>
    <w:rsid w:val="735EC99E"/>
    <w:rsid w:val="73CBE926"/>
    <w:rsid w:val="74157FC8"/>
    <w:rsid w:val="74F56BA0"/>
    <w:rsid w:val="75B9CFDA"/>
    <w:rsid w:val="777ADFE3"/>
    <w:rsid w:val="7783D62D"/>
    <w:rsid w:val="77AFE11B"/>
    <w:rsid w:val="78522047"/>
    <w:rsid w:val="79D8B837"/>
    <w:rsid w:val="7AE67CF0"/>
    <w:rsid w:val="7AF5C3BE"/>
    <w:rsid w:val="7B31F19F"/>
    <w:rsid w:val="7CD06679"/>
    <w:rsid w:val="7D7934EC"/>
    <w:rsid w:val="7DAEB671"/>
    <w:rsid w:val="7DB40B8F"/>
    <w:rsid w:val="7DC794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2C492"/>
  <w15:chartTrackingRefBased/>
  <w15:docId w15:val="{F0924D31-1C91-457E-A94F-D5509D4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 w:type="character" w:customStyle="1" w:styleId="highlight">
    <w:name w:val="highlight"/>
    <w:basedOn w:val="DefaultParagraphFont"/>
    <w:rsid w:val="009702DB"/>
  </w:style>
  <w:style w:type="character" w:customStyle="1" w:styleId="markedcontent">
    <w:name w:val="markedcontent"/>
    <w:basedOn w:val="DefaultParagraphFont"/>
    <w:rsid w:val="005C2D98"/>
  </w:style>
  <w:style w:type="paragraph" w:styleId="Revision">
    <w:name w:val="Revision"/>
    <w:hidden/>
    <w:uiPriority w:val="99"/>
    <w:semiHidden/>
    <w:rsid w:val="004B4C0D"/>
    <w:pPr>
      <w:spacing w:after="0" w:line="240" w:lineRule="auto"/>
    </w:pPr>
    <w:rPr>
      <w:color w:val="000000" w:themeColor="text1"/>
    </w:rPr>
  </w:style>
  <w:style w:type="character" w:styleId="CommentReference">
    <w:name w:val="annotation reference"/>
    <w:basedOn w:val="DefaultParagraphFont"/>
    <w:uiPriority w:val="99"/>
    <w:semiHidden/>
    <w:unhideWhenUsed/>
    <w:rsid w:val="008C65C9"/>
    <w:rPr>
      <w:sz w:val="16"/>
      <w:szCs w:val="16"/>
    </w:rPr>
  </w:style>
  <w:style w:type="paragraph" w:styleId="CommentText">
    <w:name w:val="annotation text"/>
    <w:basedOn w:val="Normal"/>
    <w:link w:val="CommentTextChar"/>
    <w:uiPriority w:val="99"/>
    <w:unhideWhenUsed/>
    <w:rsid w:val="008C65C9"/>
    <w:pPr>
      <w:spacing w:line="240" w:lineRule="auto"/>
    </w:pPr>
    <w:rPr>
      <w:sz w:val="20"/>
      <w:szCs w:val="20"/>
    </w:rPr>
  </w:style>
  <w:style w:type="character" w:customStyle="1" w:styleId="CommentTextChar">
    <w:name w:val="Comment Text Char"/>
    <w:basedOn w:val="DefaultParagraphFont"/>
    <w:link w:val="CommentText"/>
    <w:uiPriority w:val="99"/>
    <w:rsid w:val="008C65C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C65C9"/>
    <w:rPr>
      <w:b/>
      <w:bCs/>
    </w:rPr>
  </w:style>
  <w:style w:type="character" w:customStyle="1" w:styleId="CommentSubjectChar">
    <w:name w:val="Comment Subject Char"/>
    <w:basedOn w:val="CommentTextChar"/>
    <w:link w:val="CommentSubject"/>
    <w:uiPriority w:val="99"/>
    <w:semiHidden/>
    <w:rsid w:val="008C65C9"/>
    <w:rPr>
      <w:b/>
      <w:bCs/>
      <w:color w:val="000000" w:themeColor="text1"/>
      <w:sz w:val="20"/>
      <w:szCs w:val="20"/>
    </w:rPr>
  </w:style>
  <w:style w:type="paragraph" w:styleId="ListParagraph">
    <w:name w:val="List Paragraph"/>
    <w:basedOn w:val="Normal"/>
    <w:uiPriority w:val="34"/>
    <w:qFormat/>
    <w:rsid w:val="0039022F"/>
    <w:pPr>
      <w:ind w:left="720"/>
      <w:contextualSpacing/>
    </w:pPr>
  </w:style>
  <w:style w:type="character" w:styleId="Mention">
    <w:name w:val="Mention"/>
    <w:basedOn w:val="DefaultParagraphFont"/>
    <w:uiPriority w:val="99"/>
    <w:unhideWhenUsed/>
    <w:rsid w:val="00056D5D"/>
    <w:rPr>
      <w:color w:val="2B579A"/>
      <w:shd w:val="clear" w:color="auto" w:fill="E1DFDD"/>
    </w:rPr>
  </w:style>
  <w:style w:type="paragraph" w:customStyle="1" w:styleId="paragraph">
    <w:name w:val="paragraph"/>
    <w:basedOn w:val="Normal"/>
    <w:rsid w:val="00266BE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266BEC"/>
  </w:style>
  <w:style w:type="character" w:customStyle="1" w:styleId="eop">
    <w:name w:val="eop"/>
    <w:basedOn w:val="DefaultParagraphFont"/>
    <w:rsid w:val="0026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630792210">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 w:id="873805596">
      <w:bodyDiv w:val="1"/>
      <w:marLeft w:val="0"/>
      <w:marRight w:val="0"/>
      <w:marTop w:val="0"/>
      <w:marBottom w:val="0"/>
      <w:divBdr>
        <w:top w:val="none" w:sz="0" w:space="0" w:color="auto"/>
        <w:left w:val="none" w:sz="0" w:space="0" w:color="auto"/>
        <w:bottom w:val="none" w:sz="0" w:space="0" w:color="auto"/>
        <w:right w:val="none" w:sz="0" w:space="0" w:color="auto"/>
      </w:divBdr>
      <w:divsChild>
        <w:div w:id="266163699">
          <w:marLeft w:val="0"/>
          <w:marRight w:val="0"/>
          <w:marTop w:val="0"/>
          <w:marBottom w:val="0"/>
          <w:divBdr>
            <w:top w:val="none" w:sz="0" w:space="0" w:color="auto"/>
            <w:left w:val="none" w:sz="0" w:space="0" w:color="auto"/>
            <w:bottom w:val="none" w:sz="0" w:space="0" w:color="auto"/>
            <w:right w:val="none" w:sz="0" w:space="0" w:color="auto"/>
          </w:divBdr>
          <w:divsChild>
            <w:div w:id="1777403101">
              <w:marLeft w:val="0"/>
              <w:marRight w:val="0"/>
              <w:marTop w:val="0"/>
              <w:marBottom w:val="0"/>
              <w:divBdr>
                <w:top w:val="none" w:sz="0" w:space="0" w:color="auto"/>
                <w:left w:val="none" w:sz="0" w:space="0" w:color="auto"/>
                <w:bottom w:val="none" w:sz="0" w:space="0" w:color="auto"/>
                <w:right w:val="none" w:sz="0" w:space="0" w:color="auto"/>
              </w:divBdr>
            </w:div>
          </w:divsChild>
        </w:div>
        <w:div w:id="799422322">
          <w:marLeft w:val="0"/>
          <w:marRight w:val="0"/>
          <w:marTop w:val="0"/>
          <w:marBottom w:val="0"/>
          <w:divBdr>
            <w:top w:val="none" w:sz="0" w:space="0" w:color="auto"/>
            <w:left w:val="none" w:sz="0" w:space="0" w:color="auto"/>
            <w:bottom w:val="none" w:sz="0" w:space="0" w:color="auto"/>
            <w:right w:val="none" w:sz="0" w:space="0" w:color="auto"/>
          </w:divBdr>
          <w:divsChild>
            <w:div w:id="410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5417">
      <w:bodyDiv w:val="1"/>
      <w:marLeft w:val="0"/>
      <w:marRight w:val="0"/>
      <w:marTop w:val="0"/>
      <w:marBottom w:val="0"/>
      <w:divBdr>
        <w:top w:val="none" w:sz="0" w:space="0" w:color="auto"/>
        <w:left w:val="none" w:sz="0" w:space="0" w:color="auto"/>
        <w:bottom w:val="none" w:sz="0" w:space="0" w:color="auto"/>
        <w:right w:val="none" w:sz="0" w:space="0" w:color="auto"/>
      </w:divBdr>
    </w:div>
    <w:div w:id="1115320968">
      <w:bodyDiv w:val="1"/>
      <w:marLeft w:val="0"/>
      <w:marRight w:val="0"/>
      <w:marTop w:val="0"/>
      <w:marBottom w:val="0"/>
      <w:divBdr>
        <w:top w:val="none" w:sz="0" w:space="0" w:color="auto"/>
        <w:left w:val="none" w:sz="0" w:space="0" w:color="auto"/>
        <w:bottom w:val="none" w:sz="0" w:space="0" w:color="auto"/>
        <w:right w:val="none" w:sz="0" w:space="0" w:color="auto"/>
      </w:divBdr>
    </w:div>
    <w:div w:id="1681807374">
      <w:bodyDiv w:val="1"/>
      <w:marLeft w:val="0"/>
      <w:marRight w:val="0"/>
      <w:marTop w:val="0"/>
      <w:marBottom w:val="0"/>
      <w:divBdr>
        <w:top w:val="none" w:sz="0" w:space="0" w:color="auto"/>
        <w:left w:val="none" w:sz="0" w:space="0" w:color="auto"/>
        <w:bottom w:val="none" w:sz="0" w:space="0" w:color="auto"/>
        <w:right w:val="none" w:sz="0" w:space="0" w:color="auto"/>
      </w:divBdr>
      <w:divsChild>
        <w:div w:id="534536849">
          <w:marLeft w:val="0"/>
          <w:marRight w:val="0"/>
          <w:marTop w:val="0"/>
          <w:marBottom w:val="0"/>
          <w:divBdr>
            <w:top w:val="none" w:sz="0" w:space="0" w:color="auto"/>
            <w:left w:val="none" w:sz="0" w:space="0" w:color="auto"/>
            <w:bottom w:val="none" w:sz="0" w:space="0" w:color="auto"/>
            <w:right w:val="none" w:sz="0" w:space="0" w:color="auto"/>
          </w:divBdr>
          <w:divsChild>
            <w:div w:id="705058756">
              <w:marLeft w:val="0"/>
              <w:marRight w:val="0"/>
              <w:marTop w:val="0"/>
              <w:marBottom w:val="0"/>
              <w:divBdr>
                <w:top w:val="none" w:sz="0" w:space="0" w:color="auto"/>
                <w:left w:val="none" w:sz="0" w:space="0" w:color="auto"/>
                <w:bottom w:val="none" w:sz="0" w:space="0" w:color="auto"/>
                <w:right w:val="none" w:sz="0" w:space="0" w:color="auto"/>
              </w:divBdr>
            </w:div>
          </w:divsChild>
        </w:div>
        <w:div w:id="1619869820">
          <w:marLeft w:val="0"/>
          <w:marRight w:val="0"/>
          <w:marTop w:val="0"/>
          <w:marBottom w:val="0"/>
          <w:divBdr>
            <w:top w:val="none" w:sz="0" w:space="0" w:color="auto"/>
            <w:left w:val="none" w:sz="0" w:space="0" w:color="auto"/>
            <w:bottom w:val="none" w:sz="0" w:space="0" w:color="auto"/>
            <w:right w:val="none" w:sz="0" w:space="0" w:color="auto"/>
          </w:divBdr>
          <w:divsChild>
            <w:div w:id="1562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5330">
      <w:bodyDiv w:val="1"/>
      <w:marLeft w:val="0"/>
      <w:marRight w:val="0"/>
      <w:marTop w:val="0"/>
      <w:marBottom w:val="0"/>
      <w:divBdr>
        <w:top w:val="none" w:sz="0" w:space="0" w:color="auto"/>
        <w:left w:val="none" w:sz="0" w:space="0" w:color="auto"/>
        <w:bottom w:val="none" w:sz="0" w:space="0" w:color="auto"/>
        <w:right w:val="none" w:sz="0" w:space="0" w:color="auto"/>
      </w:divBdr>
    </w:div>
    <w:div w:id="1785810179">
      <w:bodyDiv w:val="1"/>
      <w:marLeft w:val="0"/>
      <w:marRight w:val="0"/>
      <w:marTop w:val="0"/>
      <w:marBottom w:val="0"/>
      <w:divBdr>
        <w:top w:val="none" w:sz="0" w:space="0" w:color="auto"/>
        <w:left w:val="none" w:sz="0" w:space="0" w:color="auto"/>
        <w:bottom w:val="none" w:sz="0" w:space="0" w:color="auto"/>
        <w:right w:val="none" w:sz="0" w:space="0" w:color="auto"/>
      </w:divBdr>
    </w:div>
    <w:div w:id="20231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jpeg" /><Relationship Id="rId5" Type="http://schemas.openxmlformats.org/officeDocument/2006/relationships/styles" Target="styles.xml" /><Relationship Id="rId15" Type="http://schemas.openxmlformats.org/officeDocument/2006/relationships/theme" Target="theme/theme1.xml" /><Relationship Id="rId10" Type="http://schemas.openxmlformats.org/officeDocument/2006/relationships/image" Target="media/image1.jpe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Teresa Corbin</DisplayName>
        <AccountId>36</AccountId>
        <AccountType/>
      </UserInfo>
      <UserInfo>
        <DisplayName>Caidee Heriot</DisplayName>
        <AccountId>947</AccountId>
        <AccountType/>
      </UserInfo>
    </SharedWithUsers>
  </documentManagement>
</p:properties>
</file>

<file path=customXml/itemProps1.xml><?xml version="1.0" encoding="utf-8"?>
<ds:datastoreItem xmlns:ds="http://schemas.openxmlformats.org/officeDocument/2006/customXml" ds:itemID="{70CFFE0A-85C5-4868-83B9-159269C459BE}">
  <ds:schemaRefs>
    <ds:schemaRef ds:uri="http://schemas.microsoft.com/office/2006/metadata/contentType"/>
    <ds:schemaRef ds:uri="http://schemas.microsoft.com/office/2006/metadata/properties/metaAttributes"/>
    <ds:schemaRef ds:uri="http://www.w3.org/2000/xmlns/"/>
    <ds:schemaRef ds:uri="http://www.w3.org/2001/XMLSchema"/>
    <ds:schemaRef ds:uri="2d8fb88f-3a1f-4799-a700-b6f357ce1403"/>
    <ds:schemaRef ds:uri="2afa1a33-c191-48ee-b288-192490d33fec"/>
  </ds:schemaRefs>
</ds:datastoreItem>
</file>

<file path=customXml/itemProps2.xml><?xml version="1.0" encoding="utf-8"?>
<ds:datastoreItem xmlns:ds="http://schemas.openxmlformats.org/officeDocument/2006/customXml" ds:itemID="{E1A3AB58-A230-4F13-B1A8-1ACE4CF8FED5}">
  <ds:schemaRefs>
    <ds:schemaRef ds:uri="http://schemas.microsoft.com/sharepoint/v3/contenttype/forms"/>
  </ds:schemaRefs>
</ds:datastoreItem>
</file>

<file path=customXml/itemProps3.xml><?xml version="1.0" encoding="utf-8"?>
<ds:datastoreItem xmlns:ds="http://schemas.openxmlformats.org/officeDocument/2006/customXml" ds:itemID="{BA66B5C1-2670-46FA-94CF-02A46139A149}">
  <ds:schemaRefs>
    <ds:schemaRef ds:uri="http://schemas.microsoft.com/office/2006/metadata/properties"/>
    <ds:schemaRef ds:uri="http://www.w3.org/2000/xmlns/"/>
    <ds:schemaRef ds:uri="2afa1a33-c191-48ee-b288-192490d33f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2</cp:revision>
  <dcterms:created xsi:type="dcterms:W3CDTF">2022-03-30T22:27:00Z</dcterms:created>
  <dcterms:modified xsi:type="dcterms:W3CDTF">2022-03-30T22:27:00Z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y fmtid="{D5CDD505-2E9C-101B-9397-08002B2CF9AE}" pid="3" name="Order">
    <vt:r8>11480200</vt:r8>
  </property>
  <property fmtid="{D5CDD505-2E9C-101B-9397-08002B2CF9AE}" pid="4" name="ContentTypeId">
    <vt:lpwstr>0x01010065CB11904FCB124BB6ADC686B50405ED</vt:lpwstr>
  </property>
</Properties>
</file>