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AF64C" w14:textId="1326C6FE" w:rsidR="00B47285" w:rsidRPr="002C5882" w:rsidRDefault="00B47285" w:rsidP="000B573A">
      <w:pPr>
        <w:pStyle w:val="Letterhead1"/>
        <w:jc w:val="center"/>
      </w:pPr>
      <w:bookmarkStart w:id="0" w:name="_Hlk95835868"/>
      <w:r w:rsidRPr="00CF0438">
        <w:rPr>
          <w:noProof/>
          <w:color w:val="2B579A"/>
          <w:shd w:val="clear" w:color="auto" w:fill="E6E6E6"/>
        </w:rPr>
        <w:drawing>
          <wp:anchor distT="0" distB="0" distL="114300" distR="114300" simplePos="0" relativeHeight="251658243" behindDoc="1" locked="0" layoutInCell="1" allowOverlap="1" wp14:anchorId="12AEF2C0" wp14:editId="5CA37DF9">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color w:val="2B579A"/>
          <w:shd w:val="clear" w:color="auto" w:fill="E6E6E6"/>
        </w:rPr>
        <w:drawing>
          <wp:anchor distT="0" distB="0" distL="114300" distR="114300" simplePos="0" relativeHeight="251658244" behindDoc="0" locked="0" layoutInCell="1" allowOverlap="1" wp14:anchorId="0724AB94" wp14:editId="24D6F262">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color w:val="2B579A"/>
          <w:shd w:val="clear" w:color="auto" w:fill="E6E6E6"/>
        </w:rPr>
        <w:drawing>
          <wp:anchor distT="0" distB="0" distL="114300" distR="114300" simplePos="0" relativeHeight="251658245" behindDoc="0" locked="0" layoutInCell="1" allowOverlap="1" wp14:anchorId="651D541E" wp14:editId="3130FDC8">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color w:val="2B579A"/>
          <w:shd w:val="clear" w:color="auto" w:fill="E6E6E6"/>
        </w:rPr>
        <w:drawing>
          <wp:anchor distT="0" distB="0" distL="114300" distR="114300" simplePos="0" relativeHeight="251658242" behindDoc="0" locked="0" layoutInCell="1" allowOverlap="1" wp14:anchorId="3F84B74D" wp14:editId="6178D00D">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color w:val="2B579A"/>
          <w:shd w:val="clear" w:color="auto" w:fill="E6E6E6"/>
        </w:rPr>
        <w:drawing>
          <wp:anchor distT="0" distB="0" distL="114300" distR="114300" simplePos="0" relativeHeight="251658241" behindDoc="0" locked="0" layoutInCell="1" allowOverlap="1" wp14:anchorId="72D25CB5" wp14:editId="0B3B91BB">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75FD">
        <w:t xml:space="preserve">                                                </w:t>
      </w:r>
      <w:r w:rsidR="00BB7A95" w:rsidRPr="00CF0438">
        <w:t>www.</w:t>
      </w:r>
      <w:r w:rsidRPr="002C5882">
        <w:t>accan</w:t>
      </w:r>
      <w:r w:rsidRPr="00CF0438">
        <w:t>.org.</w:t>
      </w:r>
      <w:r w:rsidRPr="002C5882">
        <w:t>au</w:t>
      </w:r>
    </w:p>
    <w:p w14:paraId="2B077815" w14:textId="77777777" w:rsidR="00B47285" w:rsidRPr="002C5882" w:rsidRDefault="00F47D10" w:rsidP="00CF0438">
      <w:pPr>
        <w:pStyle w:val="Letterhead1"/>
      </w:pPr>
      <w:r>
        <w:t>i</w:t>
      </w:r>
      <w:r w:rsidR="00B47285" w:rsidRPr="002C5882">
        <w:t>nfo@accan.org.au</w:t>
      </w:r>
    </w:p>
    <w:p w14:paraId="5896997E" w14:textId="77777777" w:rsidR="00B47285" w:rsidRPr="002C5882" w:rsidRDefault="00B47285" w:rsidP="00CF0438">
      <w:pPr>
        <w:pStyle w:val="Letterhead1"/>
      </w:pPr>
      <w:r w:rsidRPr="002C5882">
        <w:t>02 9288 4000</w:t>
      </w:r>
    </w:p>
    <w:p w14:paraId="248B5BC7" w14:textId="77777777" w:rsidR="00B47285" w:rsidRDefault="00B47285" w:rsidP="00B47285">
      <w:pPr>
        <w:tabs>
          <w:tab w:val="left" w:pos="3855"/>
        </w:tabs>
        <w:rPr>
          <w:rFonts w:ascii="Gotham" w:hAnsi="Gotham"/>
          <w:b/>
          <w:bCs/>
          <w:lang w:val="en-US"/>
        </w:rPr>
      </w:pPr>
      <w:r w:rsidRPr="002C5882">
        <w:rPr>
          <w:noProof/>
          <w:color w:val="2B579A"/>
          <w:shd w:val="clear" w:color="auto" w:fill="E6E6E6"/>
        </w:rPr>
        <mc:AlternateContent>
          <mc:Choice Requires="wps">
            <w:drawing>
              <wp:anchor distT="0" distB="0" distL="114300" distR="114300" simplePos="0" relativeHeight="251658240" behindDoc="1" locked="0" layoutInCell="1" allowOverlap="1" wp14:anchorId="07525DB9" wp14:editId="7DE22AD1">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0BDFD3D"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114CB571" w14:textId="77777777" w:rsidR="00B47285" w:rsidRDefault="00B47285" w:rsidP="00B47285">
      <w:pPr>
        <w:tabs>
          <w:tab w:val="right" w:pos="8931"/>
        </w:tabs>
        <w:rPr>
          <w:rFonts w:ascii="Gotham Black" w:hAnsi="Gotham Black"/>
          <w:color w:val="43C7F4"/>
          <w:sz w:val="36"/>
          <w:szCs w:val="36"/>
        </w:rPr>
      </w:pPr>
    </w:p>
    <w:p w14:paraId="46D962DA" w14:textId="35AA353D" w:rsidR="00576D4A" w:rsidRDefault="00664339" w:rsidP="00CB1C53">
      <w:pPr>
        <w:tabs>
          <w:tab w:val="right" w:pos="9026"/>
        </w:tabs>
        <w:rPr>
          <w:rStyle w:val="DocDateChar"/>
        </w:rPr>
      </w:pPr>
      <w:r w:rsidRPr="7818E994">
        <w:rPr>
          <w:rStyle w:val="DocLabelChar"/>
        </w:rPr>
        <w:t>Submission</w:t>
      </w:r>
      <w:r>
        <w:tab/>
      </w:r>
      <w:bookmarkEnd w:id="0"/>
      <w:r w:rsidR="00B17255" w:rsidRPr="7818E994">
        <w:rPr>
          <w:rStyle w:val="DocDateChar"/>
        </w:rPr>
        <w:t>20 March 2024</w:t>
      </w:r>
    </w:p>
    <w:p w14:paraId="76953590" w14:textId="77777777" w:rsidR="008E27F5" w:rsidRDefault="008E27F5" w:rsidP="008E27F5">
      <w:pPr>
        <w:pStyle w:val="NoSpacing"/>
      </w:pPr>
      <w:r>
        <w:t>Communications Services and Consumer Division</w:t>
      </w:r>
    </w:p>
    <w:p w14:paraId="5534C7BA" w14:textId="77777777" w:rsidR="008E27F5" w:rsidRDefault="008E27F5" w:rsidP="008E27F5">
      <w:pPr>
        <w:pStyle w:val="NoSpacing"/>
      </w:pPr>
      <w:r>
        <w:t xml:space="preserve">Department of Infrastructure, Transport, Regional Development, </w:t>
      </w:r>
      <w:proofErr w:type="gramStart"/>
      <w:r>
        <w:t>Communications</w:t>
      </w:r>
      <w:proofErr w:type="gramEnd"/>
      <w:r>
        <w:t xml:space="preserve"> and the Arts</w:t>
      </w:r>
    </w:p>
    <w:p w14:paraId="64DF127E" w14:textId="77777777" w:rsidR="008E27F5" w:rsidRDefault="008E27F5" w:rsidP="008E27F5">
      <w:pPr>
        <w:pStyle w:val="NoSpacing"/>
      </w:pPr>
      <w:r>
        <w:t>GPO Box 594</w:t>
      </w:r>
    </w:p>
    <w:p w14:paraId="485B921D" w14:textId="5CD56980" w:rsidR="008F2ED5" w:rsidRDefault="008E27F5" w:rsidP="008E27F5">
      <w:pPr>
        <w:pStyle w:val="NoSpacing"/>
      </w:pPr>
      <w:r>
        <w:t>Canberra ACT 2601</w:t>
      </w:r>
      <w:r>
        <w:cr/>
      </w:r>
    </w:p>
    <w:p w14:paraId="7C90B9D9" w14:textId="5C065099" w:rsidR="008E27F5" w:rsidRDefault="008E27F5" w:rsidP="008E27F5">
      <w:pPr>
        <w:pStyle w:val="NoSpacing"/>
        <w:jc w:val="center"/>
        <w:rPr>
          <w:b/>
          <w:bCs/>
        </w:rPr>
      </w:pPr>
      <w:r w:rsidRPr="008E27F5">
        <w:rPr>
          <w:b/>
          <w:bCs/>
        </w:rPr>
        <w:t>Re: Fighting SMS Scams – What type of SMS sender ID registry should be introduced in Australia?</w:t>
      </w:r>
    </w:p>
    <w:p w14:paraId="4A0CAEAE" w14:textId="77777777" w:rsidR="008E27F5" w:rsidRDefault="008E27F5" w:rsidP="008E27F5">
      <w:pPr>
        <w:pStyle w:val="NoSpacing"/>
        <w:rPr>
          <w:b/>
          <w:bCs/>
        </w:rPr>
      </w:pPr>
    </w:p>
    <w:p w14:paraId="09F6E0A3" w14:textId="1DDB03C3" w:rsidR="00452483" w:rsidRDefault="00452483" w:rsidP="003454C3">
      <w:r w:rsidRPr="00452483">
        <w:t>The Australian Communications Consumer Action Network (</w:t>
      </w:r>
      <w:r w:rsidRPr="00984DA8">
        <w:rPr>
          <w:b/>
          <w:bCs/>
        </w:rPr>
        <w:t>ACCAN</w:t>
      </w:r>
      <w:r w:rsidRPr="00452483">
        <w:t xml:space="preserve">) thanks </w:t>
      </w:r>
      <w:r>
        <w:t xml:space="preserve">the Department of Infrastructure, Transport, Regional Development, </w:t>
      </w:r>
      <w:proofErr w:type="gramStart"/>
      <w:r>
        <w:t>Communications</w:t>
      </w:r>
      <w:proofErr w:type="gramEnd"/>
      <w:r>
        <w:t xml:space="preserve"> and the Arts</w:t>
      </w:r>
      <w:r w:rsidR="001D1418">
        <w:t xml:space="preserve"> (</w:t>
      </w:r>
      <w:r w:rsidR="001D1418" w:rsidRPr="001D1418">
        <w:rPr>
          <w:b/>
          <w:bCs/>
        </w:rPr>
        <w:t>the Department</w:t>
      </w:r>
      <w:r w:rsidR="001D1418">
        <w:t>)</w:t>
      </w:r>
      <w:r w:rsidRPr="00452483">
        <w:t xml:space="preserve"> for the opportunity to provide feedback on </w:t>
      </w:r>
      <w:r>
        <w:t xml:space="preserve">the </w:t>
      </w:r>
      <w:r w:rsidR="003454C3">
        <w:t>Consultation Paper</w:t>
      </w:r>
      <w:r w:rsidR="00D4362E">
        <w:t>:</w:t>
      </w:r>
      <w:r w:rsidR="003454C3">
        <w:t xml:space="preserve"> </w:t>
      </w:r>
      <w:r w:rsidR="003454C3" w:rsidRPr="003454C3">
        <w:t xml:space="preserve">Fighting SMS Scams – What type of SMS sender ID registry should be </w:t>
      </w:r>
      <w:r w:rsidR="004A29A6" w:rsidRPr="003454C3">
        <w:t>introduc</w:t>
      </w:r>
      <w:r w:rsidR="004A29A6">
        <w:t>ed</w:t>
      </w:r>
      <w:r w:rsidR="003454C3" w:rsidRPr="003454C3">
        <w:t xml:space="preserve"> in Australia?</w:t>
      </w:r>
      <w:r w:rsidR="003454C3">
        <w:t xml:space="preserve"> (</w:t>
      </w:r>
      <w:r w:rsidR="003454C3" w:rsidRPr="003454C3">
        <w:rPr>
          <w:b/>
          <w:bCs/>
        </w:rPr>
        <w:t xml:space="preserve">the </w:t>
      </w:r>
      <w:r w:rsidR="001B0423">
        <w:rPr>
          <w:b/>
          <w:bCs/>
        </w:rPr>
        <w:t>C</w:t>
      </w:r>
      <w:r w:rsidR="003454C3" w:rsidRPr="003454C3">
        <w:rPr>
          <w:b/>
          <w:bCs/>
        </w:rPr>
        <w:t xml:space="preserve">onsultation </w:t>
      </w:r>
      <w:r w:rsidR="001B0423">
        <w:rPr>
          <w:b/>
          <w:bCs/>
        </w:rPr>
        <w:t>P</w:t>
      </w:r>
      <w:r w:rsidR="003454C3" w:rsidRPr="003454C3">
        <w:rPr>
          <w:b/>
          <w:bCs/>
        </w:rPr>
        <w:t>aper</w:t>
      </w:r>
      <w:r w:rsidR="003454C3">
        <w:t xml:space="preserve">). </w:t>
      </w:r>
    </w:p>
    <w:p w14:paraId="55F1C02C" w14:textId="098002D5" w:rsidR="0034535E" w:rsidRDefault="00452483" w:rsidP="00D07C5B">
      <w:r w:rsidRPr="00452483">
        <w:t>ACCAN is the peak body that represents consumers on communications issues including telecommunications, broadband, and emerging new services. ACCAN provides a strong unified voice to industry and government as consumers work towards communications services that are trusted, inclusive and available for all.</w:t>
      </w:r>
    </w:p>
    <w:p w14:paraId="06D6450E" w14:textId="3DA03E2C" w:rsidR="00887503" w:rsidRDefault="00887503" w:rsidP="0034535E">
      <w:r>
        <w:t>ACCAN’s submission has been informed by feedback from consumer and community organisations who regularly assist consumers affected by scams and other difficulties with their telecommunications products and services, including Consumer Action Law Centre</w:t>
      </w:r>
      <w:r w:rsidR="0098171C">
        <w:t xml:space="preserve">, </w:t>
      </w:r>
      <w:r>
        <w:t>CHOICE</w:t>
      </w:r>
      <w:r w:rsidR="0077448A">
        <w:t xml:space="preserve">, </w:t>
      </w:r>
      <w:r>
        <w:t>Council of Small Business Organisations Australia</w:t>
      </w:r>
      <w:r w:rsidR="005765C1">
        <w:t xml:space="preserve">, the Council on the Aging </w:t>
      </w:r>
      <w:proofErr w:type="gramStart"/>
      <w:r w:rsidR="005765C1">
        <w:t>Australia</w:t>
      </w:r>
      <w:proofErr w:type="gramEnd"/>
      <w:r w:rsidR="00DA3CA5">
        <w:t xml:space="preserve"> and the Federation of Ethnic Communities’ Councils Australia. </w:t>
      </w:r>
    </w:p>
    <w:p w14:paraId="362F53C5" w14:textId="1279EF26" w:rsidR="00D7581B" w:rsidRDefault="00C61D84" w:rsidP="003454C3">
      <w:r>
        <w:t xml:space="preserve">ACCAN supports the development of a SMS </w:t>
      </w:r>
      <w:r w:rsidR="00156F12">
        <w:t xml:space="preserve">sender </w:t>
      </w:r>
      <w:r>
        <w:t xml:space="preserve">ID </w:t>
      </w:r>
      <w:r w:rsidR="0013756E">
        <w:t>r</w:t>
      </w:r>
      <w:r>
        <w:t xml:space="preserve">egistry </w:t>
      </w:r>
      <w:r w:rsidR="00156F12">
        <w:t>(</w:t>
      </w:r>
      <w:r w:rsidR="00156F12" w:rsidRPr="00156F12">
        <w:rPr>
          <w:b/>
          <w:bCs/>
        </w:rPr>
        <w:t>registry</w:t>
      </w:r>
      <w:r w:rsidR="00156F12">
        <w:t xml:space="preserve">) </w:t>
      </w:r>
      <w:r>
        <w:t xml:space="preserve">as a significant step towards improving outcomes for </w:t>
      </w:r>
      <w:r w:rsidR="006D7B2B">
        <w:t xml:space="preserve">telecommunications </w:t>
      </w:r>
      <w:r>
        <w:t>consumers impacted by scam</w:t>
      </w:r>
      <w:r w:rsidR="007C4D10">
        <w:t>s</w:t>
      </w:r>
      <w:r>
        <w:t xml:space="preserve">. </w:t>
      </w:r>
      <w:r w:rsidR="00854B49">
        <w:t>ACCAN considers that</w:t>
      </w:r>
      <w:r w:rsidR="00BD3CC2">
        <w:t xml:space="preserve"> the registry should be mandatory and </w:t>
      </w:r>
      <w:r w:rsidR="00854B49">
        <w:t>be developed</w:t>
      </w:r>
      <w:r w:rsidR="00AA0DBA">
        <w:t xml:space="preserve"> and imp</w:t>
      </w:r>
      <w:r w:rsidR="00A30D92">
        <w:t>lemented</w:t>
      </w:r>
      <w:r w:rsidR="00854B49">
        <w:t xml:space="preserve"> before the end of 2024</w:t>
      </w:r>
      <w:r w:rsidR="00156F12">
        <w:t xml:space="preserve">. </w:t>
      </w:r>
    </w:p>
    <w:p w14:paraId="12586DBE" w14:textId="61D27DB7" w:rsidR="00815FA8" w:rsidRDefault="00815FA8" w:rsidP="003454C3">
      <w:r>
        <w:t xml:space="preserve">A mandatory registry </w:t>
      </w:r>
      <w:r w:rsidR="00244651">
        <w:t xml:space="preserve">would: </w:t>
      </w:r>
      <w:r w:rsidR="006D7B2B">
        <w:t xml:space="preserve"> </w:t>
      </w:r>
    </w:p>
    <w:p w14:paraId="5031CB07" w14:textId="67AD2AB0" w:rsidR="000B630B" w:rsidRDefault="00035B7E" w:rsidP="7818E994">
      <w:pPr>
        <w:pStyle w:val="ListParagraph"/>
        <w:numPr>
          <w:ilvl w:val="0"/>
          <w:numId w:val="2"/>
        </w:numPr>
      </w:pPr>
      <w:r>
        <w:t>S</w:t>
      </w:r>
      <w:r w:rsidR="006D7E88">
        <w:t>ignificantly</w:t>
      </w:r>
      <w:r w:rsidR="002B1039">
        <w:t xml:space="preserve"> assist in reducing </w:t>
      </w:r>
      <w:r w:rsidR="006D7E88">
        <w:t>Australia</w:t>
      </w:r>
      <w:r w:rsidR="006D7E88" w:rsidRPr="0098171C">
        <w:t>n</w:t>
      </w:r>
      <w:r w:rsidR="002B1039">
        <w:t xml:space="preserve"> scam losses</w:t>
      </w:r>
      <w:r w:rsidR="00B4394F">
        <w:t xml:space="preserve">, </w:t>
      </w:r>
      <w:r w:rsidR="006D7E88">
        <w:t xml:space="preserve">including </w:t>
      </w:r>
      <w:r w:rsidR="00FD0F86">
        <w:t xml:space="preserve">for </w:t>
      </w:r>
      <w:r w:rsidR="00B4394F">
        <w:t xml:space="preserve">those most </w:t>
      </w:r>
      <w:r w:rsidR="00FD0F86">
        <w:t>vulnerable</w:t>
      </w:r>
      <w:r w:rsidR="00B4394F">
        <w:t xml:space="preserve"> to highly </w:t>
      </w:r>
      <w:r w:rsidR="00FD0F86">
        <w:t>sophisticated</w:t>
      </w:r>
      <w:r w:rsidR="00D347AD">
        <w:t xml:space="preserve"> </w:t>
      </w:r>
      <w:r w:rsidR="00974FD5">
        <w:t>mobile</w:t>
      </w:r>
      <w:r w:rsidR="00D347AD">
        <w:t xml:space="preserve"> </w:t>
      </w:r>
      <w:r w:rsidR="00FD0F86">
        <w:t>impersonation</w:t>
      </w:r>
      <w:r w:rsidR="00D347AD">
        <w:t xml:space="preserve"> scam</w:t>
      </w:r>
      <w:r w:rsidR="00452112">
        <w:t>s</w:t>
      </w:r>
      <w:r w:rsidR="53BF94B1">
        <w:t xml:space="preserve"> that</w:t>
      </w:r>
      <w:r w:rsidR="00FD0F86">
        <w:t xml:space="preserve"> </w:t>
      </w:r>
      <w:r w:rsidR="004B5671">
        <w:t xml:space="preserve">result in </w:t>
      </w:r>
      <w:r w:rsidR="0074197F">
        <w:t>millions</w:t>
      </w:r>
      <w:r w:rsidR="004B5671">
        <w:t xml:space="preserve"> of dollars</w:t>
      </w:r>
      <w:r w:rsidR="006E3D2F">
        <w:t xml:space="preserve"> </w:t>
      </w:r>
      <w:r w:rsidR="0074197F">
        <w:t>and the</w:t>
      </w:r>
      <w:r w:rsidR="006E3D2F">
        <w:t xml:space="preserve"> life saving</w:t>
      </w:r>
      <w:r w:rsidR="00F93F92">
        <w:t>s</w:t>
      </w:r>
      <w:r w:rsidR="004B5671">
        <w:t xml:space="preserve"> </w:t>
      </w:r>
      <w:r>
        <w:t>of</w:t>
      </w:r>
      <w:r w:rsidR="00D84320">
        <w:t xml:space="preserve"> </w:t>
      </w:r>
      <w:r w:rsidR="0074197F">
        <w:t>Australians</w:t>
      </w:r>
      <w:r>
        <w:t xml:space="preserve"> being lost</w:t>
      </w:r>
      <w:r w:rsidR="00D84320">
        <w:t xml:space="preserve"> </w:t>
      </w:r>
      <w:r w:rsidR="004B5671">
        <w:t>to scammers</w:t>
      </w:r>
      <w:r w:rsidR="00BA2E46">
        <w:t>.</w:t>
      </w:r>
      <w:r w:rsidR="00F50F47">
        <w:rPr>
          <w:rStyle w:val="FootnoteReference"/>
        </w:rPr>
        <w:footnoteReference w:id="2"/>
      </w:r>
    </w:p>
    <w:p w14:paraId="7FFAFA22" w14:textId="02526430" w:rsidR="00DE3BAB" w:rsidRDefault="00DE3BAB" w:rsidP="7818E994">
      <w:pPr>
        <w:pStyle w:val="ListParagraph"/>
        <w:numPr>
          <w:ilvl w:val="0"/>
          <w:numId w:val="2"/>
        </w:numPr>
      </w:pPr>
      <w:r>
        <w:t xml:space="preserve">Provide a high level of protection for </w:t>
      </w:r>
      <w:r w:rsidR="1BF8B0AA">
        <w:t xml:space="preserve">governments, </w:t>
      </w:r>
      <w:proofErr w:type="gramStart"/>
      <w:r>
        <w:t>consumers</w:t>
      </w:r>
      <w:proofErr w:type="gramEnd"/>
      <w:r w:rsidR="00877143">
        <w:t xml:space="preserve"> and business</w:t>
      </w:r>
      <w:r w:rsidR="0074197F">
        <w:t xml:space="preserve"> entities</w:t>
      </w:r>
      <w:r w:rsidR="0055120A">
        <w:t>/brands</w:t>
      </w:r>
      <w:r>
        <w:t>.</w:t>
      </w:r>
      <w:r>
        <w:rPr>
          <w:rStyle w:val="FootnoteReference"/>
        </w:rPr>
        <w:footnoteReference w:id="3"/>
      </w:r>
    </w:p>
    <w:p w14:paraId="5A5AF365" w14:textId="77777777" w:rsidR="00DE3BAB" w:rsidRDefault="00DE3BAB" w:rsidP="7818E994">
      <w:pPr>
        <w:pStyle w:val="ListParagraph"/>
        <w:numPr>
          <w:ilvl w:val="0"/>
          <w:numId w:val="2"/>
        </w:numPr>
      </w:pPr>
      <w:r>
        <w:lastRenderedPageBreak/>
        <w:t xml:space="preserve">Provide mutual benefits to senders and receivers of SMS messages by improving </w:t>
      </w:r>
      <w:r w:rsidRPr="009A55E9">
        <w:t>consumer confidence in SMS message communications</w:t>
      </w:r>
      <w:r>
        <w:t xml:space="preserve"> as s</w:t>
      </w:r>
      <w:r w:rsidRPr="00E432A0">
        <w:t>cammers would not be able to target consumers via use of alphanumeric sender IDs that have not been registered</w:t>
      </w:r>
      <w:r>
        <w:t>.</w:t>
      </w:r>
      <w:r>
        <w:rPr>
          <w:rStyle w:val="FootnoteReference"/>
        </w:rPr>
        <w:footnoteReference w:id="4"/>
      </w:r>
    </w:p>
    <w:p w14:paraId="56C598F4" w14:textId="1E830B36" w:rsidR="00B75D53" w:rsidRDefault="00244651" w:rsidP="7818E994">
      <w:pPr>
        <w:pStyle w:val="ListParagraph"/>
        <w:numPr>
          <w:ilvl w:val="0"/>
          <w:numId w:val="2"/>
        </w:numPr>
      </w:pPr>
      <w:r>
        <w:t xml:space="preserve">Be established to </w:t>
      </w:r>
      <w:r w:rsidR="00AC6090">
        <w:t>p</w:t>
      </w:r>
      <w:r w:rsidR="00DE3BAB">
        <w:t>roportionally</w:t>
      </w:r>
      <w:r w:rsidR="001F37BE">
        <w:t xml:space="preserve"> and efficiently</w:t>
      </w:r>
      <w:r w:rsidR="00DE3BAB">
        <w:t xml:space="preserve"> allocate registry </w:t>
      </w:r>
      <w:r w:rsidR="001F37BE">
        <w:t xml:space="preserve">costs and </w:t>
      </w:r>
      <w:r w:rsidR="00DE3BAB">
        <w:t xml:space="preserve">membership </w:t>
      </w:r>
      <w:r w:rsidR="00F92D95">
        <w:t>expenses</w:t>
      </w:r>
      <w:r w:rsidR="00DE3BAB">
        <w:t xml:space="preserve"> </w:t>
      </w:r>
      <w:r w:rsidR="00775AFA">
        <w:t>across</w:t>
      </w:r>
      <w:r w:rsidR="00B75D53">
        <w:t xml:space="preserve"> </w:t>
      </w:r>
      <w:r w:rsidR="00775AFA">
        <w:t>organisations</w:t>
      </w:r>
      <w:r w:rsidR="00B75D53">
        <w:t xml:space="preserve"> depending on the quantity of SMS </w:t>
      </w:r>
      <w:r w:rsidR="0053230B">
        <w:t xml:space="preserve">messages sent. </w:t>
      </w:r>
    </w:p>
    <w:p w14:paraId="4845BA6D" w14:textId="7CED5560" w:rsidR="00F855DB" w:rsidRDefault="00DE3BAB" w:rsidP="00F855DB">
      <w:pPr>
        <w:pStyle w:val="ListParagraph"/>
        <w:numPr>
          <w:ilvl w:val="0"/>
          <w:numId w:val="2"/>
        </w:numPr>
      </w:pPr>
      <w:r>
        <w:t>Be accompanied by new, mandatory requirements on telecommunications providers to comply with and facilitate the registry</w:t>
      </w:r>
      <w:r w:rsidR="006B35EF">
        <w:t xml:space="preserve">, with strong penalties for </w:t>
      </w:r>
      <w:r w:rsidR="00FA79FB">
        <w:t>non-compliance</w:t>
      </w:r>
      <w:r>
        <w:t xml:space="preserve">. </w:t>
      </w:r>
    </w:p>
    <w:p w14:paraId="085661B1" w14:textId="164837D6" w:rsidR="00494CAB" w:rsidRPr="008E27F5" w:rsidRDefault="001F02C9" w:rsidP="003454C3">
      <w:r w:rsidRPr="001F02C9">
        <w:t xml:space="preserve">Please see </w:t>
      </w:r>
      <w:r w:rsidRPr="001F02C9">
        <w:rPr>
          <w:b/>
          <w:bCs/>
        </w:rPr>
        <w:t>Attachment A</w:t>
      </w:r>
      <w:r w:rsidRPr="001F02C9">
        <w:t xml:space="preserve"> for our</w:t>
      </w:r>
      <w:r w:rsidR="00FD337B">
        <w:t xml:space="preserve"> detailed</w:t>
      </w:r>
      <w:r w:rsidRPr="001F02C9">
        <w:t xml:space="preserve"> response to the questions set out by the </w:t>
      </w:r>
      <w:r w:rsidR="009B61B8">
        <w:t xml:space="preserve">Consultation </w:t>
      </w:r>
      <w:r w:rsidR="001B0423">
        <w:t>P</w:t>
      </w:r>
      <w:r w:rsidR="009B61B8">
        <w:t>aper</w:t>
      </w:r>
      <w:r w:rsidRPr="001F02C9">
        <w:t>.</w:t>
      </w:r>
      <w:r>
        <w:t xml:space="preserve"> </w:t>
      </w:r>
    </w:p>
    <w:p w14:paraId="7E6A3F6A" w14:textId="7BF2A753" w:rsidR="00C76318" w:rsidRDefault="00C76318" w:rsidP="00C74C7C">
      <w:r>
        <w:t>We thank the</w:t>
      </w:r>
      <w:r w:rsidR="001D1418">
        <w:t xml:space="preserve"> Department </w:t>
      </w:r>
      <w:r>
        <w:t xml:space="preserve">for the opportunity to provide our views on the </w:t>
      </w:r>
      <w:r w:rsidR="001D1418">
        <w:t xml:space="preserve">Consultation </w:t>
      </w:r>
      <w:r w:rsidR="001B0423">
        <w:t>P</w:t>
      </w:r>
      <w:r w:rsidR="001D1418">
        <w:t>aper</w:t>
      </w:r>
      <w:r>
        <w:t>.</w:t>
      </w:r>
      <w:r w:rsidR="00C75B16">
        <w:t xml:space="preserve"> </w:t>
      </w:r>
      <w:r>
        <w:t xml:space="preserve">Should you wish to discuss any of the issues raised in this submission further, please do not hesitate to contact me at </w:t>
      </w:r>
      <w:hyperlink r:id="rId21" w:history="1">
        <w:r w:rsidRPr="00416261">
          <w:rPr>
            <w:rStyle w:val="Hyperlink"/>
          </w:rPr>
          <w:t>con.gouskos@accan.org.au</w:t>
        </w:r>
      </w:hyperlink>
      <w:r>
        <w:t>.</w:t>
      </w:r>
    </w:p>
    <w:p w14:paraId="1B903B8E" w14:textId="77777777" w:rsidR="00C76318" w:rsidRDefault="00C76318" w:rsidP="00C74C7C">
      <w:r>
        <w:t xml:space="preserve">Yours sincerely, </w:t>
      </w:r>
    </w:p>
    <w:p w14:paraId="25968393" w14:textId="77777777" w:rsidR="00C76318" w:rsidRDefault="00C76318" w:rsidP="00C74C7C">
      <w:r>
        <w:t>Con Gouskos</w:t>
      </w:r>
    </w:p>
    <w:p w14:paraId="0AB246E5" w14:textId="19814AC2" w:rsidR="009A55E9" w:rsidRDefault="00C76318" w:rsidP="00C74C7C">
      <w:r>
        <w:t>Policy Officer</w:t>
      </w:r>
    </w:p>
    <w:p w14:paraId="7E67D60C" w14:textId="77777777" w:rsidR="00F601FA" w:rsidRDefault="00F601FA" w:rsidP="00C74C7C"/>
    <w:p w14:paraId="47F015B6" w14:textId="77777777" w:rsidR="00DE3BAB" w:rsidRDefault="00DE3BAB" w:rsidP="00C74C7C"/>
    <w:p w14:paraId="52777326" w14:textId="77777777" w:rsidR="00DE3BAB" w:rsidRDefault="00DE3BAB" w:rsidP="00C74C7C"/>
    <w:p w14:paraId="722B07F5" w14:textId="77777777" w:rsidR="00DE3BAB" w:rsidRDefault="00DE3BAB" w:rsidP="00C74C7C"/>
    <w:p w14:paraId="7EA6588C" w14:textId="77777777" w:rsidR="00DE3BAB" w:rsidRDefault="00DE3BAB" w:rsidP="00C74C7C"/>
    <w:p w14:paraId="66E69975" w14:textId="77777777" w:rsidR="00DE3BAB" w:rsidRDefault="00DE3BAB" w:rsidP="00C74C7C"/>
    <w:p w14:paraId="2BA6BAA1" w14:textId="77777777" w:rsidR="00DE3BAB" w:rsidRDefault="00DE3BAB" w:rsidP="00C74C7C"/>
    <w:p w14:paraId="165A35A6" w14:textId="77777777" w:rsidR="00DE3BAB" w:rsidRDefault="00DE3BAB" w:rsidP="00C74C7C"/>
    <w:p w14:paraId="3F694DDE" w14:textId="77777777" w:rsidR="00DE3BAB" w:rsidRDefault="00DE3BAB" w:rsidP="00C74C7C"/>
    <w:p w14:paraId="4E004666" w14:textId="77777777" w:rsidR="00DE3BAB" w:rsidRDefault="00DE3BAB" w:rsidP="00C74C7C"/>
    <w:p w14:paraId="50BF6BAD" w14:textId="77777777" w:rsidR="00DE3BAB" w:rsidRDefault="00DE3BAB" w:rsidP="00C74C7C"/>
    <w:p w14:paraId="4974C562" w14:textId="77777777" w:rsidR="00DE3BAB" w:rsidRDefault="00DE3BAB" w:rsidP="00C74C7C"/>
    <w:p w14:paraId="65EAC5DC" w14:textId="77777777" w:rsidR="00DE3BAB" w:rsidRDefault="00DE3BAB" w:rsidP="00C74C7C"/>
    <w:p w14:paraId="20B3A9CD" w14:textId="77777777" w:rsidR="00DE3BAB" w:rsidRDefault="00DE3BAB" w:rsidP="00C74C7C"/>
    <w:p w14:paraId="54EFBD77" w14:textId="77777777" w:rsidR="00DE3BAB" w:rsidRDefault="00DE3BAB" w:rsidP="00C74C7C"/>
    <w:p w14:paraId="760F9928" w14:textId="77777777" w:rsidR="00DE3BAB" w:rsidRDefault="00DE3BAB" w:rsidP="00C74C7C"/>
    <w:p w14:paraId="2B8465DF" w14:textId="46C1C0F5" w:rsidR="001F02C9" w:rsidRDefault="001F02C9" w:rsidP="001F02C9">
      <w:pPr>
        <w:pStyle w:val="Heading2"/>
      </w:pPr>
      <w:r>
        <w:lastRenderedPageBreak/>
        <w:t>Attachment A</w:t>
      </w:r>
    </w:p>
    <w:p w14:paraId="534986D8" w14:textId="77777777" w:rsidR="00A14817" w:rsidRDefault="00A14817" w:rsidP="00A14817">
      <w:pPr>
        <w:rPr>
          <w:b/>
          <w:bCs/>
        </w:rPr>
      </w:pPr>
      <w:r w:rsidRPr="00A14817">
        <w:rPr>
          <w:b/>
          <w:bCs/>
        </w:rPr>
        <w:t xml:space="preserve">Have you, your organisation, or clients been targeted by SMS impersonation scams that used your alphanumeric sender ID(s)? </w:t>
      </w:r>
    </w:p>
    <w:p w14:paraId="642E733A" w14:textId="21381C2B" w:rsidR="004176A7" w:rsidRDefault="006D7B2B" w:rsidP="00A14817">
      <w:r>
        <w:t>T</w:t>
      </w:r>
      <w:r w:rsidR="002A31E3">
        <w:t xml:space="preserve">elecommunications consumers experience significant volumes of scam </w:t>
      </w:r>
      <w:r w:rsidR="00282CC7">
        <w:t>communications.</w:t>
      </w:r>
      <w:r w:rsidR="00BF1CC8">
        <w:t xml:space="preserve"> </w:t>
      </w:r>
      <w:r w:rsidR="004E4449">
        <w:t xml:space="preserve">While ACCAN supports the efforts of telecommunications </w:t>
      </w:r>
      <w:r w:rsidR="00E164C5">
        <w:t xml:space="preserve">industry participants in blocking </w:t>
      </w:r>
      <w:r w:rsidR="00DD227C" w:rsidRPr="00282CC7">
        <w:t xml:space="preserve">443 million scam texts </w:t>
      </w:r>
      <w:r w:rsidR="00180D38">
        <w:t xml:space="preserve">to </w:t>
      </w:r>
      <w:r w:rsidR="00DD227C" w:rsidRPr="00282CC7">
        <w:t>date</w:t>
      </w:r>
      <w:r w:rsidR="007D1981">
        <w:t>,</w:t>
      </w:r>
      <w:r w:rsidR="00EA1C1D" w:rsidRPr="00282CC7" w:rsidDel="00EA1C1D">
        <w:rPr>
          <w:rStyle w:val="FootnoteReference"/>
        </w:rPr>
        <w:t xml:space="preserve"> </w:t>
      </w:r>
      <w:r w:rsidR="00DD227C" w:rsidRPr="00282CC7">
        <w:t xml:space="preserve"> billions of scam calls and texts are still making it through to Australians.</w:t>
      </w:r>
      <w:r w:rsidR="00DD227C" w:rsidRPr="00282CC7">
        <w:rPr>
          <w:rStyle w:val="FootnoteReference"/>
        </w:rPr>
        <w:footnoteReference w:id="5"/>
      </w:r>
      <w:r w:rsidR="00DD227C" w:rsidRPr="00282CC7">
        <w:t xml:space="preserve"> </w:t>
      </w:r>
    </w:p>
    <w:p w14:paraId="3CD05885" w14:textId="009D6D0D" w:rsidR="000332F5" w:rsidRDefault="00594863" w:rsidP="00A14817">
      <w:r w:rsidRPr="00282CC7">
        <w:t xml:space="preserve">The Consultation </w:t>
      </w:r>
      <w:r w:rsidR="001B0423">
        <w:t>P</w:t>
      </w:r>
      <w:r w:rsidRPr="00282CC7">
        <w:t xml:space="preserve">aper </w:t>
      </w:r>
      <w:r w:rsidR="00DD227C" w:rsidRPr="00282CC7">
        <w:t xml:space="preserve">also </w:t>
      </w:r>
      <w:r w:rsidRPr="00282CC7">
        <w:t>note</w:t>
      </w:r>
      <w:r w:rsidR="00DD227C" w:rsidRPr="00282CC7">
        <w:t>s</w:t>
      </w:r>
      <w:r w:rsidRPr="00282CC7">
        <w:t xml:space="preserve"> that</w:t>
      </w:r>
      <w:r w:rsidR="000332F5" w:rsidRPr="00282CC7">
        <w:t>:</w:t>
      </w:r>
    </w:p>
    <w:p w14:paraId="45C8AD6C" w14:textId="326D2D84" w:rsidR="000332F5" w:rsidRPr="008E27F2" w:rsidRDefault="000332F5" w:rsidP="000332F5">
      <w:pPr>
        <w:pStyle w:val="ListParagraph"/>
        <w:numPr>
          <w:ilvl w:val="0"/>
          <w:numId w:val="43"/>
        </w:numPr>
      </w:pPr>
      <w:r>
        <w:t>A</w:t>
      </w:r>
      <w:r w:rsidR="00594863">
        <w:t xml:space="preserve">ccording to </w:t>
      </w:r>
      <w:proofErr w:type="spellStart"/>
      <w:r w:rsidR="00986EB4">
        <w:t>Scamwatch</w:t>
      </w:r>
      <w:proofErr w:type="spellEnd"/>
      <w:r w:rsidR="00594863">
        <w:t xml:space="preserve">, in 2023 </w:t>
      </w:r>
      <w:r w:rsidR="00986EB4">
        <w:t>Australians</w:t>
      </w:r>
      <w:r w:rsidR="00594863">
        <w:t xml:space="preserve"> lost ‘almost $27 million to SMS scams</w:t>
      </w:r>
      <w:r w:rsidR="00ED7B81">
        <w:t>’</w:t>
      </w:r>
      <w:r w:rsidR="00986EB4">
        <w:t xml:space="preserve"> and that the </w:t>
      </w:r>
      <w:r w:rsidR="00986EB4" w:rsidRPr="008E27F2">
        <w:t>actual figure is likely to be significantly higher as many scams go unreported.</w:t>
      </w:r>
      <w:r w:rsidR="00986EB4" w:rsidRPr="008E27F2">
        <w:rPr>
          <w:rStyle w:val="FootnoteReference"/>
        </w:rPr>
        <w:footnoteReference w:id="6"/>
      </w:r>
    </w:p>
    <w:p w14:paraId="529D5BB9" w14:textId="73A53347" w:rsidR="000332F5" w:rsidRDefault="007028BC" w:rsidP="000332F5">
      <w:pPr>
        <w:pStyle w:val="ListParagraph"/>
        <w:numPr>
          <w:ilvl w:val="0"/>
          <w:numId w:val="43"/>
        </w:numPr>
      </w:pPr>
      <w:r w:rsidRPr="008E27F2">
        <w:t>In 2023, 109</w:t>
      </w:r>
      <w:r w:rsidRPr="007028BC">
        <w:t>,000 reports of scams delivered via SMS were received, an increase of 37% from 2022.</w:t>
      </w:r>
      <w:r>
        <w:rPr>
          <w:rStyle w:val="FootnoteReference"/>
        </w:rPr>
        <w:footnoteReference w:id="7"/>
      </w:r>
      <w:r>
        <w:t xml:space="preserve"> </w:t>
      </w:r>
    </w:p>
    <w:p w14:paraId="0F27DDF2" w14:textId="4F1AEAE2" w:rsidR="00BB2810" w:rsidRPr="00B02775" w:rsidRDefault="00B02775" w:rsidP="00B02775">
      <w:r>
        <w:t>C</w:t>
      </w:r>
      <w:r w:rsidR="00327D4F">
        <w:t>onsumers experiencing scam losses from ‘i</w:t>
      </w:r>
      <w:r w:rsidR="00327D4F" w:rsidRPr="00A9249A">
        <w:t xml:space="preserve">mpersonation scams delivered via SMS decreases consumer confidence in these communications from legitimate brands and </w:t>
      </w:r>
      <w:proofErr w:type="gramStart"/>
      <w:r w:rsidR="00327D4F" w:rsidRPr="00A9249A">
        <w:t>entities</w:t>
      </w:r>
      <w:r w:rsidR="00327D4F">
        <w:t>’</w:t>
      </w:r>
      <w:proofErr w:type="gramEnd"/>
      <w:r w:rsidR="00327D4F">
        <w:t>.</w:t>
      </w:r>
      <w:r w:rsidR="00327D4F" w:rsidRPr="005E3920">
        <w:rPr>
          <w:vertAlign w:val="superscript"/>
        </w:rPr>
        <w:footnoteReference w:id="8"/>
      </w:r>
      <w:r w:rsidR="00327D4F">
        <w:t xml:space="preserve"> </w:t>
      </w:r>
      <w:r w:rsidR="00A9249A">
        <w:t xml:space="preserve">The decrease in consumer confidence in SMS is a </w:t>
      </w:r>
      <w:r w:rsidR="00AF6B01">
        <w:t xml:space="preserve">unfavourable </w:t>
      </w:r>
      <w:r w:rsidR="00A9249A">
        <w:t>outcome for</w:t>
      </w:r>
      <w:r w:rsidR="00EE1045">
        <w:t xml:space="preserve"> organisations that use</w:t>
      </w:r>
      <w:r w:rsidR="00A9249A">
        <w:t xml:space="preserve"> </w:t>
      </w:r>
      <w:r w:rsidR="007958B1">
        <w:t xml:space="preserve">SMS </w:t>
      </w:r>
      <w:r w:rsidR="00A9249A">
        <w:t xml:space="preserve">and </w:t>
      </w:r>
      <w:r w:rsidR="003A2D88">
        <w:t>could result</w:t>
      </w:r>
      <w:r w:rsidR="00BB2810" w:rsidRPr="00BB2810">
        <w:rPr>
          <w:lang w:val="en-US"/>
        </w:rPr>
        <w:t xml:space="preserve"> in market withdrawal </w:t>
      </w:r>
      <w:r>
        <w:rPr>
          <w:lang w:val="en-US"/>
        </w:rPr>
        <w:t>and</w:t>
      </w:r>
      <w:r w:rsidR="00BB2810" w:rsidRPr="00BB2810">
        <w:rPr>
          <w:lang w:val="en-US"/>
        </w:rPr>
        <w:t xml:space="preserve"> negative implications </w:t>
      </w:r>
      <w:r w:rsidR="002F5720" w:rsidRPr="757A1266">
        <w:rPr>
          <w:lang w:val="en-US"/>
        </w:rPr>
        <w:t xml:space="preserve">by </w:t>
      </w:r>
      <w:r w:rsidR="00BB2810" w:rsidRPr="00BB2810">
        <w:rPr>
          <w:lang w:val="en-US"/>
        </w:rPr>
        <w:t>consumers and valid traders in the market.</w:t>
      </w:r>
      <w:r w:rsidR="006D3423">
        <w:rPr>
          <w:lang w:val="en-US"/>
        </w:rPr>
        <w:t xml:space="preserve"> </w:t>
      </w:r>
      <w:r w:rsidR="4404E5FB">
        <w:rPr>
          <w:lang w:val="en-US"/>
        </w:rPr>
        <w:t>Additionally, o</w:t>
      </w:r>
      <w:r w:rsidR="3498A373" w:rsidRPr="005E3920">
        <w:rPr>
          <w:lang w:val="en-US"/>
        </w:rPr>
        <w:t>lder Australians are more likely be harmed by scam activity</w:t>
      </w:r>
      <w:r w:rsidR="69C1B130" w:rsidRPr="6D8A94E3">
        <w:rPr>
          <w:lang w:val="en-US"/>
        </w:rPr>
        <w:t xml:space="preserve"> and have expressed that the prevalence of scam activity is impacting their desire to participate in the digital economy</w:t>
      </w:r>
      <w:r w:rsidR="3498A373" w:rsidRPr="757A1266">
        <w:rPr>
          <w:lang w:val="en-US"/>
        </w:rPr>
        <w:t>.</w:t>
      </w:r>
      <w:r w:rsidR="002B79B3">
        <w:rPr>
          <w:rStyle w:val="FootnoteReference"/>
        </w:rPr>
        <w:footnoteReference w:id="9"/>
      </w:r>
    </w:p>
    <w:p w14:paraId="2B452D92" w14:textId="2424441F" w:rsidR="00BB2810" w:rsidRDefault="00392283" w:rsidP="00A14817">
      <w:pPr>
        <w:rPr>
          <w:lang w:val="en-US"/>
        </w:rPr>
      </w:pPr>
      <w:r>
        <w:t>ACCAN engagement with our members and stakeholders</w:t>
      </w:r>
      <w:r w:rsidR="000A7B44">
        <w:t xml:space="preserve"> also</w:t>
      </w:r>
      <w:r>
        <w:t xml:space="preserve"> </w:t>
      </w:r>
      <w:r w:rsidR="00625BC8">
        <w:t xml:space="preserve">noted that the </w:t>
      </w:r>
      <w:r w:rsidR="00625BC8" w:rsidRPr="00625BC8">
        <w:rPr>
          <w:lang w:val="en-US"/>
        </w:rPr>
        <w:t xml:space="preserve">current approach to consumer education does not reflect the needs of </w:t>
      </w:r>
      <w:r w:rsidR="00BB2810">
        <w:rPr>
          <w:lang w:val="en-US"/>
        </w:rPr>
        <w:t>Culturally and Linguistically Diverse (</w:t>
      </w:r>
      <w:r w:rsidR="00BB2810" w:rsidRPr="00BB2810">
        <w:rPr>
          <w:b/>
          <w:bCs/>
          <w:lang w:val="en-US"/>
        </w:rPr>
        <w:t>CALD</w:t>
      </w:r>
      <w:r w:rsidR="00BB2810">
        <w:rPr>
          <w:lang w:val="en-US"/>
        </w:rPr>
        <w:t xml:space="preserve">) </w:t>
      </w:r>
      <w:r w:rsidR="00625BC8" w:rsidRPr="00625BC8">
        <w:rPr>
          <w:lang w:val="en-US"/>
        </w:rPr>
        <w:t>consumers.</w:t>
      </w:r>
      <w:r w:rsidR="00BB2810">
        <w:rPr>
          <w:lang w:val="en-US"/>
        </w:rPr>
        <w:t xml:space="preserve"> The concerns expressed by these </w:t>
      </w:r>
      <w:r w:rsidR="00B02775">
        <w:rPr>
          <w:lang w:val="en-US"/>
        </w:rPr>
        <w:t xml:space="preserve">cohorts </w:t>
      </w:r>
      <w:r w:rsidR="00BB2810">
        <w:rPr>
          <w:lang w:val="en-US"/>
        </w:rPr>
        <w:t>include</w:t>
      </w:r>
      <w:r w:rsidR="00B02775">
        <w:rPr>
          <w:lang w:val="en-US"/>
        </w:rPr>
        <w:t xml:space="preserve"> that: </w:t>
      </w:r>
    </w:p>
    <w:p w14:paraId="764C1259" w14:textId="1E772868" w:rsidR="00BB2810" w:rsidRPr="007C6A13" w:rsidRDefault="00BB2810" w:rsidP="00BB2810">
      <w:pPr>
        <w:pStyle w:val="ListParagraph"/>
        <w:numPr>
          <w:ilvl w:val="0"/>
          <w:numId w:val="43"/>
        </w:numPr>
      </w:pPr>
      <w:r w:rsidRPr="00434265">
        <w:rPr>
          <w:lang w:val="en-GB"/>
        </w:rPr>
        <w:t>C</w:t>
      </w:r>
      <w:r>
        <w:rPr>
          <w:lang w:val="en-GB"/>
        </w:rPr>
        <w:t>ulturally and linguistically diverse</w:t>
      </w:r>
      <w:r w:rsidRPr="00434265">
        <w:rPr>
          <w:lang w:val="en-GB"/>
        </w:rPr>
        <w:t xml:space="preserve"> communities are particularly vulnerable to ‘threats to life</w:t>
      </w:r>
      <w:r w:rsidR="00DF0766">
        <w:rPr>
          <w:lang w:val="en-GB"/>
        </w:rPr>
        <w:t xml:space="preserve"> and</w:t>
      </w:r>
      <w:r w:rsidRPr="00434265">
        <w:rPr>
          <w:lang w:val="en-GB"/>
        </w:rPr>
        <w:t xml:space="preserve"> arrest</w:t>
      </w:r>
      <w:r w:rsidR="00DF0766">
        <w:rPr>
          <w:lang w:val="en-GB"/>
        </w:rPr>
        <w:t>’</w:t>
      </w:r>
      <w:r w:rsidRPr="00434265">
        <w:rPr>
          <w:lang w:val="en-GB"/>
        </w:rPr>
        <w:t xml:space="preserve"> scam</w:t>
      </w:r>
      <w:r>
        <w:rPr>
          <w:lang w:val="en-GB"/>
        </w:rPr>
        <w:t>s.</w:t>
      </w:r>
      <w:r>
        <w:rPr>
          <w:rStyle w:val="FootnoteReference"/>
          <w:lang w:val="en-GB"/>
        </w:rPr>
        <w:footnoteReference w:id="10"/>
      </w:r>
      <w:r>
        <w:rPr>
          <w:lang w:val="en-GB"/>
        </w:rPr>
        <w:t xml:space="preserve"> </w:t>
      </w:r>
    </w:p>
    <w:p w14:paraId="5F68C5B5" w14:textId="68205167" w:rsidR="00BB2810" w:rsidRDefault="00BB2810" w:rsidP="00BB2810">
      <w:pPr>
        <w:pStyle w:val="ListParagraph"/>
        <w:numPr>
          <w:ilvl w:val="0"/>
          <w:numId w:val="43"/>
        </w:numPr>
      </w:pPr>
      <w:r w:rsidRPr="7818E994">
        <w:rPr>
          <w:lang w:val="en-GB"/>
        </w:rPr>
        <w:t xml:space="preserve">Scams targeting multicultural communities are on the rise and </w:t>
      </w:r>
      <w:proofErr w:type="spellStart"/>
      <w:r w:rsidRPr="7818E994">
        <w:rPr>
          <w:lang w:val="en-GB"/>
        </w:rPr>
        <w:t>i</w:t>
      </w:r>
      <w:proofErr w:type="spellEnd"/>
      <w:r>
        <w:t xml:space="preserve">n-language SMS scams </w:t>
      </w:r>
      <w:r w:rsidR="009F24BB">
        <w:t>targeting</w:t>
      </w:r>
      <w:r>
        <w:t xml:space="preserve"> this group have become increasingly prevalent. </w:t>
      </w:r>
    </w:p>
    <w:p w14:paraId="6F17FF01" w14:textId="5DBB4C3D" w:rsidR="00BB2810" w:rsidRPr="00BB2810" w:rsidRDefault="00BB2810" w:rsidP="00BB2810">
      <w:pPr>
        <w:pStyle w:val="ListParagraph"/>
        <w:numPr>
          <w:ilvl w:val="0"/>
          <w:numId w:val="43"/>
        </w:numPr>
      </w:pPr>
      <w:r>
        <w:rPr>
          <w:lang w:val="en-US"/>
        </w:rPr>
        <w:t xml:space="preserve">There may be an </w:t>
      </w:r>
      <w:r w:rsidRPr="00BB2810">
        <w:t xml:space="preserve">underrepresentation of the actual </w:t>
      </w:r>
      <w:r>
        <w:t xml:space="preserve">amount of CALD consumers falling victim to scams as individuals with </w:t>
      </w:r>
      <w:r w:rsidRPr="00BB2810">
        <w:t xml:space="preserve">no English proficiency who are misled by in-language scams would have difficulty utilising the reporting services. </w:t>
      </w:r>
    </w:p>
    <w:p w14:paraId="7BF5CAAF" w14:textId="77777777" w:rsidR="000163BF" w:rsidRDefault="000163BF" w:rsidP="000163BF">
      <w:pPr>
        <w:pStyle w:val="ListParagraph"/>
        <w:numPr>
          <w:ilvl w:val="0"/>
          <w:numId w:val="43"/>
        </w:numPr>
      </w:pPr>
      <w:r>
        <w:t>Migrants may be at higher risk of losing money to SMS impersonation scams as they may be more likely to engage with SMS messages from services appearing to be government authorities.</w:t>
      </w:r>
    </w:p>
    <w:p w14:paraId="75A9F5C4" w14:textId="609F67DA" w:rsidR="00392283" w:rsidRPr="000F2CD5" w:rsidRDefault="000163BF" w:rsidP="00A14817">
      <w:pPr>
        <w:pStyle w:val="ListParagraph"/>
        <w:numPr>
          <w:ilvl w:val="0"/>
          <w:numId w:val="43"/>
        </w:numPr>
        <w:rPr>
          <w:lang w:val="en-US"/>
        </w:rPr>
      </w:pPr>
      <w:r>
        <w:lastRenderedPageBreak/>
        <w:t xml:space="preserve">The National Anti-Scam Centre is </w:t>
      </w:r>
      <w:r w:rsidRPr="7818E994">
        <w:rPr>
          <w:lang w:val="en-GB"/>
        </w:rPr>
        <w:t xml:space="preserve">inaccessible to those with little to no English literacy levels as it is only offered in English. This limitation is </w:t>
      </w:r>
      <w:r w:rsidR="00690F5C">
        <w:rPr>
          <w:lang w:val="en-GB"/>
        </w:rPr>
        <w:t xml:space="preserve">also </w:t>
      </w:r>
      <w:r w:rsidRPr="7818E994">
        <w:rPr>
          <w:lang w:val="en-GB"/>
        </w:rPr>
        <w:t xml:space="preserve">replicated </w:t>
      </w:r>
      <w:r w:rsidR="00964582">
        <w:rPr>
          <w:lang w:val="en-GB"/>
        </w:rPr>
        <w:t>when reporting to the ACCC’s</w:t>
      </w:r>
      <w:r w:rsidRPr="7818E994">
        <w:rPr>
          <w:lang w:val="en-GB"/>
        </w:rPr>
        <w:t xml:space="preserve"> </w:t>
      </w:r>
      <w:proofErr w:type="spellStart"/>
      <w:r w:rsidRPr="7818E994">
        <w:rPr>
          <w:lang w:val="en-GB"/>
        </w:rPr>
        <w:t>Scamwatch</w:t>
      </w:r>
      <w:proofErr w:type="spellEnd"/>
      <w:r>
        <w:rPr>
          <w:lang w:val="en-GB"/>
        </w:rPr>
        <w:t xml:space="preserve">. </w:t>
      </w:r>
    </w:p>
    <w:p w14:paraId="7CA9C9A6" w14:textId="25C6D153" w:rsidR="000F2CD5" w:rsidRPr="000F2CD5" w:rsidRDefault="000F2CD5" w:rsidP="00906D50">
      <w:r>
        <w:t xml:space="preserve">Reports of major losses from caller and SMS impersonation scams continue to increase, and text messages account for </w:t>
      </w:r>
      <w:r w:rsidR="0025543F">
        <w:t xml:space="preserve">a significant amount of </w:t>
      </w:r>
      <w:r>
        <w:t>scam contacts.</w:t>
      </w:r>
      <w:r>
        <w:rPr>
          <w:rStyle w:val="FootnoteReference"/>
        </w:rPr>
        <w:footnoteReference w:id="11"/>
      </w:r>
      <w:r>
        <w:t xml:space="preserve"> Impersonation scams have seen significant media attention with the recent HSBC</w:t>
      </w:r>
      <w:r w:rsidR="00DC06F9">
        <w:t xml:space="preserve"> bank</w:t>
      </w:r>
      <w:r>
        <w:t xml:space="preserve"> scam severely negatively impacting the lives of many Australians.</w:t>
      </w:r>
      <w:r w:rsidR="00A877AB">
        <w:rPr>
          <w:rStyle w:val="FootnoteReference"/>
        </w:rPr>
        <w:footnoteReference w:id="12"/>
      </w:r>
      <w:r w:rsidRPr="00B666E5">
        <w:t xml:space="preserve"> </w:t>
      </w:r>
      <w:r>
        <w:t>Impersonation scams see alphanumeric sender IDs easily and systemically hijacked by scammers and in the case of the HSBC scam, causing consumers to lose millions of dollars</w:t>
      </w:r>
      <w:r w:rsidR="004A1B23">
        <w:t>. D</w:t>
      </w:r>
      <w:r>
        <w:t xml:space="preserve">espite authorities and HSBC being aware of the scam, halting this kind of scam activity has proven </w:t>
      </w:r>
      <w:r w:rsidR="0025543F">
        <w:t>difficult and unresponsive to consumer harm</w:t>
      </w:r>
      <w:r w:rsidRPr="00B7595A">
        <w:t>.</w:t>
      </w:r>
      <w:r w:rsidRPr="00B7595A">
        <w:rPr>
          <w:rStyle w:val="FootnoteReference"/>
        </w:rPr>
        <w:footnoteReference w:id="13"/>
      </w:r>
      <w:r>
        <w:t xml:space="preserve"> Vulnerable consumers are particularly impacted by scam activity with the latest ACCC </w:t>
      </w:r>
      <w:proofErr w:type="spellStart"/>
      <w:r>
        <w:t>Scamwatch</w:t>
      </w:r>
      <w:proofErr w:type="spellEnd"/>
      <w:r>
        <w:t xml:space="preserve"> report showing the continued disproportionate impact on older Australian</w:t>
      </w:r>
      <w:r w:rsidRPr="00B7595A">
        <w:t>s.</w:t>
      </w:r>
      <w:r w:rsidRPr="00B7595A">
        <w:rPr>
          <w:rStyle w:val="FootnoteReference"/>
        </w:rPr>
        <w:footnoteReference w:id="14"/>
      </w:r>
    </w:p>
    <w:p w14:paraId="46C6F0CC" w14:textId="77777777" w:rsidR="00A14817" w:rsidRDefault="00A14817" w:rsidP="00A14817">
      <w:pPr>
        <w:rPr>
          <w:b/>
          <w:bCs/>
        </w:rPr>
      </w:pPr>
      <w:r w:rsidRPr="00A14817">
        <w:rPr>
          <w:b/>
          <w:bCs/>
        </w:rPr>
        <w:t>Do you support the introduction of a voluntary or mandatory SMS Sender ID Registry for alphanumeric sender IDs? Why?</w:t>
      </w:r>
    </w:p>
    <w:p w14:paraId="249A3878" w14:textId="468BA4BE" w:rsidR="00D4280A" w:rsidRDefault="00EB27C3" w:rsidP="00A14817">
      <w:r w:rsidRPr="00EB27C3">
        <w:t xml:space="preserve">ACCAN </w:t>
      </w:r>
      <w:r w:rsidR="00D057EB">
        <w:t xml:space="preserve">strongly </w:t>
      </w:r>
      <w:r w:rsidR="00845B76">
        <w:t>supports the introduction of a mandatory registry</w:t>
      </w:r>
      <w:r w:rsidR="008C0CF5">
        <w:t xml:space="preserve"> for </w:t>
      </w:r>
      <w:r w:rsidR="00B63CC8">
        <w:t>SMS sender</w:t>
      </w:r>
      <w:r w:rsidR="002F6169">
        <w:t xml:space="preserve">s </w:t>
      </w:r>
      <w:r w:rsidR="00113328">
        <w:t xml:space="preserve">who decide to make </w:t>
      </w:r>
      <w:r w:rsidR="00AB37C3">
        <w:t>use</w:t>
      </w:r>
      <w:r w:rsidR="00113328">
        <w:t xml:space="preserve"> of </w:t>
      </w:r>
      <w:r w:rsidR="008C0CF5">
        <w:t>alphanumeric sender IDs</w:t>
      </w:r>
      <w:r w:rsidR="00113328">
        <w:t xml:space="preserve"> in their SMS communications</w:t>
      </w:r>
      <w:r w:rsidR="00845B76">
        <w:t xml:space="preserve">. We consider that </w:t>
      </w:r>
      <w:r w:rsidR="00492666">
        <w:t>for</w:t>
      </w:r>
      <w:r w:rsidR="00845B76">
        <w:t xml:space="preserve"> a registry to be effective and comprehensive, its requirements must be mandatory. </w:t>
      </w:r>
    </w:p>
    <w:p w14:paraId="20EDEEE3" w14:textId="011BDA81" w:rsidR="00B95D44" w:rsidRDefault="00F15305" w:rsidP="00A14817">
      <w:r>
        <w:t>A mandatory registry would:</w:t>
      </w:r>
    </w:p>
    <w:p w14:paraId="534A7941" w14:textId="2CA83B7D" w:rsidR="00FA79FB" w:rsidRDefault="00FA79FB" w:rsidP="00FA79FB">
      <w:pPr>
        <w:pStyle w:val="ListParagraph"/>
        <w:numPr>
          <w:ilvl w:val="0"/>
          <w:numId w:val="1"/>
        </w:numPr>
      </w:pPr>
      <w:r>
        <w:t>Significantly assist in reducing Australian scam losses</w:t>
      </w:r>
      <w:r w:rsidR="00AC077C">
        <w:t>,</w:t>
      </w:r>
      <w:r>
        <w:t xml:space="preserve"> including for those most vulnerable to highly sophisticated</w:t>
      </w:r>
      <w:r w:rsidR="00974FD5">
        <w:t xml:space="preserve"> mobile impersonation scams </w:t>
      </w:r>
      <w:r w:rsidR="008D37C6" w:rsidRPr="00B63CC8">
        <w:t>that result</w:t>
      </w:r>
      <w:r>
        <w:t xml:space="preserve"> in millions of dollars and the life savings of Australians being lost to scammers.</w:t>
      </w:r>
    </w:p>
    <w:p w14:paraId="32D0C712" w14:textId="0CE5844C" w:rsidR="00F15305" w:rsidRDefault="00215747" w:rsidP="7818E994">
      <w:pPr>
        <w:pStyle w:val="ListParagraph"/>
        <w:numPr>
          <w:ilvl w:val="0"/>
          <w:numId w:val="1"/>
        </w:numPr>
      </w:pPr>
      <w:r>
        <w:t>Provide a high level of protection for</w:t>
      </w:r>
      <w:r w:rsidR="00CF3984">
        <w:t xml:space="preserve"> </w:t>
      </w:r>
      <w:r w:rsidR="1A6B95B8">
        <w:t xml:space="preserve">governments, </w:t>
      </w:r>
      <w:proofErr w:type="gramStart"/>
      <w:r>
        <w:t>consumers</w:t>
      </w:r>
      <w:proofErr w:type="gramEnd"/>
      <w:r w:rsidR="009C0505">
        <w:t xml:space="preserve"> and business</w:t>
      </w:r>
      <w:r w:rsidR="0074197F">
        <w:t xml:space="preserve"> entities</w:t>
      </w:r>
      <w:r w:rsidR="007B5421" w:rsidDel="00CA2760">
        <w:t>/</w:t>
      </w:r>
      <w:r w:rsidR="007B5421">
        <w:t>brands</w:t>
      </w:r>
      <w:r>
        <w:t>.</w:t>
      </w:r>
      <w:r w:rsidR="00255ADB">
        <w:rPr>
          <w:rStyle w:val="FootnoteReference"/>
        </w:rPr>
        <w:footnoteReference w:id="15"/>
      </w:r>
    </w:p>
    <w:p w14:paraId="5C6A9EA2" w14:textId="5A917661" w:rsidR="009A55E9" w:rsidRDefault="00F548CC" w:rsidP="7818E994">
      <w:pPr>
        <w:pStyle w:val="ListParagraph"/>
        <w:numPr>
          <w:ilvl w:val="0"/>
          <w:numId w:val="1"/>
        </w:numPr>
      </w:pPr>
      <w:r>
        <w:t xml:space="preserve">Provide mutual benefits to senders and receivers of SMS messages by improving </w:t>
      </w:r>
      <w:r w:rsidR="009A55E9" w:rsidRPr="009A55E9">
        <w:t>consumer confidence in SMS message communications</w:t>
      </w:r>
      <w:r w:rsidR="00E432A0">
        <w:t xml:space="preserve"> as s</w:t>
      </w:r>
      <w:r w:rsidR="00E432A0" w:rsidRPr="00E432A0">
        <w:t>cammers would not be able to target consumers via use of alphanumeric sender IDs that have not been registered</w:t>
      </w:r>
      <w:r w:rsidR="00E432A0">
        <w:t>.</w:t>
      </w:r>
      <w:r w:rsidR="00E432A0">
        <w:rPr>
          <w:rStyle w:val="FootnoteReference"/>
        </w:rPr>
        <w:footnoteReference w:id="16"/>
      </w:r>
    </w:p>
    <w:p w14:paraId="75AED3F6" w14:textId="70268C4C" w:rsidR="00F548CC" w:rsidRDefault="00F548CC" w:rsidP="7818E994">
      <w:pPr>
        <w:pStyle w:val="ListParagraph"/>
        <w:numPr>
          <w:ilvl w:val="0"/>
          <w:numId w:val="1"/>
        </w:numPr>
      </w:pPr>
      <w:r>
        <w:t xml:space="preserve">Proportionally </w:t>
      </w:r>
      <w:r w:rsidR="00440598">
        <w:t xml:space="preserve">and efficiently </w:t>
      </w:r>
      <w:r>
        <w:t>allocate registry</w:t>
      </w:r>
      <w:r w:rsidR="00EE23A6">
        <w:t xml:space="preserve"> costs and</w:t>
      </w:r>
      <w:r>
        <w:t xml:space="preserve"> membership expenses </w:t>
      </w:r>
      <w:r w:rsidR="00775AFA">
        <w:t>across</w:t>
      </w:r>
      <w:r>
        <w:t xml:space="preserve"> organisations depending on the </w:t>
      </w:r>
      <w:r w:rsidR="00E96102">
        <w:t>quantity</w:t>
      </w:r>
      <w:r>
        <w:t xml:space="preserve"> of SMS messages </w:t>
      </w:r>
      <w:r w:rsidR="00E96102">
        <w:t xml:space="preserve">sent. </w:t>
      </w:r>
    </w:p>
    <w:p w14:paraId="6E5C7156" w14:textId="11E12BCF" w:rsidR="00C75893" w:rsidRDefault="003D6E61" w:rsidP="7818E994">
      <w:pPr>
        <w:pStyle w:val="ListParagraph"/>
        <w:numPr>
          <w:ilvl w:val="0"/>
          <w:numId w:val="1"/>
        </w:numPr>
      </w:pPr>
      <w:r>
        <w:t xml:space="preserve">Be accompanied by new, mandatory requirements on telecommunications providers to comply with </w:t>
      </w:r>
      <w:r w:rsidR="004D34C0">
        <w:t>and facilitate the registry</w:t>
      </w:r>
      <w:r w:rsidR="00FA79FB">
        <w:t>, with strong penalties for non-compliance.</w:t>
      </w:r>
    </w:p>
    <w:p w14:paraId="2A989B63" w14:textId="1DEE01D2" w:rsidR="00BD0B59" w:rsidRDefault="000C20E0" w:rsidP="00BD3D55">
      <w:r>
        <w:t xml:space="preserve">ACCAN considers the establishment of a mandatory registry </w:t>
      </w:r>
      <w:r w:rsidR="001F3C9E">
        <w:t xml:space="preserve">essential to </w:t>
      </w:r>
      <w:r>
        <w:t xml:space="preserve">address the consumer harm caused by scam SMS messages. </w:t>
      </w:r>
      <w:r w:rsidR="00F548CC">
        <w:t>The</w:t>
      </w:r>
      <w:r w:rsidR="00BD3D55">
        <w:t xml:space="preserve"> imposition of a mandatory registry provides a mutual benefit to </w:t>
      </w:r>
      <w:r w:rsidR="00416044">
        <w:t>the senders</w:t>
      </w:r>
      <w:r w:rsidR="00F548CC">
        <w:t xml:space="preserve"> and receivers of S</w:t>
      </w:r>
      <w:r w:rsidR="00416044">
        <w:t xml:space="preserve">MS messages. Under a mandatory registry, senders </w:t>
      </w:r>
      <w:r w:rsidR="00E03BD2">
        <w:t>would</w:t>
      </w:r>
      <w:r w:rsidR="00416044">
        <w:t xml:space="preserve"> likely experience </w:t>
      </w:r>
      <w:r w:rsidR="0027102A">
        <w:t>greater</w:t>
      </w:r>
      <w:r w:rsidR="00416044">
        <w:t xml:space="preserve"> consumer engagement with their </w:t>
      </w:r>
      <w:r w:rsidR="00235958">
        <w:t xml:space="preserve">SMS </w:t>
      </w:r>
      <w:r w:rsidR="00416044">
        <w:t xml:space="preserve">messages as consumers will have greater confidence that the </w:t>
      </w:r>
      <w:proofErr w:type="gramStart"/>
      <w:r w:rsidR="00416044">
        <w:t>messages</w:t>
      </w:r>
      <w:proofErr w:type="gramEnd"/>
      <w:r w:rsidR="00416044">
        <w:t xml:space="preserve"> they are receiving are </w:t>
      </w:r>
      <w:r w:rsidR="00F548CC">
        <w:t>legitimate communications</w:t>
      </w:r>
      <w:r w:rsidR="008C0CF5">
        <w:t xml:space="preserve"> from sender </w:t>
      </w:r>
      <w:r w:rsidR="008C0CF5">
        <w:lastRenderedPageBreak/>
        <w:t>organisation</w:t>
      </w:r>
      <w:r w:rsidR="00FA5CB0">
        <w:t>s</w:t>
      </w:r>
      <w:r w:rsidR="00416044">
        <w:t xml:space="preserve">. </w:t>
      </w:r>
      <w:r w:rsidR="0027655F">
        <w:t>The</w:t>
      </w:r>
      <w:r w:rsidR="00171D73">
        <w:t xml:space="preserve"> </w:t>
      </w:r>
      <w:r w:rsidR="00762316">
        <w:t>registry</w:t>
      </w:r>
      <w:r w:rsidR="00171D73">
        <w:t xml:space="preserve"> should also be </w:t>
      </w:r>
      <w:r w:rsidR="001E4F51">
        <w:t>developed and supported by systems</w:t>
      </w:r>
      <w:r w:rsidR="0027655F">
        <w:t xml:space="preserve"> </w:t>
      </w:r>
      <w:r w:rsidR="001E4F51">
        <w:t>where</w:t>
      </w:r>
      <w:r w:rsidR="008B6A7E">
        <w:t xml:space="preserve"> consumers and businesses</w:t>
      </w:r>
      <w:r w:rsidR="00171D73">
        <w:t xml:space="preserve"> would be able to verify alphanumeric sender IDs</w:t>
      </w:r>
      <w:r w:rsidR="008B6A7E">
        <w:t xml:space="preserve"> in real time.</w:t>
      </w:r>
      <w:r w:rsidR="00AE3A17">
        <w:t xml:space="preserve"> Mandatory registries have already produced results in international telecommunications markets. The </w:t>
      </w:r>
      <w:r w:rsidR="00AE3A17" w:rsidRPr="00AE3A17">
        <w:t xml:space="preserve">Singapore SMS Sender ID </w:t>
      </w:r>
      <w:r w:rsidR="00CA33EC" w:rsidRPr="00AE3A17">
        <w:t>Registry</w:t>
      </w:r>
      <w:r w:rsidR="00CA33EC">
        <w:t xml:space="preserve"> </w:t>
      </w:r>
      <w:r w:rsidR="00CA33EC" w:rsidRPr="00AE3A17">
        <w:rPr>
          <w:lang w:val="en-US"/>
        </w:rPr>
        <w:t>facilitated</w:t>
      </w:r>
      <w:r w:rsidR="00AE3A17" w:rsidRPr="00AE3A17">
        <w:rPr>
          <w:lang w:val="en-US"/>
        </w:rPr>
        <w:t xml:space="preserve"> a 64% reduction in scam SMS messages.</w:t>
      </w:r>
      <w:r w:rsidR="00AE3A17">
        <w:rPr>
          <w:rStyle w:val="FootnoteReference"/>
          <w:lang w:val="en-US"/>
        </w:rPr>
        <w:footnoteReference w:id="17"/>
      </w:r>
    </w:p>
    <w:p w14:paraId="6C30FE2B" w14:textId="1A1E2590" w:rsidR="00A54777" w:rsidRDefault="000F2CD5" w:rsidP="00BD3D55">
      <w:r>
        <w:t xml:space="preserve">These consumer benefits and safeguards would not be replicated under a voluntary registry model as consumers would likely be unsure if the </w:t>
      </w:r>
      <w:proofErr w:type="gramStart"/>
      <w:r>
        <w:t>organisation</w:t>
      </w:r>
      <w:proofErr w:type="gramEnd"/>
      <w:r>
        <w:t xml:space="preserve"> they are receiving messages from is a member of the voluntary registry. </w:t>
      </w:r>
      <w:r w:rsidR="00762316">
        <w:t>ACCAN considers that a voluntary registry is unfit to provide telecommunications consumers with appropriate protections from impersonation scams</w:t>
      </w:r>
      <w:r w:rsidR="00537006">
        <w:t>. A voluntary scheme would</w:t>
      </w:r>
      <w:r w:rsidR="00762316">
        <w:t xml:space="preserve"> be unlikely to improve consumer trust in SMS communications compared to the development of a mandatory registry. </w:t>
      </w:r>
      <w:r w:rsidR="00BF0DA6">
        <w:t xml:space="preserve">Under a voluntary registry, enforceable provisions on telecommunications providers to facilitate the registry </w:t>
      </w:r>
      <w:r w:rsidR="001F3518">
        <w:t>would not be</w:t>
      </w:r>
      <w:r w:rsidR="00BF0DA6">
        <w:t xml:space="preserve"> sufficient to protect consumers.</w:t>
      </w:r>
      <w:r w:rsidR="00054318">
        <w:rPr>
          <w:rStyle w:val="FootnoteReference"/>
        </w:rPr>
        <w:footnoteReference w:id="18"/>
      </w:r>
      <w:r w:rsidR="00BF0DA6">
        <w:t xml:space="preserve"> A voluntary registry, accompanied by enforceable but ultimately voluntary requirements on telecommunications providers to facilitate the registry does not constitute effective, fit for purpose protections for consumers suffering from SMS impersonation scams. </w:t>
      </w:r>
    </w:p>
    <w:p w14:paraId="1A434903" w14:textId="4A52C302" w:rsidR="6D8A94E3" w:rsidRDefault="00511478">
      <w:r>
        <w:t>ACCAN considers that a mandatory registry should b</w:t>
      </w:r>
      <w:r w:rsidRPr="00511478">
        <w:t>e accompanied by new, mandatory requirements on telecommunications providers to comply with and facilitate the registr</w:t>
      </w:r>
      <w:r w:rsidR="00762316">
        <w:t xml:space="preserve">y, with strong penalties for non-compliance. </w:t>
      </w:r>
      <w:r w:rsidR="00B81CC7">
        <w:t>The development of a mandatory registry is an integral part of modernising the response of the Australian telecommunications market to</w:t>
      </w:r>
      <w:r w:rsidR="009C78D7">
        <w:t xml:space="preserve"> meet</w:t>
      </w:r>
      <w:r w:rsidR="00B81CC7">
        <w:t xml:space="preserve"> the high levels of impersonation scams that consumers experience. </w:t>
      </w:r>
      <w:r w:rsidR="000E3415">
        <w:t xml:space="preserve">Additionally, </w:t>
      </w:r>
      <w:r w:rsidR="000E3415">
        <w:rPr>
          <w:lang w:val="en-US"/>
        </w:rPr>
        <w:t xml:space="preserve">ACCAN considers it reasonable that telecommunications providers be prohibited from </w:t>
      </w:r>
      <w:r w:rsidRPr="6D8A94E3" w:rsidDel="000E3415">
        <w:rPr>
          <w:lang w:val="en-US"/>
        </w:rPr>
        <w:t>‘</w:t>
      </w:r>
      <w:r w:rsidR="000E3415">
        <w:rPr>
          <w:lang w:val="en-US"/>
        </w:rPr>
        <w:t xml:space="preserve">sending SMS </w:t>
      </w:r>
      <w:r w:rsidR="000E3415" w:rsidRPr="00483D73">
        <w:t>with alphanumeric sender IDs</w:t>
      </w:r>
      <w:r w:rsidR="000E083E">
        <w:t>,</w:t>
      </w:r>
      <w:r w:rsidR="000E3415" w:rsidRPr="00483D73">
        <w:t xml:space="preserve"> unless they were </w:t>
      </w:r>
      <w:proofErr w:type="gramStart"/>
      <w:r w:rsidR="000E3415" w:rsidRPr="00483D73">
        <w:t>registered</w:t>
      </w:r>
      <w:proofErr w:type="gramEnd"/>
      <w:r w:rsidR="000E3415" w:rsidRPr="00483D73">
        <w:t xml:space="preserve"> and the sender was the registered party or agent</w:t>
      </w:r>
      <w:r w:rsidR="000E3415">
        <w:t>’</w:t>
      </w:r>
      <w:r w:rsidR="000E3415" w:rsidRPr="00483D73">
        <w:t>.</w:t>
      </w:r>
      <w:r w:rsidR="000E3415">
        <w:rPr>
          <w:rStyle w:val="FootnoteReference"/>
        </w:rPr>
        <w:footnoteReference w:id="19"/>
      </w:r>
      <w:r w:rsidR="00B81CC7">
        <w:t xml:space="preserve"> </w:t>
      </w:r>
      <w:r w:rsidR="7AE02E3A">
        <w:t xml:space="preserve">ACCAN considers that reasonable exceptions and verification methods should exist for Sender IDs from international telecommunications companies sending data roaming SMS messages to their customers. </w:t>
      </w:r>
    </w:p>
    <w:p w14:paraId="6DBBCABA" w14:textId="280D5724" w:rsidR="00F4632C" w:rsidRPr="000475AC" w:rsidRDefault="00734A38" w:rsidP="00BD3D55">
      <w:pPr>
        <w:rPr>
          <w:lang w:val="en-US"/>
        </w:rPr>
      </w:pPr>
      <w:r>
        <w:t xml:space="preserve">ACCAN supports the </w:t>
      </w:r>
      <w:r w:rsidR="00E70296">
        <w:t>‘</w:t>
      </w:r>
      <w:r>
        <w:t>user pays</w:t>
      </w:r>
      <w:r w:rsidR="00E70296">
        <w:t>’</w:t>
      </w:r>
      <w:r>
        <w:t xml:space="preserve"> model in addition to the proposed initial and ongoing annual fees experienced by registered entities proposed by the Consultation </w:t>
      </w:r>
      <w:r w:rsidR="001B0423">
        <w:t>P</w:t>
      </w:r>
      <w:r>
        <w:t xml:space="preserve">aper. </w:t>
      </w:r>
      <w:r w:rsidR="00DA05DC">
        <w:t xml:space="preserve">This should </w:t>
      </w:r>
      <w:r w:rsidR="00A56ED8">
        <w:t xml:space="preserve">also provide greater </w:t>
      </w:r>
      <w:r w:rsidR="008F33CD">
        <w:t xml:space="preserve">certainty and support </w:t>
      </w:r>
      <w:r w:rsidR="008D2DC9">
        <w:t>for</w:t>
      </w:r>
      <w:r w:rsidR="008F33CD">
        <w:t xml:space="preserve"> Government </w:t>
      </w:r>
      <w:r>
        <w:t>as a mandatory registry would split the costs of registry membership across a greater number of participants</w:t>
      </w:r>
      <w:r w:rsidR="00C237A3">
        <w:t xml:space="preserve"> to minimise impacts on individual businesses</w:t>
      </w:r>
      <w:r w:rsidR="0083556A">
        <w:t>.</w:t>
      </w:r>
      <w:r>
        <w:rPr>
          <w:rStyle w:val="FootnoteReference"/>
        </w:rPr>
        <w:footnoteReference w:id="20"/>
      </w:r>
      <w:r>
        <w:t xml:space="preserve"> </w:t>
      </w:r>
      <w:r w:rsidR="006B0110">
        <w:t>Once established, the</w:t>
      </w:r>
      <w:r w:rsidR="006B0110" w:rsidRPr="006B0110">
        <w:rPr>
          <w:lang w:val="en-US"/>
        </w:rPr>
        <w:t xml:space="preserve"> average cost for the addition of new numbers and participants </w:t>
      </w:r>
      <w:r w:rsidR="00920108">
        <w:rPr>
          <w:lang w:val="en-US"/>
        </w:rPr>
        <w:t>would</w:t>
      </w:r>
      <w:r w:rsidR="00C237A3">
        <w:rPr>
          <w:lang w:val="en-US"/>
        </w:rPr>
        <w:t xml:space="preserve"> also</w:t>
      </w:r>
      <w:r w:rsidR="00920108">
        <w:rPr>
          <w:lang w:val="en-US"/>
        </w:rPr>
        <w:t xml:space="preserve"> be imposed</w:t>
      </w:r>
      <w:r w:rsidR="006B0110" w:rsidRPr="006B0110">
        <w:rPr>
          <w:lang w:val="en-US"/>
        </w:rPr>
        <w:t xml:space="preserve"> incremental</w:t>
      </w:r>
      <w:r w:rsidR="002A1549">
        <w:rPr>
          <w:lang w:val="en-US"/>
        </w:rPr>
        <w:t>ly</w:t>
      </w:r>
      <w:r w:rsidR="006B0110" w:rsidRPr="006B0110">
        <w:rPr>
          <w:lang w:val="en-US"/>
        </w:rPr>
        <w:t xml:space="preserve">. </w:t>
      </w:r>
      <w:r w:rsidR="006B0110" w:rsidRPr="006B0110">
        <w:t xml:space="preserve">Accordingly, there are material benefits in seeking to drive uptake as additional participants reduce average </w:t>
      </w:r>
      <w:r w:rsidR="000D1517">
        <w:t xml:space="preserve">cost, insofar as the fixed costs are spread across more registry members. </w:t>
      </w:r>
      <w:r w:rsidR="000D1517" w:rsidRPr="000D1517">
        <w:rPr>
          <w:lang w:val="en-US"/>
        </w:rPr>
        <w:t xml:space="preserve"> </w:t>
      </w:r>
    </w:p>
    <w:p w14:paraId="44EFE8B6" w14:textId="5F9F5994" w:rsidR="00887503" w:rsidRDefault="00AC0733" w:rsidP="00BD3D55">
      <w:r>
        <w:t>W</w:t>
      </w:r>
      <w:r w:rsidR="00F4632C">
        <w:t xml:space="preserve">hen </w:t>
      </w:r>
      <w:r w:rsidR="00E04B2D">
        <w:t xml:space="preserve">deciding the costs members will incur from the registry, </w:t>
      </w:r>
      <w:r>
        <w:t>t</w:t>
      </w:r>
      <w:r w:rsidR="00E04B2D">
        <w:t xml:space="preserve">he </w:t>
      </w:r>
      <w:r>
        <w:t>D</w:t>
      </w:r>
      <w:r w:rsidR="00E04B2D">
        <w:t xml:space="preserve">epartment </w:t>
      </w:r>
      <w:r>
        <w:t xml:space="preserve">should </w:t>
      </w:r>
      <w:proofErr w:type="gramStart"/>
      <w:r w:rsidR="00E04B2D">
        <w:t>take into account</w:t>
      </w:r>
      <w:proofErr w:type="gramEnd"/>
      <w:r w:rsidR="00E04B2D">
        <w:t xml:space="preserve"> the number of messages sent by registry members and proportionally calculate</w:t>
      </w:r>
      <w:r w:rsidR="00623DFC">
        <w:t xml:space="preserve"> fees based off this measurement.</w:t>
      </w:r>
      <w:r w:rsidR="00D02EB8">
        <w:t xml:space="preserve"> </w:t>
      </w:r>
      <w:r w:rsidR="00887503">
        <w:t xml:space="preserve">This would have the effect of ensuring that small businesses do not pay the same registration costs as larger businesses. </w:t>
      </w:r>
      <w:r w:rsidR="00D02EB8">
        <w:t>During the operation of the registry, this tas</w:t>
      </w:r>
      <w:r w:rsidR="00BE2C3A">
        <w:t xml:space="preserve">k should be undertaken by the </w:t>
      </w:r>
      <w:r w:rsidR="00C75EAA" w:rsidRPr="00C75EAA">
        <w:t>Australian Communications and Media Authority</w:t>
      </w:r>
      <w:r w:rsidR="00C75EAA">
        <w:t xml:space="preserve"> (</w:t>
      </w:r>
      <w:r w:rsidR="00BE2C3A" w:rsidRPr="00994864">
        <w:rPr>
          <w:b/>
          <w:bCs/>
        </w:rPr>
        <w:t>ACMA</w:t>
      </w:r>
      <w:r w:rsidR="00C75EAA">
        <w:t>)</w:t>
      </w:r>
      <w:r w:rsidR="00BE2C3A">
        <w:t xml:space="preserve">. </w:t>
      </w:r>
      <w:r w:rsidR="006D0936">
        <w:t xml:space="preserve">The </w:t>
      </w:r>
      <w:r w:rsidR="00734A38">
        <w:t>use of proportionality</w:t>
      </w:r>
      <w:r w:rsidR="00974AF7">
        <w:t xml:space="preserve"> and of a</w:t>
      </w:r>
      <w:r w:rsidR="00F95AE5">
        <w:t>n appropriate</w:t>
      </w:r>
      <w:r w:rsidR="00974AF7">
        <w:t xml:space="preserve"> baseline minimum fee</w:t>
      </w:r>
      <w:r w:rsidR="00734A38">
        <w:t xml:space="preserve"> in the designing of a fee structure for an Australian registry </w:t>
      </w:r>
      <w:r w:rsidR="00947896">
        <w:t>would be</w:t>
      </w:r>
      <w:r w:rsidR="00734A38">
        <w:t xml:space="preserve"> appropriate </w:t>
      </w:r>
      <w:r>
        <w:t>when accounting for the</w:t>
      </w:r>
      <w:r w:rsidR="00734A38">
        <w:t xml:space="preserve"> large number of potential registry members</w:t>
      </w:r>
      <w:r w:rsidR="0005321A">
        <w:t xml:space="preserve"> with varying SMS quantities. </w:t>
      </w:r>
    </w:p>
    <w:p w14:paraId="5A6C10E0" w14:textId="48741A67" w:rsidR="00734A38" w:rsidRDefault="00944D28" w:rsidP="002A2718">
      <w:r>
        <w:lastRenderedPageBreak/>
        <w:t xml:space="preserve">ACCAN </w:t>
      </w:r>
      <w:r w:rsidR="00947896">
        <w:t xml:space="preserve">also </w:t>
      </w:r>
      <w:r w:rsidR="002B24DB">
        <w:t>considers that there is merit in ensuring</w:t>
      </w:r>
      <w:r w:rsidR="007F2168">
        <w:t xml:space="preserve"> that</w:t>
      </w:r>
      <w:r w:rsidR="003914E4">
        <w:t xml:space="preserve"> information relating to</w:t>
      </w:r>
      <w:r w:rsidR="007F2168">
        <w:t xml:space="preserve"> how </w:t>
      </w:r>
      <w:r w:rsidR="000E3415">
        <w:t xml:space="preserve">prospective members </w:t>
      </w:r>
      <w:r w:rsidR="007F2168">
        <w:t xml:space="preserve">apply to </w:t>
      </w:r>
      <w:r w:rsidR="002B24DB">
        <w:t>the registry, the costs associated with the registry and other common questions be listed on the</w:t>
      </w:r>
      <w:r>
        <w:t xml:space="preserve"> website of the ACMA and </w:t>
      </w:r>
      <w:r w:rsidR="002B24DB">
        <w:t xml:space="preserve">be made publicly available. </w:t>
      </w:r>
      <w:r w:rsidR="0018181C">
        <w:t>An example of this can be found in the</w:t>
      </w:r>
      <w:r w:rsidR="00176E87">
        <w:t xml:space="preserve"> Singapore Network Information Centre which details the participants of</w:t>
      </w:r>
      <w:r w:rsidR="00001F8C">
        <w:t xml:space="preserve"> the </w:t>
      </w:r>
      <w:r w:rsidR="006D0936" w:rsidRPr="006D0936">
        <w:t xml:space="preserve">Singapore SMS Sender ID Registry </w:t>
      </w:r>
      <w:r w:rsidR="00176E87">
        <w:t xml:space="preserve">among other guidance materials for prospective registry </w:t>
      </w:r>
      <w:r>
        <w:t>members</w:t>
      </w:r>
      <w:r w:rsidR="00176E87">
        <w:t>.</w:t>
      </w:r>
      <w:r w:rsidR="00E50251">
        <w:rPr>
          <w:rStyle w:val="FootnoteReference"/>
        </w:rPr>
        <w:footnoteReference w:id="21"/>
      </w:r>
      <w:r w:rsidR="000E3415">
        <w:t xml:space="preserve"> </w:t>
      </w:r>
    </w:p>
    <w:p w14:paraId="06A21265" w14:textId="26E81179" w:rsidR="00887503" w:rsidRPr="009908C8" w:rsidRDefault="00887503" w:rsidP="002A2718">
      <w:pPr>
        <w:rPr>
          <w:lang w:val="en-US"/>
        </w:rPr>
      </w:pPr>
      <w:r w:rsidRPr="667AE1B6">
        <w:rPr>
          <w:lang w:val="en-US"/>
        </w:rPr>
        <w:t>ACCAN considers that in the operation of the registry, there should exist a process which ensures that entrants to the registry are not seeking to imitate the names of existing registry members</w:t>
      </w:r>
      <w:r w:rsidR="00223E83" w:rsidRPr="667AE1B6">
        <w:rPr>
          <w:lang w:val="en-US"/>
        </w:rPr>
        <w:t xml:space="preserve"> to perpetrate scams</w:t>
      </w:r>
      <w:r w:rsidRPr="667AE1B6">
        <w:rPr>
          <w:lang w:val="en-US"/>
        </w:rPr>
        <w:t xml:space="preserve">. For example, a scam perpetrator should not be able to imitate the telecommunications provider </w:t>
      </w:r>
      <w:proofErr w:type="spellStart"/>
      <w:r w:rsidR="008F56C0">
        <w:rPr>
          <w:lang w:val="en-US"/>
        </w:rPr>
        <w:t>MobileTelco</w:t>
      </w:r>
      <w:proofErr w:type="spellEnd"/>
      <w:r w:rsidR="008F56C0" w:rsidRPr="667AE1B6">
        <w:rPr>
          <w:lang w:val="en-US"/>
        </w:rPr>
        <w:t xml:space="preserve"> </w:t>
      </w:r>
      <w:r w:rsidRPr="667AE1B6">
        <w:rPr>
          <w:lang w:val="en-US"/>
        </w:rPr>
        <w:t>by registering a sender ID as ‘</w:t>
      </w:r>
      <w:proofErr w:type="spellStart"/>
      <w:r w:rsidR="008F56C0">
        <w:rPr>
          <w:lang w:val="en-US"/>
        </w:rPr>
        <w:t>MobileTelco</w:t>
      </w:r>
      <w:proofErr w:type="spellEnd"/>
      <w:r w:rsidR="008F56C0">
        <w:rPr>
          <w:lang w:val="en-US"/>
        </w:rPr>
        <w:t>’</w:t>
      </w:r>
      <w:r w:rsidR="008F56C0" w:rsidRPr="667AE1B6">
        <w:rPr>
          <w:lang w:val="en-US"/>
        </w:rPr>
        <w:t xml:space="preserve"> </w:t>
      </w:r>
      <w:r w:rsidRPr="667AE1B6">
        <w:rPr>
          <w:lang w:val="en-US"/>
        </w:rPr>
        <w:t xml:space="preserve">using similarly appearing characters. This process should be undertaken as part of the incoming registration process or during the altering of an existing registry members sender ID. </w:t>
      </w:r>
    </w:p>
    <w:p w14:paraId="5910A444" w14:textId="77777777" w:rsidR="00A14817" w:rsidRDefault="00A14817" w:rsidP="00A14817">
      <w:pPr>
        <w:rPr>
          <w:b/>
          <w:bCs/>
        </w:rPr>
      </w:pPr>
      <w:r w:rsidRPr="00A14817">
        <w:rPr>
          <w:b/>
          <w:bCs/>
        </w:rPr>
        <w:t>What, if any, transition arrangements are required?</w:t>
      </w:r>
    </w:p>
    <w:p w14:paraId="12C5A96A" w14:textId="33AA5C4A" w:rsidR="00F21B74" w:rsidRPr="008F6B2F" w:rsidRDefault="008F6B2F" w:rsidP="00A14817">
      <w:r>
        <w:t xml:space="preserve">ACCAN considers that </w:t>
      </w:r>
      <w:r w:rsidR="00F2370C">
        <w:t xml:space="preserve">a mandatory registry should be developed and implemented before 31 December 2024. </w:t>
      </w:r>
      <w:r w:rsidR="00503E4E">
        <w:t>ACCAN considers that this timeframe is adequate in providing</w:t>
      </w:r>
      <w:r w:rsidR="00D36A0A">
        <w:t xml:space="preserve"> future registry participants enough notice</w:t>
      </w:r>
      <w:r w:rsidR="0B0AE8B3">
        <w:t xml:space="preserve"> and incentive</w:t>
      </w:r>
      <w:r w:rsidR="00D36A0A">
        <w:t xml:space="preserve"> to adapt to the changes a mandatory regist</w:t>
      </w:r>
      <w:r w:rsidR="00935519">
        <w:t>ry</w:t>
      </w:r>
      <w:r w:rsidR="00D36A0A">
        <w:t xml:space="preserve"> would </w:t>
      </w:r>
      <w:r w:rsidR="002F7AA6">
        <w:t xml:space="preserve">bring. </w:t>
      </w:r>
      <w:r w:rsidR="00CF3EEA">
        <w:t xml:space="preserve">Changes to the fundamental details of the registry after its inception should be undertaken through standard </w:t>
      </w:r>
      <w:r w:rsidR="00CB6AB1">
        <w:t xml:space="preserve">consultation processes. </w:t>
      </w:r>
    </w:p>
    <w:p w14:paraId="0BE2B10D" w14:textId="77777777" w:rsidR="00DC13F4" w:rsidRDefault="00BA4AB0" w:rsidP="008302FB">
      <w:pPr>
        <w:pStyle w:val="FundingAcknowledgement"/>
      </w:pPr>
      <w:r w:rsidRPr="006C7432">
        <w:t xml:space="preserve">The Australian Communications Consumer </w:t>
      </w:r>
      <w:r w:rsidRPr="00A44854">
        <w:t>Action</w:t>
      </w:r>
      <w:r w:rsidRPr="006C7432">
        <w:t xml:space="preserve"> Network (ACCAN) is Australia’s peak communication consumer </w:t>
      </w:r>
      <w:proofErr w:type="spellStart"/>
      <w:r w:rsidRPr="006C7432">
        <w:t>organisation</w:t>
      </w:r>
      <w:proofErr w:type="spellEnd"/>
      <w:r w:rsidRPr="006C7432">
        <w:t xml:space="preserve">.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r w:rsidR="007A2389">
        <w:br/>
      </w:r>
      <w:r w:rsidR="007A2389">
        <w:br/>
        <w:t xml:space="preserve">ACCAN is committed to reconciliation that acknowledges Australia’s past and values the unique culture and heritage of Aboriginal and Torres Strait Islander peoples.  </w:t>
      </w:r>
      <w:hyperlink r:id="rId22" w:history="1">
        <w:r w:rsidR="007A2389">
          <w:rPr>
            <w:rStyle w:val="Hyperlink"/>
          </w:rPr>
          <w:t>Read our RAP</w:t>
        </w:r>
      </w:hyperlink>
    </w:p>
    <w:sectPr w:rsidR="00DC13F4" w:rsidSect="00D40088">
      <w:headerReference w:type="even" r:id="rId23"/>
      <w:headerReference w:type="default" r:id="rId24"/>
      <w:footerReference w:type="even" r:id="rId25"/>
      <w:footerReference w:type="default" r:id="rId26"/>
      <w:headerReference w:type="first" r:id="rId27"/>
      <w:footerReference w:type="first" r:id="rId28"/>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270CA" w14:textId="77777777" w:rsidR="00D40088" w:rsidRDefault="00D40088">
      <w:pPr>
        <w:spacing w:after="0" w:line="240" w:lineRule="auto"/>
      </w:pPr>
      <w:r>
        <w:separator/>
      </w:r>
    </w:p>
  </w:endnote>
  <w:endnote w:type="continuationSeparator" w:id="0">
    <w:p w14:paraId="08CF9165" w14:textId="77777777" w:rsidR="00D40088" w:rsidRDefault="00D40088">
      <w:pPr>
        <w:spacing w:after="0" w:line="240" w:lineRule="auto"/>
      </w:pPr>
      <w:r>
        <w:continuationSeparator/>
      </w:r>
    </w:p>
  </w:endnote>
  <w:endnote w:type="continuationNotice" w:id="1">
    <w:p w14:paraId="6F5B6A62" w14:textId="77777777" w:rsidR="00D40088" w:rsidRDefault="00D400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9ED6A33-48C8-4024-A62C-C23405374427}"/>
    <w:embedBold r:id="rId2" w:fontKey="{8BC5C6F5-5F63-43E2-9B50-4638F74383D0}"/>
    <w:embedItalic r:id="rId3" w:fontKey="{DCBD66ED-902D-4E50-B3E9-C0269D43DE71}"/>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A1BEB75F-339B-4C68-82DA-D79AC80BFD80}"/>
  </w:font>
  <w:font w:name="Gotham">
    <w:altName w:val="Calibri"/>
    <w:panose1 w:val="02000604040000020004"/>
    <w:charset w:val="00"/>
    <w:family w:val="auto"/>
    <w:pitch w:val="variable"/>
    <w:sig w:usb0="800000A7" w:usb1="00000000" w:usb2="00000000" w:usb3="00000000" w:csb0="00000009" w:csb1="00000000"/>
    <w:embedBold r:id="rId5" w:fontKey="{C4FF2570-DE1F-4F94-8826-2BA0B7FC1AA8}"/>
    <w:embedBoldItalic r:id="rId6" w:fontKey="{D470EEC9-DF13-453D-A787-62DAC968DA3F}"/>
  </w:font>
  <w:font w:name="Verdana">
    <w:panose1 w:val="020B0604030504040204"/>
    <w:charset w:val="00"/>
    <w:family w:val="swiss"/>
    <w:pitch w:val="variable"/>
    <w:sig w:usb0="A00006FF" w:usb1="4000205B" w:usb2="00000010" w:usb3="00000000" w:csb0="0000019F" w:csb1="00000000"/>
    <w:embedBold r:id="rId7" w:fontKey="{1BBD6943-491F-43C0-9A52-6AC1DA0EFE2A}"/>
    <w:embedBoldItalic r:id="rId8" w:fontKey="{B0FE2F1E-B834-420A-8348-336CB515F307}"/>
  </w:font>
  <w:font w:name="Gotham Black">
    <w:altName w:val="Calibri"/>
    <w:panose1 w:val="02000603040000020004"/>
    <w:charset w:val="00"/>
    <w:family w:val="auto"/>
    <w:pitch w:val="variable"/>
    <w:sig w:usb0="A00000AF" w:usb1="40000048" w:usb2="00000000" w:usb3="00000000" w:csb0="00000111" w:csb1="00000000"/>
    <w:embedRegular r:id="rId9" w:fontKey="{02137F70-FF80-42A3-B3B3-BFAAF34C04A8}"/>
  </w:font>
  <w:font w:name="Cambria">
    <w:panose1 w:val="02040503050406030204"/>
    <w:charset w:val="00"/>
    <w:family w:val="roman"/>
    <w:pitch w:val="variable"/>
    <w:sig w:usb0="E00006FF" w:usb1="420024FF" w:usb2="02000000" w:usb3="00000000" w:csb0="0000019F" w:csb1="00000000"/>
    <w:embedRegular r:id="rId10" w:fontKey="{17C7CCED-E526-4C6B-9027-88ACFCEAEC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263B1" w14:textId="77777777" w:rsidR="007C4D10" w:rsidRDefault="007C4D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rFonts w:ascii="Verdana" w:hAnsi="Verdana"/>
        <w:i/>
        <w:spacing w:val="8"/>
        <w:sz w:val="19"/>
        <w14:textOutline w14:w="1270" w14:cap="rnd" w14:cmpd="sng" w14:algn="ctr">
          <w14:solidFill>
            <w14:schemeClr w14:val="tx1"/>
          </w14:solidFill>
          <w14:prstDash w14:val="solid"/>
          <w14:bevel/>
        </w14:textOutline>
      </w:rPr>
    </w:sdtEndPr>
    <w:sdtContent>
      <w:p w14:paraId="16C2D1F1"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EndPr/>
    <w:sdtContent>
      <w:p w14:paraId="61517354" w14:textId="77777777" w:rsidR="00D560F9" w:rsidRPr="00A72DB0" w:rsidRDefault="00D560F9" w:rsidP="009236CD">
        <w:pPr>
          <w:pStyle w:val="Letterhead1"/>
        </w:pPr>
        <w:r w:rsidRPr="00A72DB0">
          <w:rPr>
            <w:color w:val="2B579A"/>
            <w:shd w:val="clear" w:color="auto" w:fill="E6E6E6"/>
          </w:rPr>
          <w:fldChar w:fldCharType="begin"/>
        </w:r>
        <w:r w:rsidRPr="00A72DB0">
          <w:instrText xml:space="preserve"> PAGE   \* MERGEFORMAT </w:instrText>
        </w:r>
        <w:r w:rsidRPr="00A72DB0">
          <w:rPr>
            <w:color w:val="2B579A"/>
            <w:shd w:val="clear" w:color="auto" w:fill="E6E6E6"/>
          </w:rPr>
          <w:fldChar w:fldCharType="separate"/>
        </w:r>
        <w:r w:rsidRPr="00A72DB0">
          <w:t>2</w:t>
        </w:r>
        <w:r w:rsidRPr="00A72DB0">
          <w:rPr>
            <w:color w:val="2B579A"/>
            <w:shd w:val="clear" w:color="auto" w:fill="E6E6E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24FAE" w14:textId="77777777" w:rsidR="00D40088" w:rsidRDefault="00D40088">
      <w:pPr>
        <w:spacing w:after="0" w:line="240" w:lineRule="auto"/>
      </w:pPr>
      <w:r>
        <w:separator/>
      </w:r>
    </w:p>
  </w:footnote>
  <w:footnote w:type="continuationSeparator" w:id="0">
    <w:p w14:paraId="648B4C08" w14:textId="77777777" w:rsidR="00D40088" w:rsidRDefault="00D40088">
      <w:pPr>
        <w:spacing w:after="0" w:line="240" w:lineRule="auto"/>
      </w:pPr>
      <w:r>
        <w:continuationSeparator/>
      </w:r>
    </w:p>
  </w:footnote>
  <w:footnote w:type="continuationNotice" w:id="1">
    <w:p w14:paraId="0360C3B9" w14:textId="77777777" w:rsidR="00D40088" w:rsidRDefault="00D40088">
      <w:pPr>
        <w:spacing w:after="0" w:line="240" w:lineRule="auto"/>
      </w:pPr>
    </w:p>
  </w:footnote>
  <w:footnote w:id="2">
    <w:p w14:paraId="0D9BBE3C" w14:textId="6C6E45FA" w:rsidR="00F50F47" w:rsidRPr="001658C8" w:rsidRDefault="00F50F47">
      <w:pPr>
        <w:pStyle w:val="FootnoteText"/>
        <w:rPr>
          <w:sz w:val="16"/>
          <w:szCs w:val="16"/>
          <w:lang w:val="en-US"/>
        </w:rPr>
      </w:pPr>
      <w:r w:rsidRPr="001658C8">
        <w:rPr>
          <w:rStyle w:val="FootnoteReference"/>
          <w:sz w:val="16"/>
          <w:szCs w:val="16"/>
        </w:rPr>
        <w:footnoteRef/>
      </w:r>
      <w:r w:rsidRPr="001658C8">
        <w:rPr>
          <w:sz w:val="16"/>
          <w:szCs w:val="16"/>
        </w:rPr>
        <w:t xml:space="preserve"> </w:t>
      </w:r>
      <w:r w:rsidR="007C6047" w:rsidRPr="001658C8">
        <w:rPr>
          <w:sz w:val="16"/>
          <w:szCs w:val="16"/>
        </w:rPr>
        <w:t xml:space="preserve">A recent example </w:t>
      </w:r>
      <w:r w:rsidR="00821168" w:rsidRPr="001658C8">
        <w:rPr>
          <w:sz w:val="16"/>
          <w:szCs w:val="16"/>
        </w:rPr>
        <w:t xml:space="preserve">of SMS scams causing significant consumer harm </w:t>
      </w:r>
      <w:r w:rsidR="007C6047" w:rsidRPr="001658C8">
        <w:rPr>
          <w:sz w:val="16"/>
          <w:szCs w:val="16"/>
        </w:rPr>
        <w:t xml:space="preserve">is the </w:t>
      </w:r>
      <w:r w:rsidR="00F65A72" w:rsidRPr="001658C8">
        <w:rPr>
          <w:sz w:val="16"/>
          <w:szCs w:val="16"/>
        </w:rPr>
        <w:t>‘</w:t>
      </w:r>
      <w:r w:rsidR="007C119C" w:rsidRPr="001658C8">
        <w:rPr>
          <w:sz w:val="16"/>
          <w:szCs w:val="16"/>
          <w:lang w:val="en-US"/>
        </w:rPr>
        <w:t>HSBC sp</w:t>
      </w:r>
      <w:r w:rsidR="00F31235" w:rsidRPr="001658C8">
        <w:rPr>
          <w:sz w:val="16"/>
          <w:szCs w:val="16"/>
          <w:lang w:val="en-US"/>
        </w:rPr>
        <w:t>o</w:t>
      </w:r>
      <w:r w:rsidR="007C119C" w:rsidRPr="001658C8">
        <w:rPr>
          <w:sz w:val="16"/>
          <w:szCs w:val="16"/>
          <w:lang w:val="en-US"/>
        </w:rPr>
        <w:t>ofing scam</w:t>
      </w:r>
      <w:r w:rsidR="00566171" w:rsidRPr="001658C8">
        <w:rPr>
          <w:sz w:val="16"/>
          <w:szCs w:val="16"/>
          <w:lang w:val="en-US"/>
        </w:rPr>
        <w:t xml:space="preserve">’. </w:t>
      </w:r>
      <w:r w:rsidR="005112DE">
        <w:rPr>
          <w:sz w:val="16"/>
          <w:szCs w:val="16"/>
          <w:lang w:val="en-US"/>
        </w:rPr>
        <w:t>Atkin</w:t>
      </w:r>
      <w:r w:rsidR="00467658">
        <w:rPr>
          <w:sz w:val="16"/>
          <w:szCs w:val="16"/>
          <w:lang w:val="en-US"/>
        </w:rPr>
        <w:t xml:space="preserve">, </w:t>
      </w:r>
      <w:r w:rsidR="00976D8A">
        <w:rPr>
          <w:sz w:val="16"/>
          <w:szCs w:val="16"/>
          <w:lang w:val="en-US"/>
        </w:rPr>
        <w:t>M</w:t>
      </w:r>
      <w:r w:rsidR="00591165">
        <w:rPr>
          <w:sz w:val="16"/>
          <w:szCs w:val="16"/>
          <w:lang w:val="en-US"/>
        </w:rPr>
        <w:t xml:space="preserve"> and </w:t>
      </w:r>
      <w:r w:rsidR="00CC6888">
        <w:rPr>
          <w:sz w:val="16"/>
          <w:szCs w:val="16"/>
          <w:lang w:val="en-US"/>
        </w:rPr>
        <w:t xml:space="preserve">Laurence, </w:t>
      </w:r>
      <w:r w:rsidR="6928E560">
        <w:rPr>
          <w:sz w:val="16"/>
          <w:szCs w:val="16"/>
          <w:lang w:val="en-US"/>
        </w:rPr>
        <w:t>E</w:t>
      </w:r>
      <w:r w:rsidR="6928E560" w:rsidRPr="001658C8">
        <w:rPr>
          <w:sz w:val="16"/>
          <w:szCs w:val="16"/>
          <w:lang w:val="en-US"/>
        </w:rPr>
        <w:t>.</w:t>
      </w:r>
      <w:r w:rsidR="00821168" w:rsidRPr="001658C8">
        <w:rPr>
          <w:sz w:val="16"/>
          <w:szCs w:val="16"/>
          <w:lang w:val="en-US"/>
        </w:rPr>
        <w:t xml:space="preserve"> 2024. Australian HSBC customers demand action over $6.3m 'spoofing' scam. Available at: </w:t>
      </w:r>
      <w:hyperlink r:id="rId1" w:history="1">
        <w:r w:rsidR="00821168" w:rsidRPr="001658C8">
          <w:rPr>
            <w:rStyle w:val="Hyperlink"/>
            <w:sz w:val="16"/>
            <w:szCs w:val="16"/>
          </w:rPr>
          <w:t>https://www.abc.net.au/news/2024-03-08/hsbc-customers-demand-spoof-scam-action/103549516</w:t>
        </w:r>
      </w:hyperlink>
      <w:r w:rsidR="00821168" w:rsidRPr="001658C8">
        <w:rPr>
          <w:sz w:val="16"/>
          <w:szCs w:val="16"/>
        </w:rPr>
        <w:t xml:space="preserve">. </w:t>
      </w:r>
    </w:p>
  </w:footnote>
  <w:footnote w:id="3">
    <w:p w14:paraId="731C845F" w14:textId="77777777" w:rsidR="00DE3BAB" w:rsidRPr="001658C8" w:rsidRDefault="00DE3BAB" w:rsidP="00DE3BAB">
      <w:pPr>
        <w:pStyle w:val="FootnoteText"/>
        <w:rPr>
          <w:sz w:val="16"/>
          <w:szCs w:val="16"/>
        </w:rPr>
      </w:pPr>
      <w:r w:rsidRPr="001658C8">
        <w:rPr>
          <w:rStyle w:val="FootnoteReference"/>
          <w:sz w:val="16"/>
          <w:szCs w:val="16"/>
        </w:rPr>
        <w:footnoteRef/>
      </w:r>
      <w:r w:rsidRPr="001658C8">
        <w:rPr>
          <w:sz w:val="16"/>
          <w:szCs w:val="16"/>
        </w:rPr>
        <w:t xml:space="preserve"> DITRDCA. 2024. SMS Sender ID Registry - Fighting SMS Impersonation Scams.</w:t>
      </w:r>
      <w:r w:rsidRPr="001658C8" w:rsidDel="00AD1C45">
        <w:rPr>
          <w:sz w:val="16"/>
          <w:szCs w:val="16"/>
        </w:rPr>
        <w:t xml:space="preserve"> </w:t>
      </w:r>
      <w:r w:rsidRPr="001658C8">
        <w:rPr>
          <w:sz w:val="16"/>
          <w:szCs w:val="16"/>
        </w:rPr>
        <w:t xml:space="preserve">Available at: </w:t>
      </w:r>
      <w:hyperlink r:id="rId2" w:history="1">
        <w:r w:rsidRPr="001658C8">
          <w:rPr>
            <w:rStyle w:val="Hyperlink"/>
            <w:sz w:val="16"/>
            <w:szCs w:val="16"/>
          </w:rPr>
          <w:t>https://www.infrastructure.gov.au/have-your-say/sms-sender-id-registry-fighting-sms-impersonation-scams</w:t>
        </w:r>
      </w:hyperlink>
      <w:r w:rsidRPr="001658C8">
        <w:rPr>
          <w:sz w:val="16"/>
          <w:szCs w:val="16"/>
        </w:rPr>
        <w:t xml:space="preserve">. </w:t>
      </w:r>
    </w:p>
  </w:footnote>
  <w:footnote w:id="4">
    <w:p w14:paraId="280F1C4C" w14:textId="1C4ABF1E" w:rsidR="00DE3BAB" w:rsidRDefault="00DE3BAB" w:rsidP="00DE3BAB">
      <w:pPr>
        <w:pStyle w:val="FootnoteText"/>
        <w:rPr>
          <w:sz w:val="16"/>
          <w:szCs w:val="16"/>
        </w:rPr>
      </w:pPr>
      <w:r w:rsidRPr="001658C8">
        <w:rPr>
          <w:rStyle w:val="FootnoteReference"/>
          <w:sz w:val="16"/>
          <w:szCs w:val="16"/>
        </w:rPr>
        <w:footnoteRef/>
      </w:r>
      <w:r w:rsidRPr="001658C8">
        <w:rPr>
          <w:sz w:val="16"/>
          <w:szCs w:val="16"/>
        </w:rPr>
        <w:t xml:space="preserve"> </w:t>
      </w:r>
      <w:r w:rsidR="00612F94" w:rsidRPr="001658C8">
        <w:rPr>
          <w:sz w:val="16"/>
          <w:szCs w:val="16"/>
        </w:rPr>
        <w:t>DITRDCA. 2024. SMS Sender ID Registry - Fighting SMS Impersonation Scams.</w:t>
      </w:r>
      <w:r w:rsidR="00612F94" w:rsidRPr="001658C8" w:rsidDel="00AD1C45">
        <w:rPr>
          <w:sz w:val="16"/>
          <w:szCs w:val="16"/>
        </w:rPr>
        <w:t xml:space="preserve"> </w:t>
      </w:r>
      <w:r w:rsidR="00612F94" w:rsidRPr="001658C8">
        <w:rPr>
          <w:sz w:val="16"/>
          <w:szCs w:val="16"/>
        </w:rPr>
        <w:t xml:space="preserve">Available at: </w:t>
      </w:r>
      <w:hyperlink r:id="rId3" w:history="1">
        <w:r w:rsidR="00612F94" w:rsidRPr="001658C8">
          <w:rPr>
            <w:rStyle w:val="Hyperlink"/>
            <w:sz w:val="16"/>
            <w:szCs w:val="16"/>
          </w:rPr>
          <w:t>https://www.infrastructure.gov.au/have-your-say/sms-sender-id-registry-fighting-sms-impersonation-scams</w:t>
        </w:r>
      </w:hyperlink>
      <w:r w:rsidR="00612F94" w:rsidRPr="001658C8">
        <w:rPr>
          <w:sz w:val="16"/>
          <w:szCs w:val="16"/>
        </w:rPr>
        <w:t xml:space="preserve">. </w:t>
      </w:r>
    </w:p>
  </w:footnote>
  <w:footnote w:id="5">
    <w:p w14:paraId="2A98214E" w14:textId="1F65A085" w:rsidR="00DD227C" w:rsidRPr="00A06BBA" w:rsidRDefault="00DD227C" w:rsidP="00DD227C">
      <w:pPr>
        <w:pStyle w:val="FootnoteText"/>
        <w:rPr>
          <w:sz w:val="16"/>
          <w:szCs w:val="16"/>
        </w:rPr>
      </w:pPr>
      <w:r w:rsidRPr="00A06BBA">
        <w:rPr>
          <w:rStyle w:val="FootnoteReference"/>
          <w:sz w:val="16"/>
          <w:szCs w:val="16"/>
        </w:rPr>
        <w:footnoteRef/>
      </w:r>
      <w:r w:rsidRPr="00A06BBA">
        <w:rPr>
          <w:sz w:val="16"/>
          <w:szCs w:val="16"/>
        </w:rPr>
        <w:t xml:space="preserve"> </w:t>
      </w:r>
      <w:r w:rsidR="00EA1C1D" w:rsidRPr="00A06BBA">
        <w:rPr>
          <w:sz w:val="16"/>
          <w:szCs w:val="16"/>
        </w:rPr>
        <w:t xml:space="preserve">ACMA. 2024. Action on scams, spam, and telemarketing: October to December 2023. Available at: </w:t>
      </w:r>
      <w:hyperlink r:id="rId4" w:history="1">
        <w:r w:rsidR="00EA1C1D" w:rsidRPr="00A06BBA">
          <w:rPr>
            <w:rStyle w:val="Hyperlink"/>
            <w:sz w:val="16"/>
            <w:szCs w:val="16"/>
          </w:rPr>
          <w:t>https://www.acma.gov.au/publications/2024-02/report/action-scams-spam-and-telemarketing-october-december-2023</w:t>
        </w:r>
      </w:hyperlink>
      <w:r w:rsidR="00EA1C1D" w:rsidRPr="00A06BBA">
        <w:rPr>
          <w:sz w:val="16"/>
          <w:szCs w:val="16"/>
        </w:rPr>
        <w:t>.</w:t>
      </w:r>
      <w:r w:rsidR="00EA1C1D">
        <w:rPr>
          <w:sz w:val="16"/>
          <w:szCs w:val="16"/>
        </w:rPr>
        <w:t xml:space="preserve">; </w:t>
      </w:r>
      <w:r w:rsidR="00711C97" w:rsidRPr="00A06BBA">
        <w:rPr>
          <w:sz w:val="16"/>
          <w:szCs w:val="16"/>
        </w:rPr>
        <w:t>Consumer Action Law Centre. 2024. Scams – Mandatory Codes Submission. p.11. Available</w:t>
      </w:r>
      <w:r w:rsidR="00344098">
        <w:rPr>
          <w:sz w:val="16"/>
          <w:szCs w:val="16"/>
        </w:rPr>
        <w:t xml:space="preserve"> at</w:t>
      </w:r>
      <w:r w:rsidR="00711C97" w:rsidRPr="00A06BBA">
        <w:rPr>
          <w:sz w:val="16"/>
          <w:szCs w:val="16"/>
        </w:rPr>
        <w:t xml:space="preserve">: </w:t>
      </w:r>
      <w:hyperlink r:id="rId5" w:history="1">
        <w:r w:rsidR="00711C97" w:rsidRPr="00A06BBA">
          <w:rPr>
            <w:rStyle w:val="Hyperlink"/>
            <w:sz w:val="16"/>
            <w:szCs w:val="16"/>
          </w:rPr>
          <w:t>https://consumeraction.org.au/scams-mandatory-industry-codes-consultation-paper/</w:t>
        </w:r>
      </w:hyperlink>
      <w:r w:rsidR="00711C97" w:rsidRPr="00A06BBA">
        <w:rPr>
          <w:sz w:val="16"/>
          <w:szCs w:val="16"/>
        </w:rPr>
        <w:t>.</w:t>
      </w:r>
    </w:p>
  </w:footnote>
  <w:footnote w:id="6">
    <w:p w14:paraId="2A7238F8" w14:textId="30343686" w:rsidR="00986EB4" w:rsidRPr="00A06BBA" w:rsidRDefault="00986EB4">
      <w:pPr>
        <w:pStyle w:val="FootnoteText"/>
        <w:rPr>
          <w:sz w:val="16"/>
          <w:szCs w:val="16"/>
        </w:rPr>
      </w:pPr>
      <w:r w:rsidRPr="00A06BBA">
        <w:rPr>
          <w:rStyle w:val="FootnoteReference"/>
          <w:sz w:val="16"/>
          <w:szCs w:val="16"/>
        </w:rPr>
        <w:footnoteRef/>
      </w:r>
      <w:r w:rsidRPr="00A06BBA">
        <w:rPr>
          <w:sz w:val="16"/>
          <w:szCs w:val="16"/>
        </w:rPr>
        <w:t xml:space="preserve"> DITRDCA. 2024. SMS Sender ID Registry - Fighting SMS Impersonation Scams. p.5. Available at: </w:t>
      </w:r>
      <w:hyperlink r:id="rId6" w:history="1">
        <w:r w:rsidRPr="00A06BBA">
          <w:rPr>
            <w:rStyle w:val="Hyperlink"/>
            <w:sz w:val="16"/>
            <w:szCs w:val="16"/>
          </w:rPr>
          <w:t>https://www.infrastructure.gov.au/have-your-say/sms-sender-id-registry-fighting-sms-impersonation-scams</w:t>
        </w:r>
      </w:hyperlink>
      <w:r w:rsidRPr="00A06BBA">
        <w:rPr>
          <w:sz w:val="16"/>
          <w:szCs w:val="16"/>
        </w:rPr>
        <w:t xml:space="preserve">. </w:t>
      </w:r>
    </w:p>
  </w:footnote>
  <w:footnote w:id="7">
    <w:p w14:paraId="7639EF19" w14:textId="18CBC278" w:rsidR="007028BC" w:rsidRPr="00A06BBA" w:rsidRDefault="007028BC">
      <w:pPr>
        <w:pStyle w:val="FootnoteText"/>
        <w:rPr>
          <w:sz w:val="16"/>
          <w:szCs w:val="16"/>
        </w:rPr>
      </w:pPr>
      <w:r w:rsidRPr="00A06BBA">
        <w:rPr>
          <w:rStyle w:val="FootnoteReference"/>
          <w:sz w:val="16"/>
          <w:szCs w:val="16"/>
        </w:rPr>
        <w:footnoteRef/>
      </w:r>
      <w:r w:rsidRPr="00A06BBA">
        <w:rPr>
          <w:sz w:val="16"/>
          <w:szCs w:val="16"/>
        </w:rPr>
        <w:t xml:space="preserve"> Ibid. p.</w:t>
      </w:r>
      <w:r w:rsidR="00703806">
        <w:rPr>
          <w:sz w:val="16"/>
          <w:szCs w:val="16"/>
        </w:rPr>
        <w:t>4</w:t>
      </w:r>
      <w:r w:rsidRPr="00A06BBA">
        <w:rPr>
          <w:sz w:val="16"/>
          <w:szCs w:val="16"/>
        </w:rPr>
        <w:t xml:space="preserve">. </w:t>
      </w:r>
    </w:p>
  </w:footnote>
  <w:footnote w:id="8">
    <w:p w14:paraId="27181FAC" w14:textId="584C4C5B" w:rsidR="00327D4F" w:rsidRPr="00A06BBA" w:rsidRDefault="00327D4F" w:rsidP="00327D4F">
      <w:pPr>
        <w:pStyle w:val="FootnoteText"/>
        <w:rPr>
          <w:sz w:val="16"/>
          <w:szCs w:val="16"/>
        </w:rPr>
      </w:pPr>
      <w:r w:rsidRPr="00A06BBA">
        <w:rPr>
          <w:rStyle w:val="FootnoteReference"/>
          <w:sz w:val="16"/>
          <w:szCs w:val="16"/>
        </w:rPr>
        <w:footnoteRef/>
      </w:r>
      <w:r w:rsidRPr="00A06BBA">
        <w:rPr>
          <w:sz w:val="16"/>
          <w:szCs w:val="16"/>
        </w:rPr>
        <w:t xml:space="preserve"> Ibid</w:t>
      </w:r>
      <w:r w:rsidR="001658C8">
        <w:rPr>
          <w:sz w:val="16"/>
          <w:szCs w:val="16"/>
        </w:rPr>
        <w:t>.</w:t>
      </w:r>
      <w:r w:rsidRPr="00A06BBA">
        <w:rPr>
          <w:sz w:val="16"/>
          <w:szCs w:val="16"/>
        </w:rPr>
        <w:t xml:space="preserve"> p.5. </w:t>
      </w:r>
    </w:p>
  </w:footnote>
  <w:footnote w:id="9">
    <w:p w14:paraId="2BDCA513" w14:textId="2B1044AE" w:rsidR="002B79B3" w:rsidRDefault="002B79B3">
      <w:pPr>
        <w:pStyle w:val="FootnoteText"/>
      </w:pPr>
      <w:r w:rsidRPr="005E3920">
        <w:rPr>
          <w:rStyle w:val="FootnoteReference"/>
          <w:sz w:val="16"/>
          <w:szCs w:val="16"/>
        </w:rPr>
        <w:footnoteRef/>
      </w:r>
      <w:r w:rsidRPr="005E3920">
        <w:rPr>
          <w:sz w:val="16"/>
          <w:szCs w:val="16"/>
        </w:rPr>
        <w:t xml:space="preserve"> </w:t>
      </w:r>
      <w:r w:rsidR="00F92FDF" w:rsidRPr="005E3920">
        <w:rPr>
          <w:sz w:val="16"/>
          <w:szCs w:val="16"/>
        </w:rPr>
        <w:t>Kollmorgen</w:t>
      </w:r>
      <w:r w:rsidR="00970E80" w:rsidRPr="005E3920">
        <w:rPr>
          <w:sz w:val="16"/>
          <w:szCs w:val="16"/>
        </w:rPr>
        <w:t>, A. 2023.</w:t>
      </w:r>
      <w:r w:rsidR="00BF0FA1" w:rsidRPr="005E3920">
        <w:rPr>
          <w:sz w:val="16"/>
          <w:szCs w:val="16"/>
        </w:rPr>
        <w:t xml:space="preserve"> Older Australians most affected by scams.</w:t>
      </w:r>
      <w:r w:rsidR="00970E80" w:rsidRPr="005E3920">
        <w:rPr>
          <w:sz w:val="16"/>
          <w:szCs w:val="16"/>
        </w:rPr>
        <w:t xml:space="preserve"> </w:t>
      </w:r>
      <w:r w:rsidR="00BF0FA1" w:rsidRPr="005E3920">
        <w:rPr>
          <w:sz w:val="16"/>
          <w:szCs w:val="16"/>
        </w:rPr>
        <w:t xml:space="preserve">Available at: </w:t>
      </w:r>
      <w:hyperlink r:id="rId7" w:history="1">
        <w:r w:rsidR="00BF0FA1" w:rsidRPr="005E3920">
          <w:rPr>
            <w:rStyle w:val="Hyperlink"/>
            <w:sz w:val="16"/>
            <w:szCs w:val="16"/>
          </w:rPr>
          <w:t>https://www.choice.com.au/health-and-body/healthy-ageing/ageing-and-retirement/articles/scams-affecting-senior-australians</w:t>
        </w:r>
      </w:hyperlink>
      <w:r w:rsidR="00BF0FA1">
        <w:t xml:space="preserve">  </w:t>
      </w:r>
    </w:p>
  </w:footnote>
  <w:footnote w:id="10">
    <w:p w14:paraId="5175A7D0" w14:textId="29D14D47" w:rsidR="00BB2810" w:rsidRPr="00053AD0" w:rsidRDefault="00BB2810" w:rsidP="00BB2810">
      <w:pPr>
        <w:pStyle w:val="FootnoteText"/>
        <w:rPr>
          <w:sz w:val="16"/>
          <w:szCs w:val="16"/>
        </w:rPr>
      </w:pPr>
      <w:r w:rsidRPr="00A06BBA">
        <w:rPr>
          <w:rStyle w:val="FootnoteReference"/>
          <w:sz w:val="16"/>
          <w:szCs w:val="16"/>
        </w:rPr>
        <w:footnoteRef/>
      </w:r>
      <w:r w:rsidRPr="00A06BBA">
        <w:rPr>
          <w:sz w:val="16"/>
          <w:szCs w:val="16"/>
        </w:rPr>
        <w:t xml:space="preserve"> </w:t>
      </w:r>
      <w:r w:rsidRPr="00A06BBA">
        <w:rPr>
          <w:sz w:val="16"/>
          <w:szCs w:val="16"/>
          <w:lang w:val="en-GB"/>
        </w:rPr>
        <w:t>There remains a noticeable disparity between the reports and losses reported on these scams. While they only made up 7.8% of reports by CALD individuals, the losses to these scams comprised 43.7% of losses in 2022. ACCC. 2023.</w:t>
      </w:r>
      <w:r w:rsidR="008B1E04">
        <w:rPr>
          <w:sz w:val="16"/>
          <w:szCs w:val="16"/>
          <w:lang w:val="en-GB"/>
        </w:rPr>
        <w:t xml:space="preserve"> p.</w:t>
      </w:r>
      <w:r w:rsidR="00E078FA">
        <w:rPr>
          <w:sz w:val="16"/>
          <w:szCs w:val="16"/>
          <w:lang w:val="en-GB"/>
        </w:rPr>
        <w:t>23</w:t>
      </w:r>
      <w:r w:rsidR="008B1E04">
        <w:rPr>
          <w:sz w:val="16"/>
          <w:szCs w:val="16"/>
          <w:lang w:val="en-GB"/>
        </w:rPr>
        <w:t>.</w:t>
      </w:r>
      <w:r w:rsidRPr="00A06BBA">
        <w:rPr>
          <w:sz w:val="16"/>
          <w:szCs w:val="16"/>
          <w:lang w:val="en-GB"/>
        </w:rPr>
        <w:t xml:space="preserve"> Targeting Scams: Report of the ACCC on scams activity 2022. Available at: </w:t>
      </w:r>
      <w:hyperlink r:id="rId8" w:history="1">
        <w:r w:rsidRPr="00A06BBA">
          <w:rPr>
            <w:rStyle w:val="Hyperlink"/>
            <w:sz w:val="16"/>
            <w:szCs w:val="16"/>
            <w:lang w:val="en-GB"/>
          </w:rPr>
          <w:t>https://www.accc.gov.au/about-us/publications/serial-publications/targeting-scams-reports-on-scams-activity/targeting-scams-report-of-the-accc-on-scams-activity-2022</w:t>
        </w:r>
      </w:hyperlink>
      <w:r w:rsidRPr="00A06BBA">
        <w:rPr>
          <w:sz w:val="16"/>
          <w:szCs w:val="16"/>
          <w:lang w:val="en-GB"/>
        </w:rPr>
        <w:t>.</w:t>
      </w:r>
      <w:r w:rsidRPr="00053AD0">
        <w:rPr>
          <w:sz w:val="16"/>
          <w:szCs w:val="16"/>
          <w:lang w:val="en-GB"/>
        </w:rPr>
        <w:t xml:space="preserve"> </w:t>
      </w:r>
    </w:p>
  </w:footnote>
  <w:footnote w:id="11">
    <w:p w14:paraId="05ED2F24" w14:textId="77777777" w:rsidR="000F2CD5" w:rsidRPr="00216966" w:rsidRDefault="000F2CD5" w:rsidP="000F2CD5">
      <w:pPr>
        <w:pStyle w:val="FootnoteText"/>
        <w:rPr>
          <w:sz w:val="16"/>
          <w:szCs w:val="16"/>
          <w:lang w:val="en-US"/>
        </w:rPr>
      </w:pPr>
      <w:r w:rsidRPr="00D07C5B">
        <w:rPr>
          <w:rStyle w:val="FootnoteReference"/>
          <w:sz w:val="16"/>
          <w:szCs w:val="16"/>
        </w:rPr>
        <w:footnoteRef/>
      </w:r>
      <w:r w:rsidRPr="00D07C5B">
        <w:rPr>
          <w:sz w:val="16"/>
          <w:szCs w:val="16"/>
        </w:rPr>
        <w:t xml:space="preserve"> 38% of all scam contacts</w:t>
      </w:r>
      <w:r>
        <w:rPr>
          <w:sz w:val="16"/>
          <w:szCs w:val="16"/>
        </w:rPr>
        <w:t xml:space="preserve"> have been by text message</w:t>
      </w:r>
      <w:r w:rsidRPr="00D07C5B">
        <w:rPr>
          <w:sz w:val="16"/>
          <w:szCs w:val="16"/>
        </w:rPr>
        <w:t>. ACCC. 2024. National Anti-Scam Centre's October to December 2023 quarterly update. p.</w:t>
      </w:r>
      <w:r>
        <w:rPr>
          <w:sz w:val="16"/>
          <w:szCs w:val="16"/>
        </w:rPr>
        <w:t>9</w:t>
      </w:r>
      <w:r w:rsidRPr="00D07C5B">
        <w:rPr>
          <w:sz w:val="16"/>
          <w:szCs w:val="16"/>
        </w:rPr>
        <w:t xml:space="preserve">. Available at: </w:t>
      </w:r>
      <w:hyperlink r:id="rId9" w:history="1">
        <w:r w:rsidRPr="00216966">
          <w:rPr>
            <w:rStyle w:val="Hyperlink"/>
            <w:sz w:val="16"/>
            <w:szCs w:val="16"/>
          </w:rPr>
          <w:t>https://www.accc.gov.au/system/files/National-Anti-Scam-Centre-in-Action_quarterly-update-October-to-December-2023_0.pdf</w:t>
        </w:r>
      </w:hyperlink>
    </w:p>
  </w:footnote>
  <w:footnote w:id="12">
    <w:p w14:paraId="1D81943A" w14:textId="09E10A6A" w:rsidR="00A877AB" w:rsidRDefault="00A877AB">
      <w:pPr>
        <w:pStyle w:val="FootnoteText"/>
      </w:pPr>
      <w:r w:rsidRPr="005E3920">
        <w:rPr>
          <w:rStyle w:val="FootnoteReference"/>
          <w:sz w:val="16"/>
          <w:szCs w:val="16"/>
        </w:rPr>
        <w:footnoteRef/>
      </w:r>
      <w:r w:rsidR="00343E16">
        <w:rPr>
          <w:sz w:val="16"/>
          <w:szCs w:val="16"/>
          <w:lang w:val="en-US"/>
        </w:rPr>
        <w:t xml:space="preserve"> </w:t>
      </w:r>
      <w:r w:rsidR="007F4E4F">
        <w:rPr>
          <w:sz w:val="16"/>
          <w:szCs w:val="16"/>
          <w:lang w:val="en-US"/>
        </w:rPr>
        <w:t>Laur</w:t>
      </w:r>
      <w:r w:rsidR="00845E34">
        <w:rPr>
          <w:sz w:val="16"/>
          <w:szCs w:val="16"/>
          <w:lang w:val="en-US"/>
        </w:rPr>
        <w:t>ence, E</w:t>
      </w:r>
      <w:r w:rsidRPr="00216966">
        <w:rPr>
          <w:sz w:val="16"/>
          <w:szCs w:val="16"/>
          <w:lang w:val="en-US"/>
        </w:rPr>
        <w:t xml:space="preserve">. 2024. Millions of dollars stolen from HSBC customers in impersonation scam. Available at: </w:t>
      </w:r>
      <w:hyperlink r:id="rId10" w:history="1">
        <w:r w:rsidRPr="00216966">
          <w:rPr>
            <w:rStyle w:val="Hyperlink"/>
            <w:sz w:val="16"/>
            <w:szCs w:val="16"/>
          </w:rPr>
          <w:t>https://www.abc.net.au/listen/programs/am/hsbc-customers-in-impersonation-scam/103563480</w:t>
        </w:r>
      </w:hyperlink>
      <w:r w:rsidRPr="00216966">
        <w:rPr>
          <w:sz w:val="16"/>
          <w:szCs w:val="16"/>
        </w:rPr>
        <w:t>.</w:t>
      </w:r>
    </w:p>
  </w:footnote>
  <w:footnote w:id="13">
    <w:p w14:paraId="77362D93" w14:textId="42E1CC19" w:rsidR="000F2CD5" w:rsidRPr="00216966" w:rsidRDefault="000F2CD5" w:rsidP="000F2CD5">
      <w:pPr>
        <w:pStyle w:val="FootnoteText"/>
        <w:rPr>
          <w:sz w:val="16"/>
          <w:szCs w:val="16"/>
        </w:rPr>
      </w:pPr>
      <w:r w:rsidRPr="00216966">
        <w:rPr>
          <w:rStyle w:val="FootnoteReference"/>
          <w:sz w:val="16"/>
          <w:szCs w:val="16"/>
        </w:rPr>
        <w:footnoteRef/>
      </w:r>
      <w:r w:rsidRPr="00216966">
        <w:rPr>
          <w:sz w:val="16"/>
          <w:szCs w:val="16"/>
        </w:rPr>
        <w:t xml:space="preserve"> </w:t>
      </w:r>
      <w:r w:rsidR="00BB36EC">
        <w:rPr>
          <w:sz w:val="16"/>
          <w:szCs w:val="16"/>
          <w:lang w:val="en-US"/>
        </w:rPr>
        <w:t>Ibid.</w:t>
      </w:r>
      <w:r w:rsidRPr="00216966">
        <w:rPr>
          <w:sz w:val="16"/>
          <w:szCs w:val="16"/>
        </w:rPr>
        <w:t xml:space="preserve"> </w:t>
      </w:r>
    </w:p>
  </w:footnote>
  <w:footnote w:id="14">
    <w:p w14:paraId="747F54C3" w14:textId="77777777" w:rsidR="000F2CD5" w:rsidRPr="00216966" w:rsidRDefault="000F2CD5" w:rsidP="000F2CD5">
      <w:pPr>
        <w:pStyle w:val="FootnoteText"/>
        <w:rPr>
          <w:sz w:val="16"/>
          <w:szCs w:val="16"/>
        </w:rPr>
      </w:pPr>
      <w:r w:rsidRPr="00216966">
        <w:rPr>
          <w:rStyle w:val="FootnoteReference"/>
          <w:sz w:val="16"/>
          <w:szCs w:val="16"/>
        </w:rPr>
        <w:footnoteRef/>
      </w:r>
      <w:r w:rsidRPr="00216966">
        <w:rPr>
          <w:sz w:val="16"/>
          <w:szCs w:val="16"/>
        </w:rPr>
        <w:t xml:space="preserve"> Australians over 65 years of age accounted for 20.49% of scam losses. ACCC. 2024. National Anti-Scam Centre's October to December 2023 quarterly update. p.35. Available at: </w:t>
      </w:r>
      <w:hyperlink r:id="rId11" w:history="1">
        <w:r w:rsidRPr="00216966">
          <w:rPr>
            <w:rStyle w:val="Hyperlink"/>
            <w:sz w:val="16"/>
            <w:szCs w:val="16"/>
          </w:rPr>
          <w:t>https://www.accc.gov.au/system/files/National-Anti-Scam-Centre-in-Action_quarterly-update-October-to-December-2023_0.pdf</w:t>
        </w:r>
      </w:hyperlink>
      <w:r w:rsidRPr="00216966">
        <w:rPr>
          <w:sz w:val="16"/>
          <w:szCs w:val="16"/>
        </w:rPr>
        <w:t xml:space="preserve">. </w:t>
      </w:r>
    </w:p>
  </w:footnote>
  <w:footnote w:id="15">
    <w:p w14:paraId="27D7CC30" w14:textId="6DC6030B" w:rsidR="00255ADB" w:rsidRPr="00216966" w:rsidRDefault="00255ADB">
      <w:pPr>
        <w:pStyle w:val="FootnoteText"/>
        <w:rPr>
          <w:sz w:val="16"/>
          <w:szCs w:val="16"/>
        </w:rPr>
      </w:pPr>
      <w:r w:rsidRPr="00216966">
        <w:rPr>
          <w:rStyle w:val="FootnoteReference"/>
          <w:sz w:val="16"/>
          <w:szCs w:val="16"/>
        </w:rPr>
        <w:footnoteRef/>
      </w:r>
      <w:r w:rsidRPr="00216966">
        <w:rPr>
          <w:sz w:val="16"/>
          <w:szCs w:val="16"/>
        </w:rPr>
        <w:t xml:space="preserve"> DITRDCA. 2024. </w:t>
      </w:r>
      <w:r w:rsidR="003372F0" w:rsidRPr="00216966">
        <w:rPr>
          <w:sz w:val="16"/>
          <w:szCs w:val="16"/>
        </w:rPr>
        <w:t xml:space="preserve">SMS Sender ID Registry - Fighting SMS Impersonation Scams. Available at: </w:t>
      </w:r>
      <w:hyperlink r:id="rId12" w:history="1">
        <w:r w:rsidR="003372F0" w:rsidRPr="00216966">
          <w:rPr>
            <w:rStyle w:val="Hyperlink"/>
            <w:sz w:val="16"/>
            <w:szCs w:val="16"/>
          </w:rPr>
          <w:t>https://www.infrastructure.gov.au/have-your-say/sms-sender-id-registry-fighting-sms-impersonation-scams</w:t>
        </w:r>
      </w:hyperlink>
      <w:r w:rsidR="003372F0" w:rsidRPr="00216966">
        <w:rPr>
          <w:sz w:val="16"/>
          <w:szCs w:val="16"/>
        </w:rPr>
        <w:t xml:space="preserve">. </w:t>
      </w:r>
    </w:p>
  </w:footnote>
  <w:footnote w:id="16">
    <w:p w14:paraId="5A49DB04" w14:textId="606FA2BF" w:rsidR="00E432A0" w:rsidRPr="007D4840" w:rsidRDefault="00E432A0">
      <w:pPr>
        <w:pStyle w:val="FootnoteText"/>
        <w:rPr>
          <w:sz w:val="16"/>
          <w:szCs w:val="16"/>
        </w:rPr>
      </w:pPr>
      <w:r w:rsidRPr="00216966">
        <w:rPr>
          <w:rStyle w:val="FootnoteReference"/>
          <w:sz w:val="16"/>
          <w:szCs w:val="16"/>
        </w:rPr>
        <w:footnoteRef/>
      </w:r>
      <w:r w:rsidRPr="00216966">
        <w:rPr>
          <w:sz w:val="16"/>
          <w:szCs w:val="16"/>
        </w:rPr>
        <w:t xml:space="preserve"> Ibid.</w:t>
      </w:r>
      <w:r w:rsidRPr="007D4840">
        <w:rPr>
          <w:sz w:val="16"/>
          <w:szCs w:val="16"/>
        </w:rPr>
        <w:t xml:space="preserve"> </w:t>
      </w:r>
    </w:p>
  </w:footnote>
  <w:footnote w:id="17">
    <w:p w14:paraId="0F324CC7" w14:textId="3D23487E" w:rsidR="00AE3A17" w:rsidRDefault="00AE3A17">
      <w:pPr>
        <w:pStyle w:val="FootnoteText"/>
      </w:pPr>
      <w:r w:rsidRPr="00CA33EC">
        <w:rPr>
          <w:rStyle w:val="FootnoteReference"/>
          <w:sz w:val="16"/>
          <w:szCs w:val="16"/>
        </w:rPr>
        <w:footnoteRef/>
      </w:r>
      <w:r w:rsidRPr="00CA33EC">
        <w:rPr>
          <w:sz w:val="16"/>
          <w:szCs w:val="16"/>
        </w:rPr>
        <w:t xml:space="preserve"> </w:t>
      </w:r>
      <w:r w:rsidRPr="00CA33EC">
        <w:rPr>
          <w:sz w:val="16"/>
          <w:szCs w:val="16"/>
          <w:lang w:val="en-US"/>
        </w:rPr>
        <w:t xml:space="preserve">CHOICE. 2023. Bank impersonation fraud: What you need to know to avoid being scammed. Available at: </w:t>
      </w:r>
      <w:hyperlink r:id="rId13" w:history="1">
        <w:r w:rsidR="00CA33EC" w:rsidRPr="00CA33EC">
          <w:rPr>
            <w:rStyle w:val="Hyperlink"/>
            <w:sz w:val="16"/>
            <w:szCs w:val="16"/>
            <w:lang w:val="en-US"/>
          </w:rPr>
          <w:t>https://www.choice.com.au/consumers-and-data/protecting-your-data/data-privacy-and-safety/articles/bank-impersonation-scams</w:t>
        </w:r>
      </w:hyperlink>
      <w:r w:rsidR="00CA33EC" w:rsidRPr="00CA33EC">
        <w:rPr>
          <w:sz w:val="16"/>
          <w:szCs w:val="16"/>
          <w:lang w:val="en-US"/>
        </w:rPr>
        <w:t xml:space="preserve">. </w:t>
      </w:r>
    </w:p>
  </w:footnote>
  <w:footnote w:id="18">
    <w:p w14:paraId="7AEA3D52" w14:textId="35C36D01" w:rsidR="00054318" w:rsidRPr="00054318" w:rsidRDefault="00054318">
      <w:pPr>
        <w:pStyle w:val="FootnoteText"/>
        <w:rPr>
          <w:sz w:val="16"/>
          <w:szCs w:val="16"/>
        </w:rPr>
      </w:pPr>
      <w:r w:rsidRPr="00054318">
        <w:rPr>
          <w:rStyle w:val="FootnoteReference"/>
          <w:sz w:val="16"/>
          <w:szCs w:val="16"/>
        </w:rPr>
        <w:footnoteRef/>
      </w:r>
      <w:r w:rsidRPr="00054318">
        <w:rPr>
          <w:sz w:val="16"/>
          <w:szCs w:val="16"/>
        </w:rPr>
        <w:t xml:space="preserve"> DITRDCA. 2024. SMS Sender ID Registry - Fighting SMS Impersonation Scams. Available at: </w:t>
      </w:r>
      <w:hyperlink r:id="rId14" w:history="1">
        <w:r w:rsidRPr="00054318">
          <w:rPr>
            <w:rStyle w:val="Hyperlink"/>
            <w:sz w:val="16"/>
            <w:szCs w:val="16"/>
          </w:rPr>
          <w:t>https://www.infrastructure.gov.au/have-your-say/sms-sender-id-registry-fighting-sms-impersonation-scams</w:t>
        </w:r>
      </w:hyperlink>
      <w:r w:rsidRPr="00054318">
        <w:rPr>
          <w:sz w:val="16"/>
          <w:szCs w:val="16"/>
        </w:rPr>
        <w:t>.</w:t>
      </w:r>
    </w:p>
  </w:footnote>
  <w:footnote w:id="19">
    <w:p w14:paraId="21EC994C" w14:textId="70DC9F25" w:rsidR="000E3415" w:rsidRPr="007D4840" w:rsidRDefault="000E3415" w:rsidP="000E3415">
      <w:pPr>
        <w:pStyle w:val="FootnoteText"/>
        <w:rPr>
          <w:sz w:val="16"/>
          <w:szCs w:val="16"/>
        </w:rPr>
      </w:pPr>
      <w:r w:rsidRPr="007D4840">
        <w:rPr>
          <w:rStyle w:val="FootnoteReference"/>
          <w:sz w:val="16"/>
          <w:szCs w:val="16"/>
        </w:rPr>
        <w:footnoteRef/>
      </w:r>
      <w:r w:rsidRPr="007D4840">
        <w:rPr>
          <w:sz w:val="16"/>
          <w:szCs w:val="16"/>
        </w:rPr>
        <w:t xml:space="preserve"> </w:t>
      </w:r>
      <w:r w:rsidR="0097651C">
        <w:rPr>
          <w:sz w:val="16"/>
          <w:szCs w:val="16"/>
        </w:rPr>
        <w:t xml:space="preserve">Ibid. p.4. </w:t>
      </w:r>
    </w:p>
  </w:footnote>
  <w:footnote w:id="20">
    <w:p w14:paraId="6FD4ABEA" w14:textId="25397D42" w:rsidR="00734A38" w:rsidRPr="00ED2840" w:rsidRDefault="00734A38" w:rsidP="00734A38">
      <w:pPr>
        <w:pStyle w:val="FootnoteText"/>
        <w:rPr>
          <w:sz w:val="16"/>
          <w:szCs w:val="16"/>
        </w:rPr>
      </w:pPr>
      <w:r w:rsidRPr="00ED2840">
        <w:rPr>
          <w:rStyle w:val="FootnoteReference"/>
          <w:sz w:val="16"/>
          <w:szCs w:val="16"/>
        </w:rPr>
        <w:footnoteRef/>
      </w:r>
      <w:r w:rsidRPr="00ED2840">
        <w:rPr>
          <w:sz w:val="16"/>
          <w:szCs w:val="16"/>
        </w:rPr>
        <w:t xml:space="preserve"> </w:t>
      </w:r>
      <w:r w:rsidR="0097651C">
        <w:rPr>
          <w:sz w:val="16"/>
          <w:szCs w:val="16"/>
        </w:rPr>
        <w:t>Ibid.</w:t>
      </w:r>
    </w:p>
  </w:footnote>
  <w:footnote w:id="21">
    <w:p w14:paraId="5963418A" w14:textId="298701CD" w:rsidR="00E50251" w:rsidRPr="00ED2840" w:rsidRDefault="00E50251">
      <w:pPr>
        <w:pStyle w:val="FootnoteText"/>
        <w:rPr>
          <w:sz w:val="16"/>
          <w:szCs w:val="16"/>
        </w:rPr>
      </w:pPr>
      <w:r w:rsidRPr="00ED2840">
        <w:rPr>
          <w:rStyle w:val="FootnoteReference"/>
          <w:sz w:val="16"/>
          <w:szCs w:val="16"/>
        </w:rPr>
        <w:footnoteRef/>
      </w:r>
      <w:r w:rsidRPr="00ED2840">
        <w:rPr>
          <w:sz w:val="16"/>
          <w:szCs w:val="16"/>
        </w:rPr>
        <w:t xml:space="preserve"> Singapore Network Information Centre.</w:t>
      </w:r>
      <w:r w:rsidR="005C6A69">
        <w:rPr>
          <w:sz w:val="16"/>
          <w:szCs w:val="16"/>
        </w:rPr>
        <w:t xml:space="preserve"> 2024</w:t>
      </w:r>
      <w:r w:rsidR="00A4101D">
        <w:rPr>
          <w:sz w:val="16"/>
          <w:szCs w:val="16"/>
        </w:rPr>
        <w:t>.</w:t>
      </w:r>
      <w:r w:rsidRPr="00ED2840">
        <w:rPr>
          <w:sz w:val="16"/>
          <w:szCs w:val="16"/>
        </w:rPr>
        <w:t xml:space="preserve"> </w:t>
      </w:r>
      <w:r w:rsidR="00422735" w:rsidRPr="00422735">
        <w:rPr>
          <w:sz w:val="16"/>
          <w:szCs w:val="16"/>
        </w:rPr>
        <w:t>Overview of SMS Sender ID Registry ("SSIR")</w:t>
      </w:r>
      <w:r w:rsidRPr="00ED2840">
        <w:rPr>
          <w:sz w:val="16"/>
          <w:szCs w:val="16"/>
        </w:rPr>
        <w:t xml:space="preserve">. Available at: </w:t>
      </w:r>
      <w:hyperlink r:id="rId15" w:history="1">
        <w:r w:rsidRPr="00ED2840">
          <w:rPr>
            <w:rStyle w:val="Hyperlink"/>
            <w:sz w:val="16"/>
            <w:szCs w:val="16"/>
          </w:rPr>
          <w:t>https://www.sgnic.sg/smsregistry/overview</w:t>
        </w:r>
      </w:hyperlink>
      <w:r w:rsidRPr="00ED2840">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CB1CA" w14:textId="77777777" w:rsidR="007C4D10" w:rsidRDefault="007C4D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EEBBD" w14:textId="77777777" w:rsidR="00200982" w:rsidRPr="00AD3EFC" w:rsidRDefault="00AD3EFC" w:rsidP="00CB1B60">
    <w:pPr>
      <w:pStyle w:val="Letterhead2"/>
    </w:pPr>
    <w:r>
      <w:rPr>
        <w:noProof/>
        <w:color w:val="2B579A"/>
        <w:shd w:val="clear" w:color="auto" w:fill="E6E6E6"/>
      </w:rPr>
      <w:drawing>
        <wp:anchor distT="0" distB="0" distL="114300" distR="114300" simplePos="0" relativeHeight="251658240" behindDoc="0" locked="0" layoutInCell="1" allowOverlap="1" wp14:anchorId="3EFE44E5" wp14:editId="3BA5D01F">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color w:val="2B579A"/>
        <w:shd w:val="clear" w:color="auto" w:fill="E6E6E6"/>
      </w:rPr>
      <mc:AlternateContent>
        <mc:Choice Requires="wps">
          <w:drawing>
            <wp:anchor distT="0" distB="0" distL="114300" distR="114300" simplePos="0" relativeHeight="251658241" behindDoc="1" locked="0" layoutInCell="1" allowOverlap="1" wp14:anchorId="632E0150" wp14:editId="76F541E9">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B775150"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E1D55" w14:textId="07B2FCA0" w:rsidR="007C4D10" w:rsidRDefault="007C4D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01BF31F0"/>
    <w:multiLevelType w:val="hybridMultilevel"/>
    <w:tmpl w:val="15A00130"/>
    <w:lvl w:ilvl="0" w:tplc="E2EAD792">
      <w:start w:val="1"/>
      <w:numFmt w:val="bullet"/>
      <w:lvlText w:val=""/>
      <w:lvlJc w:val="left"/>
      <w:pPr>
        <w:ind w:left="1440" w:hanging="360"/>
      </w:pPr>
      <w:rPr>
        <w:rFonts w:ascii="Symbol" w:hAnsi="Symbol"/>
      </w:rPr>
    </w:lvl>
    <w:lvl w:ilvl="1" w:tplc="9DC89554">
      <w:start w:val="1"/>
      <w:numFmt w:val="bullet"/>
      <w:lvlText w:val=""/>
      <w:lvlJc w:val="left"/>
      <w:pPr>
        <w:ind w:left="1440" w:hanging="360"/>
      </w:pPr>
      <w:rPr>
        <w:rFonts w:ascii="Symbol" w:hAnsi="Symbol"/>
      </w:rPr>
    </w:lvl>
    <w:lvl w:ilvl="2" w:tplc="4D1A720E">
      <w:start w:val="1"/>
      <w:numFmt w:val="bullet"/>
      <w:lvlText w:val=""/>
      <w:lvlJc w:val="left"/>
      <w:pPr>
        <w:ind w:left="1440" w:hanging="360"/>
      </w:pPr>
      <w:rPr>
        <w:rFonts w:ascii="Symbol" w:hAnsi="Symbol"/>
      </w:rPr>
    </w:lvl>
    <w:lvl w:ilvl="3" w:tplc="07686390">
      <w:start w:val="1"/>
      <w:numFmt w:val="bullet"/>
      <w:lvlText w:val=""/>
      <w:lvlJc w:val="left"/>
      <w:pPr>
        <w:ind w:left="1440" w:hanging="360"/>
      </w:pPr>
      <w:rPr>
        <w:rFonts w:ascii="Symbol" w:hAnsi="Symbol"/>
      </w:rPr>
    </w:lvl>
    <w:lvl w:ilvl="4" w:tplc="1100B246">
      <w:start w:val="1"/>
      <w:numFmt w:val="bullet"/>
      <w:lvlText w:val=""/>
      <w:lvlJc w:val="left"/>
      <w:pPr>
        <w:ind w:left="1440" w:hanging="360"/>
      </w:pPr>
      <w:rPr>
        <w:rFonts w:ascii="Symbol" w:hAnsi="Symbol"/>
      </w:rPr>
    </w:lvl>
    <w:lvl w:ilvl="5" w:tplc="BCD85246">
      <w:start w:val="1"/>
      <w:numFmt w:val="bullet"/>
      <w:lvlText w:val=""/>
      <w:lvlJc w:val="left"/>
      <w:pPr>
        <w:ind w:left="1440" w:hanging="360"/>
      </w:pPr>
      <w:rPr>
        <w:rFonts w:ascii="Symbol" w:hAnsi="Symbol"/>
      </w:rPr>
    </w:lvl>
    <w:lvl w:ilvl="6" w:tplc="B9EAD1EC">
      <w:start w:val="1"/>
      <w:numFmt w:val="bullet"/>
      <w:lvlText w:val=""/>
      <w:lvlJc w:val="left"/>
      <w:pPr>
        <w:ind w:left="1440" w:hanging="360"/>
      </w:pPr>
      <w:rPr>
        <w:rFonts w:ascii="Symbol" w:hAnsi="Symbol"/>
      </w:rPr>
    </w:lvl>
    <w:lvl w:ilvl="7" w:tplc="D46CC18C">
      <w:start w:val="1"/>
      <w:numFmt w:val="bullet"/>
      <w:lvlText w:val=""/>
      <w:lvlJc w:val="left"/>
      <w:pPr>
        <w:ind w:left="1440" w:hanging="360"/>
      </w:pPr>
      <w:rPr>
        <w:rFonts w:ascii="Symbol" w:hAnsi="Symbol"/>
      </w:rPr>
    </w:lvl>
    <w:lvl w:ilvl="8" w:tplc="C722F380">
      <w:start w:val="1"/>
      <w:numFmt w:val="bullet"/>
      <w:lvlText w:val=""/>
      <w:lvlJc w:val="left"/>
      <w:pPr>
        <w:ind w:left="1440" w:hanging="360"/>
      </w:pPr>
      <w:rPr>
        <w:rFonts w:ascii="Symbol" w:hAnsi="Symbol"/>
      </w:rPr>
    </w:lvl>
  </w:abstractNum>
  <w:abstractNum w:abstractNumId="2" w15:restartNumberingAfterBreak="0">
    <w:nsid w:val="0FB24220"/>
    <w:multiLevelType w:val="hybridMultilevel"/>
    <w:tmpl w:val="C2886FFE"/>
    <w:lvl w:ilvl="0" w:tplc="81C0163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1" w15:restartNumberingAfterBreak="0">
    <w:nsid w:val="303388C2"/>
    <w:multiLevelType w:val="hybridMultilevel"/>
    <w:tmpl w:val="C8D8806A"/>
    <w:lvl w:ilvl="0" w:tplc="E5B2A090">
      <w:start w:val="1"/>
      <w:numFmt w:val="bullet"/>
      <w:lvlText w:val=""/>
      <w:lvlJc w:val="left"/>
      <w:pPr>
        <w:ind w:left="720" w:hanging="360"/>
      </w:pPr>
      <w:rPr>
        <w:rFonts w:ascii="Symbol" w:hAnsi="Symbol" w:hint="default"/>
      </w:rPr>
    </w:lvl>
    <w:lvl w:ilvl="1" w:tplc="44889440">
      <w:start w:val="1"/>
      <w:numFmt w:val="bullet"/>
      <w:lvlText w:val="o"/>
      <w:lvlJc w:val="left"/>
      <w:pPr>
        <w:ind w:left="1440" w:hanging="360"/>
      </w:pPr>
      <w:rPr>
        <w:rFonts w:ascii="Courier New" w:hAnsi="Courier New" w:hint="default"/>
      </w:rPr>
    </w:lvl>
    <w:lvl w:ilvl="2" w:tplc="FA7AE0AE">
      <w:start w:val="1"/>
      <w:numFmt w:val="bullet"/>
      <w:lvlText w:val=""/>
      <w:lvlJc w:val="left"/>
      <w:pPr>
        <w:ind w:left="2160" w:hanging="360"/>
      </w:pPr>
      <w:rPr>
        <w:rFonts w:ascii="Wingdings" w:hAnsi="Wingdings" w:hint="default"/>
      </w:rPr>
    </w:lvl>
    <w:lvl w:ilvl="3" w:tplc="3920036C">
      <w:start w:val="1"/>
      <w:numFmt w:val="bullet"/>
      <w:lvlText w:val=""/>
      <w:lvlJc w:val="left"/>
      <w:pPr>
        <w:ind w:left="2880" w:hanging="360"/>
      </w:pPr>
      <w:rPr>
        <w:rFonts w:ascii="Symbol" w:hAnsi="Symbol" w:hint="default"/>
      </w:rPr>
    </w:lvl>
    <w:lvl w:ilvl="4" w:tplc="B718CBD8">
      <w:start w:val="1"/>
      <w:numFmt w:val="bullet"/>
      <w:lvlText w:val="o"/>
      <w:lvlJc w:val="left"/>
      <w:pPr>
        <w:ind w:left="3600" w:hanging="360"/>
      </w:pPr>
      <w:rPr>
        <w:rFonts w:ascii="Courier New" w:hAnsi="Courier New" w:hint="default"/>
      </w:rPr>
    </w:lvl>
    <w:lvl w:ilvl="5" w:tplc="CE7876C6">
      <w:start w:val="1"/>
      <w:numFmt w:val="bullet"/>
      <w:lvlText w:val=""/>
      <w:lvlJc w:val="left"/>
      <w:pPr>
        <w:ind w:left="4320" w:hanging="360"/>
      </w:pPr>
      <w:rPr>
        <w:rFonts w:ascii="Wingdings" w:hAnsi="Wingdings" w:hint="default"/>
      </w:rPr>
    </w:lvl>
    <w:lvl w:ilvl="6" w:tplc="0B58A5AE">
      <w:start w:val="1"/>
      <w:numFmt w:val="bullet"/>
      <w:lvlText w:val=""/>
      <w:lvlJc w:val="left"/>
      <w:pPr>
        <w:ind w:left="5040" w:hanging="360"/>
      </w:pPr>
      <w:rPr>
        <w:rFonts w:ascii="Symbol" w:hAnsi="Symbol" w:hint="default"/>
      </w:rPr>
    </w:lvl>
    <w:lvl w:ilvl="7" w:tplc="78CCB4AA">
      <w:start w:val="1"/>
      <w:numFmt w:val="bullet"/>
      <w:lvlText w:val="o"/>
      <w:lvlJc w:val="left"/>
      <w:pPr>
        <w:ind w:left="5760" w:hanging="360"/>
      </w:pPr>
      <w:rPr>
        <w:rFonts w:ascii="Courier New" w:hAnsi="Courier New" w:hint="default"/>
      </w:rPr>
    </w:lvl>
    <w:lvl w:ilvl="8" w:tplc="701A2408">
      <w:start w:val="1"/>
      <w:numFmt w:val="bullet"/>
      <w:lvlText w:val=""/>
      <w:lvlJc w:val="left"/>
      <w:pPr>
        <w:ind w:left="6480" w:hanging="360"/>
      </w:pPr>
      <w:rPr>
        <w:rFonts w:ascii="Wingdings" w:hAnsi="Wingdings" w:hint="default"/>
      </w:rPr>
    </w:lvl>
  </w:abstractNum>
  <w:abstractNum w:abstractNumId="12"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3" w15:restartNumberingAfterBreak="0">
    <w:nsid w:val="337C5FB2"/>
    <w:multiLevelType w:val="multilevel"/>
    <w:tmpl w:val="6AFEEB4C"/>
    <w:numStyleLink w:val="Bullets"/>
  </w:abstractNum>
  <w:abstractNum w:abstractNumId="14"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5"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6"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4" w15:restartNumberingAfterBreak="0">
    <w:nsid w:val="5FC126F1"/>
    <w:multiLevelType w:val="hybridMultilevel"/>
    <w:tmpl w:val="5C00E77C"/>
    <w:lvl w:ilvl="0" w:tplc="F7B44F9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655D752C"/>
    <w:multiLevelType w:val="hybridMultilevel"/>
    <w:tmpl w:val="929A88F2"/>
    <w:lvl w:ilvl="0" w:tplc="8FCC289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7AC7CF"/>
    <w:multiLevelType w:val="hybridMultilevel"/>
    <w:tmpl w:val="557CDE92"/>
    <w:lvl w:ilvl="0" w:tplc="3E3E2DBC">
      <w:start w:val="1"/>
      <w:numFmt w:val="bullet"/>
      <w:lvlText w:val="-"/>
      <w:lvlJc w:val="left"/>
      <w:pPr>
        <w:ind w:left="720" w:hanging="360"/>
      </w:pPr>
      <w:rPr>
        <w:rFonts w:ascii="Calibri" w:hAnsi="Calibri" w:hint="default"/>
      </w:rPr>
    </w:lvl>
    <w:lvl w:ilvl="1" w:tplc="1472A4C6">
      <w:start w:val="1"/>
      <w:numFmt w:val="bullet"/>
      <w:lvlText w:val="o"/>
      <w:lvlJc w:val="left"/>
      <w:pPr>
        <w:ind w:left="1440" w:hanging="360"/>
      </w:pPr>
      <w:rPr>
        <w:rFonts w:ascii="Courier New" w:hAnsi="Courier New" w:hint="default"/>
      </w:rPr>
    </w:lvl>
    <w:lvl w:ilvl="2" w:tplc="B8622BF0">
      <w:start w:val="1"/>
      <w:numFmt w:val="bullet"/>
      <w:lvlText w:val=""/>
      <w:lvlJc w:val="left"/>
      <w:pPr>
        <w:ind w:left="2160" w:hanging="360"/>
      </w:pPr>
      <w:rPr>
        <w:rFonts w:ascii="Wingdings" w:hAnsi="Wingdings" w:hint="default"/>
      </w:rPr>
    </w:lvl>
    <w:lvl w:ilvl="3" w:tplc="FC9A3490">
      <w:start w:val="1"/>
      <w:numFmt w:val="bullet"/>
      <w:lvlText w:val=""/>
      <w:lvlJc w:val="left"/>
      <w:pPr>
        <w:ind w:left="2880" w:hanging="360"/>
      </w:pPr>
      <w:rPr>
        <w:rFonts w:ascii="Symbol" w:hAnsi="Symbol" w:hint="default"/>
      </w:rPr>
    </w:lvl>
    <w:lvl w:ilvl="4" w:tplc="FF761D74">
      <w:start w:val="1"/>
      <w:numFmt w:val="bullet"/>
      <w:lvlText w:val="o"/>
      <w:lvlJc w:val="left"/>
      <w:pPr>
        <w:ind w:left="3600" w:hanging="360"/>
      </w:pPr>
      <w:rPr>
        <w:rFonts w:ascii="Courier New" w:hAnsi="Courier New" w:hint="default"/>
      </w:rPr>
    </w:lvl>
    <w:lvl w:ilvl="5" w:tplc="497EE0FE">
      <w:start w:val="1"/>
      <w:numFmt w:val="bullet"/>
      <w:lvlText w:val=""/>
      <w:lvlJc w:val="left"/>
      <w:pPr>
        <w:ind w:left="4320" w:hanging="360"/>
      </w:pPr>
      <w:rPr>
        <w:rFonts w:ascii="Wingdings" w:hAnsi="Wingdings" w:hint="default"/>
      </w:rPr>
    </w:lvl>
    <w:lvl w:ilvl="6" w:tplc="06788F7C">
      <w:start w:val="1"/>
      <w:numFmt w:val="bullet"/>
      <w:lvlText w:val=""/>
      <w:lvlJc w:val="left"/>
      <w:pPr>
        <w:ind w:left="5040" w:hanging="360"/>
      </w:pPr>
      <w:rPr>
        <w:rFonts w:ascii="Symbol" w:hAnsi="Symbol" w:hint="default"/>
      </w:rPr>
    </w:lvl>
    <w:lvl w:ilvl="7" w:tplc="0E5E93B8">
      <w:start w:val="1"/>
      <w:numFmt w:val="bullet"/>
      <w:lvlText w:val="o"/>
      <w:lvlJc w:val="left"/>
      <w:pPr>
        <w:ind w:left="5760" w:hanging="360"/>
      </w:pPr>
      <w:rPr>
        <w:rFonts w:ascii="Courier New" w:hAnsi="Courier New" w:hint="default"/>
      </w:rPr>
    </w:lvl>
    <w:lvl w:ilvl="8" w:tplc="9ECA40C4">
      <w:start w:val="1"/>
      <w:numFmt w:val="bullet"/>
      <w:lvlText w:val=""/>
      <w:lvlJc w:val="left"/>
      <w:pPr>
        <w:ind w:left="6480" w:hanging="360"/>
      </w:pPr>
      <w:rPr>
        <w:rFonts w:ascii="Wingdings" w:hAnsi="Wingdings" w:hint="default"/>
      </w:rPr>
    </w:lvl>
  </w:abstractNum>
  <w:abstractNum w:abstractNumId="29"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A81E817"/>
    <w:multiLevelType w:val="hybridMultilevel"/>
    <w:tmpl w:val="65C47758"/>
    <w:lvl w:ilvl="0" w:tplc="DAD47922">
      <w:start w:val="1"/>
      <w:numFmt w:val="bullet"/>
      <w:lvlText w:val=""/>
      <w:lvlJc w:val="left"/>
      <w:pPr>
        <w:ind w:left="720" w:hanging="360"/>
      </w:pPr>
      <w:rPr>
        <w:rFonts w:ascii="Symbol" w:hAnsi="Symbol" w:hint="default"/>
      </w:rPr>
    </w:lvl>
    <w:lvl w:ilvl="1" w:tplc="8FBCC59A">
      <w:start w:val="1"/>
      <w:numFmt w:val="bullet"/>
      <w:lvlText w:val="o"/>
      <w:lvlJc w:val="left"/>
      <w:pPr>
        <w:ind w:left="1440" w:hanging="360"/>
      </w:pPr>
      <w:rPr>
        <w:rFonts w:ascii="Courier New" w:hAnsi="Courier New" w:hint="default"/>
      </w:rPr>
    </w:lvl>
    <w:lvl w:ilvl="2" w:tplc="4BDA6998">
      <w:start w:val="1"/>
      <w:numFmt w:val="bullet"/>
      <w:lvlText w:val=""/>
      <w:lvlJc w:val="left"/>
      <w:pPr>
        <w:ind w:left="2160" w:hanging="360"/>
      </w:pPr>
      <w:rPr>
        <w:rFonts w:ascii="Wingdings" w:hAnsi="Wingdings" w:hint="default"/>
      </w:rPr>
    </w:lvl>
    <w:lvl w:ilvl="3" w:tplc="7438003A">
      <w:start w:val="1"/>
      <w:numFmt w:val="bullet"/>
      <w:lvlText w:val=""/>
      <w:lvlJc w:val="left"/>
      <w:pPr>
        <w:ind w:left="2880" w:hanging="360"/>
      </w:pPr>
      <w:rPr>
        <w:rFonts w:ascii="Symbol" w:hAnsi="Symbol" w:hint="default"/>
      </w:rPr>
    </w:lvl>
    <w:lvl w:ilvl="4" w:tplc="E904FFD8">
      <w:start w:val="1"/>
      <w:numFmt w:val="bullet"/>
      <w:lvlText w:val="o"/>
      <w:lvlJc w:val="left"/>
      <w:pPr>
        <w:ind w:left="3600" w:hanging="360"/>
      </w:pPr>
      <w:rPr>
        <w:rFonts w:ascii="Courier New" w:hAnsi="Courier New" w:hint="default"/>
      </w:rPr>
    </w:lvl>
    <w:lvl w:ilvl="5" w:tplc="A28C73D4">
      <w:start w:val="1"/>
      <w:numFmt w:val="bullet"/>
      <w:lvlText w:val=""/>
      <w:lvlJc w:val="left"/>
      <w:pPr>
        <w:ind w:left="4320" w:hanging="360"/>
      </w:pPr>
      <w:rPr>
        <w:rFonts w:ascii="Wingdings" w:hAnsi="Wingdings" w:hint="default"/>
      </w:rPr>
    </w:lvl>
    <w:lvl w:ilvl="6" w:tplc="1E309AC0">
      <w:start w:val="1"/>
      <w:numFmt w:val="bullet"/>
      <w:lvlText w:val=""/>
      <w:lvlJc w:val="left"/>
      <w:pPr>
        <w:ind w:left="5040" w:hanging="360"/>
      </w:pPr>
      <w:rPr>
        <w:rFonts w:ascii="Symbol" w:hAnsi="Symbol" w:hint="default"/>
      </w:rPr>
    </w:lvl>
    <w:lvl w:ilvl="7" w:tplc="45C63606">
      <w:start w:val="1"/>
      <w:numFmt w:val="bullet"/>
      <w:lvlText w:val="o"/>
      <w:lvlJc w:val="left"/>
      <w:pPr>
        <w:ind w:left="5760" w:hanging="360"/>
      </w:pPr>
      <w:rPr>
        <w:rFonts w:ascii="Courier New" w:hAnsi="Courier New" w:hint="default"/>
      </w:rPr>
    </w:lvl>
    <w:lvl w:ilvl="8" w:tplc="EA926ECE">
      <w:start w:val="1"/>
      <w:numFmt w:val="bullet"/>
      <w:lvlText w:val=""/>
      <w:lvlJc w:val="left"/>
      <w:pPr>
        <w:ind w:left="6480" w:hanging="360"/>
      </w:pPr>
      <w:rPr>
        <w:rFonts w:ascii="Wingdings" w:hAnsi="Wingdings" w:hint="default"/>
      </w:rPr>
    </w:lvl>
  </w:abstractNum>
  <w:abstractNum w:abstractNumId="34"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6229B4"/>
    <w:multiLevelType w:val="hybridMultilevel"/>
    <w:tmpl w:val="BD9EF86E"/>
    <w:lvl w:ilvl="0" w:tplc="1D70CCB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0" w15:restartNumberingAfterBreak="0">
    <w:nsid w:val="77C355F0"/>
    <w:multiLevelType w:val="hybridMultilevel"/>
    <w:tmpl w:val="58541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62759625">
    <w:abstractNumId w:val="11"/>
  </w:num>
  <w:num w:numId="2" w16cid:durableId="1602495712">
    <w:abstractNumId w:val="33"/>
  </w:num>
  <w:num w:numId="3" w16cid:durableId="1297025575">
    <w:abstractNumId w:val="29"/>
  </w:num>
  <w:num w:numId="4" w16cid:durableId="1309937645">
    <w:abstractNumId w:val="19"/>
  </w:num>
  <w:num w:numId="5" w16cid:durableId="1363020806">
    <w:abstractNumId w:val="15"/>
  </w:num>
  <w:num w:numId="6" w16cid:durableId="239025159">
    <w:abstractNumId w:val="9"/>
  </w:num>
  <w:num w:numId="7" w16cid:durableId="2094617308">
    <w:abstractNumId w:val="0"/>
  </w:num>
  <w:num w:numId="8" w16cid:durableId="986864448">
    <w:abstractNumId w:val="35"/>
  </w:num>
  <w:num w:numId="9" w16cid:durableId="204946168">
    <w:abstractNumId w:val="4"/>
  </w:num>
  <w:num w:numId="10" w16cid:durableId="455099623">
    <w:abstractNumId w:val="25"/>
  </w:num>
  <w:num w:numId="11" w16cid:durableId="1137186840">
    <w:abstractNumId w:val="32"/>
  </w:num>
  <w:num w:numId="12" w16cid:durableId="777330096">
    <w:abstractNumId w:val="8"/>
  </w:num>
  <w:num w:numId="13" w16cid:durableId="1249999174">
    <w:abstractNumId w:val="38"/>
  </w:num>
  <w:num w:numId="14" w16cid:durableId="557977458">
    <w:abstractNumId w:val="12"/>
  </w:num>
  <w:num w:numId="15" w16cid:durableId="1941254348">
    <w:abstractNumId w:val="30"/>
  </w:num>
  <w:num w:numId="16" w16cid:durableId="906915118">
    <w:abstractNumId w:val="34"/>
  </w:num>
  <w:num w:numId="17" w16cid:durableId="1170877089">
    <w:abstractNumId w:val="22"/>
  </w:num>
  <w:num w:numId="18" w16cid:durableId="146635364">
    <w:abstractNumId w:val="18"/>
  </w:num>
  <w:num w:numId="19" w16cid:durableId="1411393860">
    <w:abstractNumId w:val="16"/>
  </w:num>
  <w:num w:numId="20" w16cid:durableId="654381262">
    <w:abstractNumId w:val="26"/>
  </w:num>
  <w:num w:numId="21" w16cid:durableId="226838686">
    <w:abstractNumId w:val="20"/>
  </w:num>
  <w:num w:numId="22" w16cid:durableId="480970995">
    <w:abstractNumId w:val="17"/>
  </w:num>
  <w:num w:numId="23" w16cid:durableId="1312520820">
    <w:abstractNumId w:val="41"/>
  </w:num>
  <w:num w:numId="24" w16cid:durableId="1253125788">
    <w:abstractNumId w:val="37"/>
  </w:num>
  <w:num w:numId="25" w16cid:durableId="699430088">
    <w:abstractNumId w:val="31"/>
  </w:num>
  <w:num w:numId="26" w16cid:durableId="351348626">
    <w:abstractNumId w:val="23"/>
  </w:num>
  <w:num w:numId="27" w16cid:durableId="1908613085">
    <w:abstractNumId w:val="5"/>
  </w:num>
  <w:num w:numId="28" w16cid:durableId="706226158">
    <w:abstractNumId w:val="7"/>
  </w:num>
  <w:num w:numId="29" w16cid:durableId="1278414560">
    <w:abstractNumId w:val="6"/>
  </w:num>
  <w:num w:numId="30" w16cid:durableId="758254510">
    <w:abstractNumId w:val="21"/>
  </w:num>
  <w:num w:numId="31" w16cid:durableId="473834808">
    <w:abstractNumId w:val="3"/>
  </w:num>
  <w:num w:numId="32" w16cid:durableId="1203983130">
    <w:abstractNumId w:val="39"/>
  </w:num>
  <w:num w:numId="33" w16cid:durableId="1014308645">
    <w:abstractNumId w:val="14"/>
    <w:lvlOverride w:ilvl="0">
      <w:lvl w:ilvl="0">
        <w:start w:val="1"/>
        <w:numFmt w:val="decimal"/>
        <w:pStyle w:val="Recommendation"/>
        <w:lvlText w:val="Recommendation %1:"/>
        <w:lvlJc w:val="left"/>
        <w:pPr>
          <w:ind w:left="851" w:firstLine="0"/>
        </w:pPr>
        <w:rPr>
          <w:rFonts w:hint="default"/>
          <w:b/>
          <w:bCs/>
        </w:rPr>
      </w:lvl>
    </w:lvlOverride>
  </w:num>
  <w:num w:numId="34" w16cid:durableId="1276209442">
    <w:abstractNumId w:val="14"/>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5" w16cid:durableId="2133592771">
    <w:abstractNumId w:val="10"/>
  </w:num>
  <w:num w:numId="36" w16cid:durableId="1705908320">
    <w:abstractNumId w:val="13"/>
  </w:num>
  <w:num w:numId="37" w16cid:durableId="2495120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5047647">
    <w:abstractNumId w:val="14"/>
  </w:num>
  <w:num w:numId="39" w16cid:durableId="1290284234">
    <w:abstractNumId w:val="36"/>
  </w:num>
  <w:num w:numId="40" w16cid:durableId="461963475">
    <w:abstractNumId w:val="27"/>
  </w:num>
  <w:num w:numId="41" w16cid:durableId="273289635">
    <w:abstractNumId w:val="1"/>
  </w:num>
  <w:num w:numId="42" w16cid:durableId="1525287332">
    <w:abstractNumId w:val="40"/>
  </w:num>
  <w:num w:numId="43" w16cid:durableId="1231385036">
    <w:abstractNumId w:val="24"/>
  </w:num>
  <w:num w:numId="44" w16cid:durableId="518617581">
    <w:abstractNumId w:val="2"/>
  </w:num>
  <w:num w:numId="45" w16cid:durableId="155565307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FE3"/>
    <w:rsid w:val="00001977"/>
    <w:rsid w:val="00001F8C"/>
    <w:rsid w:val="00002592"/>
    <w:rsid w:val="00002A84"/>
    <w:rsid w:val="000039D9"/>
    <w:rsid w:val="00006849"/>
    <w:rsid w:val="00006C00"/>
    <w:rsid w:val="000130E1"/>
    <w:rsid w:val="00013477"/>
    <w:rsid w:val="00014E08"/>
    <w:rsid w:val="00015418"/>
    <w:rsid w:val="000163BF"/>
    <w:rsid w:val="0001751C"/>
    <w:rsid w:val="00017FF5"/>
    <w:rsid w:val="00020140"/>
    <w:rsid w:val="0002144A"/>
    <w:rsid w:val="000215B8"/>
    <w:rsid w:val="0002178D"/>
    <w:rsid w:val="00021EEE"/>
    <w:rsid w:val="00022392"/>
    <w:rsid w:val="00022D35"/>
    <w:rsid w:val="00024E5A"/>
    <w:rsid w:val="00025032"/>
    <w:rsid w:val="00025FC3"/>
    <w:rsid w:val="00031DE1"/>
    <w:rsid w:val="00032441"/>
    <w:rsid w:val="000332F5"/>
    <w:rsid w:val="000341DA"/>
    <w:rsid w:val="0003428A"/>
    <w:rsid w:val="000345B4"/>
    <w:rsid w:val="00034CDE"/>
    <w:rsid w:val="00035B7E"/>
    <w:rsid w:val="000362DE"/>
    <w:rsid w:val="00037FD9"/>
    <w:rsid w:val="0004015C"/>
    <w:rsid w:val="00041A3C"/>
    <w:rsid w:val="00043833"/>
    <w:rsid w:val="00044434"/>
    <w:rsid w:val="0004526C"/>
    <w:rsid w:val="0004680A"/>
    <w:rsid w:val="00047151"/>
    <w:rsid w:val="000475AC"/>
    <w:rsid w:val="00051C55"/>
    <w:rsid w:val="00052737"/>
    <w:rsid w:val="00052D56"/>
    <w:rsid w:val="000530BA"/>
    <w:rsid w:val="0005321A"/>
    <w:rsid w:val="0005390E"/>
    <w:rsid w:val="00053AD0"/>
    <w:rsid w:val="00053BD5"/>
    <w:rsid w:val="00054318"/>
    <w:rsid w:val="00056A12"/>
    <w:rsid w:val="00056D71"/>
    <w:rsid w:val="000576D9"/>
    <w:rsid w:val="00057A92"/>
    <w:rsid w:val="00061D64"/>
    <w:rsid w:val="00062A46"/>
    <w:rsid w:val="00063A0A"/>
    <w:rsid w:val="00063BD1"/>
    <w:rsid w:val="00063DD0"/>
    <w:rsid w:val="0006507A"/>
    <w:rsid w:val="00066384"/>
    <w:rsid w:val="00066C39"/>
    <w:rsid w:val="00066CD4"/>
    <w:rsid w:val="000717A5"/>
    <w:rsid w:val="0007193C"/>
    <w:rsid w:val="00071DA0"/>
    <w:rsid w:val="00072C5D"/>
    <w:rsid w:val="00072EB3"/>
    <w:rsid w:val="00074521"/>
    <w:rsid w:val="00075C32"/>
    <w:rsid w:val="00077240"/>
    <w:rsid w:val="0008068C"/>
    <w:rsid w:val="00082584"/>
    <w:rsid w:val="000840C2"/>
    <w:rsid w:val="00086136"/>
    <w:rsid w:val="00086378"/>
    <w:rsid w:val="00086BE8"/>
    <w:rsid w:val="00090606"/>
    <w:rsid w:val="00091620"/>
    <w:rsid w:val="0009245D"/>
    <w:rsid w:val="000A00DE"/>
    <w:rsid w:val="000A0DE3"/>
    <w:rsid w:val="000A3806"/>
    <w:rsid w:val="000A3FBC"/>
    <w:rsid w:val="000A41A1"/>
    <w:rsid w:val="000A4520"/>
    <w:rsid w:val="000A4C63"/>
    <w:rsid w:val="000A7B44"/>
    <w:rsid w:val="000B11EF"/>
    <w:rsid w:val="000B2023"/>
    <w:rsid w:val="000B2C45"/>
    <w:rsid w:val="000B2D67"/>
    <w:rsid w:val="000B573A"/>
    <w:rsid w:val="000B630B"/>
    <w:rsid w:val="000B7682"/>
    <w:rsid w:val="000C20E0"/>
    <w:rsid w:val="000C231C"/>
    <w:rsid w:val="000C33D9"/>
    <w:rsid w:val="000C463F"/>
    <w:rsid w:val="000C5BAA"/>
    <w:rsid w:val="000C7431"/>
    <w:rsid w:val="000D1517"/>
    <w:rsid w:val="000D17E4"/>
    <w:rsid w:val="000D18A2"/>
    <w:rsid w:val="000D1B75"/>
    <w:rsid w:val="000D3F85"/>
    <w:rsid w:val="000D5255"/>
    <w:rsid w:val="000D67CC"/>
    <w:rsid w:val="000D6C9F"/>
    <w:rsid w:val="000E083E"/>
    <w:rsid w:val="000E0A5E"/>
    <w:rsid w:val="000E0E6B"/>
    <w:rsid w:val="000E1593"/>
    <w:rsid w:val="000E2A17"/>
    <w:rsid w:val="000E3415"/>
    <w:rsid w:val="000E5CAE"/>
    <w:rsid w:val="000E624D"/>
    <w:rsid w:val="000F0991"/>
    <w:rsid w:val="000F1847"/>
    <w:rsid w:val="000F21D4"/>
    <w:rsid w:val="000F2CD5"/>
    <w:rsid w:val="000F3349"/>
    <w:rsid w:val="000F3856"/>
    <w:rsid w:val="000F5C3C"/>
    <w:rsid w:val="000F5EBA"/>
    <w:rsid w:val="000F764C"/>
    <w:rsid w:val="00100F67"/>
    <w:rsid w:val="00103999"/>
    <w:rsid w:val="00103DAC"/>
    <w:rsid w:val="00104DAD"/>
    <w:rsid w:val="001054FA"/>
    <w:rsid w:val="00106AEC"/>
    <w:rsid w:val="00111F02"/>
    <w:rsid w:val="00113328"/>
    <w:rsid w:val="00113465"/>
    <w:rsid w:val="00113AE0"/>
    <w:rsid w:val="001217E2"/>
    <w:rsid w:val="001217FD"/>
    <w:rsid w:val="00121D47"/>
    <w:rsid w:val="00122DD1"/>
    <w:rsid w:val="00123A2F"/>
    <w:rsid w:val="00124909"/>
    <w:rsid w:val="001249B0"/>
    <w:rsid w:val="00124F88"/>
    <w:rsid w:val="00125060"/>
    <w:rsid w:val="00126183"/>
    <w:rsid w:val="0012626F"/>
    <w:rsid w:val="0012636E"/>
    <w:rsid w:val="0012663D"/>
    <w:rsid w:val="001270D6"/>
    <w:rsid w:val="001275E7"/>
    <w:rsid w:val="00130E70"/>
    <w:rsid w:val="00132365"/>
    <w:rsid w:val="001329F4"/>
    <w:rsid w:val="00134BAC"/>
    <w:rsid w:val="00135C01"/>
    <w:rsid w:val="00136E66"/>
    <w:rsid w:val="0013756E"/>
    <w:rsid w:val="00137C51"/>
    <w:rsid w:val="00137CD0"/>
    <w:rsid w:val="00145394"/>
    <w:rsid w:val="00147139"/>
    <w:rsid w:val="00150873"/>
    <w:rsid w:val="00150FF5"/>
    <w:rsid w:val="001514F8"/>
    <w:rsid w:val="0015159F"/>
    <w:rsid w:val="00151E41"/>
    <w:rsid w:val="00151EAB"/>
    <w:rsid w:val="00151EDE"/>
    <w:rsid w:val="001531E7"/>
    <w:rsid w:val="00153309"/>
    <w:rsid w:val="001537A7"/>
    <w:rsid w:val="00154C35"/>
    <w:rsid w:val="0015627E"/>
    <w:rsid w:val="00156F12"/>
    <w:rsid w:val="001605C9"/>
    <w:rsid w:val="00160FC3"/>
    <w:rsid w:val="001617F8"/>
    <w:rsid w:val="00161B2B"/>
    <w:rsid w:val="001623E5"/>
    <w:rsid w:val="00163200"/>
    <w:rsid w:val="00163B56"/>
    <w:rsid w:val="0016516D"/>
    <w:rsid w:val="001652FA"/>
    <w:rsid w:val="001658C8"/>
    <w:rsid w:val="001671FF"/>
    <w:rsid w:val="00167714"/>
    <w:rsid w:val="001706B0"/>
    <w:rsid w:val="0017083D"/>
    <w:rsid w:val="00171821"/>
    <w:rsid w:val="00171D73"/>
    <w:rsid w:val="00172EA2"/>
    <w:rsid w:val="001730E0"/>
    <w:rsid w:val="001754ED"/>
    <w:rsid w:val="001766A1"/>
    <w:rsid w:val="00176E87"/>
    <w:rsid w:val="00180959"/>
    <w:rsid w:val="00180D38"/>
    <w:rsid w:val="0018181C"/>
    <w:rsid w:val="001828D8"/>
    <w:rsid w:val="00185442"/>
    <w:rsid w:val="00186485"/>
    <w:rsid w:val="00187B46"/>
    <w:rsid w:val="00191892"/>
    <w:rsid w:val="00192C94"/>
    <w:rsid w:val="00192FAE"/>
    <w:rsid w:val="0019340F"/>
    <w:rsid w:val="00193CAC"/>
    <w:rsid w:val="00193DB9"/>
    <w:rsid w:val="0019461C"/>
    <w:rsid w:val="001948E0"/>
    <w:rsid w:val="0019567C"/>
    <w:rsid w:val="00196FE2"/>
    <w:rsid w:val="001A0171"/>
    <w:rsid w:val="001A171C"/>
    <w:rsid w:val="001A1ED0"/>
    <w:rsid w:val="001A2736"/>
    <w:rsid w:val="001A2BA5"/>
    <w:rsid w:val="001A3380"/>
    <w:rsid w:val="001A5738"/>
    <w:rsid w:val="001A5ACB"/>
    <w:rsid w:val="001A60E4"/>
    <w:rsid w:val="001A6553"/>
    <w:rsid w:val="001A772D"/>
    <w:rsid w:val="001B01E5"/>
    <w:rsid w:val="001B0423"/>
    <w:rsid w:val="001B0DED"/>
    <w:rsid w:val="001B1DF5"/>
    <w:rsid w:val="001B3EE8"/>
    <w:rsid w:val="001B4F92"/>
    <w:rsid w:val="001B5856"/>
    <w:rsid w:val="001B5FB2"/>
    <w:rsid w:val="001B63DD"/>
    <w:rsid w:val="001B6438"/>
    <w:rsid w:val="001C0D81"/>
    <w:rsid w:val="001C2C6E"/>
    <w:rsid w:val="001C40D8"/>
    <w:rsid w:val="001C4264"/>
    <w:rsid w:val="001C5A1E"/>
    <w:rsid w:val="001C62C3"/>
    <w:rsid w:val="001C672F"/>
    <w:rsid w:val="001D1410"/>
    <w:rsid w:val="001D1418"/>
    <w:rsid w:val="001D17A0"/>
    <w:rsid w:val="001D2405"/>
    <w:rsid w:val="001D5C22"/>
    <w:rsid w:val="001D6F9E"/>
    <w:rsid w:val="001D7A1B"/>
    <w:rsid w:val="001E1AE7"/>
    <w:rsid w:val="001E2679"/>
    <w:rsid w:val="001E3CC3"/>
    <w:rsid w:val="001E4F51"/>
    <w:rsid w:val="001E6BC3"/>
    <w:rsid w:val="001E7889"/>
    <w:rsid w:val="001F013B"/>
    <w:rsid w:val="001F02C9"/>
    <w:rsid w:val="001F3518"/>
    <w:rsid w:val="001F37BE"/>
    <w:rsid w:val="001F3911"/>
    <w:rsid w:val="001F3C9E"/>
    <w:rsid w:val="001F7374"/>
    <w:rsid w:val="001F77F6"/>
    <w:rsid w:val="0020028A"/>
    <w:rsid w:val="00200982"/>
    <w:rsid w:val="0020154A"/>
    <w:rsid w:val="00203E02"/>
    <w:rsid w:val="00203E39"/>
    <w:rsid w:val="00204240"/>
    <w:rsid w:val="00205220"/>
    <w:rsid w:val="002063B8"/>
    <w:rsid w:val="00207BED"/>
    <w:rsid w:val="00207EC8"/>
    <w:rsid w:val="00211174"/>
    <w:rsid w:val="002118F3"/>
    <w:rsid w:val="002140FC"/>
    <w:rsid w:val="0021413E"/>
    <w:rsid w:val="00214C76"/>
    <w:rsid w:val="0021558D"/>
    <w:rsid w:val="00215747"/>
    <w:rsid w:val="00215CCB"/>
    <w:rsid w:val="00216966"/>
    <w:rsid w:val="00217188"/>
    <w:rsid w:val="00221F92"/>
    <w:rsid w:val="00223E83"/>
    <w:rsid w:val="002258B5"/>
    <w:rsid w:val="00235958"/>
    <w:rsid w:val="002366E4"/>
    <w:rsid w:val="00240E5E"/>
    <w:rsid w:val="002412A0"/>
    <w:rsid w:val="0024443C"/>
    <w:rsid w:val="00244651"/>
    <w:rsid w:val="002446C4"/>
    <w:rsid w:val="00244FE0"/>
    <w:rsid w:val="00245265"/>
    <w:rsid w:val="00247DB0"/>
    <w:rsid w:val="00251550"/>
    <w:rsid w:val="00251782"/>
    <w:rsid w:val="00252148"/>
    <w:rsid w:val="00252E5E"/>
    <w:rsid w:val="0025543F"/>
    <w:rsid w:val="00255ADB"/>
    <w:rsid w:val="00256650"/>
    <w:rsid w:val="002567BC"/>
    <w:rsid w:val="0026030A"/>
    <w:rsid w:val="00260397"/>
    <w:rsid w:val="00261658"/>
    <w:rsid w:val="00261BA9"/>
    <w:rsid w:val="0026201D"/>
    <w:rsid w:val="00262741"/>
    <w:rsid w:val="00263E38"/>
    <w:rsid w:val="0026420E"/>
    <w:rsid w:val="0026652F"/>
    <w:rsid w:val="0026705E"/>
    <w:rsid w:val="0027102A"/>
    <w:rsid w:val="0027168A"/>
    <w:rsid w:val="002718A5"/>
    <w:rsid w:val="0027233D"/>
    <w:rsid w:val="00272512"/>
    <w:rsid w:val="00273D73"/>
    <w:rsid w:val="00274126"/>
    <w:rsid w:val="00274E04"/>
    <w:rsid w:val="0027655F"/>
    <w:rsid w:val="002767A3"/>
    <w:rsid w:val="00276F66"/>
    <w:rsid w:val="00277BA3"/>
    <w:rsid w:val="002801B4"/>
    <w:rsid w:val="00280451"/>
    <w:rsid w:val="00280CCD"/>
    <w:rsid w:val="00280E17"/>
    <w:rsid w:val="00281129"/>
    <w:rsid w:val="00281259"/>
    <w:rsid w:val="00281CE2"/>
    <w:rsid w:val="00281FF9"/>
    <w:rsid w:val="00282A01"/>
    <w:rsid w:val="00282CC7"/>
    <w:rsid w:val="002847FD"/>
    <w:rsid w:val="0028562D"/>
    <w:rsid w:val="0028734E"/>
    <w:rsid w:val="00294208"/>
    <w:rsid w:val="00296FA3"/>
    <w:rsid w:val="002A1549"/>
    <w:rsid w:val="002A1728"/>
    <w:rsid w:val="002A2718"/>
    <w:rsid w:val="002A31E3"/>
    <w:rsid w:val="002A6483"/>
    <w:rsid w:val="002B0920"/>
    <w:rsid w:val="002B1039"/>
    <w:rsid w:val="002B24DB"/>
    <w:rsid w:val="002B429F"/>
    <w:rsid w:val="002B79B3"/>
    <w:rsid w:val="002C21D2"/>
    <w:rsid w:val="002C26CE"/>
    <w:rsid w:val="002C2A96"/>
    <w:rsid w:val="002C30D3"/>
    <w:rsid w:val="002C3D1E"/>
    <w:rsid w:val="002C58B8"/>
    <w:rsid w:val="002C7F9B"/>
    <w:rsid w:val="002D0309"/>
    <w:rsid w:val="002D09F6"/>
    <w:rsid w:val="002D0E21"/>
    <w:rsid w:val="002D10B3"/>
    <w:rsid w:val="002D1707"/>
    <w:rsid w:val="002D18C5"/>
    <w:rsid w:val="002D3369"/>
    <w:rsid w:val="002D4446"/>
    <w:rsid w:val="002D460F"/>
    <w:rsid w:val="002D5C6E"/>
    <w:rsid w:val="002D5C82"/>
    <w:rsid w:val="002D66DC"/>
    <w:rsid w:val="002D6D70"/>
    <w:rsid w:val="002D6F6E"/>
    <w:rsid w:val="002D7ACE"/>
    <w:rsid w:val="002E1A64"/>
    <w:rsid w:val="002E225B"/>
    <w:rsid w:val="002E4FFE"/>
    <w:rsid w:val="002E5AFB"/>
    <w:rsid w:val="002F05F5"/>
    <w:rsid w:val="002F1EFA"/>
    <w:rsid w:val="002F292E"/>
    <w:rsid w:val="002F2ADF"/>
    <w:rsid w:val="002F48F3"/>
    <w:rsid w:val="002F5720"/>
    <w:rsid w:val="002F6169"/>
    <w:rsid w:val="002F7AA6"/>
    <w:rsid w:val="00300076"/>
    <w:rsid w:val="00301A71"/>
    <w:rsid w:val="00301D3A"/>
    <w:rsid w:val="003025AF"/>
    <w:rsid w:val="00302A8F"/>
    <w:rsid w:val="00302D3C"/>
    <w:rsid w:val="003065DD"/>
    <w:rsid w:val="00310CBD"/>
    <w:rsid w:val="003113F6"/>
    <w:rsid w:val="003125C0"/>
    <w:rsid w:val="003134D9"/>
    <w:rsid w:val="00314181"/>
    <w:rsid w:val="0031654A"/>
    <w:rsid w:val="00317E1B"/>
    <w:rsid w:val="0032136A"/>
    <w:rsid w:val="003213A4"/>
    <w:rsid w:val="0032188E"/>
    <w:rsid w:val="00321EAF"/>
    <w:rsid w:val="0032305B"/>
    <w:rsid w:val="00325277"/>
    <w:rsid w:val="00327C00"/>
    <w:rsid w:val="00327D4F"/>
    <w:rsid w:val="003318A8"/>
    <w:rsid w:val="00331962"/>
    <w:rsid w:val="00333F12"/>
    <w:rsid w:val="003367F5"/>
    <w:rsid w:val="00336BC3"/>
    <w:rsid w:val="00336F1E"/>
    <w:rsid w:val="003372F0"/>
    <w:rsid w:val="003403FD"/>
    <w:rsid w:val="00340A76"/>
    <w:rsid w:val="00341354"/>
    <w:rsid w:val="00341A02"/>
    <w:rsid w:val="00342D33"/>
    <w:rsid w:val="003437B0"/>
    <w:rsid w:val="00343CDD"/>
    <w:rsid w:val="00343E16"/>
    <w:rsid w:val="00344098"/>
    <w:rsid w:val="003444A4"/>
    <w:rsid w:val="0034535E"/>
    <w:rsid w:val="003454C3"/>
    <w:rsid w:val="00351187"/>
    <w:rsid w:val="00351C15"/>
    <w:rsid w:val="00351F70"/>
    <w:rsid w:val="003521C8"/>
    <w:rsid w:val="003532F3"/>
    <w:rsid w:val="00355B8B"/>
    <w:rsid w:val="00360559"/>
    <w:rsid w:val="00360987"/>
    <w:rsid w:val="00362675"/>
    <w:rsid w:val="00362A8E"/>
    <w:rsid w:val="00364A72"/>
    <w:rsid w:val="003700FB"/>
    <w:rsid w:val="00370BF8"/>
    <w:rsid w:val="00372F65"/>
    <w:rsid w:val="003742A1"/>
    <w:rsid w:val="003753FF"/>
    <w:rsid w:val="0037664E"/>
    <w:rsid w:val="00381C48"/>
    <w:rsid w:val="003826E9"/>
    <w:rsid w:val="00383369"/>
    <w:rsid w:val="00384C50"/>
    <w:rsid w:val="00386C98"/>
    <w:rsid w:val="00390914"/>
    <w:rsid w:val="003914E4"/>
    <w:rsid w:val="00392283"/>
    <w:rsid w:val="003937A4"/>
    <w:rsid w:val="0039416E"/>
    <w:rsid w:val="00395B0F"/>
    <w:rsid w:val="00397603"/>
    <w:rsid w:val="003A0471"/>
    <w:rsid w:val="003A0516"/>
    <w:rsid w:val="003A22CB"/>
    <w:rsid w:val="003A2485"/>
    <w:rsid w:val="003A2D88"/>
    <w:rsid w:val="003A4198"/>
    <w:rsid w:val="003A504A"/>
    <w:rsid w:val="003A5704"/>
    <w:rsid w:val="003B0198"/>
    <w:rsid w:val="003B42EC"/>
    <w:rsid w:val="003B4F26"/>
    <w:rsid w:val="003B4F60"/>
    <w:rsid w:val="003B6559"/>
    <w:rsid w:val="003B716C"/>
    <w:rsid w:val="003B7BBF"/>
    <w:rsid w:val="003C1118"/>
    <w:rsid w:val="003C1F8C"/>
    <w:rsid w:val="003C3084"/>
    <w:rsid w:val="003C3577"/>
    <w:rsid w:val="003C37FB"/>
    <w:rsid w:val="003C5220"/>
    <w:rsid w:val="003C530F"/>
    <w:rsid w:val="003C6711"/>
    <w:rsid w:val="003C7551"/>
    <w:rsid w:val="003D2F73"/>
    <w:rsid w:val="003D5727"/>
    <w:rsid w:val="003D5997"/>
    <w:rsid w:val="003D6E61"/>
    <w:rsid w:val="003D7C36"/>
    <w:rsid w:val="003D7DCC"/>
    <w:rsid w:val="003E0713"/>
    <w:rsid w:val="003E2DAA"/>
    <w:rsid w:val="003E3D2C"/>
    <w:rsid w:val="003E43B5"/>
    <w:rsid w:val="003E57DE"/>
    <w:rsid w:val="003F0FC3"/>
    <w:rsid w:val="003F197E"/>
    <w:rsid w:val="003F1A07"/>
    <w:rsid w:val="003F37A5"/>
    <w:rsid w:val="003F3FBD"/>
    <w:rsid w:val="003F74E3"/>
    <w:rsid w:val="004013B3"/>
    <w:rsid w:val="00401C2C"/>
    <w:rsid w:val="0040204B"/>
    <w:rsid w:val="0040274E"/>
    <w:rsid w:val="00403105"/>
    <w:rsid w:val="00405151"/>
    <w:rsid w:val="0040544A"/>
    <w:rsid w:val="0040553A"/>
    <w:rsid w:val="00406CAA"/>
    <w:rsid w:val="00410B76"/>
    <w:rsid w:val="004112F5"/>
    <w:rsid w:val="00411B5B"/>
    <w:rsid w:val="00413565"/>
    <w:rsid w:val="00416044"/>
    <w:rsid w:val="004176A7"/>
    <w:rsid w:val="004205D1"/>
    <w:rsid w:val="00422735"/>
    <w:rsid w:val="00424D9E"/>
    <w:rsid w:val="004260A8"/>
    <w:rsid w:val="0042681F"/>
    <w:rsid w:val="00426E45"/>
    <w:rsid w:val="00431DB3"/>
    <w:rsid w:val="00432683"/>
    <w:rsid w:val="00432AD1"/>
    <w:rsid w:val="0043310D"/>
    <w:rsid w:val="00434265"/>
    <w:rsid w:val="00434C0C"/>
    <w:rsid w:val="00435029"/>
    <w:rsid w:val="00440598"/>
    <w:rsid w:val="004405D5"/>
    <w:rsid w:val="004412FD"/>
    <w:rsid w:val="0044293E"/>
    <w:rsid w:val="004431B1"/>
    <w:rsid w:val="00443D19"/>
    <w:rsid w:val="00444A3E"/>
    <w:rsid w:val="00445031"/>
    <w:rsid w:val="004459D2"/>
    <w:rsid w:val="00445BB7"/>
    <w:rsid w:val="00445D76"/>
    <w:rsid w:val="00451585"/>
    <w:rsid w:val="00452112"/>
    <w:rsid w:val="004523A4"/>
    <w:rsid w:val="00452483"/>
    <w:rsid w:val="004528C4"/>
    <w:rsid w:val="004532F8"/>
    <w:rsid w:val="00453DC0"/>
    <w:rsid w:val="00455428"/>
    <w:rsid w:val="00456C63"/>
    <w:rsid w:val="00456C80"/>
    <w:rsid w:val="004572B8"/>
    <w:rsid w:val="00457A53"/>
    <w:rsid w:val="00460AB8"/>
    <w:rsid w:val="004617C8"/>
    <w:rsid w:val="00461876"/>
    <w:rsid w:val="00461AA6"/>
    <w:rsid w:val="004642D2"/>
    <w:rsid w:val="004652AC"/>
    <w:rsid w:val="004655EF"/>
    <w:rsid w:val="00467658"/>
    <w:rsid w:val="00467840"/>
    <w:rsid w:val="00470338"/>
    <w:rsid w:val="00470B4F"/>
    <w:rsid w:val="00472A35"/>
    <w:rsid w:val="00475297"/>
    <w:rsid w:val="00480FFA"/>
    <w:rsid w:val="0048163E"/>
    <w:rsid w:val="00483D73"/>
    <w:rsid w:val="00484120"/>
    <w:rsid w:val="00484442"/>
    <w:rsid w:val="00485226"/>
    <w:rsid w:val="00487E7D"/>
    <w:rsid w:val="00487EC4"/>
    <w:rsid w:val="004910B6"/>
    <w:rsid w:val="00491837"/>
    <w:rsid w:val="00491F05"/>
    <w:rsid w:val="00492666"/>
    <w:rsid w:val="00492DA2"/>
    <w:rsid w:val="00493666"/>
    <w:rsid w:val="004939F7"/>
    <w:rsid w:val="00494CAB"/>
    <w:rsid w:val="0049502E"/>
    <w:rsid w:val="004969CF"/>
    <w:rsid w:val="00497F47"/>
    <w:rsid w:val="004A1B23"/>
    <w:rsid w:val="004A29A6"/>
    <w:rsid w:val="004A3908"/>
    <w:rsid w:val="004A5421"/>
    <w:rsid w:val="004A59D4"/>
    <w:rsid w:val="004A5E82"/>
    <w:rsid w:val="004A631E"/>
    <w:rsid w:val="004A6815"/>
    <w:rsid w:val="004A6866"/>
    <w:rsid w:val="004A6F23"/>
    <w:rsid w:val="004A78A9"/>
    <w:rsid w:val="004B0BBF"/>
    <w:rsid w:val="004B2773"/>
    <w:rsid w:val="004B31A5"/>
    <w:rsid w:val="004B5671"/>
    <w:rsid w:val="004B7A5E"/>
    <w:rsid w:val="004C04CB"/>
    <w:rsid w:val="004C09B2"/>
    <w:rsid w:val="004C0C7D"/>
    <w:rsid w:val="004C175A"/>
    <w:rsid w:val="004C49E2"/>
    <w:rsid w:val="004C5ABD"/>
    <w:rsid w:val="004C6001"/>
    <w:rsid w:val="004C644B"/>
    <w:rsid w:val="004D01B3"/>
    <w:rsid w:val="004D1EC9"/>
    <w:rsid w:val="004D34AA"/>
    <w:rsid w:val="004D34C0"/>
    <w:rsid w:val="004D39C5"/>
    <w:rsid w:val="004D4D05"/>
    <w:rsid w:val="004D4D1C"/>
    <w:rsid w:val="004D4D32"/>
    <w:rsid w:val="004D4D8A"/>
    <w:rsid w:val="004D717A"/>
    <w:rsid w:val="004D7204"/>
    <w:rsid w:val="004E144C"/>
    <w:rsid w:val="004E2FD7"/>
    <w:rsid w:val="004E4449"/>
    <w:rsid w:val="004E5143"/>
    <w:rsid w:val="004E54E8"/>
    <w:rsid w:val="004F0426"/>
    <w:rsid w:val="004F0512"/>
    <w:rsid w:val="004F16E4"/>
    <w:rsid w:val="004F4BCB"/>
    <w:rsid w:val="004F4E15"/>
    <w:rsid w:val="004F53E8"/>
    <w:rsid w:val="004F56AE"/>
    <w:rsid w:val="004F6106"/>
    <w:rsid w:val="004F757D"/>
    <w:rsid w:val="00500056"/>
    <w:rsid w:val="00500C39"/>
    <w:rsid w:val="005020C0"/>
    <w:rsid w:val="00502915"/>
    <w:rsid w:val="00503E4E"/>
    <w:rsid w:val="0050401D"/>
    <w:rsid w:val="00507159"/>
    <w:rsid w:val="005075FD"/>
    <w:rsid w:val="00510D4B"/>
    <w:rsid w:val="005112DE"/>
    <w:rsid w:val="005112F7"/>
    <w:rsid w:val="00511326"/>
    <w:rsid w:val="00511465"/>
    <w:rsid w:val="00511478"/>
    <w:rsid w:val="0051223B"/>
    <w:rsid w:val="0051227E"/>
    <w:rsid w:val="00512BD1"/>
    <w:rsid w:val="00512BFB"/>
    <w:rsid w:val="00512C16"/>
    <w:rsid w:val="0051315D"/>
    <w:rsid w:val="005131F4"/>
    <w:rsid w:val="0051455E"/>
    <w:rsid w:val="005172A4"/>
    <w:rsid w:val="00523A77"/>
    <w:rsid w:val="00527FB3"/>
    <w:rsid w:val="00531161"/>
    <w:rsid w:val="0053230B"/>
    <w:rsid w:val="00533CCD"/>
    <w:rsid w:val="00537006"/>
    <w:rsid w:val="005401FE"/>
    <w:rsid w:val="00540A91"/>
    <w:rsid w:val="005415AD"/>
    <w:rsid w:val="00542492"/>
    <w:rsid w:val="005424E1"/>
    <w:rsid w:val="005424F9"/>
    <w:rsid w:val="0054261B"/>
    <w:rsid w:val="005428CD"/>
    <w:rsid w:val="00544CE4"/>
    <w:rsid w:val="00545726"/>
    <w:rsid w:val="0054584B"/>
    <w:rsid w:val="00547CB7"/>
    <w:rsid w:val="00550F5F"/>
    <w:rsid w:val="0055120A"/>
    <w:rsid w:val="00552B60"/>
    <w:rsid w:val="00552DD3"/>
    <w:rsid w:val="005531FF"/>
    <w:rsid w:val="00554E89"/>
    <w:rsid w:val="005559F4"/>
    <w:rsid w:val="00557D9A"/>
    <w:rsid w:val="00560159"/>
    <w:rsid w:val="0056134B"/>
    <w:rsid w:val="0056208A"/>
    <w:rsid w:val="005623FF"/>
    <w:rsid w:val="00565E28"/>
    <w:rsid w:val="00566171"/>
    <w:rsid w:val="00566935"/>
    <w:rsid w:val="00566EB6"/>
    <w:rsid w:val="00567464"/>
    <w:rsid w:val="0057062B"/>
    <w:rsid w:val="00571665"/>
    <w:rsid w:val="00571A94"/>
    <w:rsid w:val="00574AFF"/>
    <w:rsid w:val="005765C1"/>
    <w:rsid w:val="00576D4A"/>
    <w:rsid w:val="005770BF"/>
    <w:rsid w:val="0058019C"/>
    <w:rsid w:val="005870DC"/>
    <w:rsid w:val="00587698"/>
    <w:rsid w:val="00587E39"/>
    <w:rsid w:val="0059088B"/>
    <w:rsid w:val="00591165"/>
    <w:rsid w:val="00591B99"/>
    <w:rsid w:val="00593AF7"/>
    <w:rsid w:val="005946B9"/>
    <w:rsid w:val="00594863"/>
    <w:rsid w:val="005948E8"/>
    <w:rsid w:val="00594C44"/>
    <w:rsid w:val="005A1D04"/>
    <w:rsid w:val="005A23CC"/>
    <w:rsid w:val="005A2642"/>
    <w:rsid w:val="005A5745"/>
    <w:rsid w:val="005A6986"/>
    <w:rsid w:val="005A7E55"/>
    <w:rsid w:val="005B091B"/>
    <w:rsid w:val="005B0A64"/>
    <w:rsid w:val="005B3823"/>
    <w:rsid w:val="005B3D95"/>
    <w:rsid w:val="005B40E8"/>
    <w:rsid w:val="005B7A51"/>
    <w:rsid w:val="005B7B2B"/>
    <w:rsid w:val="005C3340"/>
    <w:rsid w:val="005C44CB"/>
    <w:rsid w:val="005C4FFF"/>
    <w:rsid w:val="005C6417"/>
    <w:rsid w:val="005C64CC"/>
    <w:rsid w:val="005C6875"/>
    <w:rsid w:val="005C6A69"/>
    <w:rsid w:val="005D0532"/>
    <w:rsid w:val="005D054D"/>
    <w:rsid w:val="005D0B8B"/>
    <w:rsid w:val="005D0C09"/>
    <w:rsid w:val="005D3415"/>
    <w:rsid w:val="005D3A52"/>
    <w:rsid w:val="005D7BD8"/>
    <w:rsid w:val="005E0048"/>
    <w:rsid w:val="005E0929"/>
    <w:rsid w:val="005E0FBC"/>
    <w:rsid w:val="005E1D01"/>
    <w:rsid w:val="005E1D95"/>
    <w:rsid w:val="005E3920"/>
    <w:rsid w:val="005E57B7"/>
    <w:rsid w:val="005F0597"/>
    <w:rsid w:val="005F5F10"/>
    <w:rsid w:val="005F7AF4"/>
    <w:rsid w:val="005F7DF4"/>
    <w:rsid w:val="0060045B"/>
    <w:rsid w:val="0060129D"/>
    <w:rsid w:val="00603215"/>
    <w:rsid w:val="00604233"/>
    <w:rsid w:val="00604680"/>
    <w:rsid w:val="006059A8"/>
    <w:rsid w:val="0060609A"/>
    <w:rsid w:val="00606DDC"/>
    <w:rsid w:val="006104FE"/>
    <w:rsid w:val="00610888"/>
    <w:rsid w:val="006116A6"/>
    <w:rsid w:val="00612473"/>
    <w:rsid w:val="00612652"/>
    <w:rsid w:val="00612F94"/>
    <w:rsid w:val="0061420D"/>
    <w:rsid w:val="0061685B"/>
    <w:rsid w:val="00616A50"/>
    <w:rsid w:val="00616D29"/>
    <w:rsid w:val="00616D2F"/>
    <w:rsid w:val="006172D4"/>
    <w:rsid w:val="00620895"/>
    <w:rsid w:val="00623DFC"/>
    <w:rsid w:val="00624F09"/>
    <w:rsid w:val="00625BC8"/>
    <w:rsid w:val="00626120"/>
    <w:rsid w:val="00626A1C"/>
    <w:rsid w:val="00626BB2"/>
    <w:rsid w:val="0062761A"/>
    <w:rsid w:val="006331D4"/>
    <w:rsid w:val="00633E41"/>
    <w:rsid w:val="0063541B"/>
    <w:rsid w:val="00636CB2"/>
    <w:rsid w:val="0063714D"/>
    <w:rsid w:val="00637267"/>
    <w:rsid w:val="0064035C"/>
    <w:rsid w:val="0064170A"/>
    <w:rsid w:val="006417CE"/>
    <w:rsid w:val="006422C6"/>
    <w:rsid w:val="0064428D"/>
    <w:rsid w:val="0064568C"/>
    <w:rsid w:val="00646957"/>
    <w:rsid w:val="006501BE"/>
    <w:rsid w:val="006538CE"/>
    <w:rsid w:val="0065393B"/>
    <w:rsid w:val="006545DD"/>
    <w:rsid w:val="00654636"/>
    <w:rsid w:val="00654DC5"/>
    <w:rsid w:val="00655941"/>
    <w:rsid w:val="00655CA6"/>
    <w:rsid w:val="00656C12"/>
    <w:rsid w:val="00656FC4"/>
    <w:rsid w:val="006576D8"/>
    <w:rsid w:val="006608AE"/>
    <w:rsid w:val="00662263"/>
    <w:rsid w:val="006628BD"/>
    <w:rsid w:val="0066294B"/>
    <w:rsid w:val="006637A4"/>
    <w:rsid w:val="006642B6"/>
    <w:rsid w:val="00664339"/>
    <w:rsid w:val="00665366"/>
    <w:rsid w:val="006668A3"/>
    <w:rsid w:val="0066764F"/>
    <w:rsid w:val="006702C9"/>
    <w:rsid w:val="00671DFD"/>
    <w:rsid w:val="00672B90"/>
    <w:rsid w:val="00673036"/>
    <w:rsid w:val="00674230"/>
    <w:rsid w:val="0067435E"/>
    <w:rsid w:val="006747FE"/>
    <w:rsid w:val="00675614"/>
    <w:rsid w:val="00675618"/>
    <w:rsid w:val="0067638A"/>
    <w:rsid w:val="00676BAE"/>
    <w:rsid w:val="0068076A"/>
    <w:rsid w:val="00681B75"/>
    <w:rsid w:val="0068607D"/>
    <w:rsid w:val="006860F1"/>
    <w:rsid w:val="00690F5C"/>
    <w:rsid w:val="00691F58"/>
    <w:rsid w:val="00692275"/>
    <w:rsid w:val="00693CC5"/>
    <w:rsid w:val="00693D92"/>
    <w:rsid w:val="0069548A"/>
    <w:rsid w:val="00696D38"/>
    <w:rsid w:val="0069798D"/>
    <w:rsid w:val="006A1876"/>
    <w:rsid w:val="006A1E4D"/>
    <w:rsid w:val="006A2265"/>
    <w:rsid w:val="006A2F6B"/>
    <w:rsid w:val="006A3260"/>
    <w:rsid w:val="006A46CD"/>
    <w:rsid w:val="006A4B35"/>
    <w:rsid w:val="006A4D2B"/>
    <w:rsid w:val="006A5C89"/>
    <w:rsid w:val="006A64C5"/>
    <w:rsid w:val="006A7027"/>
    <w:rsid w:val="006B0110"/>
    <w:rsid w:val="006B0169"/>
    <w:rsid w:val="006B1AE9"/>
    <w:rsid w:val="006B1AEB"/>
    <w:rsid w:val="006B35EF"/>
    <w:rsid w:val="006B3BBD"/>
    <w:rsid w:val="006B514F"/>
    <w:rsid w:val="006B55EC"/>
    <w:rsid w:val="006B59F4"/>
    <w:rsid w:val="006B6387"/>
    <w:rsid w:val="006B7377"/>
    <w:rsid w:val="006C0196"/>
    <w:rsid w:val="006C0DF3"/>
    <w:rsid w:val="006C26C9"/>
    <w:rsid w:val="006C5BBE"/>
    <w:rsid w:val="006C6137"/>
    <w:rsid w:val="006C7380"/>
    <w:rsid w:val="006C74DF"/>
    <w:rsid w:val="006D0936"/>
    <w:rsid w:val="006D1FDD"/>
    <w:rsid w:val="006D3423"/>
    <w:rsid w:val="006D3ADA"/>
    <w:rsid w:val="006D5F32"/>
    <w:rsid w:val="006D6A6A"/>
    <w:rsid w:val="006D6F63"/>
    <w:rsid w:val="006D75E8"/>
    <w:rsid w:val="006D7B2B"/>
    <w:rsid w:val="006D7E88"/>
    <w:rsid w:val="006E0712"/>
    <w:rsid w:val="006E08E3"/>
    <w:rsid w:val="006E18D5"/>
    <w:rsid w:val="006E191F"/>
    <w:rsid w:val="006E23C6"/>
    <w:rsid w:val="006E2656"/>
    <w:rsid w:val="006E2DE3"/>
    <w:rsid w:val="006E3D2F"/>
    <w:rsid w:val="006E3E42"/>
    <w:rsid w:val="006E5C2B"/>
    <w:rsid w:val="006E5D0B"/>
    <w:rsid w:val="006F26D3"/>
    <w:rsid w:val="006F27D4"/>
    <w:rsid w:val="006F36CF"/>
    <w:rsid w:val="007012ED"/>
    <w:rsid w:val="007028BC"/>
    <w:rsid w:val="00703806"/>
    <w:rsid w:val="007038D3"/>
    <w:rsid w:val="007039D9"/>
    <w:rsid w:val="00703A8F"/>
    <w:rsid w:val="00704288"/>
    <w:rsid w:val="00705139"/>
    <w:rsid w:val="00705A46"/>
    <w:rsid w:val="00705D2F"/>
    <w:rsid w:val="00710002"/>
    <w:rsid w:val="00711C97"/>
    <w:rsid w:val="007122C9"/>
    <w:rsid w:val="0071501B"/>
    <w:rsid w:val="007170D3"/>
    <w:rsid w:val="00717226"/>
    <w:rsid w:val="00717B54"/>
    <w:rsid w:val="00717E2E"/>
    <w:rsid w:val="00720467"/>
    <w:rsid w:val="0072184D"/>
    <w:rsid w:val="00725688"/>
    <w:rsid w:val="0073019B"/>
    <w:rsid w:val="00730BA6"/>
    <w:rsid w:val="007318C0"/>
    <w:rsid w:val="00732C0B"/>
    <w:rsid w:val="00734A38"/>
    <w:rsid w:val="00734A98"/>
    <w:rsid w:val="00735194"/>
    <w:rsid w:val="00735EB8"/>
    <w:rsid w:val="00736FBA"/>
    <w:rsid w:val="0074197F"/>
    <w:rsid w:val="00741E8F"/>
    <w:rsid w:val="00743E4F"/>
    <w:rsid w:val="0074488D"/>
    <w:rsid w:val="00744A39"/>
    <w:rsid w:val="0074570E"/>
    <w:rsid w:val="0074602B"/>
    <w:rsid w:val="00746385"/>
    <w:rsid w:val="00750FC3"/>
    <w:rsid w:val="00753C18"/>
    <w:rsid w:val="007552AD"/>
    <w:rsid w:val="00756D28"/>
    <w:rsid w:val="0075754B"/>
    <w:rsid w:val="0076071A"/>
    <w:rsid w:val="007613E7"/>
    <w:rsid w:val="00762316"/>
    <w:rsid w:val="0076578C"/>
    <w:rsid w:val="0076626B"/>
    <w:rsid w:val="007665E0"/>
    <w:rsid w:val="00766C9C"/>
    <w:rsid w:val="00766DF4"/>
    <w:rsid w:val="00767F5D"/>
    <w:rsid w:val="007733D8"/>
    <w:rsid w:val="00773DEE"/>
    <w:rsid w:val="00774248"/>
    <w:rsid w:val="0077448A"/>
    <w:rsid w:val="00774BCF"/>
    <w:rsid w:val="00774F71"/>
    <w:rsid w:val="00775AFA"/>
    <w:rsid w:val="00775B87"/>
    <w:rsid w:val="007760DA"/>
    <w:rsid w:val="00776545"/>
    <w:rsid w:val="007766CF"/>
    <w:rsid w:val="007814CC"/>
    <w:rsid w:val="007818A2"/>
    <w:rsid w:val="0078296B"/>
    <w:rsid w:val="00782A15"/>
    <w:rsid w:val="0078393C"/>
    <w:rsid w:val="00783EB8"/>
    <w:rsid w:val="00785A4C"/>
    <w:rsid w:val="00787993"/>
    <w:rsid w:val="007879CC"/>
    <w:rsid w:val="00787E89"/>
    <w:rsid w:val="007908C5"/>
    <w:rsid w:val="007908C9"/>
    <w:rsid w:val="00790CD2"/>
    <w:rsid w:val="00792D73"/>
    <w:rsid w:val="007933A3"/>
    <w:rsid w:val="00793530"/>
    <w:rsid w:val="007944BC"/>
    <w:rsid w:val="007949EB"/>
    <w:rsid w:val="00795673"/>
    <w:rsid w:val="007958B1"/>
    <w:rsid w:val="00795D9A"/>
    <w:rsid w:val="007A009C"/>
    <w:rsid w:val="007A061F"/>
    <w:rsid w:val="007A1BEB"/>
    <w:rsid w:val="007A1C9E"/>
    <w:rsid w:val="007A2389"/>
    <w:rsid w:val="007A2591"/>
    <w:rsid w:val="007A3000"/>
    <w:rsid w:val="007A317B"/>
    <w:rsid w:val="007A32A1"/>
    <w:rsid w:val="007A4B52"/>
    <w:rsid w:val="007A5D36"/>
    <w:rsid w:val="007A68A1"/>
    <w:rsid w:val="007A6CA5"/>
    <w:rsid w:val="007A77F8"/>
    <w:rsid w:val="007B32BA"/>
    <w:rsid w:val="007B33BA"/>
    <w:rsid w:val="007B3B7B"/>
    <w:rsid w:val="007B538B"/>
    <w:rsid w:val="007B5421"/>
    <w:rsid w:val="007B5968"/>
    <w:rsid w:val="007B66E2"/>
    <w:rsid w:val="007C119C"/>
    <w:rsid w:val="007C14F9"/>
    <w:rsid w:val="007C1AE7"/>
    <w:rsid w:val="007C1BB5"/>
    <w:rsid w:val="007C4901"/>
    <w:rsid w:val="007C4D10"/>
    <w:rsid w:val="007C4F33"/>
    <w:rsid w:val="007C59C6"/>
    <w:rsid w:val="007C6047"/>
    <w:rsid w:val="007C6A13"/>
    <w:rsid w:val="007C6C17"/>
    <w:rsid w:val="007C6C91"/>
    <w:rsid w:val="007C7B9D"/>
    <w:rsid w:val="007C7E27"/>
    <w:rsid w:val="007D0B61"/>
    <w:rsid w:val="007D16B8"/>
    <w:rsid w:val="007D1981"/>
    <w:rsid w:val="007D2918"/>
    <w:rsid w:val="007D4840"/>
    <w:rsid w:val="007D4CC8"/>
    <w:rsid w:val="007D5DEF"/>
    <w:rsid w:val="007D608B"/>
    <w:rsid w:val="007E015B"/>
    <w:rsid w:val="007E0E9D"/>
    <w:rsid w:val="007E2079"/>
    <w:rsid w:val="007E24B6"/>
    <w:rsid w:val="007E4966"/>
    <w:rsid w:val="007E4A9C"/>
    <w:rsid w:val="007E52CD"/>
    <w:rsid w:val="007E56E3"/>
    <w:rsid w:val="007E63FD"/>
    <w:rsid w:val="007F15AD"/>
    <w:rsid w:val="007F2168"/>
    <w:rsid w:val="007F29B9"/>
    <w:rsid w:val="007F2DE0"/>
    <w:rsid w:val="007F4E4F"/>
    <w:rsid w:val="007F4E7A"/>
    <w:rsid w:val="00802234"/>
    <w:rsid w:val="0080298C"/>
    <w:rsid w:val="0080352B"/>
    <w:rsid w:val="008052C7"/>
    <w:rsid w:val="008101F0"/>
    <w:rsid w:val="00810E6A"/>
    <w:rsid w:val="00812491"/>
    <w:rsid w:val="00812754"/>
    <w:rsid w:val="00814BC9"/>
    <w:rsid w:val="00815FA8"/>
    <w:rsid w:val="0081707B"/>
    <w:rsid w:val="00821168"/>
    <w:rsid w:val="008227D4"/>
    <w:rsid w:val="00824D07"/>
    <w:rsid w:val="00825F11"/>
    <w:rsid w:val="008264FA"/>
    <w:rsid w:val="00826E14"/>
    <w:rsid w:val="0083016D"/>
    <w:rsid w:val="008302FB"/>
    <w:rsid w:val="008303C1"/>
    <w:rsid w:val="008303F2"/>
    <w:rsid w:val="00832250"/>
    <w:rsid w:val="00832E35"/>
    <w:rsid w:val="00833ECB"/>
    <w:rsid w:val="00834584"/>
    <w:rsid w:val="00834A8D"/>
    <w:rsid w:val="0083556A"/>
    <w:rsid w:val="00836216"/>
    <w:rsid w:val="008372CE"/>
    <w:rsid w:val="008375E6"/>
    <w:rsid w:val="00837B59"/>
    <w:rsid w:val="00837D81"/>
    <w:rsid w:val="00840080"/>
    <w:rsid w:val="00840BDC"/>
    <w:rsid w:val="0084378A"/>
    <w:rsid w:val="0084398A"/>
    <w:rsid w:val="00844935"/>
    <w:rsid w:val="00845616"/>
    <w:rsid w:val="00845B76"/>
    <w:rsid w:val="00845E34"/>
    <w:rsid w:val="00851529"/>
    <w:rsid w:val="008515B6"/>
    <w:rsid w:val="008527A1"/>
    <w:rsid w:val="00852E6F"/>
    <w:rsid w:val="00853438"/>
    <w:rsid w:val="00853DCF"/>
    <w:rsid w:val="00853F1B"/>
    <w:rsid w:val="008547DB"/>
    <w:rsid w:val="00854B49"/>
    <w:rsid w:val="00855F03"/>
    <w:rsid w:val="00856359"/>
    <w:rsid w:val="00856867"/>
    <w:rsid w:val="0085697D"/>
    <w:rsid w:val="00856F7D"/>
    <w:rsid w:val="00857271"/>
    <w:rsid w:val="008612B9"/>
    <w:rsid w:val="00861923"/>
    <w:rsid w:val="00861D9D"/>
    <w:rsid w:val="0086232B"/>
    <w:rsid w:val="00862505"/>
    <w:rsid w:val="00862C0A"/>
    <w:rsid w:val="008633A2"/>
    <w:rsid w:val="0086493C"/>
    <w:rsid w:val="00865249"/>
    <w:rsid w:val="00865E14"/>
    <w:rsid w:val="0086638F"/>
    <w:rsid w:val="008667DF"/>
    <w:rsid w:val="008738B9"/>
    <w:rsid w:val="00874291"/>
    <w:rsid w:val="00874C05"/>
    <w:rsid w:val="00875912"/>
    <w:rsid w:val="00876875"/>
    <w:rsid w:val="00876AD1"/>
    <w:rsid w:val="00877143"/>
    <w:rsid w:val="00877710"/>
    <w:rsid w:val="00877DE4"/>
    <w:rsid w:val="00880915"/>
    <w:rsid w:val="008822D6"/>
    <w:rsid w:val="00882492"/>
    <w:rsid w:val="00882A26"/>
    <w:rsid w:val="00883444"/>
    <w:rsid w:val="0088458A"/>
    <w:rsid w:val="00884979"/>
    <w:rsid w:val="008863B5"/>
    <w:rsid w:val="00886F38"/>
    <w:rsid w:val="0088720C"/>
    <w:rsid w:val="00887503"/>
    <w:rsid w:val="0088774D"/>
    <w:rsid w:val="00890F30"/>
    <w:rsid w:val="008952EF"/>
    <w:rsid w:val="00897497"/>
    <w:rsid w:val="0089767D"/>
    <w:rsid w:val="00897989"/>
    <w:rsid w:val="00897A5C"/>
    <w:rsid w:val="008A2443"/>
    <w:rsid w:val="008A2660"/>
    <w:rsid w:val="008A32D2"/>
    <w:rsid w:val="008A65B9"/>
    <w:rsid w:val="008A7DB4"/>
    <w:rsid w:val="008B0D8F"/>
    <w:rsid w:val="008B11E4"/>
    <w:rsid w:val="008B1C8C"/>
    <w:rsid w:val="008B1E04"/>
    <w:rsid w:val="008B2703"/>
    <w:rsid w:val="008B6761"/>
    <w:rsid w:val="008B6801"/>
    <w:rsid w:val="008B6A7E"/>
    <w:rsid w:val="008B6D56"/>
    <w:rsid w:val="008C0CF5"/>
    <w:rsid w:val="008C21A0"/>
    <w:rsid w:val="008C38FE"/>
    <w:rsid w:val="008C4267"/>
    <w:rsid w:val="008C54AB"/>
    <w:rsid w:val="008D04EA"/>
    <w:rsid w:val="008D0955"/>
    <w:rsid w:val="008D1CCE"/>
    <w:rsid w:val="008D28EA"/>
    <w:rsid w:val="008D2DC9"/>
    <w:rsid w:val="008D3059"/>
    <w:rsid w:val="008D3281"/>
    <w:rsid w:val="008D3323"/>
    <w:rsid w:val="008D37C6"/>
    <w:rsid w:val="008D4538"/>
    <w:rsid w:val="008D5E7D"/>
    <w:rsid w:val="008D6210"/>
    <w:rsid w:val="008E0245"/>
    <w:rsid w:val="008E0FB1"/>
    <w:rsid w:val="008E1EBD"/>
    <w:rsid w:val="008E27F2"/>
    <w:rsid w:val="008E27F5"/>
    <w:rsid w:val="008E6279"/>
    <w:rsid w:val="008E6487"/>
    <w:rsid w:val="008E77D0"/>
    <w:rsid w:val="008F05C4"/>
    <w:rsid w:val="008F13EC"/>
    <w:rsid w:val="008F2890"/>
    <w:rsid w:val="008F2ED5"/>
    <w:rsid w:val="008F33CD"/>
    <w:rsid w:val="008F44A7"/>
    <w:rsid w:val="008F56C0"/>
    <w:rsid w:val="008F56F4"/>
    <w:rsid w:val="008F6B2F"/>
    <w:rsid w:val="008F7808"/>
    <w:rsid w:val="008F78DC"/>
    <w:rsid w:val="009010D2"/>
    <w:rsid w:val="00902659"/>
    <w:rsid w:val="009037D9"/>
    <w:rsid w:val="00905305"/>
    <w:rsid w:val="00906D50"/>
    <w:rsid w:val="00906DE1"/>
    <w:rsid w:val="00907FE3"/>
    <w:rsid w:val="009107B6"/>
    <w:rsid w:val="00912373"/>
    <w:rsid w:val="00912B14"/>
    <w:rsid w:val="00916598"/>
    <w:rsid w:val="00916AA4"/>
    <w:rsid w:val="00916BAD"/>
    <w:rsid w:val="00917B48"/>
    <w:rsid w:val="00920108"/>
    <w:rsid w:val="00921CCF"/>
    <w:rsid w:val="00922D3F"/>
    <w:rsid w:val="009236CD"/>
    <w:rsid w:val="0092387B"/>
    <w:rsid w:val="00923CA6"/>
    <w:rsid w:val="00923CC1"/>
    <w:rsid w:val="00924089"/>
    <w:rsid w:val="009249BD"/>
    <w:rsid w:val="00924AB4"/>
    <w:rsid w:val="00924C5F"/>
    <w:rsid w:val="009311E3"/>
    <w:rsid w:val="0093282D"/>
    <w:rsid w:val="0093361E"/>
    <w:rsid w:val="0093372D"/>
    <w:rsid w:val="00933CCA"/>
    <w:rsid w:val="00934D3C"/>
    <w:rsid w:val="00935519"/>
    <w:rsid w:val="00936E8E"/>
    <w:rsid w:val="009376D9"/>
    <w:rsid w:val="0093790D"/>
    <w:rsid w:val="00940C92"/>
    <w:rsid w:val="00944218"/>
    <w:rsid w:val="009444D3"/>
    <w:rsid w:val="00944D28"/>
    <w:rsid w:val="00947896"/>
    <w:rsid w:val="00947F30"/>
    <w:rsid w:val="00951228"/>
    <w:rsid w:val="00951DFC"/>
    <w:rsid w:val="00952FAD"/>
    <w:rsid w:val="00953837"/>
    <w:rsid w:val="0095395C"/>
    <w:rsid w:val="00953E57"/>
    <w:rsid w:val="00955178"/>
    <w:rsid w:val="00955677"/>
    <w:rsid w:val="0095793D"/>
    <w:rsid w:val="00957A90"/>
    <w:rsid w:val="0096083B"/>
    <w:rsid w:val="00963C3A"/>
    <w:rsid w:val="00963D5D"/>
    <w:rsid w:val="00964582"/>
    <w:rsid w:val="00964685"/>
    <w:rsid w:val="00966954"/>
    <w:rsid w:val="0096714F"/>
    <w:rsid w:val="00970429"/>
    <w:rsid w:val="00970E80"/>
    <w:rsid w:val="0097290B"/>
    <w:rsid w:val="00974580"/>
    <w:rsid w:val="00974AF7"/>
    <w:rsid w:val="00974FD5"/>
    <w:rsid w:val="009762A1"/>
    <w:rsid w:val="0097651C"/>
    <w:rsid w:val="00976CF0"/>
    <w:rsid w:val="00976D8A"/>
    <w:rsid w:val="009774D0"/>
    <w:rsid w:val="00977753"/>
    <w:rsid w:val="0098171C"/>
    <w:rsid w:val="009819B7"/>
    <w:rsid w:val="00981F3D"/>
    <w:rsid w:val="00983D15"/>
    <w:rsid w:val="00984DA8"/>
    <w:rsid w:val="00984DB9"/>
    <w:rsid w:val="00985CFE"/>
    <w:rsid w:val="00986EB4"/>
    <w:rsid w:val="00987F3F"/>
    <w:rsid w:val="00990566"/>
    <w:rsid w:val="009908C8"/>
    <w:rsid w:val="00991452"/>
    <w:rsid w:val="00991DC4"/>
    <w:rsid w:val="0099331F"/>
    <w:rsid w:val="00994864"/>
    <w:rsid w:val="00994E32"/>
    <w:rsid w:val="00995301"/>
    <w:rsid w:val="00995B6D"/>
    <w:rsid w:val="00997D9E"/>
    <w:rsid w:val="009A4380"/>
    <w:rsid w:val="009A466E"/>
    <w:rsid w:val="009A4863"/>
    <w:rsid w:val="009A54BB"/>
    <w:rsid w:val="009A55E9"/>
    <w:rsid w:val="009A631A"/>
    <w:rsid w:val="009A7891"/>
    <w:rsid w:val="009B0CD4"/>
    <w:rsid w:val="009B2B83"/>
    <w:rsid w:val="009B3FF5"/>
    <w:rsid w:val="009B4C71"/>
    <w:rsid w:val="009B596A"/>
    <w:rsid w:val="009B61B8"/>
    <w:rsid w:val="009C0505"/>
    <w:rsid w:val="009C094B"/>
    <w:rsid w:val="009C0C6D"/>
    <w:rsid w:val="009C385D"/>
    <w:rsid w:val="009C3F77"/>
    <w:rsid w:val="009C6CCE"/>
    <w:rsid w:val="009C78D7"/>
    <w:rsid w:val="009D1AE9"/>
    <w:rsid w:val="009D3283"/>
    <w:rsid w:val="009D3634"/>
    <w:rsid w:val="009D63E8"/>
    <w:rsid w:val="009E1FED"/>
    <w:rsid w:val="009E22EE"/>
    <w:rsid w:val="009E2F5F"/>
    <w:rsid w:val="009E3C3B"/>
    <w:rsid w:val="009F111A"/>
    <w:rsid w:val="009F24BB"/>
    <w:rsid w:val="009F396B"/>
    <w:rsid w:val="009F4086"/>
    <w:rsid w:val="009F45E2"/>
    <w:rsid w:val="009F4CB7"/>
    <w:rsid w:val="009F524B"/>
    <w:rsid w:val="009F5E7B"/>
    <w:rsid w:val="00A03392"/>
    <w:rsid w:val="00A03B0E"/>
    <w:rsid w:val="00A03B61"/>
    <w:rsid w:val="00A04187"/>
    <w:rsid w:val="00A05D7A"/>
    <w:rsid w:val="00A06BBA"/>
    <w:rsid w:val="00A06C6A"/>
    <w:rsid w:val="00A07399"/>
    <w:rsid w:val="00A0796F"/>
    <w:rsid w:val="00A10851"/>
    <w:rsid w:val="00A10C55"/>
    <w:rsid w:val="00A121F3"/>
    <w:rsid w:val="00A12C04"/>
    <w:rsid w:val="00A13212"/>
    <w:rsid w:val="00A13884"/>
    <w:rsid w:val="00A14817"/>
    <w:rsid w:val="00A164D9"/>
    <w:rsid w:val="00A166FF"/>
    <w:rsid w:val="00A172CE"/>
    <w:rsid w:val="00A2058A"/>
    <w:rsid w:val="00A25492"/>
    <w:rsid w:val="00A263E5"/>
    <w:rsid w:val="00A268B1"/>
    <w:rsid w:val="00A278B5"/>
    <w:rsid w:val="00A30BF5"/>
    <w:rsid w:val="00A30D92"/>
    <w:rsid w:val="00A323BF"/>
    <w:rsid w:val="00A33D37"/>
    <w:rsid w:val="00A369C3"/>
    <w:rsid w:val="00A36CF4"/>
    <w:rsid w:val="00A376FC"/>
    <w:rsid w:val="00A4056F"/>
    <w:rsid w:val="00A40ED7"/>
    <w:rsid w:val="00A4101D"/>
    <w:rsid w:val="00A42142"/>
    <w:rsid w:val="00A43E3D"/>
    <w:rsid w:val="00A4609A"/>
    <w:rsid w:val="00A4774F"/>
    <w:rsid w:val="00A506AA"/>
    <w:rsid w:val="00A520B9"/>
    <w:rsid w:val="00A528B6"/>
    <w:rsid w:val="00A53835"/>
    <w:rsid w:val="00A54777"/>
    <w:rsid w:val="00A564A7"/>
    <w:rsid w:val="00A56ED8"/>
    <w:rsid w:val="00A62BE2"/>
    <w:rsid w:val="00A62CEC"/>
    <w:rsid w:val="00A62E89"/>
    <w:rsid w:val="00A63027"/>
    <w:rsid w:val="00A63699"/>
    <w:rsid w:val="00A64D8D"/>
    <w:rsid w:val="00A654CB"/>
    <w:rsid w:val="00A71705"/>
    <w:rsid w:val="00A72DB0"/>
    <w:rsid w:val="00A73092"/>
    <w:rsid w:val="00A73C9E"/>
    <w:rsid w:val="00A753EA"/>
    <w:rsid w:val="00A75E47"/>
    <w:rsid w:val="00A80C2A"/>
    <w:rsid w:val="00A8138B"/>
    <w:rsid w:val="00A83589"/>
    <w:rsid w:val="00A835DB"/>
    <w:rsid w:val="00A842B4"/>
    <w:rsid w:val="00A84F11"/>
    <w:rsid w:val="00A8659F"/>
    <w:rsid w:val="00A877AB"/>
    <w:rsid w:val="00A918BD"/>
    <w:rsid w:val="00A91F46"/>
    <w:rsid w:val="00A9249A"/>
    <w:rsid w:val="00A944B5"/>
    <w:rsid w:val="00A95CC8"/>
    <w:rsid w:val="00A96E4C"/>
    <w:rsid w:val="00A97440"/>
    <w:rsid w:val="00AA0DBA"/>
    <w:rsid w:val="00AA1622"/>
    <w:rsid w:val="00AA321A"/>
    <w:rsid w:val="00AA7049"/>
    <w:rsid w:val="00AA778F"/>
    <w:rsid w:val="00AA7A37"/>
    <w:rsid w:val="00AA7A8D"/>
    <w:rsid w:val="00AB0507"/>
    <w:rsid w:val="00AB2331"/>
    <w:rsid w:val="00AB2EB2"/>
    <w:rsid w:val="00AB37C3"/>
    <w:rsid w:val="00AC0733"/>
    <w:rsid w:val="00AC077C"/>
    <w:rsid w:val="00AC1A93"/>
    <w:rsid w:val="00AC1C2D"/>
    <w:rsid w:val="00AC25D0"/>
    <w:rsid w:val="00AC601E"/>
    <w:rsid w:val="00AC6090"/>
    <w:rsid w:val="00AC64E5"/>
    <w:rsid w:val="00AC6932"/>
    <w:rsid w:val="00AC7334"/>
    <w:rsid w:val="00AC7448"/>
    <w:rsid w:val="00AD0091"/>
    <w:rsid w:val="00AD0546"/>
    <w:rsid w:val="00AD1175"/>
    <w:rsid w:val="00AD1349"/>
    <w:rsid w:val="00AD1C45"/>
    <w:rsid w:val="00AD2AEF"/>
    <w:rsid w:val="00AD2DC0"/>
    <w:rsid w:val="00AD3EFC"/>
    <w:rsid w:val="00AD4F28"/>
    <w:rsid w:val="00AD6E54"/>
    <w:rsid w:val="00AD7546"/>
    <w:rsid w:val="00AE02B9"/>
    <w:rsid w:val="00AE24A6"/>
    <w:rsid w:val="00AE3A17"/>
    <w:rsid w:val="00AE3A9B"/>
    <w:rsid w:val="00AE466D"/>
    <w:rsid w:val="00AE48C6"/>
    <w:rsid w:val="00AE4F32"/>
    <w:rsid w:val="00AE5CD1"/>
    <w:rsid w:val="00AE6859"/>
    <w:rsid w:val="00AE6DEC"/>
    <w:rsid w:val="00AE75D5"/>
    <w:rsid w:val="00AF192A"/>
    <w:rsid w:val="00AF24BE"/>
    <w:rsid w:val="00AF2E24"/>
    <w:rsid w:val="00AF49BE"/>
    <w:rsid w:val="00AF53F1"/>
    <w:rsid w:val="00AF675C"/>
    <w:rsid w:val="00AF6B01"/>
    <w:rsid w:val="00B003CF"/>
    <w:rsid w:val="00B01F19"/>
    <w:rsid w:val="00B02775"/>
    <w:rsid w:val="00B03442"/>
    <w:rsid w:val="00B039A2"/>
    <w:rsid w:val="00B03D17"/>
    <w:rsid w:val="00B042CB"/>
    <w:rsid w:val="00B04EBB"/>
    <w:rsid w:val="00B05297"/>
    <w:rsid w:val="00B05A40"/>
    <w:rsid w:val="00B05CAC"/>
    <w:rsid w:val="00B0759E"/>
    <w:rsid w:val="00B11940"/>
    <w:rsid w:val="00B1305F"/>
    <w:rsid w:val="00B16DBA"/>
    <w:rsid w:val="00B17255"/>
    <w:rsid w:val="00B20DF0"/>
    <w:rsid w:val="00B212CC"/>
    <w:rsid w:val="00B2146E"/>
    <w:rsid w:val="00B21FC8"/>
    <w:rsid w:val="00B2547C"/>
    <w:rsid w:val="00B25806"/>
    <w:rsid w:val="00B25928"/>
    <w:rsid w:val="00B2663D"/>
    <w:rsid w:val="00B30C5E"/>
    <w:rsid w:val="00B31545"/>
    <w:rsid w:val="00B31ABF"/>
    <w:rsid w:val="00B31F01"/>
    <w:rsid w:val="00B3271C"/>
    <w:rsid w:val="00B34792"/>
    <w:rsid w:val="00B356F6"/>
    <w:rsid w:val="00B3653C"/>
    <w:rsid w:val="00B3788C"/>
    <w:rsid w:val="00B419DC"/>
    <w:rsid w:val="00B4329B"/>
    <w:rsid w:val="00B4394F"/>
    <w:rsid w:val="00B446BD"/>
    <w:rsid w:val="00B45533"/>
    <w:rsid w:val="00B45BE3"/>
    <w:rsid w:val="00B46AF9"/>
    <w:rsid w:val="00B46C24"/>
    <w:rsid w:val="00B47285"/>
    <w:rsid w:val="00B47D72"/>
    <w:rsid w:val="00B503BF"/>
    <w:rsid w:val="00B516F8"/>
    <w:rsid w:val="00B520F1"/>
    <w:rsid w:val="00B53735"/>
    <w:rsid w:val="00B5695B"/>
    <w:rsid w:val="00B610A5"/>
    <w:rsid w:val="00B62683"/>
    <w:rsid w:val="00B633E6"/>
    <w:rsid w:val="00B63CC8"/>
    <w:rsid w:val="00B640FC"/>
    <w:rsid w:val="00B64A95"/>
    <w:rsid w:val="00B65ADE"/>
    <w:rsid w:val="00B65FC5"/>
    <w:rsid w:val="00B666E5"/>
    <w:rsid w:val="00B67B32"/>
    <w:rsid w:val="00B67CB3"/>
    <w:rsid w:val="00B71B81"/>
    <w:rsid w:val="00B73256"/>
    <w:rsid w:val="00B73C34"/>
    <w:rsid w:val="00B73EF4"/>
    <w:rsid w:val="00B75125"/>
    <w:rsid w:val="00B756A9"/>
    <w:rsid w:val="00B7595A"/>
    <w:rsid w:val="00B75D53"/>
    <w:rsid w:val="00B76659"/>
    <w:rsid w:val="00B773F7"/>
    <w:rsid w:val="00B777AA"/>
    <w:rsid w:val="00B81CC7"/>
    <w:rsid w:val="00B828ED"/>
    <w:rsid w:val="00B82E84"/>
    <w:rsid w:val="00B84A76"/>
    <w:rsid w:val="00B8629D"/>
    <w:rsid w:val="00B86830"/>
    <w:rsid w:val="00B9041F"/>
    <w:rsid w:val="00B9178F"/>
    <w:rsid w:val="00B917DC"/>
    <w:rsid w:val="00B91FBC"/>
    <w:rsid w:val="00B94018"/>
    <w:rsid w:val="00B95675"/>
    <w:rsid w:val="00B95D44"/>
    <w:rsid w:val="00BA2E46"/>
    <w:rsid w:val="00BA35C0"/>
    <w:rsid w:val="00BA4AB0"/>
    <w:rsid w:val="00BA7DA2"/>
    <w:rsid w:val="00BB00FD"/>
    <w:rsid w:val="00BB1641"/>
    <w:rsid w:val="00BB2810"/>
    <w:rsid w:val="00BB2A36"/>
    <w:rsid w:val="00BB36EC"/>
    <w:rsid w:val="00BB6B5E"/>
    <w:rsid w:val="00BB6F87"/>
    <w:rsid w:val="00BB77A0"/>
    <w:rsid w:val="00BB7A95"/>
    <w:rsid w:val="00BC1851"/>
    <w:rsid w:val="00BC1E7F"/>
    <w:rsid w:val="00BC253D"/>
    <w:rsid w:val="00BC38F7"/>
    <w:rsid w:val="00BC4B61"/>
    <w:rsid w:val="00BC50E9"/>
    <w:rsid w:val="00BC5BEE"/>
    <w:rsid w:val="00BC5E7A"/>
    <w:rsid w:val="00BD03F3"/>
    <w:rsid w:val="00BD0B59"/>
    <w:rsid w:val="00BD15C1"/>
    <w:rsid w:val="00BD345F"/>
    <w:rsid w:val="00BD3CC2"/>
    <w:rsid w:val="00BD3D55"/>
    <w:rsid w:val="00BD42C5"/>
    <w:rsid w:val="00BD4329"/>
    <w:rsid w:val="00BD6678"/>
    <w:rsid w:val="00BD708A"/>
    <w:rsid w:val="00BD71A1"/>
    <w:rsid w:val="00BE0ED3"/>
    <w:rsid w:val="00BE109F"/>
    <w:rsid w:val="00BE12CE"/>
    <w:rsid w:val="00BE1AA1"/>
    <w:rsid w:val="00BE1D4A"/>
    <w:rsid w:val="00BE2C3A"/>
    <w:rsid w:val="00BE2D70"/>
    <w:rsid w:val="00BE3D3B"/>
    <w:rsid w:val="00BE4682"/>
    <w:rsid w:val="00BE4AA1"/>
    <w:rsid w:val="00BE55BD"/>
    <w:rsid w:val="00BE57BB"/>
    <w:rsid w:val="00BE5EF2"/>
    <w:rsid w:val="00BF0DA6"/>
    <w:rsid w:val="00BF0FA1"/>
    <w:rsid w:val="00BF1CC8"/>
    <w:rsid w:val="00BF1DD0"/>
    <w:rsid w:val="00BF34BC"/>
    <w:rsid w:val="00BF6213"/>
    <w:rsid w:val="00BF7077"/>
    <w:rsid w:val="00BF75A7"/>
    <w:rsid w:val="00BF79E2"/>
    <w:rsid w:val="00C01BCC"/>
    <w:rsid w:val="00C01F6D"/>
    <w:rsid w:val="00C03CDF"/>
    <w:rsid w:val="00C040A3"/>
    <w:rsid w:val="00C041A3"/>
    <w:rsid w:val="00C078EA"/>
    <w:rsid w:val="00C10481"/>
    <w:rsid w:val="00C1217A"/>
    <w:rsid w:val="00C12544"/>
    <w:rsid w:val="00C14CA4"/>
    <w:rsid w:val="00C14CE3"/>
    <w:rsid w:val="00C14EDF"/>
    <w:rsid w:val="00C14EFB"/>
    <w:rsid w:val="00C155FA"/>
    <w:rsid w:val="00C169E4"/>
    <w:rsid w:val="00C216CB"/>
    <w:rsid w:val="00C22CAE"/>
    <w:rsid w:val="00C23144"/>
    <w:rsid w:val="00C237A3"/>
    <w:rsid w:val="00C24A8E"/>
    <w:rsid w:val="00C24F4F"/>
    <w:rsid w:val="00C303B1"/>
    <w:rsid w:val="00C30B67"/>
    <w:rsid w:val="00C33115"/>
    <w:rsid w:val="00C36008"/>
    <w:rsid w:val="00C41CCA"/>
    <w:rsid w:val="00C4427A"/>
    <w:rsid w:val="00C44E7D"/>
    <w:rsid w:val="00C467DD"/>
    <w:rsid w:val="00C47BB2"/>
    <w:rsid w:val="00C513C2"/>
    <w:rsid w:val="00C51C1A"/>
    <w:rsid w:val="00C52CDF"/>
    <w:rsid w:val="00C54340"/>
    <w:rsid w:val="00C609FE"/>
    <w:rsid w:val="00C60DFD"/>
    <w:rsid w:val="00C61D84"/>
    <w:rsid w:val="00C61DE3"/>
    <w:rsid w:val="00C62639"/>
    <w:rsid w:val="00C64C9B"/>
    <w:rsid w:val="00C668A5"/>
    <w:rsid w:val="00C70BD6"/>
    <w:rsid w:val="00C7196B"/>
    <w:rsid w:val="00C72A64"/>
    <w:rsid w:val="00C72C1D"/>
    <w:rsid w:val="00C73ADC"/>
    <w:rsid w:val="00C7435F"/>
    <w:rsid w:val="00C74C7C"/>
    <w:rsid w:val="00C74D4D"/>
    <w:rsid w:val="00C75893"/>
    <w:rsid w:val="00C75B16"/>
    <w:rsid w:val="00C75EAA"/>
    <w:rsid w:val="00C76318"/>
    <w:rsid w:val="00C90987"/>
    <w:rsid w:val="00C92155"/>
    <w:rsid w:val="00C923D4"/>
    <w:rsid w:val="00C9358A"/>
    <w:rsid w:val="00C93884"/>
    <w:rsid w:val="00C94D36"/>
    <w:rsid w:val="00C965A4"/>
    <w:rsid w:val="00C967DE"/>
    <w:rsid w:val="00CA2760"/>
    <w:rsid w:val="00CA2E4E"/>
    <w:rsid w:val="00CA33EC"/>
    <w:rsid w:val="00CA4583"/>
    <w:rsid w:val="00CA5490"/>
    <w:rsid w:val="00CA6773"/>
    <w:rsid w:val="00CB00D8"/>
    <w:rsid w:val="00CB04D9"/>
    <w:rsid w:val="00CB0C3A"/>
    <w:rsid w:val="00CB1342"/>
    <w:rsid w:val="00CB1B60"/>
    <w:rsid w:val="00CB1C53"/>
    <w:rsid w:val="00CB1EDF"/>
    <w:rsid w:val="00CB2FCD"/>
    <w:rsid w:val="00CB3240"/>
    <w:rsid w:val="00CB3450"/>
    <w:rsid w:val="00CB529E"/>
    <w:rsid w:val="00CB5AF2"/>
    <w:rsid w:val="00CB6AB1"/>
    <w:rsid w:val="00CB6F86"/>
    <w:rsid w:val="00CB7C02"/>
    <w:rsid w:val="00CC01BC"/>
    <w:rsid w:val="00CC0FB0"/>
    <w:rsid w:val="00CC1CF4"/>
    <w:rsid w:val="00CC283B"/>
    <w:rsid w:val="00CC3862"/>
    <w:rsid w:val="00CC4F65"/>
    <w:rsid w:val="00CC5390"/>
    <w:rsid w:val="00CC630F"/>
    <w:rsid w:val="00CC632D"/>
    <w:rsid w:val="00CC6888"/>
    <w:rsid w:val="00CC6D02"/>
    <w:rsid w:val="00CC73A0"/>
    <w:rsid w:val="00CC7F94"/>
    <w:rsid w:val="00CD034D"/>
    <w:rsid w:val="00CD0D19"/>
    <w:rsid w:val="00CD56D3"/>
    <w:rsid w:val="00CD6D13"/>
    <w:rsid w:val="00CD7813"/>
    <w:rsid w:val="00CE0303"/>
    <w:rsid w:val="00CE15E2"/>
    <w:rsid w:val="00CE1C11"/>
    <w:rsid w:val="00CE20A7"/>
    <w:rsid w:val="00CE4EF2"/>
    <w:rsid w:val="00CE4F61"/>
    <w:rsid w:val="00CE644F"/>
    <w:rsid w:val="00CF0438"/>
    <w:rsid w:val="00CF1010"/>
    <w:rsid w:val="00CF1822"/>
    <w:rsid w:val="00CF3984"/>
    <w:rsid w:val="00CF3A99"/>
    <w:rsid w:val="00CF3EEA"/>
    <w:rsid w:val="00CF6428"/>
    <w:rsid w:val="00CF6E51"/>
    <w:rsid w:val="00CF7985"/>
    <w:rsid w:val="00D02EB8"/>
    <w:rsid w:val="00D02EBC"/>
    <w:rsid w:val="00D02F51"/>
    <w:rsid w:val="00D0323E"/>
    <w:rsid w:val="00D05285"/>
    <w:rsid w:val="00D057EB"/>
    <w:rsid w:val="00D0588B"/>
    <w:rsid w:val="00D06041"/>
    <w:rsid w:val="00D069D0"/>
    <w:rsid w:val="00D07C5B"/>
    <w:rsid w:val="00D07F39"/>
    <w:rsid w:val="00D10484"/>
    <w:rsid w:val="00D1125C"/>
    <w:rsid w:val="00D128D1"/>
    <w:rsid w:val="00D13843"/>
    <w:rsid w:val="00D145C5"/>
    <w:rsid w:val="00D15B26"/>
    <w:rsid w:val="00D15F20"/>
    <w:rsid w:val="00D20878"/>
    <w:rsid w:val="00D2295D"/>
    <w:rsid w:val="00D23195"/>
    <w:rsid w:val="00D23895"/>
    <w:rsid w:val="00D247A7"/>
    <w:rsid w:val="00D2506C"/>
    <w:rsid w:val="00D278DF"/>
    <w:rsid w:val="00D3112E"/>
    <w:rsid w:val="00D32181"/>
    <w:rsid w:val="00D328E5"/>
    <w:rsid w:val="00D33DD9"/>
    <w:rsid w:val="00D33FB6"/>
    <w:rsid w:val="00D347AD"/>
    <w:rsid w:val="00D3584B"/>
    <w:rsid w:val="00D36A0A"/>
    <w:rsid w:val="00D36F4A"/>
    <w:rsid w:val="00D377AC"/>
    <w:rsid w:val="00D40088"/>
    <w:rsid w:val="00D40603"/>
    <w:rsid w:val="00D4079C"/>
    <w:rsid w:val="00D40D5F"/>
    <w:rsid w:val="00D4139A"/>
    <w:rsid w:val="00D418F0"/>
    <w:rsid w:val="00D42334"/>
    <w:rsid w:val="00D4280A"/>
    <w:rsid w:val="00D43099"/>
    <w:rsid w:val="00D4362E"/>
    <w:rsid w:val="00D449CF"/>
    <w:rsid w:val="00D46488"/>
    <w:rsid w:val="00D466ED"/>
    <w:rsid w:val="00D476A0"/>
    <w:rsid w:val="00D50777"/>
    <w:rsid w:val="00D516F3"/>
    <w:rsid w:val="00D520BA"/>
    <w:rsid w:val="00D52B16"/>
    <w:rsid w:val="00D5487F"/>
    <w:rsid w:val="00D557D0"/>
    <w:rsid w:val="00D560F9"/>
    <w:rsid w:val="00D5639D"/>
    <w:rsid w:val="00D5651E"/>
    <w:rsid w:val="00D57128"/>
    <w:rsid w:val="00D611C0"/>
    <w:rsid w:val="00D61427"/>
    <w:rsid w:val="00D6249B"/>
    <w:rsid w:val="00D632FE"/>
    <w:rsid w:val="00D65181"/>
    <w:rsid w:val="00D66845"/>
    <w:rsid w:val="00D67B6A"/>
    <w:rsid w:val="00D7059C"/>
    <w:rsid w:val="00D7157F"/>
    <w:rsid w:val="00D72AD7"/>
    <w:rsid w:val="00D73206"/>
    <w:rsid w:val="00D739EA"/>
    <w:rsid w:val="00D747CD"/>
    <w:rsid w:val="00D74943"/>
    <w:rsid w:val="00D74F01"/>
    <w:rsid w:val="00D7581B"/>
    <w:rsid w:val="00D7692B"/>
    <w:rsid w:val="00D80B77"/>
    <w:rsid w:val="00D81165"/>
    <w:rsid w:val="00D83F3D"/>
    <w:rsid w:val="00D84320"/>
    <w:rsid w:val="00D84974"/>
    <w:rsid w:val="00D84E74"/>
    <w:rsid w:val="00D85024"/>
    <w:rsid w:val="00D86BC2"/>
    <w:rsid w:val="00D870AE"/>
    <w:rsid w:val="00D876D2"/>
    <w:rsid w:val="00D902B6"/>
    <w:rsid w:val="00D90774"/>
    <w:rsid w:val="00D9136A"/>
    <w:rsid w:val="00D93A19"/>
    <w:rsid w:val="00D951B6"/>
    <w:rsid w:val="00D95B0C"/>
    <w:rsid w:val="00D96114"/>
    <w:rsid w:val="00D97344"/>
    <w:rsid w:val="00DA0352"/>
    <w:rsid w:val="00DA05DC"/>
    <w:rsid w:val="00DA0E9F"/>
    <w:rsid w:val="00DA1129"/>
    <w:rsid w:val="00DA15CA"/>
    <w:rsid w:val="00DA23F0"/>
    <w:rsid w:val="00DA2614"/>
    <w:rsid w:val="00DA3CA5"/>
    <w:rsid w:val="00DA4593"/>
    <w:rsid w:val="00DA5259"/>
    <w:rsid w:val="00DA559C"/>
    <w:rsid w:val="00DA66DE"/>
    <w:rsid w:val="00DA6817"/>
    <w:rsid w:val="00DA7FA9"/>
    <w:rsid w:val="00DB194A"/>
    <w:rsid w:val="00DB3468"/>
    <w:rsid w:val="00DB3CEF"/>
    <w:rsid w:val="00DB47AE"/>
    <w:rsid w:val="00DB4E2B"/>
    <w:rsid w:val="00DB4F7A"/>
    <w:rsid w:val="00DB5407"/>
    <w:rsid w:val="00DB54C1"/>
    <w:rsid w:val="00DB7A44"/>
    <w:rsid w:val="00DB7E65"/>
    <w:rsid w:val="00DC00C7"/>
    <w:rsid w:val="00DC06F9"/>
    <w:rsid w:val="00DC0E05"/>
    <w:rsid w:val="00DC13F4"/>
    <w:rsid w:val="00DC2788"/>
    <w:rsid w:val="00DC27A8"/>
    <w:rsid w:val="00DC33DC"/>
    <w:rsid w:val="00DC35D7"/>
    <w:rsid w:val="00DC4C7B"/>
    <w:rsid w:val="00DC5330"/>
    <w:rsid w:val="00DC5B5F"/>
    <w:rsid w:val="00DC5D3B"/>
    <w:rsid w:val="00DC775D"/>
    <w:rsid w:val="00DC7933"/>
    <w:rsid w:val="00DC7A00"/>
    <w:rsid w:val="00DD227C"/>
    <w:rsid w:val="00DD316E"/>
    <w:rsid w:val="00DD33C5"/>
    <w:rsid w:val="00DD3656"/>
    <w:rsid w:val="00DD3E93"/>
    <w:rsid w:val="00DD4E1A"/>
    <w:rsid w:val="00DD5568"/>
    <w:rsid w:val="00DD6989"/>
    <w:rsid w:val="00DE115A"/>
    <w:rsid w:val="00DE1615"/>
    <w:rsid w:val="00DE1D94"/>
    <w:rsid w:val="00DE3BAB"/>
    <w:rsid w:val="00DE3D95"/>
    <w:rsid w:val="00DE4C7C"/>
    <w:rsid w:val="00DE7CBB"/>
    <w:rsid w:val="00DF0766"/>
    <w:rsid w:val="00DF212B"/>
    <w:rsid w:val="00DF307A"/>
    <w:rsid w:val="00DF4638"/>
    <w:rsid w:val="00DF4E00"/>
    <w:rsid w:val="00DF54FF"/>
    <w:rsid w:val="00DF553B"/>
    <w:rsid w:val="00DF6CA7"/>
    <w:rsid w:val="00DF70EB"/>
    <w:rsid w:val="00DF7833"/>
    <w:rsid w:val="00E005ED"/>
    <w:rsid w:val="00E022A6"/>
    <w:rsid w:val="00E02886"/>
    <w:rsid w:val="00E02B15"/>
    <w:rsid w:val="00E03BD2"/>
    <w:rsid w:val="00E0430F"/>
    <w:rsid w:val="00E0457B"/>
    <w:rsid w:val="00E04B2D"/>
    <w:rsid w:val="00E05439"/>
    <w:rsid w:val="00E055EB"/>
    <w:rsid w:val="00E056F5"/>
    <w:rsid w:val="00E071C0"/>
    <w:rsid w:val="00E078FA"/>
    <w:rsid w:val="00E07A3F"/>
    <w:rsid w:val="00E07BB0"/>
    <w:rsid w:val="00E11FE2"/>
    <w:rsid w:val="00E12419"/>
    <w:rsid w:val="00E12A54"/>
    <w:rsid w:val="00E146A8"/>
    <w:rsid w:val="00E146E3"/>
    <w:rsid w:val="00E164C5"/>
    <w:rsid w:val="00E17DAA"/>
    <w:rsid w:val="00E217A3"/>
    <w:rsid w:val="00E21CE0"/>
    <w:rsid w:val="00E22CE1"/>
    <w:rsid w:val="00E25A9C"/>
    <w:rsid w:val="00E261B9"/>
    <w:rsid w:val="00E30CC5"/>
    <w:rsid w:val="00E312DB"/>
    <w:rsid w:val="00E31D87"/>
    <w:rsid w:val="00E32D59"/>
    <w:rsid w:val="00E33692"/>
    <w:rsid w:val="00E33DD9"/>
    <w:rsid w:val="00E35BA2"/>
    <w:rsid w:val="00E40C2C"/>
    <w:rsid w:val="00E413C8"/>
    <w:rsid w:val="00E432A0"/>
    <w:rsid w:val="00E46C64"/>
    <w:rsid w:val="00E50251"/>
    <w:rsid w:val="00E53F99"/>
    <w:rsid w:val="00E546A4"/>
    <w:rsid w:val="00E55AF0"/>
    <w:rsid w:val="00E56259"/>
    <w:rsid w:val="00E56349"/>
    <w:rsid w:val="00E5719C"/>
    <w:rsid w:val="00E62271"/>
    <w:rsid w:val="00E62487"/>
    <w:rsid w:val="00E62DFF"/>
    <w:rsid w:val="00E63612"/>
    <w:rsid w:val="00E646A0"/>
    <w:rsid w:val="00E65DC5"/>
    <w:rsid w:val="00E70296"/>
    <w:rsid w:val="00E70AEE"/>
    <w:rsid w:val="00E71183"/>
    <w:rsid w:val="00E7255A"/>
    <w:rsid w:val="00E762D0"/>
    <w:rsid w:val="00E81349"/>
    <w:rsid w:val="00E82921"/>
    <w:rsid w:val="00E843E3"/>
    <w:rsid w:val="00E84BEE"/>
    <w:rsid w:val="00E84FF3"/>
    <w:rsid w:val="00E8765E"/>
    <w:rsid w:val="00E9075C"/>
    <w:rsid w:val="00E91303"/>
    <w:rsid w:val="00E916F4"/>
    <w:rsid w:val="00E91CBC"/>
    <w:rsid w:val="00E92252"/>
    <w:rsid w:val="00E9302C"/>
    <w:rsid w:val="00E943DB"/>
    <w:rsid w:val="00E944A1"/>
    <w:rsid w:val="00E95C09"/>
    <w:rsid w:val="00E96102"/>
    <w:rsid w:val="00E9787B"/>
    <w:rsid w:val="00EA1981"/>
    <w:rsid w:val="00EA1C1D"/>
    <w:rsid w:val="00EA3214"/>
    <w:rsid w:val="00EA3A0D"/>
    <w:rsid w:val="00EA59CD"/>
    <w:rsid w:val="00EA691A"/>
    <w:rsid w:val="00EB0736"/>
    <w:rsid w:val="00EB0B3D"/>
    <w:rsid w:val="00EB0DBE"/>
    <w:rsid w:val="00EB0FB9"/>
    <w:rsid w:val="00EB1160"/>
    <w:rsid w:val="00EB27C3"/>
    <w:rsid w:val="00EB304B"/>
    <w:rsid w:val="00EB32C1"/>
    <w:rsid w:val="00EB344B"/>
    <w:rsid w:val="00EB5AB6"/>
    <w:rsid w:val="00EB6B9A"/>
    <w:rsid w:val="00EB6D04"/>
    <w:rsid w:val="00EB6F26"/>
    <w:rsid w:val="00EB7C7A"/>
    <w:rsid w:val="00EC033B"/>
    <w:rsid w:val="00EC079D"/>
    <w:rsid w:val="00EC24E8"/>
    <w:rsid w:val="00EC3020"/>
    <w:rsid w:val="00EC34BC"/>
    <w:rsid w:val="00EC3F0B"/>
    <w:rsid w:val="00EC450B"/>
    <w:rsid w:val="00EC4CC7"/>
    <w:rsid w:val="00EC622D"/>
    <w:rsid w:val="00EC6575"/>
    <w:rsid w:val="00EC7219"/>
    <w:rsid w:val="00EC7AD7"/>
    <w:rsid w:val="00ED03E7"/>
    <w:rsid w:val="00ED1425"/>
    <w:rsid w:val="00ED2840"/>
    <w:rsid w:val="00ED607C"/>
    <w:rsid w:val="00ED7620"/>
    <w:rsid w:val="00ED7B81"/>
    <w:rsid w:val="00ED7F0F"/>
    <w:rsid w:val="00EE1045"/>
    <w:rsid w:val="00EE180F"/>
    <w:rsid w:val="00EE1941"/>
    <w:rsid w:val="00EE233B"/>
    <w:rsid w:val="00EE23A6"/>
    <w:rsid w:val="00EE28B1"/>
    <w:rsid w:val="00EE2AC2"/>
    <w:rsid w:val="00EE37D7"/>
    <w:rsid w:val="00EE709B"/>
    <w:rsid w:val="00EE7679"/>
    <w:rsid w:val="00EF1554"/>
    <w:rsid w:val="00EF1E11"/>
    <w:rsid w:val="00EF2B1E"/>
    <w:rsid w:val="00EF3A6D"/>
    <w:rsid w:val="00EF3B28"/>
    <w:rsid w:val="00EF438F"/>
    <w:rsid w:val="00EF54D8"/>
    <w:rsid w:val="00EF57AC"/>
    <w:rsid w:val="00EF58CC"/>
    <w:rsid w:val="00EF5BCF"/>
    <w:rsid w:val="00EF628E"/>
    <w:rsid w:val="00EF7A5E"/>
    <w:rsid w:val="00EF7B2A"/>
    <w:rsid w:val="00F00229"/>
    <w:rsid w:val="00F0354E"/>
    <w:rsid w:val="00F0681B"/>
    <w:rsid w:val="00F06869"/>
    <w:rsid w:val="00F13CEA"/>
    <w:rsid w:val="00F15305"/>
    <w:rsid w:val="00F155C9"/>
    <w:rsid w:val="00F17485"/>
    <w:rsid w:val="00F17A6A"/>
    <w:rsid w:val="00F20AE5"/>
    <w:rsid w:val="00F20D1C"/>
    <w:rsid w:val="00F2110A"/>
    <w:rsid w:val="00F21B04"/>
    <w:rsid w:val="00F21B74"/>
    <w:rsid w:val="00F22D09"/>
    <w:rsid w:val="00F230DD"/>
    <w:rsid w:val="00F23629"/>
    <w:rsid w:val="00F2370C"/>
    <w:rsid w:val="00F24CE0"/>
    <w:rsid w:val="00F26CA2"/>
    <w:rsid w:val="00F27564"/>
    <w:rsid w:val="00F30242"/>
    <w:rsid w:val="00F31235"/>
    <w:rsid w:val="00F31908"/>
    <w:rsid w:val="00F319BF"/>
    <w:rsid w:val="00F322F0"/>
    <w:rsid w:val="00F3257F"/>
    <w:rsid w:val="00F32E57"/>
    <w:rsid w:val="00F42AEB"/>
    <w:rsid w:val="00F42FC4"/>
    <w:rsid w:val="00F441BE"/>
    <w:rsid w:val="00F45BDC"/>
    <w:rsid w:val="00F4632C"/>
    <w:rsid w:val="00F475A8"/>
    <w:rsid w:val="00F47A31"/>
    <w:rsid w:val="00F47AE5"/>
    <w:rsid w:val="00F47D10"/>
    <w:rsid w:val="00F50F47"/>
    <w:rsid w:val="00F51992"/>
    <w:rsid w:val="00F52064"/>
    <w:rsid w:val="00F52965"/>
    <w:rsid w:val="00F54354"/>
    <w:rsid w:val="00F548CC"/>
    <w:rsid w:val="00F57D9D"/>
    <w:rsid w:val="00F601FA"/>
    <w:rsid w:val="00F616FB"/>
    <w:rsid w:val="00F643A6"/>
    <w:rsid w:val="00F64C59"/>
    <w:rsid w:val="00F65A72"/>
    <w:rsid w:val="00F71C7C"/>
    <w:rsid w:val="00F72F58"/>
    <w:rsid w:val="00F7364D"/>
    <w:rsid w:val="00F749A3"/>
    <w:rsid w:val="00F80374"/>
    <w:rsid w:val="00F80474"/>
    <w:rsid w:val="00F81304"/>
    <w:rsid w:val="00F8307D"/>
    <w:rsid w:val="00F83087"/>
    <w:rsid w:val="00F84BFF"/>
    <w:rsid w:val="00F84D57"/>
    <w:rsid w:val="00F855DB"/>
    <w:rsid w:val="00F86AFC"/>
    <w:rsid w:val="00F86B82"/>
    <w:rsid w:val="00F903C6"/>
    <w:rsid w:val="00F9170F"/>
    <w:rsid w:val="00F922AA"/>
    <w:rsid w:val="00F92D95"/>
    <w:rsid w:val="00F92FDF"/>
    <w:rsid w:val="00F93F92"/>
    <w:rsid w:val="00F9507F"/>
    <w:rsid w:val="00F95AE5"/>
    <w:rsid w:val="00F96413"/>
    <w:rsid w:val="00FA0513"/>
    <w:rsid w:val="00FA17B2"/>
    <w:rsid w:val="00FA34CC"/>
    <w:rsid w:val="00FA489F"/>
    <w:rsid w:val="00FA5CB0"/>
    <w:rsid w:val="00FA5CF6"/>
    <w:rsid w:val="00FA686F"/>
    <w:rsid w:val="00FA79FB"/>
    <w:rsid w:val="00FB30FF"/>
    <w:rsid w:val="00FB3FB5"/>
    <w:rsid w:val="00FB5A5C"/>
    <w:rsid w:val="00FB61EF"/>
    <w:rsid w:val="00FB6FA8"/>
    <w:rsid w:val="00FC255F"/>
    <w:rsid w:val="00FC2678"/>
    <w:rsid w:val="00FC501F"/>
    <w:rsid w:val="00FC6EE1"/>
    <w:rsid w:val="00FD0725"/>
    <w:rsid w:val="00FD0F86"/>
    <w:rsid w:val="00FD18B2"/>
    <w:rsid w:val="00FD2AE6"/>
    <w:rsid w:val="00FD337B"/>
    <w:rsid w:val="00FD3AF2"/>
    <w:rsid w:val="00FD7D0C"/>
    <w:rsid w:val="00FE07B9"/>
    <w:rsid w:val="00FE0AFB"/>
    <w:rsid w:val="00FE276C"/>
    <w:rsid w:val="00FE2A3B"/>
    <w:rsid w:val="00FE2BB4"/>
    <w:rsid w:val="00FE2F7F"/>
    <w:rsid w:val="00FE32AE"/>
    <w:rsid w:val="00FE3CC6"/>
    <w:rsid w:val="00FE4B13"/>
    <w:rsid w:val="00FE5691"/>
    <w:rsid w:val="00FF2A83"/>
    <w:rsid w:val="00FF2C86"/>
    <w:rsid w:val="00FF5DD5"/>
    <w:rsid w:val="00FF688C"/>
    <w:rsid w:val="00FF7819"/>
    <w:rsid w:val="00FF7DB3"/>
    <w:rsid w:val="00FF7EE4"/>
    <w:rsid w:val="0149833A"/>
    <w:rsid w:val="01A33926"/>
    <w:rsid w:val="01FDD292"/>
    <w:rsid w:val="031013C7"/>
    <w:rsid w:val="03343D49"/>
    <w:rsid w:val="03ABFBC1"/>
    <w:rsid w:val="03FB6761"/>
    <w:rsid w:val="04A842DD"/>
    <w:rsid w:val="052818AF"/>
    <w:rsid w:val="06E75194"/>
    <w:rsid w:val="07A5CA34"/>
    <w:rsid w:val="0879D5AE"/>
    <w:rsid w:val="08C96EF0"/>
    <w:rsid w:val="0ACCF411"/>
    <w:rsid w:val="0B0AE8B3"/>
    <w:rsid w:val="0B20F9A4"/>
    <w:rsid w:val="0CD6C8E2"/>
    <w:rsid w:val="0D1B25FC"/>
    <w:rsid w:val="0D458C1C"/>
    <w:rsid w:val="0E0CDA7D"/>
    <w:rsid w:val="0EBA126B"/>
    <w:rsid w:val="0EC39000"/>
    <w:rsid w:val="0EF774F8"/>
    <w:rsid w:val="0F42B784"/>
    <w:rsid w:val="10B9CCE1"/>
    <w:rsid w:val="118E25D2"/>
    <w:rsid w:val="1253FCD1"/>
    <w:rsid w:val="13CF73EF"/>
    <w:rsid w:val="14B88DC5"/>
    <w:rsid w:val="153FD142"/>
    <w:rsid w:val="1606586C"/>
    <w:rsid w:val="16400262"/>
    <w:rsid w:val="1689F9E4"/>
    <w:rsid w:val="168BB1CA"/>
    <w:rsid w:val="16DD5E9A"/>
    <w:rsid w:val="181A1BCF"/>
    <w:rsid w:val="190D0892"/>
    <w:rsid w:val="1985E77A"/>
    <w:rsid w:val="19FC6C72"/>
    <w:rsid w:val="1A6B95B8"/>
    <w:rsid w:val="1A9E3202"/>
    <w:rsid w:val="1BF8B0AA"/>
    <w:rsid w:val="1D415E47"/>
    <w:rsid w:val="1D9EDDA9"/>
    <w:rsid w:val="1F86CAFA"/>
    <w:rsid w:val="20E68C0C"/>
    <w:rsid w:val="214B9DC9"/>
    <w:rsid w:val="22DB8D28"/>
    <w:rsid w:val="2302CB33"/>
    <w:rsid w:val="240ED094"/>
    <w:rsid w:val="246FF141"/>
    <w:rsid w:val="262E0FF8"/>
    <w:rsid w:val="26A87E29"/>
    <w:rsid w:val="270BE237"/>
    <w:rsid w:val="2737948D"/>
    <w:rsid w:val="289D53CC"/>
    <w:rsid w:val="292F0F01"/>
    <w:rsid w:val="299E2144"/>
    <w:rsid w:val="2A81308F"/>
    <w:rsid w:val="2AE38681"/>
    <w:rsid w:val="2B081428"/>
    <w:rsid w:val="2B3B09B8"/>
    <w:rsid w:val="2B9EEE33"/>
    <w:rsid w:val="2BFBABBE"/>
    <w:rsid w:val="2C55A4BD"/>
    <w:rsid w:val="2CF1DEE6"/>
    <w:rsid w:val="2CF63441"/>
    <w:rsid w:val="2D960BA9"/>
    <w:rsid w:val="2DF4BB7D"/>
    <w:rsid w:val="2FE43880"/>
    <w:rsid w:val="300921B9"/>
    <w:rsid w:val="3014E9D1"/>
    <w:rsid w:val="303D7C3C"/>
    <w:rsid w:val="309DF912"/>
    <w:rsid w:val="30DC9912"/>
    <w:rsid w:val="3152AA26"/>
    <w:rsid w:val="31987144"/>
    <w:rsid w:val="31BD7197"/>
    <w:rsid w:val="320C096E"/>
    <w:rsid w:val="32BCC6E5"/>
    <w:rsid w:val="3345A429"/>
    <w:rsid w:val="3365DF7D"/>
    <w:rsid w:val="338AD733"/>
    <w:rsid w:val="348624F1"/>
    <w:rsid w:val="3498A373"/>
    <w:rsid w:val="369DDED0"/>
    <w:rsid w:val="36E222AD"/>
    <w:rsid w:val="371064C4"/>
    <w:rsid w:val="3737B7EC"/>
    <w:rsid w:val="3764CFAF"/>
    <w:rsid w:val="39788F36"/>
    <w:rsid w:val="3AB8C902"/>
    <w:rsid w:val="3BEFD102"/>
    <w:rsid w:val="3D13714E"/>
    <w:rsid w:val="3D31C50C"/>
    <w:rsid w:val="40B91A68"/>
    <w:rsid w:val="40FA4FF1"/>
    <w:rsid w:val="42A044BE"/>
    <w:rsid w:val="42E39FD1"/>
    <w:rsid w:val="43FBFF56"/>
    <w:rsid w:val="43FFB094"/>
    <w:rsid w:val="4404E5FB"/>
    <w:rsid w:val="4436A8DA"/>
    <w:rsid w:val="44A4249E"/>
    <w:rsid w:val="45101BF9"/>
    <w:rsid w:val="453269E9"/>
    <w:rsid w:val="464B9401"/>
    <w:rsid w:val="47A5931B"/>
    <w:rsid w:val="498F7F26"/>
    <w:rsid w:val="4BA72497"/>
    <w:rsid w:val="4CC560BF"/>
    <w:rsid w:val="4D04151A"/>
    <w:rsid w:val="4D54D746"/>
    <w:rsid w:val="4D953227"/>
    <w:rsid w:val="4E0300BE"/>
    <w:rsid w:val="4E0EF0D1"/>
    <w:rsid w:val="4E412C67"/>
    <w:rsid w:val="4F4DC1C5"/>
    <w:rsid w:val="4F5D6062"/>
    <w:rsid w:val="4FF5D099"/>
    <w:rsid w:val="5348577F"/>
    <w:rsid w:val="53BF94B1"/>
    <w:rsid w:val="5441D815"/>
    <w:rsid w:val="5490ED88"/>
    <w:rsid w:val="575579AB"/>
    <w:rsid w:val="582ACA00"/>
    <w:rsid w:val="58679F10"/>
    <w:rsid w:val="59C908CE"/>
    <w:rsid w:val="5B6B783E"/>
    <w:rsid w:val="5BCA9AF6"/>
    <w:rsid w:val="5DDEE69A"/>
    <w:rsid w:val="5EE16208"/>
    <w:rsid w:val="5FB826F7"/>
    <w:rsid w:val="601A1D0B"/>
    <w:rsid w:val="60595945"/>
    <w:rsid w:val="63232560"/>
    <w:rsid w:val="6339AB16"/>
    <w:rsid w:val="63F757F1"/>
    <w:rsid w:val="64551E2C"/>
    <w:rsid w:val="6495636B"/>
    <w:rsid w:val="667AE1B6"/>
    <w:rsid w:val="66FC6B78"/>
    <w:rsid w:val="679146BB"/>
    <w:rsid w:val="686C4CBA"/>
    <w:rsid w:val="6928E560"/>
    <w:rsid w:val="69C1B130"/>
    <w:rsid w:val="6A310B7F"/>
    <w:rsid w:val="6A5C6F67"/>
    <w:rsid w:val="6A61E10E"/>
    <w:rsid w:val="6AB8254C"/>
    <w:rsid w:val="6C9DD8CB"/>
    <w:rsid w:val="6CB88AED"/>
    <w:rsid w:val="6D249D3F"/>
    <w:rsid w:val="6D8A94E3"/>
    <w:rsid w:val="6E9F620F"/>
    <w:rsid w:val="6F99D76B"/>
    <w:rsid w:val="703110F8"/>
    <w:rsid w:val="70DB41FD"/>
    <w:rsid w:val="70DE2D26"/>
    <w:rsid w:val="712F303C"/>
    <w:rsid w:val="72177D12"/>
    <w:rsid w:val="72B55DA8"/>
    <w:rsid w:val="72B7E760"/>
    <w:rsid w:val="73AD4C73"/>
    <w:rsid w:val="73DAC2B2"/>
    <w:rsid w:val="756D8DD4"/>
    <w:rsid w:val="757A1266"/>
    <w:rsid w:val="7601EEAE"/>
    <w:rsid w:val="7633D172"/>
    <w:rsid w:val="775121DD"/>
    <w:rsid w:val="77FD9B55"/>
    <w:rsid w:val="7818E994"/>
    <w:rsid w:val="79C8B336"/>
    <w:rsid w:val="79D4427B"/>
    <w:rsid w:val="7AE02E3A"/>
    <w:rsid w:val="7BA46C1B"/>
    <w:rsid w:val="7BD595DF"/>
    <w:rsid w:val="7D2F853A"/>
    <w:rsid w:val="7D5A8555"/>
    <w:rsid w:val="7DA730D2"/>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431E1"/>
  <w15:docId w15:val="{52B9DA56-A017-48AC-AE2A-F178E0A67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5"/>
      </w:numPr>
    </w:pPr>
  </w:style>
  <w:style w:type="paragraph" w:customStyle="1" w:styleId="Bulletlist1">
    <w:name w:val="Bullet list 1"/>
    <w:basedOn w:val="Normal"/>
    <w:link w:val="Bulletlist1Char"/>
    <w:qFormat/>
    <w:rsid w:val="0004526C"/>
    <w:pPr>
      <w:numPr>
        <w:numId w:val="36"/>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512BFB"/>
    <w:pPr>
      <w:tabs>
        <w:tab w:val="right" w:pos="9026"/>
      </w:tabs>
    </w:pPr>
    <w:rPr>
      <w:rFonts w:ascii="Verdana" w:hAnsi="Verdana"/>
      <w:b/>
      <w:color w:val="186D83"/>
      <w:sz w:val="32"/>
      <w:szCs w:val="36"/>
      <w14:textOutline w14:w="3175" w14:cap="rnd" w14:cmpd="sng" w14:algn="ctr">
        <w14:solidFill>
          <w14:schemeClr w14:val="accent1"/>
        </w14:solidFill>
        <w14:prstDash w14:val="solid"/>
        <w14:bevel/>
      </w14:textOutline>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D5E7D"/>
    <w:pPr>
      <w:tabs>
        <w:tab w:val="right" w:pos="9026"/>
      </w:tabs>
    </w:pPr>
    <w:rPr>
      <w:rFonts w:ascii="Verdana" w:hAnsi="Verdana"/>
      <w:b/>
      <w:bCs/>
      <w14:textOutline w14:w="1270" w14:cap="rnd" w14:cmpd="sng" w14:algn="ctr">
        <w14:solidFill>
          <w14:schemeClr w14:val="tx1"/>
        </w14:solidFill>
        <w14:prstDash w14:val="solid"/>
        <w14:bevel/>
      </w14:textOutline>
    </w:rPr>
  </w:style>
  <w:style w:type="character" w:customStyle="1" w:styleId="DocLabelChar">
    <w:name w:val="Doc Label Char"/>
    <w:basedOn w:val="DefaultParagraphFont"/>
    <w:link w:val="DocLabel"/>
    <w:rsid w:val="00512BFB"/>
    <w:rPr>
      <w:rFonts w:ascii="Verdana" w:eastAsiaTheme="minorEastAsia" w:hAnsi="Verdana"/>
      <w:b/>
      <w:color w:val="186D83"/>
      <w:sz w:val="32"/>
      <w:szCs w:val="36"/>
      <w:lang w:eastAsia="en-AU"/>
      <w14:textOutline w14:w="3175"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8D5E7D"/>
    <w:pPr>
      <w:tabs>
        <w:tab w:val="left" w:pos="3855"/>
        <w:tab w:val="center" w:pos="4513"/>
        <w:tab w:val="right" w:pos="9026"/>
      </w:tabs>
      <w:spacing w:after="0"/>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character" w:customStyle="1" w:styleId="DocDateChar">
    <w:name w:val="Doc Date Char"/>
    <w:basedOn w:val="DefaultParagraphFont"/>
    <w:link w:val="DocDate"/>
    <w:rsid w:val="008D5E7D"/>
    <w:rPr>
      <w:rFonts w:ascii="Verdana" w:eastAsiaTheme="minorEastAsia" w:hAnsi="Verdana"/>
      <w:b/>
      <w:bCs/>
      <w:lang w:eastAsia="en-AU"/>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8D5E7D"/>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3"/>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8"/>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CommentText">
    <w:name w:val="annotation text"/>
    <w:basedOn w:val="Normal"/>
    <w:link w:val="CommentTextChar"/>
    <w:uiPriority w:val="99"/>
    <w:unhideWhenUsed/>
    <w:rsid w:val="00A14817"/>
    <w:pPr>
      <w:spacing w:after="160" w:line="240" w:lineRule="auto"/>
    </w:pPr>
    <w:rPr>
      <w:rFonts w:ascii="Calibri" w:eastAsiaTheme="minorHAnsi" w:hAnsi="Calibri"/>
      <w:kern w:val="2"/>
      <w:sz w:val="20"/>
      <w:szCs w:val="20"/>
      <w:lang w:eastAsia="en-US"/>
      <w14:ligatures w14:val="standardContextual"/>
    </w:rPr>
  </w:style>
  <w:style w:type="character" w:customStyle="1" w:styleId="CommentTextChar">
    <w:name w:val="Comment Text Char"/>
    <w:basedOn w:val="DefaultParagraphFont"/>
    <w:link w:val="CommentText"/>
    <w:uiPriority w:val="99"/>
    <w:rsid w:val="00A14817"/>
    <w:rPr>
      <w:rFonts w:ascii="Calibri" w:hAnsi="Calibri"/>
      <w:kern w:val="2"/>
      <w:sz w:val="20"/>
      <w:szCs w:val="20"/>
      <w14:ligatures w14:val="standardContextual"/>
    </w:rPr>
  </w:style>
  <w:style w:type="character" w:styleId="Mention">
    <w:name w:val="Mention"/>
    <w:basedOn w:val="DefaultParagraphFont"/>
    <w:uiPriority w:val="99"/>
    <w:unhideWhenUsed/>
    <w:rPr>
      <w:color w:val="2B579A"/>
      <w:shd w:val="clear" w:color="auto" w:fill="E6E6E6"/>
    </w:rPr>
  </w:style>
  <w:style w:type="paragraph" w:styleId="Header">
    <w:name w:val="header"/>
    <w:basedOn w:val="Normal"/>
    <w:link w:val="HeaderChar"/>
    <w:uiPriority w:val="99"/>
    <w:unhideWhenUsed/>
    <w:rsid w:val="007C4D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4D10"/>
    <w:rPr>
      <w:rFonts w:eastAsiaTheme="minorEastAsia"/>
      <w:lang w:eastAsia="en-AU"/>
    </w:rPr>
  </w:style>
  <w:style w:type="paragraph" w:styleId="Footer">
    <w:name w:val="footer"/>
    <w:basedOn w:val="Normal"/>
    <w:link w:val="FooterChar"/>
    <w:uiPriority w:val="99"/>
    <w:unhideWhenUsed/>
    <w:rsid w:val="007C4D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4D10"/>
    <w:rPr>
      <w:rFonts w:eastAsiaTheme="minorEastAsia"/>
      <w:lang w:eastAsia="en-AU"/>
    </w:rPr>
  </w:style>
  <w:style w:type="paragraph" w:customStyle="1" w:styleId="Default">
    <w:name w:val="Default"/>
    <w:rsid w:val="0034535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195046019">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35430416">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961233555">
      <w:bodyDiv w:val="1"/>
      <w:marLeft w:val="0"/>
      <w:marRight w:val="0"/>
      <w:marTop w:val="0"/>
      <w:marBottom w:val="0"/>
      <w:divBdr>
        <w:top w:val="none" w:sz="0" w:space="0" w:color="auto"/>
        <w:left w:val="none" w:sz="0" w:space="0" w:color="auto"/>
        <w:bottom w:val="none" w:sz="0" w:space="0" w:color="auto"/>
        <w:right w:val="none" w:sz="0" w:space="0" w:color="auto"/>
      </w:divBdr>
    </w:div>
    <w:div w:id="994146447">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23056244">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242104777">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591349260">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2053651">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61441650">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con.gouskos@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accan.org.au/about-us/reporting/reconcilitiation-action-plan"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accc.gov.au/about-us/publications/serial-publications/targeting-scams-reports-on-scams-activity/targeting-scams-report-of-the-accc-on-scams-activity-2022" TargetMode="External"/><Relationship Id="rId13" Type="http://schemas.openxmlformats.org/officeDocument/2006/relationships/hyperlink" Target="https://www.choice.com.au/consumers-and-data/protecting-your-data/data-privacy-and-safety/articles/bank-impersonation-scams" TargetMode="External"/><Relationship Id="rId3" Type="http://schemas.openxmlformats.org/officeDocument/2006/relationships/hyperlink" Target="https://www.infrastructure.gov.au/have-your-say/sms-sender-id-registry-fighting-sms-impersonation-scams" TargetMode="External"/><Relationship Id="rId7" Type="http://schemas.openxmlformats.org/officeDocument/2006/relationships/hyperlink" Target="https://www.choice.com.au/health-and-body/healthy-ageing/ageing-and-retirement/articles/scams-affecting-senior-australians" TargetMode="External"/><Relationship Id="rId12" Type="http://schemas.openxmlformats.org/officeDocument/2006/relationships/hyperlink" Target="https://www.infrastructure.gov.au/have-your-say/sms-sender-id-registry-fighting-sms-impersonation-scams" TargetMode="External"/><Relationship Id="rId2" Type="http://schemas.openxmlformats.org/officeDocument/2006/relationships/hyperlink" Target="https://www.infrastructure.gov.au/have-your-say/sms-sender-id-registry-fighting-sms-impersonation-scams" TargetMode="External"/><Relationship Id="rId1" Type="http://schemas.openxmlformats.org/officeDocument/2006/relationships/hyperlink" Target="https://www.abc.net.au/news/2024-03-08/hsbc-customers-demand-spoof-scam-action/103549516" TargetMode="External"/><Relationship Id="rId6" Type="http://schemas.openxmlformats.org/officeDocument/2006/relationships/hyperlink" Target="https://www.infrastructure.gov.au/have-your-say/sms-sender-id-registry-fighting-sms-impersonation-scams" TargetMode="External"/><Relationship Id="rId11" Type="http://schemas.openxmlformats.org/officeDocument/2006/relationships/hyperlink" Target="https://www.accc.gov.au/system/files/National-Anti-Scam-Centre-in-Action_quarterly-update-October-to-December-2023_0.pdf" TargetMode="External"/><Relationship Id="rId5" Type="http://schemas.openxmlformats.org/officeDocument/2006/relationships/hyperlink" Target="https://consumeraction.org.au/scams-mandatory-industry-codes-consultation-paper/" TargetMode="External"/><Relationship Id="rId15" Type="http://schemas.openxmlformats.org/officeDocument/2006/relationships/hyperlink" Target="https://www.sgnic.sg/smsregistry/overview" TargetMode="External"/><Relationship Id="rId10" Type="http://schemas.openxmlformats.org/officeDocument/2006/relationships/hyperlink" Target="https://www.abc.net.au/listen/programs/am/hsbc-customers-in-impersonation-scam/103563480" TargetMode="External"/><Relationship Id="rId4" Type="http://schemas.openxmlformats.org/officeDocument/2006/relationships/hyperlink" Target="https://www.acma.gov.au/publications/2024-02/report/action-scams-spam-and-telemarketing-october-december-2023" TargetMode="External"/><Relationship Id="rId9" Type="http://schemas.openxmlformats.org/officeDocument/2006/relationships/hyperlink" Target="https://www.accc.gov.au/system/files/National-Anti-Scam-Centre-in-Action_quarterly-update-October-to-December-2023_0.pdf" TargetMode="External"/><Relationship Id="rId14" Type="http://schemas.openxmlformats.org/officeDocument/2006/relationships/hyperlink" Target="https://www.infrastructure.gov.au/have-your-say/sms-sender-id-registry-fighting-sms-impersonation-scam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Gouskos\ACCAN\ACCAN%20-%20Business\Templates\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E1B8366B727E549B51F19B2B16DD61A" ma:contentTypeVersion="20" ma:contentTypeDescription="Create a new document." ma:contentTypeScope="" ma:versionID="e62f20f92fa2310e04eae3e652e5d745">
  <xsd:schema xmlns:xsd="http://www.w3.org/2001/XMLSchema" xmlns:xs="http://www.w3.org/2001/XMLSchema" xmlns:p="http://schemas.microsoft.com/office/2006/metadata/properties" xmlns:ns2="a8216cc2-e404-46cc-a0b4-4841820a541e" xmlns:ns3="2afa1a33-c191-48ee-b288-192490d33fec" targetNamespace="http://schemas.microsoft.com/office/2006/metadata/properties" ma:root="true" ma:fieldsID="947508e41c540ab6f9d14db192347315" ns2:_="" ns3:_="">
    <xsd:import namespace="a8216cc2-e404-46cc-a0b4-4841820a541e"/>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3:TaxCatchAll"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16cc2-e404-46cc-a0b4-4841820a5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UserInfo>
        <DisplayName>Gareth Downing</DisplayName>
        <AccountId>3590</AccountId>
        <AccountType/>
      </UserInfo>
      <UserInfo>
        <DisplayName>Kate Evans</DisplayName>
        <AccountId>23</AccountId>
        <AccountType/>
      </UserInfo>
      <UserInfo>
        <DisplayName>Samuel Kininmonth</DisplayName>
        <AccountId>2085</AccountId>
        <AccountType/>
      </UserInfo>
      <UserInfo>
        <DisplayName>Con Gouskos</DisplayName>
        <AccountId>3107</AccountId>
        <AccountType/>
      </UserInfo>
    </SharedWithUsers>
    <TaxCatchAll xmlns="2afa1a33-c191-48ee-b288-192490d33fec" xsi:nil="true"/>
    <lcf76f155ced4ddcb4097134ff3c332f xmlns="a8216cc2-e404-46cc-a0b4-4841820a54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2.xml><?xml version="1.0" encoding="utf-8"?>
<ds:datastoreItem xmlns:ds="http://schemas.openxmlformats.org/officeDocument/2006/customXml" ds:itemID="{202A366F-BF73-4C62-868A-3D2B62E012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16cc2-e404-46cc-a0b4-4841820a541e"/>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4.xml><?xml version="1.0" encoding="utf-8"?>
<ds:datastoreItem xmlns:ds="http://schemas.openxmlformats.org/officeDocument/2006/customXml" ds:itemID="{122F4F94-1AF4-4521-991E-7AE5BA2A5212}">
  <ds:schemaRefs>
    <ds:schemaRef ds:uri="http://purl.org/dc/terms/"/>
    <ds:schemaRef ds:uri="http://purl.org/dc/elements/1.1/"/>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a8216cc2-e404-46cc-a0b4-4841820a541e"/>
    <ds:schemaRef ds:uri="2afa1a33-c191-48ee-b288-192490d33fec"/>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DocumentTemplate-Submission</Template>
  <TotalTime>3</TotalTime>
  <Pages>6</Pages>
  <Words>2059</Words>
  <Characters>11741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13773</CharactersWithSpaces>
  <SharedDoc>false</SharedDoc>
  <HLinks>
    <vt:vector size="102" baseType="variant">
      <vt:variant>
        <vt:i4>4784136</vt:i4>
      </vt:variant>
      <vt:variant>
        <vt:i4>3</vt:i4>
      </vt:variant>
      <vt:variant>
        <vt:i4>0</vt:i4>
      </vt:variant>
      <vt:variant>
        <vt:i4>5</vt:i4>
      </vt:variant>
      <vt:variant>
        <vt:lpwstr>https://accan.org.au/about-us/reporting/reconcilitiation-action-plan</vt:lpwstr>
      </vt:variant>
      <vt:variant>
        <vt:lpwstr/>
      </vt:variant>
      <vt:variant>
        <vt:i4>6291528</vt:i4>
      </vt:variant>
      <vt:variant>
        <vt:i4>0</vt:i4>
      </vt:variant>
      <vt:variant>
        <vt:i4>0</vt:i4>
      </vt:variant>
      <vt:variant>
        <vt:i4>5</vt:i4>
      </vt:variant>
      <vt:variant>
        <vt:lpwstr>mailto:con.gouskos@accan.org.au</vt:lpwstr>
      </vt:variant>
      <vt:variant>
        <vt:lpwstr/>
      </vt:variant>
      <vt:variant>
        <vt:i4>1507417</vt:i4>
      </vt:variant>
      <vt:variant>
        <vt:i4>42</vt:i4>
      </vt:variant>
      <vt:variant>
        <vt:i4>0</vt:i4>
      </vt:variant>
      <vt:variant>
        <vt:i4>5</vt:i4>
      </vt:variant>
      <vt:variant>
        <vt:lpwstr>https://www.sgnic.sg/smsregistry/overview</vt:lpwstr>
      </vt:variant>
      <vt:variant>
        <vt:lpwstr/>
      </vt:variant>
      <vt:variant>
        <vt:i4>4128864</vt:i4>
      </vt:variant>
      <vt:variant>
        <vt:i4>39</vt:i4>
      </vt:variant>
      <vt:variant>
        <vt:i4>0</vt:i4>
      </vt:variant>
      <vt:variant>
        <vt:i4>5</vt:i4>
      </vt:variant>
      <vt:variant>
        <vt:lpwstr>https://www.infrastructure.gov.au/have-your-say/sms-sender-id-registry-fighting-sms-impersonation-scams</vt:lpwstr>
      </vt:variant>
      <vt:variant>
        <vt:lpwstr/>
      </vt:variant>
      <vt:variant>
        <vt:i4>2883620</vt:i4>
      </vt:variant>
      <vt:variant>
        <vt:i4>36</vt:i4>
      </vt:variant>
      <vt:variant>
        <vt:i4>0</vt:i4>
      </vt:variant>
      <vt:variant>
        <vt:i4>5</vt:i4>
      </vt:variant>
      <vt:variant>
        <vt:lpwstr>https://www.choice.com.au/consumers-and-data/protecting-your-data/data-privacy-and-safety/articles/bank-impersonation-scams</vt:lpwstr>
      </vt:variant>
      <vt:variant>
        <vt:lpwstr/>
      </vt:variant>
      <vt:variant>
        <vt:i4>4128864</vt:i4>
      </vt:variant>
      <vt:variant>
        <vt:i4>33</vt:i4>
      </vt:variant>
      <vt:variant>
        <vt:i4>0</vt:i4>
      </vt:variant>
      <vt:variant>
        <vt:i4>5</vt:i4>
      </vt:variant>
      <vt:variant>
        <vt:lpwstr>https://www.infrastructure.gov.au/have-your-say/sms-sender-id-registry-fighting-sms-impersonation-scams</vt:lpwstr>
      </vt:variant>
      <vt:variant>
        <vt:lpwstr/>
      </vt:variant>
      <vt:variant>
        <vt:i4>5242900</vt:i4>
      </vt:variant>
      <vt:variant>
        <vt:i4>30</vt:i4>
      </vt:variant>
      <vt:variant>
        <vt:i4>0</vt:i4>
      </vt:variant>
      <vt:variant>
        <vt:i4>5</vt:i4>
      </vt:variant>
      <vt:variant>
        <vt:lpwstr>https://www.accc.gov.au/system/files/National-Anti-Scam-Centre-in-Action_quarterly-update-October-to-December-2023_0.pdf</vt:lpwstr>
      </vt:variant>
      <vt:variant>
        <vt:lpwstr/>
      </vt:variant>
      <vt:variant>
        <vt:i4>393228</vt:i4>
      </vt:variant>
      <vt:variant>
        <vt:i4>27</vt:i4>
      </vt:variant>
      <vt:variant>
        <vt:i4>0</vt:i4>
      </vt:variant>
      <vt:variant>
        <vt:i4>5</vt:i4>
      </vt:variant>
      <vt:variant>
        <vt:lpwstr>https://www.abc.net.au/listen/programs/am/hsbc-customers-in-impersonation-scam/103563480</vt:lpwstr>
      </vt:variant>
      <vt:variant>
        <vt:lpwstr/>
      </vt:variant>
      <vt:variant>
        <vt:i4>5242900</vt:i4>
      </vt:variant>
      <vt:variant>
        <vt:i4>24</vt:i4>
      </vt:variant>
      <vt:variant>
        <vt:i4>0</vt:i4>
      </vt:variant>
      <vt:variant>
        <vt:i4>5</vt:i4>
      </vt:variant>
      <vt:variant>
        <vt:lpwstr>https://www.accc.gov.au/system/files/National-Anti-Scam-Centre-in-Action_quarterly-update-October-to-December-2023_0.pdf</vt:lpwstr>
      </vt:variant>
      <vt:variant>
        <vt:lpwstr/>
      </vt:variant>
      <vt:variant>
        <vt:i4>5767245</vt:i4>
      </vt:variant>
      <vt:variant>
        <vt:i4>21</vt:i4>
      </vt:variant>
      <vt:variant>
        <vt:i4>0</vt:i4>
      </vt:variant>
      <vt:variant>
        <vt:i4>5</vt:i4>
      </vt:variant>
      <vt:variant>
        <vt:lpwstr>https://www.accc.gov.au/about-us/publications/serial-publications/targeting-scams-reports-on-scams-activity/targeting-scams-report-of-the-accc-on-scams-activity-2022</vt:lpwstr>
      </vt:variant>
      <vt:variant>
        <vt:lpwstr/>
      </vt:variant>
      <vt:variant>
        <vt:i4>3342450</vt:i4>
      </vt:variant>
      <vt:variant>
        <vt:i4>18</vt:i4>
      </vt:variant>
      <vt:variant>
        <vt:i4>0</vt:i4>
      </vt:variant>
      <vt:variant>
        <vt:i4>5</vt:i4>
      </vt:variant>
      <vt:variant>
        <vt:lpwstr>https://www.choice.com.au/health-and-body/healthy-ageing/ageing-and-retirement/articles/scams-affecting-senior-australians</vt:lpwstr>
      </vt:variant>
      <vt:variant>
        <vt:lpwstr/>
      </vt:variant>
      <vt:variant>
        <vt:i4>4128864</vt:i4>
      </vt:variant>
      <vt:variant>
        <vt:i4>15</vt:i4>
      </vt:variant>
      <vt:variant>
        <vt:i4>0</vt:i4>
      </vt:variant>
      <vt:variant>
        <vt:i4>5</vt:i4>
      </vt:variant>
      <vt:variant>
        <vt:lpwstr>https://www.infrastructure.gov.au/have-your-say/sms-sender-id-registry-fighting-sms-impersonation-scams</vt:lpwstr>
      </vt:variant>
      <vt:variant>
        <vt:lpwstr/>
      </vt:variant>
      <vt:variant>
        <vt:i4>5111895</vt:i4>
      </vt:variant>
      <vt:variant>
        <vt:i4>12</vt:i4>
      </vt:variant>
      <vt:variant>
        <vt:i4>0</vt:i4>
      </vt:variant>
      <vt:variant>
        <vt:i4>5</vt:i4>
      </vt:variant>
      <vt:variant>
        <vt:lpwstr>https://consumeraction.org.au/scams-mandatory-industry-codes-consultation-paper/</vt:lpwstr>
      </vt:variant>
      <vt:variant>
        <vt:lpwstr/>
      </vt:variant>
      <vt:variant>
        <vt:i4>5701656</vt:i4>
      </vt:variant>
      <vt:variant>
        <vt:i4>9</vt:i4>
      </vt:variant>
      <vt:variant>
        <vt:i4>0</vt:i4>
      </vt:variant>
      <vt:variant>
        <vt:i4>5</vt:i4>
      </vt:variant>
      <vt:variant>
        <vt:lpwstr>https://www.acma.gov.au/publications/2024-02/report/action-scams-spam-and-telemarketing-october-december-2023</vt:lpwstr>
      </vt:variant>
      <vt:variant>
        <vt:lpwstr/>
      </vt:variant>
      <vt:variant>
        <vt:i4>4128864</vt:i4>
      </vt:variant>
      <vt:variant>
        <vt:i4>6</vt:i4>
      </vt:variant>
      <vt:variant>
        <vt:i4>0</vt:i4>
      </vt:variant>
      <vt:variant>
        <vt:i4>5</vt:i4>
      </vt:variant>
      <vt:variant>
        <vt:lpwstr>https://www.infrastructure.gov.au/have-your-say/sms-sender-id-registry-fighting-sms-impersonation-scams</vt:lpwstr>
      </vt:variant>
      <vt:variant>
        <vt:lpwstr/>
      </vt:variant>
      <vt:variant>
        <vt:i4>4128864</vt:i4>
      </vt:variant>
      <vt:variant>
        <vt:i4>3</vt:i4>
      </vt:variant>
      <vt:variant>
        <vt:i4>0</vt:i4>
      </vt:variant>
      <vt:variant>
        <vt:i4>5</vt:i4>
      </vt:variant>
      <vt:variant>
        <vt:lpwstr>https://www.infrastructure.gov.au/have-your-say/sms-sender-id-registry-fighting-sms-impersonation-scams</vt:lpwstr>
      </vt:variant>
      <vt:variant>
        <vt:lpwstr/>
      </vt:variant>
      <vt:variant>
        <vt:i4>5046358</vt:i4>
      </vt:variant>
      <vt:variant>
        <vt:i4>0</vt:i4>
      </vt:variant>
      <vt:variant>
        <vt:i4>0</vt:i4>
      </vt:variant>
      <vt:variant>
        <vt:i4>5</vt:i4>
      </vt:variant>
      <vt:variant>
        <vt:lpwstr>https://www.abc.net.au/news/2024-03-08/hsbc-customers-demand-spoof-scam-action/103549516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 Gouskos</dc:creator>
  <cp:keywords/>
  <cp:lastModifiedBy>Richard Van Der Male</cp:lastModifiedBy>
  <cp:revision>5</cp:revision>
  <cp:lastPrinted>2022-03-31T08:13:00Z</cp:lastPrinted>
  <dcterms:created xsi:type="dcterms:W3CDTF">2024-03-21T23:28:00Z</dcterms:created>
  <dcterms:modified xsi:type="dcterms:W3CDTF">2024-03-21T23:30:00Z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0x0101008E1B8366B727E549B51F19B2B16DD61A</vt:lpwstr>
  </property>
  <property fmtid="{D5CDD505-2E9C-101B-9397-08002B2CF9AE}" pid="3" name="SharedWithUsers">
    <vt:lpwstr>16;#Rebekah Sarkoezy;#27;#Meredith Lea</vt:lpwstr>
  </property>
  <property fmtid="{D5CDD505-2E9C-101B-9397-08002B2CF9AE}" pid="4" name="MediaServiceImageTags">
    <vt:lpwstr/>
  </property>
  <property fmtid="{D5CDD505-2E9C-101B-9397-08002B2CF9AE}" pid="5" name="_MarkAsFinal">
    <vt:bool>true</vt:bool>
  </property>
</Properties>
</file>