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sidP="00186030">
      <w:pPr>
        <w:tabs>
          <w:tab w:val="left" w:pos="4110"/>
        </w:tabs>
      </w:pPr>
      <w:r>
        <w:rPr>
          <w:noProof/>
          <w:lang w:eastAsia="en-AU"/>
        </w:rPr>
        <mc:AlternateContent>
          <mc:Choice Requires="wps">
            <w:drawing>
              <wp:anchor distT="0" distB="0" distL="114300" distR="114300" simplePos="0" relativeHeight="251672576" behindDoc="0" locked="0" layoutInCell="1" allowOverlap="1" wp14:anchorId="41EF8701" wp14:editId="1D1B0669">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30D1A3D7" wp14:editId="758743B2">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7A04E549" wp14:editId="28DD2C97">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3D9D" w:rsidRPr="0037161D" w:rsidRDefault="00DB3D9D" w:rsidP="0037161D">
                            <w:pPr>
                              <w:ind w:firstLine="720"/>
                              <w:rPr>
                                <w:b/>
                              </w:rPr>
                            </w:pPr>
                            <w:r>
                              <w:rPr>
                                <w:b/>
                              </w:rPr>
                              <w:t>For immediate release 14 September,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6B3CFF" w:rsidRPr="0037161D" w:rsidRDefault="006B3CFF" w:rsidP="0037161D">
                      <w:pPr>
                        <w:ind w:firstLine="720"/>
                        <w:rPr>
                          <w:b/>
                        </w:rPr>
                      </w:pPr>
                      <w:r>
                        <w:rPr>
                          <w:b/>
                        </w:rPr>
                        <w:t>For immediate release 14 September, 2016</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48045520" wp14:editId="69429646">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3D9D" w:rsidRDefault="00DB3D9D">
                            <w:r>
                              <w:rPr>
                                <w:noProof/>
                                <w:lang w:eastAsia="en-AU"/>
                              </w:rPr>
                              <w:drawing>
                                <wp:inline distT="0" distB="0" distL="0" distR="0" wp14:anchorId="2D900EBC" wp14:editId="0A92188B">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6B3CFF" w:rsidRDefault="006B3CFF">
                      <w:r>
                        <w:rPr>
                          <w:noProof/>
                          <w:lang w:eastAsia="en-AU"/>
                        </w:rPr>
                        <w:drawing>
                          <wp:inline distT="0" distB="0" distL="0" distR="0" wp14:anchorId="2D900EBC" wp14:editId="0A92188B">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D15083" w:rsidRDefault="00B63A5F" w:rsidP="00D15083">
      <w:pPr>
        <w:pStyle w:val="Heading1"/>
        <w:suppressAutoHyphens/>
        <w:overflowPunct w:val="0"/>
        <w:autoSpaceDE w:val="0"/>
        <w:autoSpaceDN w:val="0"/>
        <w:adjustRightInd w:val="0"/>
        <w:spacing w:line="240" w:lineRule="auto"/>
        <w:jc w:val="center"/>
        <w:rPr>
          <w:rFonts w:ascii="Calibri" w:hAnsi="Calibri"/>
          <w:color w:val="000000"/>
          <w:sz w:val="32"/>
        </w:rPr>
      </w:pPr>
      <w:r>
        <w:rPr>
          <w:rFonts w:ascii="Calibri" w:hAnsi="Calibri"/>
          <w:color w:val="000000"/>
          <w:sz w:val="32"/>
        </w:rPr>
        <w:t>ACCANect Conference explores the tools consumers need to get connected</w:t>
      </w:r>
    </w:p>
    <w:p w:rsidR="001C6FE9" w:rsidRDefault="00D15083" w:rsidP="005D1A7D">
      <w:r>
        <w:br/>
      </w:r>
      <w:hyperlink r:id="rId12" w:history="1">
        <w:r w:rsidR="004739FB" w:rsidRPr="005D1A7D">
          <w:t>ACCAN</w:t>
        </w:r>
      </w:hyperlink>
      <w:r w:rsidR="005D1A7D" w:rsidRPr="005D1A7D">
        <w:t>’s 2016 National</w:t>
      </w:r>
      <w:r w:rsidR="004739FB">
        <w:t xml:space="preserve"> </w:t>
      </w:r>
      <w:r w:rsidR="005D1A7D">
        <w:t xml:space="preserve">Conference, </w:t>
      </w:r>
      <w:hyperlink r:id="rId13" w:history="1">
        <w:r w:rsidR="006B3CFF">
          <w:rPr>
            <w:rStyle w:val="Hyperlink"/>
            <w:i/>
          </w:rPr>
          <w:t>ACCANect: Equipping Consumers to Stay C</w:t>
        </w:r>
        <w:r w:rsidR="005D1A7D" w:rsidRPr="005D1A7D">
          <w:rPr>
            <w:rStyle w:val="Hyperlink"/>
            <w:i/>
          </w:rPr>
          <w:t>onnected</w:t>
        </w:r>
      </w:hyperlink>
      <w:r w:rsidR="005D1A7D">
        <w:rPr>
          <w:i/>
        </w:rPr>
        <w:t>,</w:t>
      </w:r>
      <w:r w:rsidR="005D1A7D">
        <w:t xml:space="preserve"> kicks off this morning with a focus on </w:t>
      </w:r>
      <w:r w:rsidR="005D1A7D" w:rsidRPr="005D1A7D">
        <w:t>empower</w:t>
      </w:r>
      <w:r w:rsidR="006B3CFF">
        <w:t>ing</w:t>
      </w:r>
      <w:r w:rsidR="005D1A7D" w:rsidRPr="005D1A7D">
        <w:t xml:space="preserve"> consumers to get and stay connected to the phone and broadband services they need.</w:t>
      </w:r>
      <w:r w:rsidR="005D1A7D">
        <w:t xml:space="preserve"> Over two days the event will cover a range of topics including digital inclusion, affordability and digital government.</w:t>
      </w:r>
    </w:p>
    <w:p w:rsidR="005D1A7D" w:rsidRDefault="005D1A7D" w:rsidP="005D1A7D">
      <w:r>
        <w:t xml:space="preserve">“We’re looking forward to exploring the issues that consumers face in getting connected particularly as our reliance on </w:t>
      </w:r>
      <w:r w:rsidR="008627BA">
        <w:t>broadband</w:t>
      </w:r>
      <w:r>
        <w:t xml:space="preserve"> to access service</w:t>
      </w:r>
      <w:r w:rsidR="008627BA">
        <w:t>s</w:t>
      </w:r>
      <w:r>
        <w:t xml:space="preserve">, education and employment opportunities grows,” said ACCAN CEO, Teresa Corbin. “Over the two days we’ll hear from experts about </w:t>
      </w:r>
      <w:r w:rsidR="008627BA">
        <w:t>new</w:t>
      </w:r>
      <w:r>
        <w:t xml:space="preserve"> research into digital inclusion and affordability. </w:t>
      </w:r>
      <w:r w:rsidR="008627BA">
        <w:t>S</w:t>
      </w:r>
      <w:r w:rsidR="00B11A49">
        <w:t xml:space="preserve">essions </w:t>
      </w:r>
      <w:r w:rsidR="008627BA">
        <w:t xml:space="preserve">at the event </w:t>
      </w:r>
      <w:r w:rsidR="00B11A49">
        <w:t xml:space="preserve">will feature </w:t>
      </w:r>
      <w:r w:rsidR="008627BA">
        <w:t>panel discussions on</w:t>
      </w:r>
      <w:r>
        <w:t xml:space="preserve"> how we bridge the divide and get everyone connected and will examine barriers to </w:t>
      </w:r>
      <w:r w:rsidR="008627BA">
        <w:t>getting connected</w:t>
      </w:r>
      <w:r>
        <w:t>.”</w:t>
      </w:r>
    </w:p>
    <w:p w:rsidR="00B11A49" w:rsidRDefault="00B11A49" w:rsidP="00B11A49">
      <w:r>
        <w:t>At the Conference</w:t>
      </w:r>
      <w:r w:rsidR="00DB3D9D">
        <w:t>,</w:t>
      </w:r>
      <w:r>
        <w:t xml:space="preserve"> Professor Julian Thomas from Swinburne University will present on the recently launched </w:t>
      </w:r>
      <w:hyperlink r:id="rId14" w:history="1">
        <w:r w:rsidRPr="00B11A49">
          <w:rPr>
            <w:rStyle w:val="Hyperlink"/>
          </w:rPr>
          <w:t>Australian Digital Inclusion Index</w:t>
        </w:r>
      </w:hyperlink>
      <w:r>
        <w:t xml:space="preserve"> which measures the extent of digital inclusion across the country. Dr Greg Ogle, Senior Policy &amp; Research Analyst, South Australian Council of Social Service (SACOSS), will speak about the recent </w:t>
      </w:r>
      <w:hyperlink r:id="rId15" w:history="1">
        <w:r w:rsidRPr="00B11A49">
          <w:rPr>
            <w:rStyle w:val="Hyperlink"/>
          </w:rPr>
          <w:t>ACCAN funded research</w:t>
        </w:r>
      </w:hyperlink>
      <w:r>
        <w:t xml:space="preserve"> in to the affordability of telecommunications servic</w:t>
      </w:r>
      <w:r w:rsidR="006B3CFF">
        <w:t xml:space="preserve">es for Centrelink beneficiaries, while Dr Paul Harrison from Deakin University will present on research about </w:t>
      </w:r>
      <w:hyperlink r:id="rId16" w:history="1">
        <w:r w:rsidR="006B3CFF" w:rsidRPr="00660E3F">
          <w:rPr>
            <w:rStyle w:val="Hyperlink"/>
          </w:rPr>
          <w:t>consumer decision making</w:t>
        </w:r>
      </w:hyperlink>
      <w:r w:rsidR="006B3CFF">
        <w:t xml:space="preserve">. Dr Harrison’s research looks into </w:t>
      </w:r>
      <w:r w:rsidR="00E05F7F">
        <w:t xml:space="preserve">how consumers apply </w:t>
      </w:r>
      <w:r w:rsidR="006B3CFF">
        <w:t>t</w:t>
      </w:r>
      <w:r w:rsidR="006B3CFF" w:rsidRPr="006B3CFF">
        <w:t>he</w:t>
      </w:r>
      <w:r w:rsidR="006B3CFF">
        <w:t xml:space="preserve"> vitally important</w:t>
      </w:r>
      <w:r w:rsidR="006B3CFF" w:rsidRPr="006B3CFF">
        <w:t xml:space="preserve"> information given to </w:t>
      </w:r>
      <w:r w:rsidR="00E05F7F">
        <w:t>them</w:t>
      </w:r>
      <w:r w:rsidR="006B3CFF" w:rsidRPr="006B3CFF">
        <w:t xml:space="preserve"> when </w:t>
      </w:r>
      <w:r w:rsidR="006B3CFF">
        <w:t>they purchase telecommunications products.</w:t>
      </w:r>
      <w:bookmarkStart w:id="0" w:name="_GoBack"/>
      <w:bookmarkEnd w:id="0"/>
    </w:p>
    <w:p w:rsidR="00B11A49" w:rsidRDefault="00F14CC4" w:rsidP="00B11A49">
      <w:r>
        <w:t xml:space="preserve">Further sessions will look at practical tools to help consumers get and stay connected. Making an effective complaint will be explored </w:t>
      </w:r>
      <w:r w:rsidR="00674258">
        <w:t xml:space="preserve">in the Resolutions and Recourse session; issues specific to getting small businesses connected will be covered in a presentation by the new </w:t>
      </w:r>
      <w:r w:rsidR="00674258" w:rsidRPr="00674258">
        <w:t>Small Business and Family Enterprise Ombudsman</w:t>
      </w:r>
      <w:r w:rsidR="00674258">
        <w:t xml:space="preserve">, Kate Carnell, while the new Disability Commissioner, </w:t>
      </w:r>
      <w:r w:rsidR="00674258" w:rsidRPr="00674258">
        <w:t>Alastair McEwin</w:t>
      </w:r>
      <w:r w:rsidR="00674258">
        <w:t>, will discuss connection as a human right.</w:t>
      </w:r>
    </w:p>
    <w:p w:rsidR="00674258" w:rsidRDefault="00674258" w:rsidP="00B11A49">
      <w:r w:rsidRPr="008627BA">
        <w:t>“</w:t>
      </w:r>
      <w:r w:rsidR="008627BA" w:rsidRPr="008627BA">
        <w:t>The digital world can be very complex and challenging for consumers to navigate and at the ACCANect Conference we will look at the experience from a range of consumer groups,” added Ms Corbin. “</w:t>
      </w:r>
      <w:r w:rsidR="008627BA">
        <w:t>This is an opportunity for consumer groups, industry and government to come together to h</w:t>
      </w:r>
      <w:r w:rsidR="008627BA" w:rsidRPr="00A36877">
        <w:t>ear first-hand accounts on the realities consumers face</w:t>
      </w:r>
      <w:r w:rsidR="00A36877" w:rsidRPr="00A36877">
        <w:t xml:space="preserve"> and to consider future consumer needs</w:t>
      </w:r>
      <w:r w:rsidR="00A36877">
        <w:t xml:space="preserve"> to get and stay connected</w:t>
      </w:r>
      <w:r w:rsidR="00A36877" w:rsidRPr="00A36877">
        <w:t>.”</w:t>
      </w:r>
    </w:p>
    <w:p w:rsidR="00C12D4A" w:rsidRPr="005D1A7D" w:rsidRDefault="00C12D4A" w:rsidP="00B11A49">
      <w:r>
        <w:t xml:space="preserve">This year our keynote speaker is </w:t>
      </w:r>
      <w:hyperlink r:id="rId17" w:history="1">
        <w:r w:rsidRPr="00C12D4A">
          <w:rPr>
            <w:rStyle w:val="Hyperlink"/>
          </w:rPr>
          <w:t>Consumer NZ CEO</w:t>
        </w:r>
      </w:hyperlink>
      <w:r>
        <w:t xml:space="preserve">, Sue Chetwin. Sue has worked for Consumer NZ for nine years and </w:t>
      </w:r>
      <w:r w:rsidR="006B3CFF">
        <w:t>previously</w:t>
      </w:r>
      <w:r>
        <w:t xml:space="preserve"> worked in print journalism for more than 25 years. Her</w:t>
      </w:r>
      <w:r w:rsidRPr="00C12D4A">
        <w:t xml:space="preserve"> presentation will focus on the consumer experience </w:t>
      </w:r>
      <w:r w:rsidR="00EE78B6">
        <w:t xml:space="preserve">of broadband and telco services </w:t>
      </w:r>
      <w:r w:rsidRPr="00C12D4A">
        <w:t xml:space="preserve">across the Tasman and initiatives that </w:t>
      </w:r>
      <w:r w:rsidR="00EE78B6">
        <w:t>have been</w:t>
      </w:r>
      <w:r w:rsidRPr="00C12D4A">
        <w:t xml:space="preserve"> used to equip consumers with the tools they need to get and stay connected to communications services</w:t>
      </w:r>
      <w:r w:rsidR="009413B5">
        <w:t>.</w:t>
      </w:r>
    </w:p>
    <w:p w:rsidR="002734EA" w:rsidRDefault="00367A51" w:rsidP="004739FB">
      <w:r w:rsidRPr="00367A51">
        <w:lastRenderedPageBreak/>
        <w:t xml:space="preserve">For more information, contact Luke Sutton on </w:t>
      </w:r>
      <w:hyperlink r:id="rId18" w:history="1">
        <w:r w:rsidRPr="00367A51">
          <w:rPr>
            <w:rStyle w:val="Hyperlink"/>
          </w:rPr>
          <w:t>luke.sutton@accan.org.au</w:t>
        </w:r>
      </w:hyperlink>
      <w:r w:rsidRPr="00367A51">
        <w:t xml:space="preserve"> or 0409 9</w:t>
      </w:r>
      <w:r w:rsidR="00CF111D">
        <w:t>66</w:t>
      </w:r>
      <w:r w:rsidRPr="00367A51">
        <w:t xml:space="preserve"> 931.</w:t>
      </w:r>
      <w:r w:rsidR="0083666F">
        <w:t xml:space="preserve"> For the latest updates, follow ACCAN on </w:t>
      </w:r>
      <w:hyperlink r:id="rId19" w:history="1">
        <w:r w:rsidR="0083666F" w:rsidRPr="00A32D1E">
          <w:rPr>
            <w:rStyle w:val="Hyperlink"/>
          </w:rPr>
          <w:t>Twitter</w:t>
        </w:r>
      </w:hyperlink>
      <w:r w:rsidR="0083666F">
        <w:t xml:space="preserve"> or like us on </w:t>
      </w:r>
      <w:hyperlink r:id="rId20" w:history="1">
        <w:r w:rsidR="0083666F" w:rsidRPr="00A32D1E">
          <w:rPr>
            <w:rStyle w:val="Hyperlink"/>
          </w:rPr>
          <w:t>Facebook</w:t>
        </w:r>
      </w:hyperlink>
      <w:r w:rsidR="0083666F">
        <w:t>.</w:t>
      </w:r>
      <w:r w:rsidR="00963DA8">
        <w:t xml:space="preserve"> Join the conversation using the #</w:t>
      </w:r>
      <w:proofErr w:type="spellStart"/>
      <w:r w:rsidR="00963DA8">
        <w:t>ACCANect</w:t>
      </w:r>
      <w:proofErr w:type="spellEnd"/>
      <w:r w:rsidR="00963DA8">
        <w:t xml:space="preserve"> </w:t>
      </w:r>
      <w:proofErr w:type="spellStart"/>
      <w:r w:rsidR="00963DA8">
        <w:t>hashtag</w:t>
      </w:r>
      <w:proofErr w:type="spellEnd"/>
      <w:r w:rsidR="00963DA8">
        <w:t>.</w:t>
      </w:r>
    </w:p>
    <w:sectPr w:rsidR="002734EA" w:rsidSect="00427795">
      <w:headerReference w:type="default" r:id="rId21"/>
      <w:footerReference w:type="default" r:id="rId22"/>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3D9D" w:rsidRDefault="00DB3D9D" w:rsidP="00E87F3A">
      <w:pPr>
        <w:spacing w:after="0" w:line="240" w:lineRule="auto"/>
      </w:pPr>
      <w:r>
        <w:separator/>
      </w:r>
    </w:p>
  </w:endnote>
  <w:endnote w:type="continuationSeparator" w:id="0">
    <w:p w:rsidR="00DB3D9D" w:rsidRDefault="00DB3D9D"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D9D" w:rsidRDefault="00DB3D9D">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3D9D" w:rsidRDefault="00DB3D9D" w:rsidP="005B5A98">
                          <w:pPr>
                            <w:spacing w:after="0"/>
                            <w:rPr>
                              <w:i/>
                            </w:rPr>
                          </w:pPr>
                          <w:r>
                            <w:rPr>
                              <w:i/>
                            </w:rPr>
                            <w:t>Luke Sutton</w:t>
                          </w:r>
                        </w:p>
                        <w:p w:rsidR="00DB3D9D" w:rsidRPr="008B0291" w:rsidRDefault="00DB3D9D" w:rsidP="005B5A98">
                          <w:pPr>
                            <w:spacing w:after="0"/>
                            <w:rPr>
                              <w:i/>
                            </w:rPr>
                          </w:pPr>
                          <w:r w:rsidRPr="008B0291">
                            <w:rPr>
                              <w:i/>
                            </w:rPr>
                            <w:t xml:space="preserve">Mobile: </w:t>
                          </w:r>
                          <w:r>
                            <w:rPr>
                              <w:i/>
                            </w:rPr>
                            <w:t>0409 966 931</w:t>
                          </w:r>
                          <w:r>
                            <w:rPr>
                              <w:i/>
                            </w:rPr>
                            <w:br/>
                            <w:t>luke.sutton</w:t>
                          </w:r>
                          <w:r w:rsidRPr="008B0291">
                            <w:rPr>
                              <w:i/>
                            </w:rPr>
                            <w:t>@accan.org.au</w:t>
                          </w:r>
                        </w:p>
                        <w:p w:rsidR="00DB3D9D" w:rsidRPr="008B0291" w:rsidRDefault="00DB3D9D" w:rsidP="005B5A98">
                          <w:pPr>
                            <w:spacing w:after="0"/>
                            <w:rPr>
                              <w:i/>
                            </w:rPr>
                          </w:pPr>
                          <w:r w:rsidRPr="008B0291">
                            <w:rPr>
                              <w:i/>
                            </w:rPr>
                            <w:t>Ph</w:t>
                          </w:r>
                          <w:r>
                            <w:rPr>
                              <w:i/>
                            </w:rPr>
                            <w:t>one: 02 9288 4017</w:t>
                          </w:r>
                        </w:p>
                        <w:p w:rsidR="00DB3D9D" w:rsidRPr="008B0291" w:rsidRDefault="00DB3D9D" w:rsidP="005B5A98">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rsidR="006B3CFF" w:rsidRDefault="006B3CFF" w:rsidP="005B5A98">
                    <w:pPr>
                      <w:spacing w:after="0"/>
                      <w:rPr>
                        <w:i/>
                      </w:rPr>
                    </w:pPr>
                    <w:r>
                      <w:rPr>
                        <w:i/>
                      </w:rPr>
                      <w:t>Luke Sutton</w:t>
                    </w:r>
                  </w:p>
                  <w:p w:rsidR="006B3CFF" w:rsidRPr="008B0291" w:rsidRDefault="006B3CFF" w:rsidP="005B5A98">
                    <w:pPr>
                      <w:spacing w:after="0"/>
                      <w:rPr>
                        <w:i/>
                      </w:rPr>
                    </w:pPr>
                    <w:r w:rsidRPr="008B0291">
                      <w:rPr>
                        <w:i/>
                      </w:rPr>
                      <w:t xml:space="preserve">Mobile: </w:t>
                    </w:r>
                    <w:r>
                      <w:rPr>
                        <w:i/>
                      </w:rPr>
                      <w:t>0409 966 931</w:t>
                    </w:r>
                    <w:r>
                      <w:rPr>
                        <w:i/>
                      </w:rPr>
                      <w:br/>
                      <w:t>luke.sutton</w:t>
                    </w:r>
                    <w:r w:rsidRPr="008B0291">
                      <w:rPr>
                        <w:i/>
                      </w:rPr>
                      <w:t>@accan.org.au</w:t>
                    </w:r>
                  </w:p>
                  <w:p w:rsidR="006B3CFF" w:rsidRPr="008B0291" w:rsidRDefault="006B3CFF" w:rsidP="005B5A98">
                    <w:pPr>
                      <w:spacing w:after="0"/>
                      <w:rPr>
                        <w:i/>
                      </w:rPr>
                    </w:pPr>
                    <w:r w:rsidRPr="008B0291">
                      <w:rPr>
                        <w:i/>
                      </w:rPr>
                      <w:t>Ph</w:t>
                    </w:r>
                    <w:r>
                      <w:rPr>
                        <w:i/>
                      </w:rPr>
                      <w:t>one: 02 9288 4017</w:t>
                    </w:r>
                  </w:p>
                  <w:p w:rsidR="006B3CFF" w:rsidRPr="008B0291" w:rsidRDefault="006B3CFF" w:rsidP="005B5A98">
                    <w:r w:rsidRPr="008B0291">
                      <w:t>TTY: 02 9281 5322</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3D9D" w:rsidRPr="00C35D21" w:rsidRDefault="00DB3D9D"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6B3CFF" w:rsidRPr="00C35D21" w:rsidRDefault="006B3CFF"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3D9D" w:rsidRPr="00427795" w:rsidRDefault="00DB3D9D" w:rsidP="005B5A98">
                          <w:pPr>
                            <w:spacing w:after="0"/>
                            <w:rPr>
                              <w:rFonts w:cstheme="minorHAnsi"/>
                              <w:b/>
                              <w:color w:val="4F81BD" w:themeColor="accent1"/>
                              <w:sz w:val="28"/>
                            </w:rPr>
                          </w:pPr>
                          <w:r w:rsidRPr="00427795">
                            <w:rPr>
                              <w:rFonts w:cstheme="minorHAnsi"/>
                              <w:b/>
                              <w:color w:val="4F81BD" w:themeColor="accent1"/>
                              <w:sz w:val="28"/>
                            </w:rPr>
                            <w:t>MEDIA</w:t>
                          </w:r>
                        </w:p>
                        <w:p w:rsidR="00DB3D9D" w:rsidRPr="00427795" w:rsidRDefault="00DB3D9D"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6B3CFF" w:rsidRPr="00427795" w:rsidRDefault="006B3CFF" w:rsidP="005B5A98">
                    <w:pPr>
                      <w:spacing w:after="0"/>
                      <w:rPr>
                        <w:rFonts w:cstheme="minorHAnsi"/>
                        <w:b/>
                        <w:color w:val="4F81BD" w:themeColor="accent1"/>
                        <w:sz w:val="28"/>
                      </w:rPr>
                    </w:pPr>
                    <w:r w:rsidRPr="00427795">
                      <w:rPr>
                        <w:rFonts w:cstheme="minorHAnsi"/>
                        <w:b/>
                        <w:color w:val="4F81BD" w:themeColor="accent1"/>
                        <w:sz w:val="28"/>
                      </w:rPr>
                      <w:t>MEDIA</w:t>
                    </w:r>
                  </w:p>
                  <w:p w:rsidR="006B3CFF" w:rsidRPr="00427795" w:rsidRDefault="006B3CFF"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DB3D9D" w:rsidRDefault="00DB3D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3D9D" w:rsidRDefault="00DB3D9D" w:rsidP="00E87F3A">
      <w:pPr>
        <w:spacing w:after="0" w:line="240" w:lineRule="auto"/>
      </w:pPr>
      <w:r>
        <w:separator/>
      </w:r>
    </w:p>
  </w:footnote>
  <w:footnote w:type="continuationSeparator" w:id="0">
    <w:p w:rsidR="00DB3D9D" w:rsidRDefault="00DB3D9D"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D9D" w:rsidRPr="00E87F3A" w:rsidRDefault="00DB3D9D"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3D9D" w:rsidRDefault="00DB3D9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6B3CFF" w:rsidRDefault="006B3CFF"/>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1">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10"/>
  </w:num>
  <w:num w:numId="3">
    <w:abstractNumId w:val="12"/>
  </w:num>
  <w:num w:numId="4">
    <w:abstractNumId w:val="4"/>
  </w:num>
  <w:num w:numId="5">
    <w:abstractNumId w:val="7"/>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5"/>
  </w:num>
  <w:num w:numId="10">
    <w:abstractNumId w:val="11"/>
  </w:num>
  <w:num w:numId="11">
    <w:abstractNumId w:val="8"/>
  </w:num>
  <w:num w:numId="12">
    <w:abstractNumId w:val="6"/>
  </w:num>
  <w:num w:numId="13">
    <w:abstractNumId w:val="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20FC4"/>
    <w:rsid w:val="00026055"/>
    <w:rsid w:val="000414E0"/>
    <w:rsid w:val="00051A66"/>
    <w:rsid w:val="00051A97"/>
    <w:rsid w:val="00055CC2"/>
    <w:rsid w:val="00065C28"/>
    <w:rsid w:val="000865BC"/>
    <w:rsid w:val="00093640"/>
    <w:rsid w:val="000A61EA"/>
    <w:rsid w:val="000A7668"/>
    <w:rsid w:val="000B3C95"/>
    <w:rsid w:val="000C0981"/>
    <w:rsid w:val="000C2EF5"/>
    <w:rsid w:val="000F0AFB"/>
    <w:rsid w:val="000F2BC5"/>
    <w:rsid w:val="000F7A50"/>
    <w:rsid w:val="0010439C"/>
    <w:rsid w:val="00122908"/>
    <w:rsid w:val="00126202"/>
    <w:rsid w:val="00126624"/>
    <w:rsid w:val="00162B50"/>
    <w:rsid w:val="00171DB0"/>
    <w:rsid w:val="00174B04"/>
    <w:rsid w:val="00175FFA"/>
    <w:rsid w:val="00180A9E"/>
    <w:rsid w:val="00182CB3"/>
    <w:rsid w:val="00182ECA"/>
    <w:rsid w:val="00186030"/>
    <w:rsid w:val="0019238F"/>
    <w:rsid w:val="00197C43"/>
    <w:rsid w:val="001A19FA"/>
    <w:rsid w:val="001B5ECD"/>
    <w:rsid w:val="001C1077"/>
    <w:rsid w:val="001C6FE9"/>
    <w:rsid w:val="001D23DC"/>
    <w:rsid w:val="001E030B"/>
    <w:rsid w:val="001E6C33"/>
    <w:rsid w:val="001E77CF"/>
    <w:rsid w:val="001F0158"/>
    <w:rsid w:val="001F1B07"/>
    <w:rsid w:val="001F4FCF"/>
    <w:rsid w:val="00201924"/>
    <w:rsid w:val="00204DE1"/>
    <w:rsid w:val="002133DD"/>
    <w:rsid w:val="0021471D"/>
    <w:rsid w:val="002212E9"/>
    <w:rsid w:val="002279B3"/>
    <w:rsid w:val="0023229A"/>
    <w:rsid w:val="00237B60"/>
    <w:rsid w:val="0024402E"/>
    <w:rsid w:val="002455F7"/>
    <w:rsid w:val="00253503"/>
    <w:rsid w:val="0025724D"/>
    <w:rsid w:val="002572FC"/>
    <w:rsid w:val="00264A2E"/>
    <w:rsid w:val="0026757D"/>
    <w:rsid w:val="002734EA"/>
    <w:rsid w:val="00273C89"/>
    <w:rsid w:val="002806D2"/>
    <w:rsid w:val="0028382E"/>
    <w:rsid w:val="00285162"/>
    <w:rsid w:val="0028758B"/>
    <w:rsid w:val="00290F70"/>
    <w:rsid w:val="002961AD"/>
    <w:rsid w:val="002961E7"/>
    <w:rsid w:val="002968E9"/>
    <w:rsid w:val="002A1B6B"/>
    <w:rsid w:val="002A4CBB"/>
    <w:rsid w:val="002B3201"/>
    <w:rsid w:val="002B7B81"/>
    <w:rsid w:val="002C41D9"/>
    <w:rsid w:val="002C49AA"/>
    <w:rsid w:val="002E1132"/>
    <w:rsid w:val="002E177F"/>
    <w:rsid w:val="002E1982"/>
    <w:rsid w:val="002E1A32"/>
    <w:rsid w:val="002E4E31"/>
    <w:rsid w:val="003004F8"/>
    <w:rsid w:val="0030214E"/>
    <w:rsid w:val="003051DE"/>
    <w:rsid w:val="00306EF0"/>
    <w:rsid w:val="0031677E"/>
    <w:rsid w:val="00320F10"/>
    <w:rsid w:val="003220D9"/>
    <w:rsid w:val="003261A1"/>
    <w:rsid w:val="00326B76"/>
    <w:rsid w:val="0033425A"/>
    <w:rsid w:val="00342067"/>
    <w:rsid w:val="00345A9C"/>
    <w:rsid w:val="003514C5"/>
    <w:rsid w:val="00356E1A"/>
    <w:rsid w:val="00367A51"/>
    <w:rsid w:val="0037161D"/>
    <w:rsid w:val="00371A5E"/>
    <w:rsid w:val="00374EDB"/>
    <w:rsid w:val="003750A1"/>
    <w:rsid w:val="00376391"/>
    <w:rsid w:val="003810AC"/>
    <w:rsid w:val="0038267B"/>
    <w:rsid w:val="00387A15"/>
    <w:rsid w:val="00395A4A"/>
    <w:rsid w:val="003A02B4"/>
    <w:rsid w:val="003A37D8"/>
    <w:rsid w:val="003B5644"/>
    <w:rsid w:val="003B5D98"/>
    <w:rsid w:val="003C0089"/>
    <w:rsid w:val="003C2CB8"/>
    <w:rsid w:val="003C2F9D"/>
    <w:rsid w:val="003C3361"/>
    <w:rsid w:val="003C5035"/>
    <w:rsid w:val="003D1CCC"/>
    <w:rsid w:val="003D3359"/>
    <w:rsid w:val="003D3B10"/>
    <w:rsid w:val="003D4EB3"/>
    <w:rsid w:val="003E2E2F"/>
    <w:rsid w:val="003E3791"/>
    <w:rsid w:val="003E3ADE"/>
    <w:rsid w:val="003E3E12"/>
    <w:rsid w:val="003E4783"/>
    <w:rsid w:val="003E4FDC"/>
    <w:rsid w:val="003F3F82"/>
    <w:rsid w:val="00406D10"/>
    <w:rsid w:val="004074DC"/>
    <w:rsid w:val="00407BA3"/>
    <w:rsid w:val="004106A0"/>
    <w:rsid w:val="00412E9F"/>
    <w:rsid w:val="00416F2E"/>
    <w:rsid w:val="004231B8"/>
    <w:rsid w:val="004233A3"/>
    <w:rsid w:val="00423F9C"/>
    <w:rsid w:val="00427795"/>
    <w:rsid w:val="00427903"/>
    <w:rsid w:val="00430661"/>
    <w:rsid w:val="00434DB5"/>
    <w:rsid w:val="004356AC"/>
    <w:rsid w:val="00440D0E"/>
    <w:rsid w:val="00446881"/>
    <w:rsid w:val="00451BE3"/>
    <w:rsid w:val="00452C1F"/>
    <w:rsid w:val="0045456B"/>
    <w:rsid w:val="004552EA"/>
    <w:rsid w:val="00460BAE"/>
    <w:rsid w:val="00462A31"/>
    <w:rsid w:val="00463785"/>
    <w:rsid w:val="00464723"/>
    <w:rsid w:val="00467D53"/>
    <w:rsid w:val="00471F26"/>
    <w:rsid w:val="0047276C"/>
    <w:rsid w:val="004739FB"/>
    <w:rsid w:val="0048351F"/>
    <w:rsid w:val="004902BE"/>
    <w:rsid w:val="0049314F"/>
    <w:rsid w:val="00495B83"/>
    <w:rsid w:val="0049622C"/>
    <w:rsid w:val="00496528"/>
    <w:rsid w:val="004A2CA4"/>
    <w:rsid w:val="004A4425"/>
    <w:rsid w:val="004A56A2"/>
    <w:rsid w:val="004B1E9B"/>
    <w:rsid w:val="004B42C3"/>
    <w:rsid w:val="004B4BA8"/>
    <w:rsid w:val="004C3E78"/>
    <w:rsid w:val="004C6798"/>
    <w:rsid w:val="004D4E1C"/>
    <w:rsid w:val="004E1276"/>
    <w:rsid w:val="004E1BBC"/>
    <w:rsid w:val="004E3EFD"/>
    <w:rsid w:val="00503D8E"/>
    <w:rsid w:val="00514011"/>
    <w:rsid w:val="0051639D"/>
    <w:rsid w:val="00522A06"/>
    <w:rsid w:val="00522A5B"/>
    <w:rsid w:val="00523D95"/>
    <w:rsid w:val="005252E2"/>
    <w:rsid w:val="00527FC3"/>
    <w:rsid w:val="00531D52"/>
    <w:rsid w:val="00532FA0"/>
    <w:rsid w:val="0053675D"/>
    <w:rsid w:val="0054266A"/>
    <w:rsid w:val="00546246"/>
    <w:rsid w:val="00546E65"/>
    <w:rsid w:val="00565409"/>
    <w:rsid w:val="005719AA"/>
    <w:rsid w:val="00575EBC"/>
    <w:rsid w:val="005770DA"/>
    <w:rsid w:val="00582BB9"/>
    <w:rsid w:val="00592AA6"/>
    <w:rsid w:val="00594048"/>
    <w:rsid w:val="0059540A"/>
    <w:rsid w:val="005A3406"/>
    <w:rsid w:val="005A4A5F"/>
    <w:rsid w:val="005B2BE5"/>
    <w:rsid w:val="005B5A98"/>
    <w:rsid w:val="005B793A"/>
    <w:rsid w:val="005C102E"/>
    <w:rsid w:val="005C2543"/>
    <w:rsid w:val="005D1A7D"/>
    <w:rsid w:val="005E0B3C"/>
    <w:rsid w:val="005E1FED"/>
    <w:rsid w:val="005E78C6"/>
    <w:rsid w:val="005F193E"/>
    <w:rsid w:val="005F3FF4"/>
    <w:rsid w:val="00610CE3"/>
    <w:rsid w:val="006159F7"/>
    <w:rsid w:val="006266DC"/>
    <w:rsid w:val="00627C19"/>
    <w:rsid w:val="0063373D"/>
    <w:rsid w:val="0063542B"/>
    <w:rsid w:val="00635B47"/>
    <w:rsid w:val="0063644C"/>
    <w:rsid w:val="00640A9A"/>
    <w:rsid w:val="00643BCE"/>
    <w:rsid w:val="00645832"/>
    <w:rsid w:val="00646C6F"/>
    <w:rsid w:val="006513E4"/>
    <w:rsid w:val="00653259"/>
    <w:rsid w:val="00655B29"/>
    <w:rsid w:val="00660E3F"/>
    <w:rsid w:val="006641F2"/>
    <w:rsid w:val="006657FE"/>
    <w:rsid w:val="00666CA9"/>
    <w:rsid w:val="00673731"/>
    <w:rsid w:val="00674258"/>
    <w:rsid w:val="00680412"/>
    <w:rsid w:val="00680FF8"/>
    <w:rsid w:val="00683FFE"/>
    <w:rsid w:val="006877AF"/>
    <w:rsid w:val="0069002B"/>
    <w:rsid w:val="00691EE6"/>
    <w:rsid w:val="00694E4C"/>
    <w:rsid w:val="006A0B44"/>
    <w:rsid w:val="006A5984"/>
    <w:rsid w:val="006A5E73"/>
    <w:rsid w:val="006A7F74"/>
    <w:rsid w:val="006B3CFF"/>
    <w:rsid w:val="006B439D"/>
    <w:rsid w:val="006B471A"/>
    <w:rsid w:val="006D5F99"/>
    <w:rsid w:val="006D6332"/>
    <w:rsid w:val="006D6AC7"/>
    <w:rsid w:val="006E03D6"/>
    <w:rsid w:val="006E73E1"/>
    <w:rsid w:val="006F7608"/>
    <w:rsid w:val="006F7D5E"/>
    <w:rsid w:val="00701DAA"/>
    <w:rsid w:val="00711CD6"/>
    <w:rsid w:val="00713B70"/>
    <w:rsid w:val="0071613C"/>
    <w:rsid w:val="007170E2"/>
    <w:rsid w:val="007222CD"/>
    <w:rsid w:val="0072402E"/>
    <w:rsid w:val="00726BB5"/>
    <w:rsid w:val="00727020"/>
    <w:rsid w:val="0072793C"/>
    <w:rsid w:val="00730C3B"/>
    <w:rsid w:val="007321F6"/>
    <w:rsid w:val="00732332"/>
    <w:rsid w:val="0073351E"/>
    <w:rsid w:val="0073526C"/>
    <w:rsid w:val="00742E14"/>
    <w:rsid w:val="00753FF7"/>
    <w:rsid w:val="007561FD"/>
    <w:rsid w:val="00763BA3"/>
    <w:rsid w:val="00765066"/>
    <w:rsid w:val="00765758"/>
    <w:rsid w:val="00776532"/>
    <w:rsid w:val="0079296B"/>
    <w:rsid w:val="00793D7D"/>
    <w:rsid w:val="00795E3C"/>
    <w:rsid w:val="007966B3"/>
    <w:rsid w:val="007A02A7"/>
    <w:rsid w:val="007A7FE1"/>
    <w:rsid w:val="007B1786"/>
    <w:rsid w:val="007B6339"/>
    <w:rsid w:val="007C0EC6"/>
    <w:rsid w:val="007C18B7"/>
    <w:rsid w:val="007C6A80"/>
    <w:rsid w:val="007C6C6F"/>
    <w:rsid w:val="007E6FB3"/>
    <w:rsid w:val="007F3923"/>
    <w:rsid w:val="008064E7"/>
    <w:rsid w:val="008129EF"/>
    <w:rsid w:val="00814615"/>
    <w:rsid w:val="00815BAB"/>
    <w:rsid w:val="0081625E"/>
    <w:rsid w:val="00816666"/>
    <w:rsid w:val="008306D4"/>
    <w:rsid w:val="0083457A"/>
    <w:rsid w:val="0083666F"/>
    <w:rsid w:val="00840AEC"/>
    <w:rsid w:val="00842C25"/>
    <w:rsid w:val="00844094"/>
    <w:rsid w:val="0084429C"/>
    <w:rsid w:val="00845931"/>
    <w:rsid w:val="0084625C"/>
    <w:rsid w:val="0085069F"/>
    <w:rsid w:val="008627BA"/>
    <w:rsid w:val="008717BA"/>
    <w:rsid w:val="00882152"/>
    <w:rsid w:val="00883323"/>
    <w:rsid w:val="008912E2"/>
    <w:rsid w:val="00894B74"/>
    <w:rsid w:val="00897225"/>
    <w:rsid w:val="008A2353"/>
    <w:rsid w:val="008A5292"/>
    <w:rsid w:val="008A5C22"/>
    <w:rsid w:val="008B0291"/>
    <w:rsid w:val="008B07E2"/>
    <w:rsid w:val="008B2026"/>
    <w:rsid w:val="008B2C34"/>
    <w:rsid w:val="008B4DDB"/>
    <w:rsid w:val="008B535F"/>
    <w:rsid w:val="008D699F"/>
    <w:rsid w:val="008D7596"/>
    <w:rsid w:val="008E0881"/>
    <w:rsid w:val="008E2E38"/>
    <w:rsid w:val="008E66BA"/>
    <w:rsid w:val="008E7F36"/>
    <w:rsid w:val="008F08C3"/>
    <w:rsid w:val="009026CB"/>
    <w:rsid w:val="00904E8C"/>
    <w:rsid w:val="00906CBA"/>
    <w:rsid w:val="00913402"/>
    <w:rsid w:val="00915925"/>
    <w:rsid w:val="00926E82"/>
    <w:rsid w:val="00927C57"/>
    <w:rsid w:val="0093087E"/>
    <w:rsid w:val="00933FBC"/>
    <w:rsid w:val="00941334"/>
    <w:rsid w:val="009413B5"/>
    <w:rsid w:val="00941C59"/>
    <w:rsid w:val="00947E0E"/>
    <w:rsid w:val="00951F2D"/>
    <w:rsid w:val="00955593"/>
    <w:rsid w:val="0096141F"/>
    <w:rsid w:val="00963DA8"/>
    <w:rsid w:val="00963E60"/>
    <w:rsid w:val="00964155"/>
    <w:rsid w:val="00970253"/>
    <w:rsid w:val="00971522"/>
    <w:rsid w:val="009719E2"/>
    <w:rsid w:val="00987CC1"/>
    <w:rsid w:val="009910D3"/>
    <w:rsid w:val="009A2E6D"/>
    <w:rsid w:val="009A45DD"/>
    <w:rsid w:val="009B00EC"/>
    <w:rsid w:val="009B5762"/>
    <w:rsid w:val="009B6827"/>
    <w:rsid w:val="009B6DD2"/>
    <w:rsid w:val="009B6E68"/>
    <w:rsid w:val="009E4796"/>
    <w:rsid w:val="009E6216"/>
    <w:rsid w:val="00A02DED"/>
    <w:rsid w:val="00A033CE"/>
    <w:rsid w:val="00A042C9"/>
    <w:rsid w:val="00A11AA2"/>
    <w:rsid w:val="00A153FA"/>
    <w:rsid w:val="00A154AD"/>
    <w:rsid w:val="00A16D0F"/>
    <w:rsid w:val="00A20DD6"/>
    <w:rsid w:val="00A231BD"/>
    <w:rsid w:val="00A35BD1"/>
    <w:rsid w:val="00A36877"/>
    <w:rsid w:val="00A428CF"/>
    <w:rsid w:val="00A43D41"/>
    <w:rsid w:val="00A5154A"/>
    <w:rsid w:val="00A52EE8"/>
    <w:rsid w:val="00A5504E"/>
    <w:rsid w:val="00A57023"/>
    <w:rsid w:val="00A613BD"/>
    <w:rsid w:val="00A65C99"/>
    <w:rsid w:val="00A704B1"/>
    <w:rsid w:val="00A71ADA"/>
    <w:rsid w:val="00A73FF1"/>
    <w:rsid w:val="00A74672"/>
    <w:rsid w:val="00A75E59"/>
    <w:rsid w:val="00A77556"/>
    <w:rsid w:val="00A86A73"/>
    <w:rsid w:val="00A91B1A"/>
    <w:rsid w:val="00A9654D"/>
    <w:rsid w:val="00AA078B"/>
    <w:rsid w:val="00AA1E17"/>
    <w:rsid w:val="00AB3A98"/>
    <w:rsid w:val="00AB4D06"/>
    <w:rsid w:val="00AB5DD1"/>
    <w:rsid w:val="00AB6A9E"/>
    <w:rsid w:val="00AC6F88"/>
    <w:rsid w:val="00AC7304"/>
    <w:rsid w:val="00AD134C"/>
    <w:rsid w:val="00AD2259"/>
    <w:rsid w:val="00AD3767"/>
    <w:rsid w:val="00AE00DF"/>
    <w:rsid w:val="00AE0991"/>
    <w:rsid w:val="00AE2512"/>
    <w:rsid w:val="00AE3B73"/>
    <w:rsid w:val="00AE7923"/>
    <w:rsid w:val="00AF4647"/>
    <w:rsid w:val="00AF5075"/>
    <w:rsid w:val="00AF65FB"/>
    <w:rsid w:val="00B028B9"/>
    <w:rsid w:val="00B11A49"/>
    <w:rsid w:val="00B13CD2"/>
    <w:rsid w:val="00B14363"/>
    <w:rsid w:val="00B171EB"/>
    <w:rsid w:val="00B27225"/>
    <w:rsid w:val="00B27AA6"/>
    <w:rsid w:val="00B30A1B"/>
    <w:rsid w:val="00B36BBE"/>
    <w:rsid w:val="00B37AFE"/>
    <w:rsid w:val="00B418A0"/>
    <w:rsid w:val="00B45184"/>
    <w:rsid w:val="00B549CA"/>
    <w:rsid w:val="00B56EFC"/>
    <w:rsid w:val="00B62738"/>
    <w:rsid w:val="00B63A5F"/>
    <w:rsid w:val="00B646A0"/>
    <w:rsid w:val="00B651EF"/>
    <w:rsid w:val="00B6602D"/>
    <w:rsid w:val="00B71AF5"/>
    <w:rsid w:val="00B85F1D"/>
    <w:rsid w:val="00B8659F"/>
    <w:rsid w:val="00B87417"/>
    <w:rsid w:val="00B90D9A"/>
    <w:rsid w:val="00B9659D"/>
    <w:rsid w:val="00BA5CA2"/>
    <w:rsid w:val="00BA7D4E"/>
    <w:rsid w:val="00BB35D8"/>
    <w:rsid w:val="00BB7147"/>
    <w:rsid w:val="00BC337F"/>
    <w:rsid w:val="00BC42AE"/>
    <w:rsid w:val="00BC48C6"/>
    <w:rsid w:val="00BC50AD"/>
    <w:rsid w:val="00BC55C9"/>
    <w:rsid w:val="00BD1065"/>
    <w:rsid w:val="00BE00D2"/>
    <w:rsid w:val="00BE0259"/>
    <w:rsid w:val="00BE0491"/>
    <w:rsid w:val="00BE4B88"/>
    <w:rsid w:val="00BE6D65"/>
    <w:rsid w:val="00BF4425"/>
    <w:rsid w:val="00C024C2"/>
    <w:rsid w:val="00C04852"/>
    <w:rsid w:val="00C07AC7"/>
    <w:rsid w:val="00C10F93"/>
    <w:rsid w:val="00C12D4A"/>
    <w:rsid w:val="00C1339B"/>
    <w:rsid w:val="00C13C39"/>
    <w:rsid w:val="00C157C9"/>
    <w:rsid w:val="00C17BA8"/>
    <w:rsid w:val="00C252F4"/>
    <w:rsid w:val="00C25D5C"/>
    <w:rsid w:val="00C30F4E"/>
    <w:rsid w:val="00C35D21"/>
    <w:rsid w:val="00C37317"/>
    <w:rsid w:val="00C442FE"/>
    <w:rsid w:val="00C4695B"/>
    <w:rsid w:val="00C51B16"/>
    <w:rsid w:val="00C5375D"/>
    <w:rsid w:val="00C539D8"/>
    <w:rsid w:val="00C60A48"/>
    <w:rsid w:val="00C61BAD"/>
    <w:rsid w:val="00C6479A"/>
    <w:rsid w:val="00C65FE2"/>
    <w:rsid w:val="00C71C38"/>
    <w:rsid w:val="00C7628D"/>
    <w:rsid w:val="00C77BA0"/>
    <w:rsid w:val="00C87FDE"/>
    <w:rsid w:val="00C90939"/>
    <w:rsid w:val="00C9542A"/>
    <w:rsid w:val="00CA26D8"/>
    <w:rsid w:val="00CB03EF"/>
    <w:rsid w:val="00CB31D5"/>
    <w:rsid w:val="00CB3F9D"/>
    <w:rsid w:val="00CB53CD"/>
    <w:rsid w:val="00CC6864"/>
    <w:rsid w:val="00CC7BFD"/>
    <w:rsid w:val="00CD4AF1"/>
    <w:rsid w:val="00CE0801"/>
    <w:rsid w:val="00CE0E7C"/>
    <w:rsid w:val="00CE1E5C"/>
    <w:rsid w:val="00CE2E81"/>
    <w:rsid w:val="00CE42A6"/>
    <w:rsid w:val="00CE4854"/>
    <w:rsid w:val="00CE6D82"/>
    <w:rsid w:val="00CF111D"/>
    <w:rsid w:val="00CF57DB"/>
    <w:rsid w:val="00D0245D"/>
    <w:rsid w:val="00D15083"/>
    <w:rsid w:val="00D168EC"/>
    <w:rsid w:val="00D17BB2"/>
    <w:rsid w:val="00D20A61"/>
    <w:rsid w:val="00D225D6"/>
    <w:rsid w:val="00D25B76"/>
    <w:rsid w:val="00D26117"/>
    <w:rsid w:val="00D347E8"/>
    <w:rsid w:val="00D34EF4"/>
    <w:rsid w:val="00D366C8"/>
    <w:rsid w:val="00D40205"/>
    <w:rsid w:val="00D408CA"/>
    <w:rsid w:val="00D44AEB"/>
    <w:rsid w:val="00D52305"/>
    <w:rsid w:val="00D563CE"/>
    <w:rsid w:val="00D57572"/>
    <w:rsid w:val="00D71B18"/>
    <w:rsid w:val="00D71F2C"/>
    <w:rsid w:val="00D724DA"/>
    <w:rsid w:val="00D750FF"/>
    <w:rsid w:val="00D84998"/>
    <w:rsid w:val="00D84EE5"/>
    <w:rsid w:val="00D91807"/>
    <w:rsid w:val="00D94DE4"/>
    <w:rsid w:val="00DA5BFB"/>
    <w:rsid w:val="00DA5DAD"/>
    <w:rsid w:val="00DB3D9D"/>
    <w:rsid w:val="00DB5F0F"/>
    <w:rsid w:val="00DC0578"/>
    <w:rsid w:val="00DC0D0B"/>
    <w:rsid w:val="00DC19A6"/>
    <w:rsid w:val="00DC227F"/>
    <w:rsid w:val="00DC2B0A"/>
    <w:rsid w:val="00DC7286"/>
    <w:rsid w:val="00DC7B86"/>
    <w:rsid w:val="00DD2B85"/>
    <w:rsid w:val="00DE19A2"/>
    <w:rsid w:val="00DE45D2"/>
    <w:rsid w:val="00DF4D90"/>
    <w:rsid w:val="00DF51DB"/>
    <w:rsid w:val="00E05F7F"/>
    <w:rsid w:val="00E06519"/>
    <w:rsid w:val="00E06B36"/>
    <w:rsid w:val="00E07080"/>
    <w:rsid w:val="00E07531"/>
    <w:rsid w:val="00E14A05"/>
    <w:rsid w:val="00E1627A"/>
    <w:rsid w:val="00E17603"/>
    <w:rsid w:val="00E220A6"/>
    <w:rsid w:val="00E23A8E"/>
    <w:rsid w:val="00E2546D"/>
    <w:rsid w:val="00E254E5"/>
    <w:rsid w:val="00E3017C"/>
    <w:rsid w:val="00E3095D"/>
    <w:rsid w:val="00E31272"/>
    <w:rsid w:val="00E37183"/>
    <w:rsid w:val="00E51032"/>
    <w:rsid w:val="00E52F9A"/>
    <w:rsid w:val="00E53B4B"/>
    <w:rsid w:val="00E5677C"/>
    <w:rsid w:val="00E63A86"/>
    <w:rsid w:val="00E65B8D"/>
    <w:rsid w:val="00E764DD"/>
    <w:rsid w:val="00E81064"/>
    <w:rsid w:val="00E81E90"/>
    <w:rsid w:val="00E81ECD"/>
    <w:rsid w:val="00E82B3D"/>
    <w:rsid w:val="00E83707"/>
    <w:rsid w:val="00E849DD"/>
    <w:rsid w:val="00E852D1"/>
    <w:rsid w:val="00E86B58"/>
    <w:rsid w:val="00E87F3A"/>
    <w:rsid w:val="00E916F7"/>
    <w:rsid w:val="00E93870"/>
    <w:rsid w:val="00EA01D0"/>
    <w:rsid w:val="00EB2CEC"/>
    <w:rsid w:val="00EC24D0"/>
    <w:rsid w:val="00EC5A32"/>
    <w:rsid w:val="00EC5CAF"/>
    <w:rsid w:val="00EC70E8"/>
    <w:rsid w:val="00EE62B9"/>
    <w:rsid w:val="00EE78B6"/>
    <w:rsid w:val="00EF0142"/>
    <w:rsid w:val="00F05542"/>
    <w:rsid w:val="00F11041"/>
    <w:rsid w:val="00F14CC4"/>
    <w:rsid w:val="00F30269"/>
    <w:rsid w:val="00F35B7E"/>
    <w:rsid w:val="00F365CD"/>
    <w:rsid w:val="00F50D19"/>
    <w:rsid w:val="00F541B0"/>
    <w:rsid w:val="00F57EA3"/>
    <w:rsid w:val="00F60804"/>
    <w:rsid w:val="00F6298E"/>
    <w:rsid w:val="00F651BF"/>
    <w:rsid w:val="00F67090"/>
    <w:rsid w:val="00F824E8"/>
    <w:rsid w:val="00F82AEB"/>
    <w:rsid w:val="00F83730"/>
    <w:rsid w:val="00F9645D"/>
    <w:rsid w:val="00FA0859"/>
    <w:rsid w:val="00FA1550"/>
    <w:rsid w:val="00FA4755"/>
    <w:rsid w:val="00FA576E"/>
    <w:rsid w:val="00FA7F07"/>
    <w:rsid w:val="00FB5FAD"/>
    <w:rsid w:val="00FD00C3"/>
    <w:rsid w:val="00FD3F44"/>
    <w:rsid w:val="00FE128C"/>
    <w:rsid w:val="00FE1B19"/>
    <w:rsid w:val="00FF07A5"/>
    <w:rsid w:val="00FF0EF9"/>
    <w:rsid w:val="00FF3809"/>
    <w:rsid w:val="00FF3914"/>
    <w:rsid w:val="00FF55F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egonline.com.au/builder/site/default.aspx?EventID=1857275" TargetMode="External"/><Relationship Id="rId18" Type="http://schemas.openxmlformats.org/officeDocument/2006/relationships/hyperlink" Target="mailto:luke.sutton@accan.org.au"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accan.org.au/" TargetMode="External"/><Relationship Id="rId17" Type="http://schemas.openxmlformats.org/officeDocument/2006/relationships/hyperlink" Target="https://www.consumer.org.nz/" TargetMode="External"/><Relationship Id="rId2" Type="http://schemas.openxmlformats.org/officeDocument/2006/relationships/numbering" Target="numbering.xml"/><Relationship Id="rId16" Type="http://schemas.openxmlformats.org/officeDocument/2006/relationships/hyperlink" Target="http://accan.org.au/our-work/research/1307-confident-but-confounded" TargetMode="External"/><Relationship Id="rId20" Type="http://schemas.openxmlformats.org/officeDocument/2006/relationships/hyperlink" Target="https://www.facebook.com/accan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accan.org.au/our-work/research/1257-analogue-entitlements-in-a-digital-age" TargetMode="External"/><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s://twitter.com/ACCAN_AU"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digitalinclusionindex.org.au/"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D4366-C368-43F9-9998-872192F79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2</Pages>
  <Words>539</Words>
  <Characters>3075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29</cp:revision>
  <cp:lastPrinted>2016-08-29T01:02:00Z</cp:lastPrinted>
  <dcterms:created xsi:type="dcterms:W3CDTF">2016-08-03T03:53:00Z</dcterms:created>
  <dcterms:modified xsi:type="dcterms:W3CDTF">2016-09-13T05:05:00Z</dcterms:modified>
</cp:coreProperties>
</file>