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170E2" w:rsidRDefault="00594048">
      <w:r>
        <w:rPr>
          <w:noProof/>
          <w:lang w:eastAsia="en-AU"/>
        </w:rPr>
        <mc:AlternateContent>
          <mc:Choice Requires="wps">
            <w:drawing>
              <wp:anchor distT="0" distB="0" distL="114300" distR="114300" simplePos="0" relativeHeight="251672576" behindDoc="0" locked="0" layoutInCell="1" allowOverlap="1" wp14:anchorId="4198B680" wp14:editId="1A9E2212">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367353E3" wp14:editId="01660349">
            <wp:extent cx="2214000" cy="1069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06B5D49B" wp14:editId="08A9FBC1">
                <wp:simplePos x="0" y="0"/>
                <wp:positionH relativeFrom="column">
                  <wp:posOffset>2436125</wp:posOffset>
                </wp:positionH>
                <wp:positionV relativeFrom="paragraph">
                  <wp:posOffset>110130</wp:posOffset>
                </wp:positionV>
                <wp:extent cx="2902889" cy="5025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902889" cy="502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Pr="00C35D21" w:rsidRDefault="00446881" w:rsidP="0021471D">
                            <w:pPr>
                              <w:pStyle w:val="ListParagraph"/>
                              <w:numPr>
                                <w:ilvl w:val="0"/>
                                <w:numId w:val="1"/>
                              </w:numPr>
                              <w:ind w:left="284" w:hanging="284"/>
                              <w:rPr>
                                <w:b/>
                              </w:rPr>
                            </w:pPr>
                            <w:r>
                              <w:rPr>
                                <w:b/>
                                <w:color w:val="auto"/>
                              </w:rPr>
                              <w:t>F</w:t>
                            </w:r>
                            <w:r w:rsidR="005F3FF4">
                              <w:rPr>
                                <w:b/>
                                <w:color w:val="auto"/>
                              </w:rPr>
                              <w:t xml:space="preserve">or </w:t>
                            </w:r>
                            <w:r>
                              <w:rPr>
                                <w:b/>
                                <w:color w:val="auto"/>
                              </w:rPr>
                              <w:t xml:space="preserve">immediate </w:t>
                            </w:r>
                            <w:r w:rsidR="008B0291" w:rsidRPr="00C35D21">
                              <w:rPr>
                                <w:b/>
                                <w:color w:val="auto"/>
                              </w:rPr>
                              <w:t xml:space="preserve">release </w:t>
                            </w:r>
                            <w:r w:rsidR="006C40FE">
                              <w:rPr>
                                <w:b/>
                                <w:color w:val="auto"/>
                              </w:rPr>
                              <w:t>6am AEDT Thursday 20</w:t>
                            </w:r>
                            <w:r w:rsidR="004C3E78" w:rsidRPr="004C3E78">
                              <w:rPr>
                                <w:b/>
                                <w:color w:val="auto"/>
                                <w:vertAlign w:val="superscript"/>
                              </w:rPr>
                              <w:t>th</w:t>
                            </w:r>
                            <w:r w:rsidR="004C3E78">
                              <w:rPr>
                                <w:b/>
                                <w:color w:val="auto"/>
                              </w:rPr>
                              <w:t xml:space="preserve"> </w:t>
                            </w:r>
                            <w:r w:rsidR="006C40FE">
                              <w:rPr>
                                <w:b/>
                                <w:color w:val="auto"/>
                              </w:rPr>
                              <w:t>March</w:t>
                            </w:r>
                            <w:r w:rsidR="00342067">
                              <w:rPr>
                                <w:b/>
                                <w:color w:val="auto"/>
                              </w:rPr>
                              <w:t xml:space="preserve"> 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1.8pt;margin-top:8.65pt;width:228.55pt;height:3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" fillcolor="white [3201]" stroked="f" strokeweight=".5pt">
                <v:textbox>
                  <w:txbxContent>
                    <w:p w:rsidR="008B0291" w:rsidRPr="00C35D21" w:rsidRDefault="00446881" w:rsidP="0021471D">
                      <w:pPr>
                        <w:pStyle w:val="ListParagraph"/>
                        <w:numPr>
                          <w:ilvl w:val="0"/>
                          <w:numId w:val="1"/>
                        </w:numPr>
                        <w:ind w:left="284" w:hanging="284"/>
                        <w:rPr>
                          <w:b/>
                        </w:rPr>
                      </w:pPr>
                      <w:r>
                        <w:rPr>
                          <w:b/>
                          <w:color w:val="auto"/>
                        </w:rPr>
                        <w:t>F</w:t>
                      </w:r>
                      <w:r w:rsidR="005F3FF4">
                        <w:rPr>
                          <w:b/>
                          <w:color w:val="auto"/>
                        </w:rPr>
                        <w:t xml:space="preserve">or </w:t>
                      </w:r>
                      <w:r>
                        <w:rPr>
                          <w:b/>
                          <w:color w:val="auto"/>
                        </w:rPr>
                        <w:t xml:space="preserve">immediate </w:t>
                      </w:r>
                      <w:r w:rsidR="008B0291" w:rsidRPr="00C35D21">
                        <w:rPr>
                          <w:b/>
                          <w:color w:val="auto"/>
                        </w:rPr>
                        <w:t xml:space="preserve">release </w:t>
                      </w:r>
                      <w:r w:rsidR="006C40FE">
                        <w:rPr>
                          <w:b/>
                          <w:color w:val="auto"/>
                        </w:rPr>
                        <w:t>6am AEDT Thursday 20</w:t>
                      </w:r>
                      <w:r w:rsidR="004C3E78" w:rsidRPr="004C3E78">
                        <w:rPr>
                          <w:b/>
                          <w:color w:val="auto"/>
                          <w:vertAlign w:val="superscript"/>
                        </w:rPr>
                        <w:t>th</w:t>
                      </w:r>
                      <w:r w:rsidR="004C3E78">
                        <w:rPr>
                          <w:b/>
                          <w:color w:val="auto"/>
                        </w:rPr>
                        <w:t xml:space="preserve"> </w:t>
                      </w:r>
                      <w:r w:rsidR="006C40FE">
                        <w:rPr>
                          <w:b/>
                          <w:color w:val="auto"/>
                        </w:rPr>
                        <w:t>March</w:t>
                      </w:r>
                      <w:r w:rsidR="00342067">
                        <w:rPr>
                          <w:b/>
                          <w:color w:val="auto"/>
                        </w:rPr>
                        <w:t xml:space="preserve"> 2013</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7C2BCC7D" wp14:editId="3750CC2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Default="008B0291">
                            <w:r>
                              <w:rPr>
                                <w:noProof/>
                                <w:lang w:eastAsia="en-AU"/>
                              </w:rPr>
                              <w:drawing>
                                <wp:inline distT="0" distB="0" distL="0" distR="0" wp14:anchorId="44FEDDF2" wp14:editId="009561F6">
                                  <wp:extent cx="2171700" cy="545698"/>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8B0291" w:rsidRDefault="008B0291">
                      <w:r>
                        <w:rPr>
                          <w:noProof/>
                          <w:lang w:eastAsia="en-AU"/>
                        </w:rPr>
                        <w:drawing>
                          <wp:inline distT="0" distB="0" distL="0" distR="0" wp14:anchorId="44FEDDF2" wp14:editId="009561F6">
                            <wp:extent cx="2171700" cy="545698"/>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427795" w:rsidRDefault="003C2F9D" w:rsidP="0073526C">
      <w:pPr>
        <w:rPr>
          <w:b/>
          <w:sz w:val="32"/>
          <w:szCs w:val="32"/>
        </w:rPr>
      </w:pPr>
      <w:r w:rsidRPr="002212E9">
        <w:rPr>
          <w:b/>
          <w:noProof/>
          <w:sz w:val="32"/>
          <w:szCs w:val="32"/>
          <w:lang w:eastAsia="en-AU"/>
        </w:rPr>
        <mc:AlternateContent>
          <mc:Choice Requires="wpg">
            <w:drawing>
              <wp:anchor distT="0" distB="0" distL="114300" distR="114300" simplePos="0" relativeHeight="251670528" behindDoc="0" locked="0" layoutInCell="1" allowOverlap="0" wp14:anchorId="0FB6978B" wp14:editId="6AE06F68">
                <wp:simplePos x="0" y="0"/>
                <wp:positionH relativeFrom="column">
                  <wp:posOffset>-41720</wp:posOffset>
                </wp:positionH>
                <wp:positionV relativeFrom="page">
                  <wp:posOffset>9096375</wp:posOffset>
                </wp:positionV>
                <wp:extent cx="6875780" cy="1310005"/>
                <wp:effectExtent l="19050" t="19050" r="1270" b="4445"/>
                <wp:wrapNone/>
                <wp:docPr id="1" name="Group 1"/>
                <wp:cNvGraphicFramePr/>
                <a:graphic xmlns:a="http://schemas.openxmlformats.org/drawingml/2006/main">
                  <a:graphicData uri="http://schemas.microsoft.com/office/word/2010/wordprocessingGroup">
                    <wpg:wgp>
                      <wpg:cNvGrpSpPr/>
                      <wpg:grpSpPr>
                        <a:xfrm>
                          <a:off x="0" y="0"/>
                          <a:ext cx="6875780" cy="1310005"/>
                          <a:chOff x="0" y="0"/>
                          <a:chExt cx="6876761" cy="1309502"/>
                        </a:xfrm>
                      </wpg:grpSpPr>
                      <wps:wsp>
                        <wps:cNvPr id="3" name="Text Box 3"/>
                        <wps:cNvSpPr txBox="1"/>
                        <wps:spPr>
                          <a:xfrm>
                            <a:off x="35626" y="415636"/>
                            <a:ext cx="904875"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Pr="00427795" w:rsidRDefault="008B0291" w:rsidP="008B0291">
                              <w:pPr>
                                <w:spacing w:after="0"/>
                                <w:rPr>
                                  <w:rFonts w:cstheme="minorHAnsi"/>
                                  <w:b/>
                                  <w:color w:val="4F81BD" w:themeColor="accent1"/>
                                  <w:sz w:val="28"/>
                                </w:rPr>
                              </w:pPr>
                              <w:r w:rsidRPr="00427795">
                                <w:rPr>
                                  <w:rFonts w:cstheme="minorHAnsi"/>
                                  <w:b/>
                                  <w:color w:val="4F81BD" w:themeColor="accent1"/>
                                  <w:sz w:val="28"/>
                                </w:rPr>
                                <w:t>MEDIA</w:t>
                              </w:r>
                            </w:p>
                            <w:p w:rsidR="008B0291" w:rsidRPr="00427795" w:rsidRDefault="008B0291" w:rsidP="008B0291">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1294408" y="190005"/>
                            <a:ext cx="2038350" cy="100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35D21" w:rsidRDefault="003C0089" w:rsidP="008B0291">
                              <w:pPr>
                                <w:spacing w:after="0"/>
                                <w:rPr>
                                  <w:i/>
                                </w:rPr>
                              </w:pPr>
                              <w:r>
                                <w:rPr>
                                  <w:i/>
                                </w:rPr>
                                <w:t>Mark Callender</w:t>
                              </w:r>
                            </w:p>
                            <w:p w:rsidR="00A52EE8" w:rsidRPr="008B0291" w:rsidRDefault="008B0291" w:rsidP="00A52EE8">
                              <w:pPr>
                                <w:spacing w:after="0"/>
                                <w:rPr>
                                  <w:i/>
                                </w:rPr>
                              </w:pPr>
                              <w:r w:rsidRPr="008B0291">
                                <w:rPr>
                                  <w:i/>
                                </w:rPr>
                                <w:t xml:space="preserve">Mobile: </w:t>
                              </w:r>
                              <w:r w:rsidR="003C0089">
                                <w:rPr>
                                  <w:i/>
                                </w:rPr>
                                <w:t>0409 966 931</w:t>
                              </w:r>
                              <w:r w:rsidR="00A52EE8">
                                <w:rPr>
                                  <w:i/>
                                </w:rPr>
                                <w:br/>
                              </w:r>
                              <w:r w:rsidR="003C0089">
                                <w:rPr>
                                  <w:i/>
                                </w:rPr>
                                <w:t>mark.callender</w:t>
                              </w:r>
                              <w:r w:rsidR="00A52EE8" w:rsidRPr="008B0291">
                                <w:rPr>
                                  <w:i/>
                                </w:rPr>
                                <w:t>@accan.org.au</w:t>
                              </w:r>
                            </w:p>
                            <w:p w:rsidR="008B0291" w:rsidRPr="008B0291" w:rsidRDefault="008B0291" w:rsidP="008B0291">
                              <w:pPr>
                                <w:spacing w:after="0"/>
                                <w:rPr>
                                  <w:i/>
                                </w:rPr>
                              </w:pPr>
                              <w:r w:rsidRPr="008B0291">
                                <w:rPr>
                                  <w:i/>
                                </w:rPr>
                                <w:t>Ph</w:t>
                              </w:r>
                              <w:r w:rsidR="00A52EE8">
                                <w:rPr>
                                  <w:i/>
                                </w:rPr>
                                <w:t>one</w:t>
                              </w:r>
                              <w:r w:rsidR="003C0089">
                                <w:rPr>
                                  <w:i/>
                                </w:rPr>
                                <w:t>: 02 9288 4017</w:t>
                              </w:r>
                            </w:p>
                            <w:p w:rsidR="008B0291" w:rsidRPr="008B0291" w:rsidRDefault="008B0291" w:rsidP="008B0291">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3158836" y="71252"/>
                            <a:ext cx="3717925"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Pr="00C35D21" w:rsidRDefault="00C35D21" w:rsidP="00C35D21">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Straight Connector 7"/>
                        <wps:cNvCnPr/>
                        <wps:spPr>
                          <a:xfrm>
                            <a:off x="0" y="0"/>
                            <a:ext cx="6757059" cy="11875"/>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 o:spid="_x0000_s1028" style="position:absolute;margin-left:-3.3pt;margin-top:716.25pt;width:541.4pt;height:103.15pt;z-index:251670528;mso-position-vertical-relative:page;mso-width-relative:margin;mso-height-relative:margin" coordsize="68767,1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" o:allowoverlap="f">
                <v:shape id="Text Box 3" o:spid="_x0000_s1029" type="#_x0000_t202" style="position:absolute;left:356;top:4156;width:9049;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flcUA&#10;AADaAAAADwAAAGRycy9kb3ducmV2LnhtbESPT2vCQBTE70K/w/IKXqRuNPQPqauIqBVvNdrS2yP7&#10;mgSzb0N2TdJv7xYEj8PM/IaZLXpTiZYaV1pWMBlHIIgzq0vOFRzTzdMbCOeRNVaWScEfOVjMHwYz&#10;TLTt+JPag89FgLBLUEHhfZ1I6bKCDLqxrYmD92sbgz7IJpe6wS7ATSWnUfQiDZYcFgqsaVVQdj5c&#10;jIKfUf69d/321MXPcb3+aNPXL50qNXzsl+8gPPX+Hr61d1pBDP9Xwg2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VxQAAANoAAAAPAAAAAAAAAAAAAAAAAJgCAABkcnMv&#10;ZG93bnJldi54bWxQSwUGAAAAAAQABAD1AAAAigMAAAAA&#10;" fillcolor="white [3201]" stroked="f" strokeweight=".5pt">
                  <v:textbox>
                    <w:txbxContent>
                      <w:p w:rsidR="008B0291" w:rsidRPr="00427795" w:rsidRDefault="008B0291" w:rsidP="008B0291">
                        <w:pPr>
                          <w:spacing w:after="0"/>
                          <w:rPr>
                            <w:rFonts w:cstheme="minorHAnsi"/>
                            <w:b/>
                            <w:color w:val="4F81BD" w:themeColor="accent1"/>
                            <w:sz w:val="28"/>
                          </w:rPr>
                        </w:pPr>
                        <w:r w:rsidRPr="00427795">
                          <w:rPr>
                            <w:rFonts w:cstheme="minorHAnsi"/>
                            <w:b/>
                            <w:color w:val="4F81BD" w:themeColor="accent1"/>
                            <w:sz w:val="28"/>
                          </w:rPr>
                          <w:t>MEDIA</w:t>
                        </w:r>
                      </w:p>
                      <w:p w:rsidR="008B0291" w:rsidRPr="00427795" w:rsidRDefault="008B0291" w:rsidP="008B0291">
                        <w:pPr>
                          <w:spacing w:after="0"/>
                          <w:rPr>
                            <w:rFonts w:cstheme="minorHAnsi"/>
                            <w:b/>
                            <w:color w:val="4F81BD" w:themeColor="accent1"/>
                            <w:sz w:val="28"/>
                          </w:rPr>
                        </w:pPr>
                        <w:r w:rsidRPr="00427795">
                          <w:rPr>
                            <w:rFonts w:cstheme="minorHAnsi"/>
                            <w:b/>
                            <w:color w:val="4F81BD" w:themeColor="accent1"/>
                            <w:sz w:val="28"/>
                          </w:rPr>
                          <w:t>CONTACT</w:t>
                        </w:r>
                      </w:p>
                    </w:txbxContent>
                  </v:textbox>
                </v:shape>
                <v:shape id="Text Box 4" o:spid="_x0000_s1030" type="#_x0000_t202" style="position:absolute;left:12944;top:1900;width:20383;height:10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H4cUA&#10;AADaAAAADwAAAGRycy9kb3ducmV2LnhtbESPQWvCQBSE7wX/w/KEXkrdVGsr0VWKtCreNFXx9sg+&#10;k2D2bchuk/jv3UKhx2FmvmFmi86UoqHaFZYVvAwiEMSp1QVnCr6Tr+cJCOeRNZaWScGNHCzmvYcZ&#10;xtq2vKNm7zMRIOxiVJB7X8VSujQng25gK+LgXWxt0AdZZ1LX2Aa4KeUwit6kwYLDQo4VLXNKr/sf&#10;o+D8lJ22rlsd2tF4VH2um+T9qBOlHvvdxxSEp87/h//aG63gFX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QfhxQAAANoAAAAPAAAAAAAAAAAAAAAAAJgCAABkcnMv&#10;ZG93bnJldi54bWxQSwUGAAAAAAQABAD1AAAAigMAAAAA&#10;" fillcolor="white [3201]" stroked="f" strokeweight=".5pt">
                  <v:textbox>
                    <w:txbxContent>
                      <w:p w:rsidR="00C35D21" w:rsidRDefault="003C0089" w:rsidP="008B0291">
                        <w:pPr>
                          <w:spacing w:after="0"/>
                          <w:rPr>
                            <w:i/>
                          </w:rPr>
                        </w:pPr>
                        <w:r>
                          <w:rPr>
                            <w:i/>
                          </w:rPr>
                          <w:t>Mark Callender</w:t>
                        </w:r>
                      </w:p>
                      <w:p w:rsidR="00A52EE8" w:rsidRPr="008B0291" w:rsidRDefault="008B0291" w:rsidP="00A52EE8">
                        <w:pPr>
                          <w:spacing w:after="0"/>
                          <w:rPr>
                            <w:i/>
                          </w:rPr>
                        </w:pPr>
                        <w:r w:rsidRPr="008B0291">
                          <w:rPr>
                            <w:i/>
                          </w:rPr>
                          <w:t xml:space="preserve">Mobile: </w:t>
                        </w:r>
                        <w:r w:rsidR="003C0089">
                          <w:rPr>
                            <w:i/>
                          </w:rPr>
                          <w:t>0409 966 931</w:t>
                        </w:r>
                        <w:r w:rsidR="00A52EE8">
                          <w:rPr>
                            <w:i/>
                          </w:rPr>
                          <w:br/>
                        </w:r>
                        <w:r w:rsidR="003C0089">
                          <w:rPr>
                            <w:i/>
                          </w:rPr>
                          <w:t>mark.callender</w:t>
                        </w:r>
                        <w:r w:rsidR="00A52EE8" w:rsidRPr="008B0291">
                          <w:rPr>
                            <w:i/>
                          </w:rPr>
                          <w:t>@accan.org.au</w:t>
                        </w:r>
                      </w:p>
                      <w:p w:rsidR="008B0291" w:rsidRPr="008B0291" w:rsidRDefault="008B0291" w:rsidP="008B0291">
                        <w:pPr>
                          <w:spacing w:after="0"/>
                          <w:rPr>
                            <w:i/>
                          </w:rPr>
                        </w:pPr>
                        <w:r w:rsidRPr="008B0291">
                          <w:rPr>
                            <w:i/>
                          </w:rPr>
                          <w:t>Ph</w:t>
                        </w:r>
                        <w:r w:rsidR="00A52EE8">
                          <w:rPr>
                            <w:i/>
                          </w:rPr>
                          <w:t>one</w:t>
                        </w:r>
                        <w:r w:rsidR="003C0089">
                          <w:rPr>
                            <w:i/>
                          </w:rPr>
                          <w:t>: 02 9288 4017</w:t>
                        </w:r>
                      </w:p>
                      <w:p w:rsidR="008B0291" w:rsidRPr="008B0291" w:rsidRDefault="008B0291" w:rsidP="008B0291">
                        <w:r w:rsidRPr="008B0291">
                          <w:t>TTY: 02 9281 5322</w:t>
                        </w:r>
                      </w:p>
                    </w:txbxContent>
                  </v:textbox>
                </v:shape>
                <v:shape id="Text Box 5" o:spid="_x0000_s1031" type="#_x0000_t202" style="position:absolute;left:31588;top:712;width:37179;height:12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iesUA&#10;AADaAAAADwAAAGRycy9kb3ducmV2LnhtbESPT2vCQBTE7wW/w/KEXqRurKgluoqI/YM3k1bx9sg+&#10;k2D2bchuk/TbdwtCj8PM/IZZbXpTiZYaV1pWMBlHIIgzq0vOFXymr08vIJxH1lhZJgU/5GCzHjys&#10;MNa24yO1ic9FgLCLUUHhfR1L6bKCDLqxrYmDd7WNQR9kk0vdYBfgppLPUTSXBksOCwXWtCsouyXf&#10;RsFllJ8Prn/76qazab1/b9PFSadKPQ777RKEp97/h+/tD61gBn9Xw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aJ6xQAAANoAAAAPAAAAAAAAAAAAAAAAAJgCAABkcnMv&#10;ZG93bnJldi54bWxQSwUGAAAAAAQABAD1AAAAigMAAAAA&#10;" fillcolor="white [3201]" stroked="f" strokeweight=".5pt">
                  <v:textbox>
                    <w:txbxContent>
                      <w:p w:rsidR="008B0291" w:rsidRPr="00C35D21" w:rsidRDefault="00C35D21" w:rsidP="00C35D21">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v:line id="Straight Connector 7" o:spid="_x0000_s1032" style="position:absolute;visibility:visible;mso-wrap-style:square" from="0,0" to="67570,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N1XsIAAADaAAAADwAAAGRycy9kb3ducmV2LnhtbESPzWrDMBCE74G8g9hAb4mcQn9wooSQ&#10;4GJoL7b7AIu1sU2slbG2jvv2VaHQ4zAz3zD74+x6NdEYOs8GtpsEFHHtbceNgc8qW7+CCoJssfdM&#10;Br4pwPGwXOwxtf7OBU2lNCpCOKRooBUZUq1D3ZLDsPEDcfSufnQoUY6NtiPeI9z1+jFJnrXDjuNC&#10;iwOdW6pv5Zcz8Ja7qvjgS5dnT++1yFwWU3Y25mE1n3aghGb5D/+1c2vgBX6vxBu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N1XsIAAADaAAAADwAAAAAAAAAAAAAA&#10;AAChAgAAZHJzL2Rvd25yZXYueG1sUEsFBgAAAAAEAAQA+QAAAJADAAAAAA==&#10;" strokecolor="#4579b8 [3044]">
                  <v:stroke dashstyle="3 1" endcap="square"/>
                </v:line>
                <w10:wrap anchory="page"/>
              </v:group>
            </w:pict>
          </mc:Fallback>
        </mc:AlternateContent>
      </w:r>
      <w:r w:rsidR="00446E13" w:rsidRPr="00446E13">
        <w:rPr>
          <w:b/>
          <w:noProof/>
          <w:sz w:val="32"/>
          <w:szCs w:val="32"/>
          <w:lang w:eastAsia="en-AU"/>
        </w:rPr>
        <w:t>Data still a problem for consumers, while NBN connections a cause for concern</w:t>
      </w:r>
    </w:p>
    <w:p w:rsidR="006C40FE" w:rsidRDefault="006C40FE" w:rsidP="006C40FE">
      <w:r>
        <w:t>Peak communications consumer group ACCAN says quarterly complaints data released today by the Telecommunications Industry Ombudsman (TIO) shows an overall decrease in complaints, yet excess data charges and connections in NBN areas are a concern.</w:t>
      </w:r>
    </w:p>
    <w:p w:rsidR="006C40FE" w:rsidRDefault="006C40FE" w:rsidP="006C40FE">
      <w:r>
        <w:t>While ACCAN welcomes the overall decrease in complaints, in particular mobile coverage complaints, too many consumers are still running into data bill shock on their smartphone, tablet or Wi-Fi dongle.</w:t>
      </w:r>
    </w:p>
    <w:p w:rsidR="006C40FE" w:rsidRDefault="006C40FE" w:rsidP="006C40FE">
      <w:r>
        <w:t>“The combination of smartphones, tablets, 4G speeds, and the abundance of apps means consumers can chew through their data allowances quicker than ever,” says ACCAN spokesman Mark Callender. “We’re concerned with these increases in data bill shock,” says Mr Callender.</w:t>
      </w:r>
    </w:p>
    <w:p w:rsidR="006C40FE" w:rsidRDefault="006C40FE" w:rsidP="006C40FE">
      <w:r>
        <w:t>In addition to the increase in excess data charge complaints, there’s been a 14% increase in complaints regarding a lack of SMS usage notifications – the tool specifically designed to curb mobile bill shock. SMS alerts are required to be sent to customers when they hit 50%, 85% and 100% of their mobile usage allowance, however sometimes consumers never receive them or they are too late. Telstra has recently made a commitment to introduce real-time billing.</w:t>
      </w:r>
    </w:p>
    <w:p w:rsidR="006C40FE" w:rsidRDefault="006C40FE" w:rsidP="006C40FE">
      <w:r>
        <w:t>“We’re encouraging all providers to introduce real-time billing to make sure their customers stay clear of bill shock,” says Mr Callender.</w:t>
      </w:r>
    </w:p>
    <w:p w:rsidR="006C40FE" w:rsidRDefault="006C40FE" w:rsidP="006C40FE">
      <w:r>
        <w:t>ACCAN is also concerned with a significant number of complaints in current NBN rollout sites. Kiama in NSW and Ngunnawal in ACT both figured in the top complaint suburbs for their respective states regarding connection delays, strongly suggesting that residents are having issues connecting to the NBN. This is of particular concern for parts of Kiama, as the existing copper network is set to be switched off in May 2014. Some Ngunnawal residents will have their existing connections switched off in December 2014.</w:t>
      </w:r>
    </w:p>
    <w:p w:rsidR="006C40FE" w:rsidRDefault="006C40FE" w:rsidP="006C40FE">
      <w:r>
        <w:t>“We are extremely concerned that some residents may not be connected to the NBN when the existing copper lines are switched off. This affects everyone with a home telecommunications service, even those who only use a landline phone,” says Mr Callender.</w:t>
      </w:r>
    </w:p>
    <w:p w:rsidR="006C40FE" w:rsidRDefault="006C40FE" w:rsidP="006C40FE">
      <w:r>
        <w:t>NBN Co strongly recommends that consumers order a service at least 8 weeks before the copper cut-off date to allow enough time to install and connect NBN equipment. ACCAN has heard of consumers waiting over three months to get an NBN connection.</w:t>
      </w:r>
    </w:p>
    <w:p w:rsidR="006C40FE" w:rsidRDefault="006C40FE" w:rsidP="006C40FE"/>
    <w:p w:rsidR="006C40FE" w:rsidRDefault="006C40FE" w:rsidP="006C40FE"/>
    <w:p w:rsidR="006C40FE" w:rsidRDefault="006C40FE" w:rsidP="006C40FE"/>
    <w:p w:rsidR="006C40FE" w:rsidRDefault="006C40FE" w:rsidP="006C40FE">
      <w:r>
        <w:lastRenderedPageBreak/>
        <w:t>Telstra recently made a submission to the NBN “cost-benefit analysis and review of regulatory arrangements”, stating that the NBN migration process was not running according to plan. Telstra stated that they are required to disconnect copper for premises that have been passed by the NBN, but there are no assurances that these premises are actually connected to the NBN before the copper’s switched off.</w:t>
      </w:r>
    </w:p>
    <w:p w:rsidR="006C40FE" w:rsidRDefault="006C40FE" w:rsidP="002212E9">
      <w:r>
        <w:t>“As Telstra has suggested, the government should be taking another look at this issue. Residents should not be left in limbo regarding something as important as their home phone or internet connection,” says Mr Callender.</w:t>
      </w:r>
    </w:p>
    <w:p w:rsidR="006C40FE" w:rsidRDefault="006C40FE" w:rsidP="002212E9">
      <w:pPr>
        <w:rPr>
          <w:b/>
        </w:rPr>
      </w:pPr>
      <w:r w:rsidRPr="006C40FE">
        <w:rPr>
          <w:b/>
        </w:rPr>
        <w:t>E</w:t>
      </w:r>
      <w:r>
        <w:rPr>
          <w:b/>
        </w:rPr>
        <w:t>nds</w:t>
      </w:r>
    </w:p>
    <w:p w:rsidR="005F3FF4" w:rsidRPr="00446881" w:rsidRDefault="006C40FE" w:rsidP="002212E9">
      <w:pPr>
        <w:rPr>
          <w:b/>
        </w:rPr>
      </w:pPr>
      <w:r>
        <w:rPr>
          <w:b/>
        </w:rPr>
        <w:t xml:space="preserve">Media contact: </w:t>
      </w:r>
      <w:r>
        <w:t xml:space="preserve">Mark Callender 0409 966 931 / 02 9288 4017 or </w:t>
      </w:r>
      <w:hyperlink r:id="rId12" w:history="1">
        <w:r w:rsidRPr="004B22BA">
          <w:rPr>
            <w:rStyle w:val="Hyperlink"/>
          </w:rPr>
          <w:t>mark.callender@accan.org.au</w:t>
        </w:r>
      </w:hyperlink>
      <w:r>
        <w:t xml:space="preserve"> </w:t>
      </w:r>
      <w:r w:rsidR="003E4783" w:rsidRPr="002A4CBB">
        <w:rPr>
          <w:b/>
        </w:rPr>
        <w:t xml:space="preserve"> </w:t>
      </w:r>
      <w:r w:rsidR="003E4783" w:rsidRPr="00FF0EF9">
        <w:rPr>
          <w:b/>
        </w:rPr>
        <w:br/>
      </w:r>
    </w:p>
    <w:p w:rsidR="005F3FF4" w:rsidRDefault="005F3FF4" w:rsidP="002212E9"/>
    <w:p w:rsidR="002212E9" w:rsidRPr="002212E9" w:rsidRDefault="002212E9" w:rsidP="0073526C">
      <w:pPr>
        <w:rPr>
          <w:sz w:val="23"/>
          <w:szCs w:val="23"/>
        </w:rPr>
      </w:pPr>
    </w:p>
    <w:sectPr w:rsidR="002212E9" w:rsidRPr="002212E9" w:rsidSect="00427795">
      <w:headerReference w:type="default" r:id="rId13"/>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06C0" w:rsidRDefault="00A406C0" w:rsidP="00E87F3A">
      <w:pPr>
        <w:spacing w:after="0" w:line="240" w:lineRule="auto"/>
      </w:pPr>
      <w:r>
        <w:separator/>
      </w:r>
    </w:p>
  </w:endnote>
  <w:endnote w:type="continuationSeparator" w:id="0">
    <w:p w:rsidR="00A406C0" w:rsidRDefault="00A406C0"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06C0" w:rsidRDefault="00A406C0" w:rsidP="00E87F3A">
      <w:pPr>
        <w:spacing w:after="0" w:line="240" w:lineRule="auto"/>
      </w:pPr>
      <w:r>
        <w:separator/>
      </w:r>
    </w:p>
  </w:footnote>
  <w:footnote w:type="continuationSeparator" w:id="0">
    <w:p w:rsidR="00A406C0" w:rsidRDefault="00A406C0"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91" w:rsidRPr="00E87F3A" w:rsidRDefault="008B0291"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Default="008B02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3"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8B0291" w:rsidRDefault="008B0291"/>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E13"/>
    <w:rsid w:val="000F7A50"/>
    <w:rsid w:val="00175FFA"/>
    <w:rsid w:val="0021471D"/>
    <w:rsid w:val="002212E9"/>
    <w:rsid w:val="002279B3"/>
    <w:rsid w:val="002A4CBB"/>
    <w:rsid w:val="00342067"/>
    <w:rsid w:val="003750A1"/>
    <w:rsid w:val="003B5644"/>
    <w:rsid w:val="003C0089"/>
    <w:rsid w:val="003C2F9D"/>
    <w:rsid w:val="003D3359"/>
    <w:rsid w:val="003D4EB3"/>
    <w:rsid w:val="003E4783"/>
    <w:rsid w:val="003E4FDC"/>
    <w:rsid w:val="004106A0"/>
    <w:rsid w:val="00427795"/>
    <w:rsid w:val="00446881"/>
    <w:rsid w:val="00446E13"/>
    <w:rsid w:val="004552EA"/>
    <w:rsid w:val="00467D53"/>
    <w:rsid w:val="004C3E78"/>
    <w:rsid w:val="00503D8E"/>
    <w:rsid w:val="00522A5B"/>
    <w:rsid w:val="00532FA0"/>
    <w:rsid w:val="00565409"/>
    <w:rsid w:val="00594048"/>
    <w:rsid w:val="005A4A5F"/>
    <w:rsid w:val="005B793A"/>
    <w:rsid w:val="005F3FF4"/>
    <w:rsid w:val="00601F18"/>
    <w:rsid w:val="00610CE3"/>
    <w:rsid w:val="006C40FE"/>
    <w:rsid w:val="00713B70"/>
    <w:rsid w:val="007170E2"/>
    <w:rsid w:val="0073526C"/>
    <w:rsid w:val="007C6C6F"/>
    <w:rsid w:val="008306D4"/>
    <w:rsid w:val="0084429C"/>
    <w:rsid w:val="00882152"/>
    <w:rsid w:val="008A5C22"/>
    <w:rsid w:val="008B0291"/>
    <w:rsid w:val="009719E2"/>
    <w:rsid w:val="00A02DED"/>
    <w:rsid w:val="00A033CE"/>
    <w:rsid w:val="00A16D0F"/>
    <w:rsid w:val="00A231BD"/>
    <w:rsid w:val="00A406C0"/>
    <w:rsid w:val="00A52EE8"/>
    <w:rsid w:val="00A71ADA"/>
    <w:rsid w:val="00A86A73"/>
    <w:rsid w:val="00AD134C"/>
    <w:rsid w:val="00AD3767"/>
    <w:rsid w:val="00B418A0"/>
    <w:rsid w:val="00B646A0"/>
    <w:rsid w:val="00BE6D65"/>
    <w:rsid w:val="00C35D21"/>
    <w:rsid w:val="00C90939"/>
    <w:rsid w:val="00CB53CD"/>
    <w:rsid w:val="00D71B18"/>
    <w:rsid w:val="00E14A05"/>
    <w:rsid w:val="00E63A86"/>
    <w:rsid w:val="00E81ECD"/>
    <w:rsid w:val="00E852D1"/>
    <w:rsid w:val="00E87F3A"/>
    <w:rsid w:val="00EB2CEC"/>
    <w:rsid w:val="00EC24D0"/>
    <w:rsid w:val="00EC70E8"/>
    <w:rsid w:val="00FA0859"/>
    <w:rsid w:val="00FA4755"/>
    <w:rsid w:val="00FA576E"/>
    <w:rsid w:val="00FD3F44"/>
    <w:rsid w:val="00FE1B19"/>
    <w:rsid w:val="00FF0EF9"/>
    <w:rsid w:val="00FF39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uiPriority w:val="9"/>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uiPriority w:val="9"/>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ark.callender@accan.org.a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s%20&amp;%20Originals\Templates%202013\Media%20Release%20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883A3-E436-495A-AEBA-21E22AC75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Media Release 2013</Template>
  <TotalTime>0</TotalTime>
  <Pages>2</Pages>
  <Words>477</Words>
  <Characters>2722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Mark Callender</cp:lastModifiedBy>
  <cp:revision>2</cp:revision>
  <cp:lastPrinted>2012-10-26T03:42:00Z</cp:lastPrinted>
  <dcterms:created xsi:type="dcterms:W3CDTF">2014-03-19T07:56:00Z</dcterms:created>
  <dcterms:modified xsi:type="dcterms:W3CDTF">2014-03-19T07:56:00Z</dcterms:modified>
</cp:coreProperties>
</file>