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42"/>
      </w:tblGrid>
      <w:tr w:rsidR="00954CA1" w14:paraId="35873B2F" w14:textId="77777777" w:rsidTr="00824A9E">
        <w:trPr>
          <w:trHeight w:val="2880"/>
          <w:jc w:val="center"/>
        </w:trPr>
        <w:tc>
          <w:tcPr>
            <w:tcW w:w="5000" w:type="pct"/>
          </w:tcPr>
          <w:p w14:paraId="0451145F" w14:textId="77777777" w:rsidR="00954CA1" w:rsidRPr="00954CA1" w:rsidRDefault="00954CA1">
            <w:pPr>
              <w:pStyle w:val="NoSpacing"/>
              <w:jc w:val="center"/>
              <w:rPr>
                <w:rFonts w:ascii="Cambria" w:eastAsia="Times New Roman" w:hAnsi="Cambria" w:cs="Times New Roman"/>
                <w:caps/>
              </w:rPr>
            </w:pPr>
            <w:bookmarkStart w:id="0" w:name="_GoBack"/>
            <w:bookmarkEnd w:id="0"/>
          </w:p>
        </w:tc>
      </w:tr>
      <w:tr w:rsidR="00954CA1" w:rsidRPr="00824A9E" w14:paraId="46FAF94F" w14:textId="77777777" w:rsidTr="00824A9E">
        <w:trPr>
          <w:trHeight w:val="1440"/>
          <w:jc w:val="center"/>
        </w:trPr>
        <w:tc>
          <w:tcPr>
            <w:tcW w:w="5000" w:type="pct"/>
            <w:vAlign w:val="center"/>
          </w:tcPr>
          <w:p w14:paraId="1FF64D2A" w14:textId="3B4616DE" w:rsidR="00954CA1" w:rsidRPr="00D15428" w:rsidRDefault="00D5340B" w:rsidP="00853469">
            <w:pPr>
              <w:pStyle w:val="Title1"/>
              <w:rPr>
                <w:sz w:val="66"/>
                <w:szCs w:val="66"/>
              </w:rPr>
            </w:pPr>
            <w:r w:rsidRPr="00D15428">
              <w:rPr>
                <w:sz w:val="66"/>
                <w:szCs w:val="66"/>
              </w:rPr>
              <w:t>Audio Description in Australia</w:t>
            </w:r>
          </w:p>
        </w:tc>
      </w:tr>
      <w:tr w:rsidR="00954CA1" w14:paraId="66D18B2F" w14:textId="77777777" w:rsidTr="00824A9E">
        <w:trPr>
          <w:trHeight w:val="720"/>
          <w:jc w:val="center"/>
        </w:trPr>
        <w:tc>
          <w:tcPr>
            <w:tcW w:w="5000" w:type="pct"/>
            <w:vAlign w:val="center"/>
          </w:tcPr>
          <w:p w14:paraId="253B1641" w14:textId="061998E6" w:rsidR="00824A9E" w:rsidRPr="008D1CAF" w:rsidRDefault="00824A9E" w:rsidP="00283C64">
            <w:pPr>
              <w:pStyle w:val="TITLE2"/>
            </w:pPr>
          </w:p>
        </w:tc>
      </w:tr>
      <w:tr w:rsidR="00954CA1" w14:paraId="0D96DDEF" w14:textId="77777777">
        <w:trPr>
          <w:trHeight w:val="360"/>
          <w:jc w:val="center"/>
        </w:trPr>
        <w:tc>
          <w:tcPr>
            <w:tcW w:w="5000" w:type="pct"/>
            <w:vAlign w:val="center"/>
          </w:tcPr>
          <w:p w14:paraId="0FD58689" w14:textId="77777777" w:rsidR="00954CA1" w:rsidRDefault="00954CA1">
            <w:pPr>
              <w:pStyle w:val="NoSpacing"/>
              <w:jc w:val="center"/>
            </w:pPr>
          </w:p>
        </w:tc>
      </w:tr>
      <w:tr w:rsidR="00954CA1" w14:paraId="20FDBCDA" w14:textId="77777777">
        <w:trPr>
          <w:trHeight w:val="360"/>
          <w:jc w:val="center"/>
        </w:trPr>
        <w:tc>
          <w:tcPr>
            <w:tcW w:w="5000" w:type="pct"/>
            <w:vAlign w:val="center"/>
          </w:tcPr>
          <w:p w14:paraId="6FCCDB16" w14:textId="070108EC" w:rsidR="00954CA1" w:rsidRPr="00B37BFE" w:rsidRDefault="007644B4" w:rsidP="007644B4">
            <w:pPr>
              <w:pStyle w:val="NoSpacing"/>
              <w:jc w:val="center"/>
              <w:rPr>
                <w:b/>
                <w:bCs/>
                <w:sz w:val="24"/>
                <w:szCs w:val="24"/>
              </w:rPr>
            </w:pPr>
            <w:r>
              <w:rPr>
                <w:b/>
                <w:bCs/>
                <w:sz w:val="24"/>
                <w:szCs w:val="24"/>
                <w:lang w:val="en-AU"/>
              </w:rPr>
              <w:t>Kat</w:t>
            </w:r>
            <w:r w:rsidR="00853469">
              <w:rPr>
                <w:b/>
                <w:bCs/>
                <w:sz w:val="24"/>
                <w:szCs w:val="24"/>
                <w:lang w:val="en-AU"/>
              </w:rPr>
              <w:t>ie Ellis, Gwyneth Peaty, Leanne McRae, Mike Kent and Kathryn Locke</w:t>
            </w:r>
          </w:p>
        </w:tc>
      </w:tr>
      <w:tr w:rsidR="00954CA1" w14:paraId="36E7CB28" w14:textId="77777777">
        <w:trPr>
          <w:trHeight w:val="360"/>
          <w:jc w:val="center"/>
        </w:trPr>
        <w:tc>
          <w:tcPr>
            <w:tcW w:w="5000" w:type="pct"/>
            <w:vAlign w:val="center"/>
          </w:tcPr>
          <w:p w14:paraId="4142B35D" w14:textId="582C98D6" w:rsidR="00954CA1" w:rsidRPr="00B37BFE" w:rsidRDefault="004F64CE" w:rsidP="00853469">
            <w:pPr>
              <w:pStyle w:val="NoSpacing"/>
              <w:jc w:val="center"/>
              <w:rPr>
                <w:b/>
                <w:bCs/>
                <w:sz w:val="24"/>
                <w:szCs w:val="24"/>
              </w:rPr>
            </w:pPr>
            <w:r>
              <w:rPr>
                <w:b/>
                <w:bCs/>
                <w:sz w:val="24"/>
                <w:szCs w:val="24"/>
              </w:rPr>
              <w:t>March 2019</w:t>
            </w:r>
          </w:p>
        </w:tc>
      </w:tr>
      <w:tr w:rsidR="008E7CBB" w14:paraId="0AABC645" w14:textId="77777777">
        <w:trPr>
          <w:trHeight w:val="360"/>
          <w:jc w:val="center"/>
        </w:trPr>
        <w:tc>
          <w:tcPr>
            <w:tcW w:w="5000" w:type="pct"/>
            <w:vAlign w:val="center"/>
          </w:tcPr>
          <w:p w14:paraId="3F9678F9" w14:textId="77777777" w:rsidR="008E7CBB" w:rsidRDefault="008E7CBB" w:rsidP="00853469">
            <w:pPr>
              <w:pStyle w:val="NoSpacing"/>
              <w:jc w:val="center"/>
              <w:rPr>
                <w:b/>
                <w:bCs/>
                <w:sz w:val="24"/>
                <w:szCs w:val="24"/>
              </w:rPr>
            </w:pPr>
          </w:p>
        </w:tc>
      </w:tr>
    </w:tbl>
    <w:p w14:paraId="7569853C" w14:textId="75125F02" w:rsidR="005F7BA2" w:rsidRDefault="00C959BF" w:rsidP="00E84EA1">
      <w:pPr>
        <w:sectPr w:rsidR="005F7BA2" w:rsidSect="00EA0FC1">
          <w:footerReference w:type="default" r:id="rId9"/>
          <w:pgSz w:w="11906" w:h="16838"/>
          <w:pgMar w:top="1440" w:right="1440" w:bottom="1440" w:left="1440" w:header="708" w:footer="708" w:gutter="0"/>
          <w:pgNumType w:start="0"/>
          <w:cols w:space="708"/>
          <w:titlePg/>
          <w:docGrid w:linePitch="360"/>
        </w:sectPr>
      </w:pPr>
      <w:r>
        <w:rPr>
          <w:noProof/>
          <w:lang w:val="en-US"/>
        </w:rPr>
        <w:drawing>
          <wp:anchor distT="0" distB="0" distL="114300" distR="114300" simplePos="0" relativeHeight="251660800" behindDoc="0" locked="0" layoutInCell="1" allowOverlap="1" wp14:anchorId="08543EB8" wp14:editId="657A357B">
            <wp:simplePos x="0" y="0"/>
            <wp:positionH relativeFrom="margin">
              <wp:posOffset>-54610</wp:posOffset>
            </wp:positionH>
            <wp:positionV relativeFrom="margin">
              <wp:posOffset>7966710</wp:posOffset>
            </wp:positionV>
            <wp:extent cx="3293110" cy="581025"/>
            <wp:effectExtent l="0" t="0" r="2540" b="9525"/>
            <wp:wrapSquare wrapText="bothSides"/>
            <wp:docPr id="2" name="Picture 2" descr="Gold crest next to white text on black background reading 'Curtin University'" title="Curti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tin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3110" cy="5810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6704" behindDoc="1" locked="0" layoutInCell="1" allowOverlap="1" wp14:anchorId="5CF9482D" wp14:editId="5CD3BF38">
            <wp:simplePos x="0" y="0"/>
            <wp:positionH relativeFrom="column">
              <wp:posOffset>3742690</wp:posOffset>
            </wp:positionH>
            <wp:positionV relativeFrom="paragraph">
              <wp:posOffset>3705225</wp:posOffset>
            </wp:positionV>
            <wp:extent cx="1638300" cy="847725"/>
            <wp:effectExtent l="0" t="0" r="0" b="9525"/>
            <wp:wrapNone/>
            <wp:docPr id="3" name="Picture 2" descr="ACC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CCAN Logo"/>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847725"/>
                    </a:xfrm>
                    <a:prstGeom prst="rect">
                      <a:avLst/>
                    </a:prstGeom>
                    <a:noFill/>
                  </pic:spPr>
                </pic:pic>
              </a:graphicData>
            </a:graphic>
            <wp14:sizeRelH relativeFrom="page">
              <wp14:pctWidth>0</wp14:pctWidth>
            </wp14:sizeRelH>
            <wp14:sizeRelV relativeFrom="page">
              <wp14:pctHeight>0</wp14:pctHeight>
            </wp14:sizeRelV>
          </wp:anchor>
        </w:drawing>
      </w:r>
    </w:p>
    <w:p w14:paraId="6C29487A" w14:textId="533E9A11" w:rsidR="0040734A" w:rsidRPr="00D15428" w:rsidRDefault="00F635A5" w:rsidP="00E84EA1">
      <w:r w:rsidRPr="00D15428">
        <w:rPr>
          <w:b/>
        </w:rPr>
        <w:lastRenderedPageBreak/>
        <w:t>Audio Description in Australia</w:t>
      </w:r>
    </w:p>
    <w:p w14:paraId="06CE6FED" w14:textId="30D038DE" w:rsidR="00B37BFE" w:rsidRPr="00D15428" w:rsidRDefault="00B37BFE" w:rsidP="00E84EA1">
      <w:r w:rsidRPr="00D15428">
        <w:t>Authored</w:t>
      </w:r>
      <w:r w:rsidR="00C522E9" w:rsidRPr="00D15428">
        <w:t xml:space="preserve"> </w:t>
      </w:r>
      <w:r w:rsidRPr="00D15428">
        <w:t>by</w:t>
      </w:r>
      <w:r w:rsidR="00C522E9" w:rsidRPr="00D15428">
        <w:t xml:space="preserve"> </w:t>
      </w:r>
      <w:r w:rsidR="00F635A5" w:rsidRPr="00D15428">
        <w:rPr>
          <w:b/>
          <w:bCs/>
        </w:rPr>
        <w:t>Katie Ellis, Gwyneth Peaty, Leanne McRae, Mike Kent and Kathryn Locke</w:t>
      </w:r>
    </w:p>
    <w:p w14:paraId="38A89776" w14:textId="335CC376" w:rsidR="00B37BFE" w:rsidRPr="00D15428" w:rsidRDefault="00B37BFE" w:rsidP="00E84EA1">
      <w:r w:rsidRPr="00D15428">
        <w:t>Published</w:t>
      </w:r>
      <w:r w:rsidR="00C522E9" w:rsidRPr="00D15428">
        <w:t xml:space="preserve"> </w:t>
      </w:r>
      <w:r w:rsidRPr="00D15428">
        <w:t>in</w:t>
      </w:r>
      <w:r w:rsidR="00C522E9" w:rsidRPr="00D15428">
        <w:t xml:space="preserve"> </w:t>
      </w:r>
      <w:r w:rsidR="00D24E30">
        <w:rPr>
          <w:b/>
        </w:rPr>
        <w:t>2019</w:t>
      </w:r>
    </w:p>
    <w:p w14:paraId="36C764D5" w14:textId="64F12503" w:rsidR="00B37BFE" w:rsidRDefault="00B37BFE" w:rsidP="00E84EA1">
      <w:r w:rsidRPr="00D15428">
        <w:t>The</w:t>
      </w:r>
      <w:r w:rsidR="00C522E9" w:rsidRPr="00D15428">
        <w:t xml:space="preserve"> </w:t>
      </w:r>
      <w:r w:rsidRPr="00D15428">
        <w:t>operation</w:t>
      </w:r>
      <w:r w:rsidR="00C522E9" w:rsidRPr="00D15428">
        <w:t xml:space="preserve"> </w:t>
      </w:r>
      <w:r w:rsidRPr="00D15428">
        <w:t>of</w:t>
      </w:r>
      <w:r w:rsidR="00C522E9" w:rsidRPr="00D15428">
        <w:t xml:space="preserve"> </w:t>
      </w:r>
      <w:r w:rsidRPr="00D15428">
        <w:t>the</w:t>
      </w:r>
      <w:r w:rsidR="00C522E9" w:rsidRPr="00D15428">
        <w:t xml:space="preserve"> </w:t>
      </w:r>
      <w:r w:rsidRPr="00D15428">
        <w:t>Australian</w:t>
      </w:r>
      <w:r w:rsidR="00C522E9" w:rsidRPr="00D15428">
        <w:t xml:space="preserve"> </w:t>
      </w:r>
      <w:r w:rsidRPr="00D15428">
        <w:t>Communications</w:t>
      </w:r>
      <w:r w:rsidR="00C522E9" w:rsidRPr="00D15428">
        <w:t xml:space="preserve"> </w:t>
      </w:r>
      <w:r w:rsidRPr="00D15428">
        <w:t>Consumer</w:t>
      </w:r>
      <w:r w:rsidR="00C522E9" w:rsidRPr="00D15428">
        <w:t xml:space="preserve"> </w:t>
      </w:r>
      <w:r w:rsidRPr="00D15428">
        <w:t>Action</w:t>
      </w:r>
      <w:r w:rsidR="00C522E9" w:rsidRPr="00D15428">
        <w:t xml:space="preserve"> </w:t>
      </w:r>
      <w:r w:rsidRPr="00D15428">
        <w:t>Network</w:t>
      </w:r>
      <w:r w:rsidR="00C522E9" w:rsidRPr="00D15428">
        <w:t xml:space="preserve"> </w:t>
      </w:r>
      <w:r w:rsidRPr="00D15428">
        <w:t>is</w:t>
      </w:r>
      <w:r w:rsidR="00C522E9" w:rsidRPr="00D15428">
        <w:t xml:space="preserve"> </w:t>
      </w:r>
      <w:r w:rsidRPr="00D15428">
        <w:t>made</w:t>
      </w:r>
      <w:r w:rsidR="00C522E9" w:rsidRPr="00D15428">
        <w:t xml:space="preserve"> </w:t>
      </w:r>
      <w:r w:rsidRPr="00D15428">
        <w:t>possible</w:t>
      </w:r>
      <w:r w:rsidR="00C522E9" w:rsidRPr="00D15428">
        <w:t xml:space="preserve"> </w:t>
      </w:r>
      <w:r w:rsidR="009D0CDA" w:rsidRPr="00D15428">
        <w:t>by</w:t>
      </w:r>
      <w:r w:rsidR="00C522E9" w:rsidRPr="00D15428">
        <w:t xml:space="preserve"> </w:t>
      </w:r>
      <w:r w:rsidR="009D0CDA" w:rsidRPr="00D15428">
        <w:t>funding</w:t>
      </w:r>
      <w:r w:rsidR="00C522E9" w:rsidRPr="00D15428">
        <w:t xml:space="preserve"> </w:t>
      </w:r>
      <w:r w:rsidR="009D0CDA" w:rsidRPr="00D15428">
        <w:t>provided</w:t>
      </w:r>
      <w:r w:rsidR="00C522E9" w:rsidRPr="00D15428">
        <w:t xml:space="preserve"> </w:t>
      </w:r>
      <w:r w:rsidR="009D0CDA" w:rsidRPr="00D15428">
        <w:t>by</w:t>
      </w:r>
      <w:r w:rsidR="00C522E9" w:rsidRPr="00D15428">
        <w:t xml:space="preserve"> </w:t>
      </w:r>
      <w:r w:rsidR="009D0CDA" w:rsidRPr="00D15428">
        <w:t>the</w:t>
      </w:r>
      <w:r w:rsidR="00C522E9">
        <w:t xml:space="preserve"> </w:t>
      </w:r>
      <w:r w:rsidR="009D0CDA">
        <w:t>Commonwealth</w:t>
      </w:r>
      <w:r w:rsidR="00C522E9">
        <w:t xml:space="preserve"> </w:t>
      </w:r>
      <w:r w:rsidR="009D0CDA">
        <w:t>of</w:t>
      </w:r>
      <w:r w:rsidR="00C522E9">
        <w:t xml:space="preserve"> </w:t>
      </w:r>
      <w:r w:rsidR="009D0CDA">
        <w:t>Australia</w:t>
      </w:r>
      <w:r w:rsidR="00C522E9">
        <w:t xml:space="preserve"> </w:t>
      </w:r>
      <w:r w:rsidR="009D0CDA">
        <w:t>under</w:t>
      </w:r>
      <w:r w:rsidR="00C522E9">
        <w:t xml:space="preserve"> </w:t>
      </w:r>
      <w:r w:rsidR="009D0CDA">
        <w:t>section</w:t>
      </w:r>
      <w:r w:rsidR="00C522E9">
        <w:t xml:space="preserve"> </w:t>
      </w:r>
      <w:r w:rsidR="009D0CDA">
        <w:t>593</w:t>
      </w:r>
      <w:r w:rsidR="00C522E9">
        <w:t xml:space="preserve"> </w:t>
      </w:r>
      <w:r w:rsidR="009D0CDA">
        <w:t>of</w:t>
      </w:r>
      <w:r w:rsidR="00C522E9">
        <w:t xml:space="preserve"> </w:t>
      </w:r>
      <w:r w:rsidR="009D0CDA">
        <w:t>the</w:t>
      </w:r>
      <w:r w:rsidR="00C522E9">
        <w:t xml:space="preserve"> </w:t>
      </w:r>
      <w:r w:rsidR="009D0CDA">
        <w:rPr>
          <w:i/>
        </w:rPr>
        <w:t>Telecommunications</w:t>
      </w:r>
      <w:r w:rsidR="00C522E9">
        <w:rPr>
          <w:i/>
        </w:rPr>
        <w:t xml:space="preserve"> </w:t>
      </w:r>
      <w:r w:rsidR="009D0CDA">
        <w:rPr>
          <w:i/>
        </w:rPr>
        <w:t>Act</w:t>
      </w:r>
      <w:r w:rsidR="00C522E9">
        <w:rPr>
          <w:i/>
        </w:rPr>
        <w:t xml:space="preserve"> </w:t>
      </w:r>
      <w:r w:rsidR="009D0CDA">
        <w:rPr>
          <w:i/>
        </w:rPr>
        <w:t>1997</w:t>
      </w:r>
      <w:r w:rsidR="009D0CDA">
        <w:t>.</w:t>
      </w:r>
      <w:r w:rsidR="00C522E9">
        <w:t xml:space="preserve"> </w:t>
      </w:r>
      <w:r w:rsidR="009D0CDA">
        <w:t>This</w:t>
      </w:r>
      <w:r w:rsidR="00C522E9">
        <w:t xml:space="preserve"> </w:t>
      </w:r>
      <w:r w:rsidR="009D0CDA">
        <w:t>funding</w:t>
      </w:r>
      <w:r w:rsidR="00C522E9">
        <w:t xml:space="preserve"> </w:t>
      </w:r>
      <w:r w:rsidR="009D0CDA">
        <w:t>is</w:t>
      </w:r>
      <w:r w:rsidR="00C522E9">
        <w:t xml:space="preserve"> </w:t>
      </w:r>
      <w:r w:rsidR="009D0CDA">
        <w:t>recovered</w:t>
      </w:r>
      <w:r w:rsidR="00C522E9">
        <w:t xml:space="preserve"> </w:t>
      </w:r>
      <w:r w:rsidR="009D0CDA">
        <w:t>from</w:t>
      </w:r>
      <w:r w:rsidR="00C522E9">
        <w:t xml:space="preserve"> </w:t>
      </w:r>
      <w:r w:rsidR="009D0CDA">
        <w:t>charges</w:t>
      </w:r>
      <w:r w:rsidR="00C522E9">
        <w:t xml:space="preserve"> </w:t>
      </w:r>
      <w:r w:rsidR="009D0CDA">
        <w:t>on</w:t>
      </w:r>
      <w:r w:rsidR="00C522E9">
        <w:t xml:space="preserve"> </w:t>
      </w:r>
      <w:r w:rsidR="009D0CDA">
        <w:t>telecommunications</w:t>
      </w:r>
      <w:r w:rsidR="00C522E9">
        <w:t xml:space="preserve"> </w:t>
      </w:r>
      <w:r w:rsidR="009D0CDA">
        <w:t>carriers.</w:t>
      </w:r>
    </w:p>
    <w:p w14:paraId="1A74067D" w14:textId="7A2F5E8A" w:rsidR="009D0CDA" w:rsidRDefault="00F635A5" w:rsidP="00E84EA1">
      <w:r>
        <w:rPr>
          <w:b/>
        </w:rPr>
        <w:t>Curtin University</w:t>
      </w:r>
      <w:r w:rsidR="00D24E30">
        <w:br/>
      </w:r>
      <w:r w:rsidR="009D0CDA">
        <w:t>Website:</w:t>
      </w:r>
      <w:r w:rsidR="00C522E9">
        <w:t xml:space="preserve"> </w:t>
      </w:r>
      <w:hyperlink r:id="rId12" w:tooltip="Curtin University homepage [opens in separate window]" w:history="1">
        <w:r w:rsidRPr="008F6662">
          <w:rPr>
            <w:rStyle w:val="Hyperlink"/>
            <w:b/>
          </w:rPr>
          <w:t>www.curtin.edu.au</w:t>
        </w:r>
      </w:hyperlink>
      <w:r w:rsidR="00D24E30">
        <w:br/>
      </w:r>
      <w:r w:rsidR="009D0CDA">
        <w:t>Email:</w:t>
      </w:r>
      <w:r w:rsidR="00C522E9">
        <w:t xml:space="preserve"> </w:t>
      </w:r>
      <w:hyperlink r:id="rId13" w:history="1">
        <w:r w:rsidRPr="008F6662">
          <w:rPr>
            <w:rStyle w:val="Hyperlink"/>
            <w:b/>
          </w:rPr>
          <w:t>Katie.ellis@curtin.edu.au</w:t>
        </w:r>
      </w:hyperlink>
      <w:r w:rsidR="00D24E30">
        <w:br/>
      </w:r>
      <w:r w:rsidR="009D0CDA">
        <w:t>Telephone:</w:t>
      </w:r>
      <w:r w:rsidR="00D24E30">
        <w:t xml:space="preserve"> </w:t>
      </w:r>
      <w:r>
        <w:rPr>
          <w:b/>
        </w:rPr>
        <w:t>(08)</w:t>
      </w:r>
      <w:r w:rsidR="00224DD9">
        <w:rPr>
          <w:b/>
        </w:rPr>
        <w:t xml:space="preserve"> 9266 2509</w:t>
      </w:r>
    </w:p>
    <w:p w14:paraId="7029AB58" w14:textId="0F25FED5" w:rsidR="009D0CDA" w:rsidRDefault="009D0CDA" w:rsidP="00E84EA1">
      <w:r w:rsidRPr="007C160E">
        <w:rPr>
          <w:b/>
        </w:rPr>
        <w:t>Australian</w:t>
      </w:r>
      <w:r w:rsidR="00C522E9" w:rsidRPr="007C160E">
        <w:rPr>
          <w:b/>
        </w:rPr>
        <w:t xml:space="preserve"> </w:t>
      </w:r>
      <w:r w:rsidRPr="007C160E">
        <w:rPr>
          <w:b/>
        </w:rPr>
        <w:t>Communications</w:t>
      </w:r>
      <w:r w:rsidR="00C522E9" w:rsidRPr="007C160E">
        <w:rPr>
          <w:b/>
        </w:rPr>
        <w:t xml:space="preserve"> </w:t>
      </w:r>
      <w:r w:rsidRPr="007C160E">
        <w:rPr>
          <w:b/>
        </w:rPr>
        <w:t>Consumer</w:t>
      </w:r>
      <w:r w:rsidR="00C522E9" w:rsidRPr="007C160E">
        <w:rPr>
          <w:b/>
        </w:rPr>
        <w:t xml:space="preserve"> </w:t>
      </w:r>
      <w:r w:rsidRPr="007C160E">
        <w:rPr>
          <w:b/>
        </w:rPr>
        <w:t>Action</w:t>
      </w:r>
      <w:r w:rsidR="00C522E9" w:rsidRPr="007C160E">
        <w:rPr>
          <w:b/>
        </w:rPr>
        <w:t xml:space="preserve"> </w:t>
      </w:r>
      <w:r w:rsidRPr="007C160E">
        <w:rPr>
          <w:b/>
        </w:rPr>
        <w:t>Network</w:t>
      </w:r>
      <w:r w:rsidRPr="007C160E">
        <w:rPr>
          <w:b/>
        </w:rPr>
        <w:br/>
      </w:r>
      <w:r>
        <w:t>Website:</w:t>
      </w:r>
      <w:r w:rsidR="00C522E9">
        <w:t xml:space="preserve"> </w:t>
      </w:r>
      <w:hyperlink r:id="rId14" w:tooltip="ACCAN website [opens in separate window]" w:history="1">
        <w:r w:rsidR="00550884" w:rsidRPr="00035418">
          <w:rPr>
            <w:rStyle w:val="Hyperlink"/>
          </w:rPr>
          <w:t>www.accan.org.au</w:t>
        </w:r>
      </w:hyperlink>
      <w:r>
        <w:br/>
        <w:t>Email:</w:t>
      </w:r>
      <w:r w:rsidR="00C522E9">
        <w:t xml:space="preserve"> </w:t>
      </w:r>
      <w:hyperlink r:id="rId15" w:history="1">
        <w:r w:rsidR="00550884" w:rsidRPr="00035418">
          <w:rPr>
            <w:rStyle w:val="Hyperlink"/>
          </w:rPr>
          <w:t>grants@accan.org.au</w:t>
        </w:r>
      </w:hyperlink>
      <w:r>
        <w:br/>
        <w:t>Telephone:</w:t>
      </w:r>
      <w:r w:rsidR="00C522E9">
        <w:t xml:space="preserve"> </w:t>
      </w:r>
      <w:r>
        <w:t>02</w:t>
      </w:r>
      <w:r w:rsidR="00C522E9">
        <w:t xml:space="preserve"> </w:t>
      </w:r>
      <w:r>
        <w:t>9288</w:t>
      </w:r>
      <w:r w:rsidR="00C522E9">
        <w:t xml:space="preserve"> </w:t>
      </w:r>
      <w:r>
        <w:t>4000</w:t>
      </w:r>
      <w:r>
        <w:br/>
      </w:r>
      <w:proofErr w:type="gramStart"/>
      <w:r w:rsidR="00550884" w:rsidRPr="00550884">
        <w:rPr>
          <w:iCs/>
        </w:rPr>
        <w:t>If</w:t>
      </w:r>
      <w:proofErr w:type="gramEnd"/>
      <w:r w:rsidR="00C522E9">
        <w:rPr>
          <w:iCs/>
        </w:rPr>
        <w:t xml:space="preserve"> </w:t>
      </w:r>
      <w:r w:rsidR="00550884" w:rsidRPr="00550884">
        <w:rPr>
          <w:iCs/>
        </w:rPr>
        <w:t>you</w:t>
      </w:r>
      <w:r w:rsidR="00C522E9">
        <w:rPr>
          <w:iCs/>
        </w:rPr>
        <w:t xml:space="preserve"> </w:t>
      </w:r>
      <w:r w:rsidR="00550884" w:rsidRPr="00550884">
        <w:rPr>
          <w:iCs/>
        </w:rPr>
        <w:t>are</w:t>
      </w:r>
      <w:r w:rsidR="00C522E9">
        <w:rPr>
          <w:iCs/>
        </w:rPr>
        <w:t xml:space="preserve"> </w:t>
      </w:r>
      <w:r w:rsidR="00550884" w:rsidRPr="00550884">
        <w:rPr>
          <w:iCs/>
        </w:rPr>
        <w:t>deaf,</w:t>
      </w:r>
      <w:r w:rsidR="00C522E9">
        <w:rPr>
          <w:iCs/>
        </w:rPr>
        <w:t xml:space="preserve"> </w:t>
      </w:r>
      <w:r w:rsidR="00550884" w:rsidRPr="00550884">
        <w:rPr>
          <w:iCs/>
        </w:rPr>
        <w:t>or</w:t>
      </w:r>
      <w:r w:rsidR="00C522E9">
        <w:rPr>
          <w:iCs/>
        </w:rPr>
        <w:t xml:space="preserve"> </w:t>
      </w:r>
      <w:r w:rsidR="00550884" w:rsidRPr="00550884">
        <w:rPr>
          <w:iCs/>
        </w:rPr>
        <w:t>have</w:t>
      </w:r>
      <w:r w:rsidR="00C522E9">
        <w:rPr>
          <w:iCs/>
        </w:rPr>
        <w:t xml:space="preserve"> </w:t>
      </w:r>
      <w:r w:rsidR="00550884" w:rsidRPr="00550884">
        <w:rPr>
          <w:iCs/>
        </w:rPr>
        <w:t>a</w:t>
      </w:r>
      <w:r w:rsidR="00C522E9">
        <w:rPr>
          <w:iCs/>
        </w:rPr>
        <w:t xml:space="preserve"> </w:t>
      </w:r>
      <w:r w:rsidR="00550884" w:rsidRPr="00550884">
        <w:rPr>
          <w:iCs/>
        </w:rPr>
        <w:t>hearing</w:t>
      </w:r>
      <w:r w:rsidR="00C522E9">
        <w:rPr>
          <w:iCs/>
        </w:rPr>
        <w:t xml:space="preserve"> </w:t>
      </w:r>
      <w:r w:rsidR="00550884" w:rsidRPr="00550884">
        <w:rPr>
          <w:iCs/>
        </w:rPr>
        <w:t>or</w:t>
      </w:r>
      <w:r w:rsidR="00C522E9">
        <w:rPr>
          <w:iCs/>
        </w:rPr>
        <w:t xml:space="preserve"> </w:t>
      </w:r>
      <w:r w:rsidR="00550884" w:rsidRPr="00550884">
        <w:rPr>
          <w:iCs/>
        </w:rPr>
        <w:t>speech</w:t>
      </w:r>
      <w:r w:rsidR="00C522E9">
        <w:rPr>
          <w:iCs/>
        </w:rPr>
        <w:t xml:space="preserve"> </w:t>
      </w:r>
      <w:r w:rsidR="00550884" w:rsidRPr="00550884">
        <w:rPr>
          <w:iCs/>
        </w:rPr>
        <w:t>impairment,</w:t>
      </w:r>
      <w:r w:rsidR="00C522E9">
        <w:rPr>
          <w:iCs/>
        </w:rPr>
        <w:t xml:space="preserve"> </w:t>
      </w:r>
      <w:r w:rsidR="00550884" w:rsidRPr="00550884">
        <w:rPr>
          <w:iCs/>
        </w:rPr>
        <w:t>contact</w:t>
      </w:r>
      <w:r w:rsidR="00C522E9">
        <w:rPr>
          <w:iCs/>
        </w:rPr>
        <w:t xml:space="preserve"> </w:t>
      </w:r>
      <w:r w:rsidR="00550884" w:rsidRPr="00550884">
        <w:rPr>
          <w:iCs/>
        </w:rPr>
        <w:t>us</w:t>
      </w:r>
      <w:r w:rsidR="00C522E9">
        <w:rPr>
          <w:iCs/>
        </w:rPr>
        <w:t xml:space="preserve"> </w:t>
      </w:r>
      <w:r w:rsidR="00550884" w:rsidRPr="00550884">
        <w:rPr>
          <w:iCs/>
        </w:rPr>
        <w:t>through</w:t>
      </w:r>
      <w:r w:rsidR="00C522E9">
        <w:rPr>
          <w:iCs/>
        </w:rPr>
        <w:t xml:space="preserve"> </w:t>
      </w:r>
      <w:r w:rsidR="00550884" w:rsidRPr="00550884">
        <w:rPr>
          <w:iCs/>
        </w:rPr>
        <w:t>the</w:t>
      </w:r>
      <w:r w:rsidR="00C522E9">
        <w:rPr>
          <w:iCs/>
        </w:rPr>
        <w:t xml:space="preserve"> </w:t>
      </w:r>
      <w:r w:rsidR="00550884" w:rsidRPr="00550884">
        <w:rPr>
          <w:iCs/>
        </w:rPr>
        <w:t>National</w:t>
      </w:r>
      <w:r w:rsidR="00C522E9">
        <w:rPr>
          <w:iCs/>
        </w:rPr>
        <w:t xml:space="preserve"> </w:t>
      </w:r>
      <w:r w:rsidR="00550884" w:rsidRPr="00550884">
        <w:rPr>
          <w:iCs/>
        </w:rPr>
        <w:t>Relay</w:t>
      </w:r>
      <w:r w:rsidR="00C522E9">
        <w:rPr>
          <w:iCs/>
        </w:rPr>
        <w:t xml:space="preserve"> </w:t>
      </w:r>
      <w:r w:rsidR="00550884" w:rsidRPr="00550884">
        <w:rPr>
          <w:iCs/>
        </w:rPr>
        <w:t>Servi</w:t>
      </w:r>
      <w:r w:rsidR="00550884">
        <w:rPr>
          <w:iCs/>
        </w:rPr>
        <w:t>ce:</w:t>
      </w:r>
      <w:r w:rsidR="00C522E9">
        <w:rPr>
          <w:iCs/>
        </w:rPr>
        <w:t xml:space="preserve"> </w:t>
      </w:r>
      <w:hyperlink r:id="rId16" w:tooltip="Relay Service website [opens in separate window]" w:history="1">
        <w:r w:rsidR="00550884" w:rsidRPr="00550884">
          <w:rPr>
            <w:rStyle w:val="Hyperlink"/>
            <w:iCs/>
          </w:rPr>
          <w:t>www.relayservice.gov.au</w:t>
        </w:r>
      </w:hyperlink>
    </w:p>
    <w:p w14:paraId="099F492E" w14:textId="0CD277EB" w:rsidR="00793F5F" w:rsidRDefault="009D0CDA" w:rsidP="00E84EA1">
      <w:r w:rsidRPr="001C1E59">
        <w:t>ISBN:</w:t>
      </w:r>
      <w:r w:rsidR="00C522E9" w:rsidRPr="001C1E59">
        <w:t xml:space="preserve"> </w:t>
      </w:r>
      <w:r w:rsidR="001C1E59" w:rsidRPr="001C1E59">
        <w:t>978-1-921974-56-4 </w:t>
      </w:r>
      <w:r w:rsidR="00793F5F" w:rsidRPr="00C959BF">
        <w:rPr>
          <w:highlight w:val="yellow"/>
        </w:rPr>
        <w:br/>
      </w:r>
      <w:r w:rsidR="00793F5F" w:rsidRPr="00EC785A">
        <w:t>Cover</w:t>
      </w:r>
      <w:r w:rsidR="00C522E9" w:rsidRPr="00EC785A">
        <w:t xml:space="preserve"> </w:t>
      </w:r>
      <w:r w:rsidR="00793F5F" w:rsidRPr="00EC785A">
        <w:t>image:</w:t>
      </w:r>
      <w:r w:rsidR="00C522E9" w:rsidRPr="00EC785A">
        <w:t xml:space="preserve"> </w:t>
      </w:r>
      <w:r w:rsidR="00EC785A" w:rsidRPr="00EC785A">
        <w:t>created by Richard Van Der Male with images from Shutterstock</w:t>
      </w:r>
    </w:p>
    <w:p w14:paraId="3EC72714" w14:textId="77777777" w:rsidR="00793F5F" w:rsidRDefault="00A41459" w:rsidP="00793F5F">
      <w:pPr>
        <w:autoSpaceDE w:val="0"/>
        <w:autoSpaceDN w:val="0"/>
        <w:adjustRightInd w:val="0"/>
      </w:pPr>
      <w:r>
        <w:rPr>
          <w:noProof/>
          <w:lang w:val="en-US"/>
        </w:rPr>
        <w:drawing>
          <wp:inline distT="0" distB="0" distL="0" distR="0" wp14:anchorId="17F9C4AB" wp14:editId="63FAA2CB">
            <wp:extent cx="1122423" cy="397486"/>
            <wp:effectExtent l="0" t="0" r="0" b="0"/>
            <wp:docPr id="1" name="Picture 464" title="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Picture 464" title="Creative Commons logo"/>
                    <pic:cNvPicPr>
                      <a:picLocks/>
                    </pic:cNvPicPr>
                  </pic:nvPicPr>
                  <pic:blipFill>
                    <a:blip r:embed="rId17" cstate="print"/>
                    <a:srcRect/>
                    <a:stretch>
                      <a:fillRect/>
                    </a:stretch>
                  </pic:blipFill>
                  <pic:spPr bwMode="auto">
                    <a:xfrm>
                      <a:off x="0" y="0"/>
                      <a:ext cx="1122045" cy="396875"/>
                    </a:xfrm>
                    <a:prstGeom prst="rect">
                      <a:avLst/>
                    </a:prstGeom>
                    <a:noFill/>
                    <a:ln w="9525">
                      <a:noFill/>
                      <a:miter lim="800000"/>
                      <a:headEnd/>
                      <a:tailEnd/>
                    </a:ln>
                  </pic:spPr>
                </pic:pic>
              </a:graphicData>
            </a:graphic>
          </wp:inline>
        </w:drawing>
      </w:r>
    </w:p>
    <w:p w14:paraId="7932FB09" w14:textId="35C0E5D0" w:rsidR="00793F5F" w:rsidRDefault="00793F5F" w:rsidP="00793F5F">
      <w:pPr>
        <w:autoSpaceDE w:val="0"/>
        <w:autoSpaceDN w:val="0"/>
        <w:adjustRightInd w:val="0"/>
      </w:pPr>
      <w:r w:rsidRPr="00DA61B3">
        <w:t>This</w:t>
      </w:r>
      <w:r w:rsidR="00C522E9">
        <w:t xml:space="preserve"> </w:t>
      </w:r>
      <w:r w:rsidRPr="00DA61B3">
        <w:t>work</w:t>
      </w:r>
      <w:r w:rsidR="00C522E9">
        <w:t xml:space="preserve"> </w:t>
      </w:r>
      <w:r w:rsidRPr="00DA61B3">
        <w:t>is</w:t>
      </w:r>
      <w:r w:rsidR="00C522E9">
        <w:t xml:space="preserve"> </w:t>
      </w:r>
      <w:r w:rsidRPr="00DA61B3">
        <w:t>copyright,</w:t>
      </w:r>
      <w:r w:rsidR="00C522E9">
        <w:t xml:space="preserve"> </w:t>
      </w:r>
      <w:r w:rsidRPr="00DA61B3">
        <w:t>licensed</w:t>
      </w:r>
      <w:r w:rsidR="00C522E9">
        <w:t xml:space="preserve"> </w:t>
      </w:r>
      <w:r w:rsidRPr="00DA61B3">
        <w:t>under</w:t>
      </w:r>
      <w:r w:rsidR="00C522E9">
        <w:t xml:space="preserve"> </w:t>
      </w:r>
      <w:r w:rsidRPr="00DA61B3">
        <w:t>the</w:t>
      </w:r>
      <w:r w:rsidR="00C522E9">
        <w:t xml:space="preserve"> </w:t>
      </w:r>
      <w:r w:rsidRPr="00DA61B3">
        <w:t>Creative</w:t>
      </w:r>
      <w:r w:rsidR="00C522E9">
        <w:t xml:space="preserve"> </w:t>
      </w:r>
      <w:r w:rsidRPr="00DA61B3">
        <w:t>Commons</w:t>
      </w:r>
      <w:r w:rsidR="00C522E9">
        <w:t xml:space="preserve"> </w:t>
      </w:r>
      <w:r w:rsidRPr="00DA61B3">
        <w:t>Attribution</w:t>
      </w:r>
      <w:r w:rsidR="00C522E9">
        <w:t xml:space="preserve"> </w:t>
      </w:r>
      <w:r w:rsidR="00ED072C">
        <w:t>4</w:t>
      </w:r>
      <w:r w:rsidRPr="00DA61B3">
        <w:t>.0</w:t>
      </w:r>
      <w:r w:rsidR="00C522E9">
        <w:t xml:space="preserve"> </w:t>
      </w:r>
      <w:r w:rsidR="00ED072C">
        <w:t>International</w:t>
      </w:r>
      <w:r w:rsidR="00C522E9">
        <w:t xml:space="preserve"> </w:t>
      </w:r>
      <w:r w:rsidRPr="00DA61B3">
        <w:t>Licence.</w:t>
      </w:r>
      <w:r w:rsidR="00C522E9">
        <w:t xml:space="preserve"> </w:t>
      </w:r>
      <w:r w:rsidRPr="00DA61B3">
        <w:t>You</w:t>
      </w:r>
      <w:r w:rsidR="00C522E9">
        <w:t xml:space="preserve"> </w:t>
      </w:r>
      <w:r w:rsidRPr="00DA61B3">
        <w:t>are</w:t>
      </w:r>
      <w:r w:rsidR="00C522E9">
        <w:t xml:space="preserve"> </w:t>
      </w:r>
      <w:r w:rsidRPr="00DA61B3">
        <w:t>free</w:t>
      </w:r>
      <w:r w:rsidR="00C522E9">
        <w:t xml:space="preserve"> </w:t>
      </w:r>
      <w:r w:rsidRPr="00DA61B3">
        <w:t>to</w:t>
      </w:r>
      <w:r w:rsidR="00C522E9">
        <w:t xml:space="preserve"> </w:t>
      </w:r>
      <w:r w:rsidRPr="00DA61B3">
        <w:t>cite,</w:t>
      </w:r>
      <w:r w:rsidR="00C522E9">
        <w:t xml:space="preserve"> </w:t>
      </w:r>
      <w:r w:rsidRPr="00DA61B3">
        <w:t>copy,</w:t>
      </w:r>
      <w:r w:rsidR="00C522E9">
        <w:t xml:space="preserve"> </w:t>
      </w:r>
      <w:r w:rsidRPr="00DA61B3">
        <w:t>communicate</w:t>
      </w:r>
      <w:r w:rsidR="00C522E9">
        <w:t xml:space="preserve"> </w:t>
      </w:r>
      <w:r w:rsidRPr="00DA61B3">
        <w:t>and</w:t>
      </w:r>
      <w:r w:rsidR="00C522E9">
        <w:t xml:space="preserve"> </w:t>
      </w:r>
      <w:r w:rsidRPr="00DA61B3">
        <w:t>adapt</w:t>
      </w:r>
      <w:r w:rsidR="00C522E9">
        <w:t xml:space="preserve"> </w:t>
      </w:r>
      <w:r w:rsidRPr="00DA61B3">
        <w:t>this</w:t>
      </w:r>
      <w:r w:rsidR="00C522E9">
        <w:t xml:space="preserve"> </w:t>
      </w:r>
      <w:r w:rsidRPr="00DA61B3">
        <w:t>work,</w:t>
      </w:r>
      <w:r w:rsidR="00C522E9">
        <w:t xml:space="preserve"> </w:t>
      </w:r>
      <w:r w:rsidRPr="00DA61B3">
        <w:t>so</w:t>
      </w:r>
      <w:r w:rsidR="00C522E9">
        <w:t xml:space="preserve"> </w:t>
      </w:r>
      <w:r w:rsidRPr="00DA61B3">
        <w:t>lo</w:t>
      </w:r>
      <w:r>
        <w:t>ng</w:t>
      </w:r>
      <w:r w:rsidR="00C522E9">
        <w:t xml:space="preserve"> </w:t>
      </w:r>
      <w:r>
        <w:t>as</w:t>
      </w:r>
      <w:r w:rsidR="00C522E9">
        <w:t xml:space="preserve"> </w:t>
      </w:r>
      <w:r>
        <w:t>you</w:t>
      </w:r>
      <w:r w:rsidR="00C522E9">
        <w:t xml:space="preserve"> </w:t>
      </w:r>
      <w:r>
        <w:t>attribute</w:t>
      </w:r>
      <w:r w:rsidR="00C522E9">
        <w:t xml:space="preserve"> </w:t>
      </w:r>
      <w:r>
        <w:t>the</w:t>
      </w:r>
      <w:r w:rsidR="00C522E9">
        <w:t xml:space="preserve"> </w:t>
      </w:r>
      <w:r>
        <w:t>authors</w:t>
      </w:r>
      <w:r w:rsidR="00C522E9">
        <w:t xml:space="preserve"> </w:t>
      </w:r>
      <w:r>
        <w:t>and</w:t>
      </w:r>
      <w:r w:rsidR="00C522E9">
        <w:t xml:space="preserve"> </w:t>
      </w:r>
      <w:r w:rsidR="00C959BF">
        <w:t>“Curtain University,</w:t>
      </w:r>
      <w:r w:rsidR="00C522E9">
        <w:t xml:space="preserve"> </w:t>
      </w:r>
      <w:r>
        <w:t>supported</w:t>
      </w:r>
      <w:r w:rsidR="00C522E9">
        <w:t xml:space="preserve"> </w:t>
      </w:r>
      <w:r>
        <w:t>by</w:t>
      </w:r>
      <w:r w:rsidR="00C522E9">
        <w:t xml:space="preserve"> </w:t>
      </w:r>
      <w:r>
        <w:t>a</w:t>
      </w:r>
      <w:r w:rsidR="00C522E9">
        <w:t xml:space="preserve"> </w:t>
      </w:r>
      <w:r>
        <w:t>grant</w:t>
      </w:r>
      <w:r w:rsidR="00C522E9">
        <w:t xml:space="preserve"> </w:t>
      </w:r>
      <w:r>
        <w:t>from</w:t>
      </w:r>
      <w:r w:rsidR="00C522E9">
        <w:t xml:space="preserve"> </w:t>
      </w:r>
      <w:r>
        <w:t>the</w:t>
      </w:r>
      <w:r w:rsidR="00C522E9">
        <w:t xml:space="preserve"> </w:t>
      </w:r>
      <w:r>
        <w:t>Australian</w:t>
      </w:r>
      <w:r w:rsidR="00C522E9">
        <w:t xml:space="preserve"> </w:t>
      </w:r>
      <w:r>
        <w:t>Communications</w:t>
      </w:r>
      <w:r w:rsidR="00C522E9">
        <w:t xml:space="preserve"> </w:t>
      </w:r>
      <w:r>
        <w:t>Consumer</w:t>
      </w:r>
      <w:r w:rsidR="00C522E9">
        <w:t xml:space="preserve"> </w:t>
      </w:r>
      <w:r>
        <w:t>Action</w:t>
      </w:r>
      <w:r w:rsidR="00C522E9">
        <w:t xml:space="preserve"> </w:t>
      </w:r>
      <w:r>
        <w:t>Network”.</w:t>
      </w:r>
      <w:r w:rsidR="00C522E9">
        <w:t xml:space="preserve"> </w:t>
      </w:r>
      <w:r w:rsidR="00ED072C">
        <w:t>To</w:t>
      </w:r>
      <w:r w:rsidR="00C522E9">
        <w:t xml:space="preserve"> </w:t>
      </w:r>
      <w:r w:rsidR="00ED072C">
        <w:t>view</w:t>
      </w:r>
      <w:r w:rsidR="00C522E9">
        <w:t xml:space="preserve"> </w:t>
      </w:r>
      <w:r w:rsidR="00ED072C">
        <w:t>a</w:t>
      </w:r>
      <w:r w:rsidR="00C522E9">
        <w:t xml:space="preserve"> </w:t>
      </w:r>
      <w:r w:rsidR="00ED072C">
        <w:t>copy</w:t>
      </w:r>
      <w:r w:rsidR="00C522E9">
        <w:t xml:space="preserve"> </w:t>
      </w:r>
      <w:r w:rsidR="00ED072C">
        <w:t>of</w:t>
      </w:r>
      <w:r w:rsidR="00C522E9">
        <w:t xml:space="preserve"> </w:t>
      </w:r>
      <w:r w:rsidR="00ED072C">
        <w:t>this</w:t>
      </w:r>
      <w:r w:rsidR="00C522E9">
        <w:t xml:space="preserve"> </w:t>
      </w:r>
      <w:r w:rsidR="00ED072C">
        <w:t>licenc</w:t>
      </w:r>
      <w:r w:rsidRPr="00DA61B3">
        <w:t>e,</w:t>
      </w:r>
      <w:r w:rsidR="00C522E9">
        <w:t xml:space="preserve"> </w:t>
      </w:r>
      <w:r w:rsidRPr="00DA61B3">
        <w:t>visit</w:t>
      </w:r>
      <w:r w:rsidR="00C522E9">
        <w:t xml:space="preserve"> </w:t>
      </w:r>
      <w:hyperlink r:id="rId18" w:tooltip="Creative commons licensing website [opens in separate window]" w:history="1">
        <w:r w:rsidR="00ED072C" w:rsidRPr="00ED072C">
          <w:rPr>
            <w:rStyle w:val="Hyperlink"/>
          </w:rPr>
          <w:t>http://creativecommons.org/licenses/by/4.0/</w:t>
        </w:r>
      </w:hyperlink>
    </w:p>
    <w:p w14:paraId="33D58121" w14:textId="7ED223A5" w:rsidR="00EA0FC1" w:rsidRDefault="00793F5F" w:rsidP="00EA0FC1">
      <w:pPr>
        <w:rPr>
          <w:color w:val="000000"/>
          <w:szCs w:val="21"/>
        </w:rPr>
      </w:pPr>
      <w:r>
        <w:rPr>
          <w:color w:val="000000"/>
          <w:szCs w:val="21"/>
        </w:rPr>
        <w:t>This</w:t>
      </w:r>
      <w:r w:rsidR="00C522E9">
        <w:rPr>
          <w:color w:val="000000"/>
          <w:szCs w:val="21"/>
        </w:rPr>
        <w:t xml:space="preserve"> </w:t>
      </w:r>
      <w:r>
        <w:rPr>
          <w:color w:val="000000"/>
          <w:szCs w:val="21"/>
        </w:rPr>
        <w:t>work</w:t>
      </w:r>
      <w:r w:rsidR="00C522E9">
        <w:rPr>
          <w:color w:val="000000"/>
          <w:szCs w:val="21"/>
        </w:rPr>
        <w:t xml:space="preserve"> </w:t>
      </w:r>
      <w:r>
        <w:rPr>
          <w:color w:val="000000"/>
          <w:szCs w:val="21"/>
        </w:rPr>
        <w:t>can</w:t>
      </w:r>
      <w:r w:rsidR="00C522E9">
        <w:rPr>
          <w:color w:val="000000"/>
          <w:szCs w:val="21"/>
        </w:rPr>
        <w:t xml:space="preserve"> </w:t>
      </w:r>
      <w:r>
        <w:rPr>
          <w:color w:val="000000"/>
          <w:szCs w:val="21"/>
        </w:rPr>
        <w:t>be</w:t>
      </w:r>
      <w:r w:rsidR="00C522E9">
        <w:rPr>
          <w:color w:val="000000"/>
          <w:szCs w:val="21"/>
        </w:rPr>
        <w:t xml:space="preserve"> </w:t>
      </w:r>
      <w:r>
        <w:rPr>
          <w:color w:val="000000"/>
          <w:szCs w:val="21"/>
        </w:rPr>
        <w:t>cited</w:t>
      </w:r>
      <w:r w:rsidR="00C522E9">
        <w:rPr>
          <w:color w:val="000000"/>
          <w:szCs w:val="21"/>
        </w:rPr>
        <w:t xml:space="preserve"> </w:t>
      </w:r>
      <w:r>
        <w:rPr>
          <w:color w:val="000000"/>
          <w:szCs w:val="21"/>
        </w:rPr>
        <w:t>as:</w:t>
      </w:r>
      <w:r w:rsidR="00C522E9">
        <w:rPr>
          <w:color w:val="000000"/>
          <w:szCs w:val="21"/>
        </w:rPr>
        <w:t xml:space="preserve"> </w:t>
      </w:r>
      <w:bookmarkStart w:id="1" w:name="_Toc354411510"/>
      <w:r w:rsidR="00C959BF">
        <w:rPr>
          <w:color w:val="000000"/>
          <w:szCs w:val="21"/>
        </w:rPr>
        <w:t>Ellis, K</w:t>
      </w:r>
      <w:r w:rsidR="009A52B8">
        <w:rPr>
          <w:color w:val="000000"/>
          <w:szCs w:val="21"/>
        </w:rPr>
        <w:t>.</w:t>
      </w:r>
      <w:r w:rsidR="00C959BF">
        <w:rPr>
          <w:color w:val="000000"/>
          <w:szCs w:val="21"/>
        </w:rPr>
        <w:t>, Peaty, G., McRae, L., Kent, M.</w:t>
      </w:r>
      <w:r w:rsidR="00C522E9">
        <w:rPr>
          <w:color w:val="000000"/>
          <w:szCs w:val="21"/>
        </w:rPr>
        <w:t xml:space="preserve"> </w:t>
      </w:r>
      <w:r w:rsidR="009A52B8">
        <w:rPr>
          <w:color w:val="000000"/>
          <w:szCs w:val="21"/>
        </w:rPr>
        <w:t>&amp;</w:t>
      </w:r>
      <w:r w:rsidR="00C959BF">
        <w:rPr>
          <w:color w:val="000000"/>
          <w:szCs w:val="21"/>
        </w:rPr>
        <w:t xml:space="preserve"> Locke, K</w:t>
      </w:r>
      <w:r w:rsidR="009A52B8">
        <w:rPr>
          <w:color w:val="000000"/>
          <w:szCs w:val="21"/>
        </w:rPr>
        <w:t>.</w:t>
      </w:r>
      <w:r w:rsidR="00C522E9">
        <w:rPr>
          <w:color w:val="000000"/>
          <w:szCs w:val="21"/>
        </w:rPr>
        <w:t xml:space="preserve"> </w:t>
      </w:r>
      <w:r w:rsidR="00D24E30">
        <w:rPr>
          <w:color w:val="000000"/>
          <w:szCs w:val="21"/>
        </w:rPr>
        <w:t>2019</w:t>
      </w:r>
      <w:r w:rsidR="009A52B8">
        <w:rPr>
          <w:color w:val="000000"/>
          <w:szCs w:val="21"/>
        </w:rPr>
        <w:t>,</w:t>
      </w:r>
      <w:r w:rsidR="00C522E9">
        <w:rPr>
          <w:color w:val="000000"/>
          <w:szCs w:val="21"/>
        </w:rPr>
        <w:t xml:space="preserve"> </w:t>
      </w:r>
      <w:r w:rsidR="00C959BF">
        <w:rPr>
          <w:i/>
          <w:color w:val="000000"/>
          <w:szCs w:val="21"/>
        </w:rPr>
        <w:t>Audio Description in Australia</w:t>
      </w:r>
      <w:r w:rsidR="00824A9E" w:rsidRPr="00824A9E">
        <w:rPr>
          <w:color w:val="000000"/>
          <w:szCs w:val="21"/>
        </w:rPr>
        <w:t>,</w:t>
      </w:r>
      <w:r w:rsidR="00C522E9">
        <w:rPr>
          <w:color w:val="000000"/>
          <w:szCs w:val="21"/>
        </w:rPr>
        <w:t xml:space="preserve"> </w:t>
      </w:r>
      <w:r w:rsidR="00824A9E" w:rsidRPr="00824A9E">
        <w:rPr>
          <w:color w:val="000000"/>
          <w:szCs w:val="21"/>
        </w:rPr>
        <w:t>Australian</w:t>
      </w:r>
      <w:r w:rsidR="00C522E9">
        <w:rPr>
          <w:color w:val="000000"/>
          <w:szCs w:val="21"/>
        </w:rPr>
        <w:t xml:space="preserve"> </w:t>
      </w:r>
      <w:r w:rsidR="00824A9E" w:rsidRPr="00824A9E">
        <w:rPr>
          <w:color w:val="000000"/>
          <w:szCs w:val="21"/>
        </w:rPr>
        <w:t>Communications</w:t>
      </w:r>
      <w:r w:rsidR="00C522E9">
        <w:rPr>
          <w:color w:val="000000"/>
          <w:szCs w:val="21"/>
        </w:rPr>
        <w:t xml:space="preserve"> </w:t>
      </w:r>
      <w:r w:rsidR="00824A9E" w:rsidRPr="00824A9E">
        <w:rPr>
          <w:color w:val="000000"/>
          <w:szCs w:val="21"/>
        </w:rPr>
        <w:t>Consumer</w:t>
      </w:r>
      <w:r w:rsidR="00C522E9">
        <w:rPr>
          <w:color w:val="000000"/>
          <w:szCs w:val="21"/>
        </w:rPr>
        <w:t xml:space="preserve"> </w:t>
      </w:r>
      <w:r w:rsidR="00824A9E" w:rsidRPr="00824A9E">
        <w:rPr>
          <w:color w:val="000000"/>
          <w:szCs w:val="21"/>
        </w:rPr>
        <w:t>Action</w:t>
      </w:r>
      <w:r w:rsidR="00C522E9">
        <w:rPr>
          <w:color w:val="000000"/>
          <w:szCs w:val="21"/>
        </w:rPr>
        <w:t xml:space="preserve"> </w:t>
      </w:r>
      <w:r w:rsidR="00824A9E" w:rsidRPr="00824A9E">
        <w:rPr>
          <w:color w:val="000000"/>
          <w:szCs w:val="21"/>
        </w:rPr>
        <w:t>Network,</w:t>
      </w:r>
      <w:r w:rsidR="00C522E9">
        <w:rPr>
          <w:color w:val="000000"/>
          <w:szCs w:val="21"/>
        </w:rPr>
        <w:t xml:space="preserve"> </w:t>
      </w:r>
      <w:proofErr w:type="gramStart"/>
      <w:r w:rsidR="00824A9E" w:rsidRPr="00824A9E">
        <w:rPr>
          <w:color w:val="000000"/>
          <w:szCs w:val="21"/>
        </w:rPr>
        <w:t>Sydney</w:t>
      </w:r>
      <w:proofErr w:type="gramEnd"/>
      <w:r w:rsidR="00824A9E" w:rsidRPr="00824A9E">
        <w:rPr>
          <w:color w:val="000000"/>
          <w:szCs w:val="21"/>
        </w:rPr>
        <w:t>.</w:t>
      </w:r>
    </w:p>
    <w:p w14:paraId="20C7A861" w14:textId="77777777" w:rsidR="003F17BD" w:rsidRPr="00824A9E" w:rsidRDefault="003F17BD" w:rsidP="00EA0FC1">
      <w:pPr>
        <w:rPr>
          <w:color w:val="000000"/>
          <w:szCs w:val="21"/>
        </w:rPr>
      </w:pPr>
    </w:p>
    <w:p w14:paraId="26935F77" w14:textId="77777777" w:rsidR="00C90552" w:rsidRDefault="00C90552" w:rsidP="00DD6F0E">
      <w:pPr>
        <w:pStyle w:val="Heading1"/>
        <w:sectPr w:rsidR="00C90552" w:rsidSect="00EA0FC1">
          <w:pgSz w:w="11906" w:h="16838"/>
          <w:pgMar w:top="1440" w:right="1440" w:bottom="1440" w:left="1440" w:header="708" w:footer="708" w:gutter="0"/>
          <w:pgNumType w:start="0"/>
          <w:cols w:space="708"/>
          <w:titlePg/>
          <w:docGrid w:linePitch="360"/>
        </w:sectPr>
      </w:pPr>
    </w:p>
    <w:p w14:paraId="3D2B4EFB" w14:textId="77777777" w:rsidR="006D294C" w:rsidRDefault="00617AE2" w:rsidP="00A555FF">
      <w:pPr>
        <w:pStyle w:val="Heading1"/>
        <w:rPr>
          <w:noProof/>
        </w:rPr>
      </w:pPr>
      <w:bookmarkStart w:id="2" w:name="_Toc531298607"/>
      <w:bookmarkEnd w:id="1"/>
      <w:r>
        <w:rPr>
          <w:lang w:val="en-US" w:eastAsia="ja-JP"/>
        </w:rPr>
        <w:lastRenderedPageBreak/>
        <w:t>Table</w:t>
      </w:r>
      <w:r w:rsidR="00C522E9">
        <w:rPr>
          <w:lang w:val="en-US" w:eastAsia="ja-JP"/>
        </w:rPr>
        <w:t xml:space="preserve"> </w:t>
      </w:r>
      <w:r>
        <w:rPr>
          <w:lang w:val="en-US" w:eastAsia="ja-JP"/>
        </w:rPr>
        <w:t>of</w:t>
      </w:r>
      <w:r w:rsidR="00C522E9">
        <w:rPr>
          <w:lang w:val="en-US" w:eastAsia="ja-JP"/>
        </w:rPr>
        <w:t xml:space="preserve"> </w:t>
      </w:r>
      <w:r>
        <w:rPr>
          <w:lang w:val="en-US" w:eastAsia="ja-JP"/>
        </w:rPr>
        <w:t>Contents</w:t>
      </w:r>
      <w:bookmarkEnd w:id="2"/>
      <w:r w:rsidR="00A555FF">
        <w:rPr>
          <w:lang w:val="en-US" w:eastAsia="ja-JP"/>
        </w:rPr>
        <w:fldChar w:fldCharType="begin"/>
      </w:r>
      <w:r w:rsidR="00A555FF">
        <w:rPr>
          <w:lang w:val="en-US" w:eastAsia="ja-JP"/>
        </w:rPr>
        <w:instrText xml:space="preserve"> TOC \o "1-3" \u </w:instrText>
      </w:r>
      <w:r w:rsidR="00A555FF">
        <w:rPr>
          <w:lang w:val="en-US" w:eastAsia="ja-JP"/>
        </w:rPr>
        <w:fldChar w:fldCharType="separate"/>
      </w:r>
    </w:p>
    <w:p w14:paraId="4181BCFD" w14:textId="51DD2FDD" w:rsidR="006D294C" w:rsidRDefault="006D294C" w:rsidP="006D294C">
      <w:pPr>
        <w:pStyle w:val="TOC1"/>
        <w:rPr>
          <w:rFonts w:asciiTheme="minorHAnsi" w:eastAsiaTheme="minorEastAsia" w:hAnsiTheme="minorHAnsi" w:cstheme="minorBidi"/>
          <w:noProof/>
          <w:sz w:val="24"/>
          <w:szCs w:val="24"/>
        </w:rPr>
      </w:pPr>
      <w:r w:rsidRPr="007A048E">
        <w:rPr>
          <w:noProof/>
          <w:lang w:val="en-US" w:eastAsia="ja-JP"/>
        </w:rPr>
        <w:t>Table of Contents</w:t>
      </w:r>
      <w:r>
        <w:rPr>
          <w:noProof/>
        </w:rPr>
        <w:tab/>
      </w:r>
      <w:r>
        <w:rPr>
          <w:noProof/>
        </w:rPr>
        <w:fldChar w:fldCharType="begin"/>
      </w:r>
      <w:r>
        <w:rPr>
          <w:noProof/>
        </w:rPr>
        <w:instrText xml:space="preserve"> PAGEREF _Toc531298607 \h </w:instrText>
      </w:r>
      <w:r>
        <w:rPr>
          <w:noProof/>
        </w:rPr>
      </w:r>
      <w:r>
        <w:rPr>
          <w:noProof/>
        </w:rPr>
        <w:fldChar w:fldCharType="separate"/>
      </w:r>
      <w:r w:rsidR="001C5FF8">
        <w:rPr>
          <w:noProof/>
        </w:rPr>
        <w:t>i</w:t>
      </w:r>
      <w:r>
        <w:rPr>
          <w:noProof/>
        </w:rPr>
        <w:fldChar w:fldCharType="end"/>
      </w:r>
    </w:p>
    <w:p w14:paraId="293C0C87" w14:textId="77EDE450" w:rsidR="006D294C" w:rsidRDefault="006D294C" w:rsidP="006D294C">
      <w:pPr>
        <w:pStyle w:val="TOC1"/>
        <w:rPr>
          <w:rFonts w:asciiTheme="minorHAnsi" w:eastAsiaTheme="minorEastAsia" w:hAnsiTheme="minorHAnsi" w:cstheme="minorBidi"/>
          <w:noProof/>
          <w:sz w:val="24"/>
          <w:szCs w:val="24"/>
        </w:rPr>
      </w:pPr>
      <w:r>
        <w:rPr>
          <w:noProof/>
        </w:rPr>
        <w:t>Figures and Tables</w:t>
      </w:r>
      <w:r>
        <w:rPr>
          <w:noProof/>
        </w:rPr>
        <w:tab/>
      </w:r>
      <w:r>
        <w:rPr>
          <w:noProof/>
        </w:rPr>
        <w:fldChar w:fldCharType="begin"/>
      </w:r>
      <w:r>
        <w:rPr>
          <w:noProof/>
        </w:rPr>
        <w:instrText xml:space="preserve"> PAGEREF _Toc531298608 \h </w:instrText>
      </w:r>
      <w:r>
        <w:rPr>
          <w:noProof/>
        </w:rPr>
      </w:r>
      <w:r>
        <w:rPr>
          <w:noProof/>
        </w:rPr>
        <w:fldChar w:fldCharType="separate"/>
      </w:r>
      <w:r w:rsidR="001C5FF8">
        <w:rPr>
          <w:noProof/>
        </w:rPr>
        <w:t>iii</w:t>
      </w:r>
      <w:r>
        <w:rPr>
          <w:noProof/>
        </w:rPr>
        <w:fldChar w:fldCharType="end"/>
      </w:r>
    </w:p>
    <w:p w14:paraId="7FB96FFB" w14:textId="6B4B5C9C" w:rsidR="006D294C" w:rsidRDefault="006D294C" w:rsidP="006D294C">
      <w:pPr>
        <w:pStyle w:val="TOC1"/>
        <w:rPr>
          <w:rFonts w:asciiTheme="minorHAnsi" w:eastAsiaTheme="minorEastAsia" w:hAnsiTheme="minorHAnsi" w:cstheme="minorBidi"/>
          <w:noProof/>
          <w:sz w:val="24"/>
          <w:szCs w:val="24"/>
        </w:rPr>
      </w:pPr>
      <w:r>
        <w:rPr>
          <w:noProof/>
        </w:rPr>
        <w:t>Acknowledgements</w:t>
      </w:r>
      <w:r>
        <w:rPr>
          <w:noProof/>
        </w:rPr>
        <w:tab/>
      </w:r>
      <w:r>
        <w:rPr>
          <w:noProof/>
        </w:rPr>
        <w:fldChar w:fldCharType="begin"/>
      </w:r>
      <w:r>
        <w:rPr>
          <w:noProof/>
        </w:rPr>
        <w:instrText xml:space="preserve"> PAGEREF _Toc531298609 \h </w:instrText>
      </w:r>
      <w:r>
        <w:rPr>
          <w:noProof/>
        </w:rPr>
      </w:r>
      <w:r>
        <w:rPr>
          <w:noProof/>
        </w:rPr>
        <w:fldChar w:fldCharType="separate"/>
      </w:r>
      <w:r w:rsidR="001C5FF8">
        <w:rPr>
          <w:noProof/>
        </w:rPr>
        <w:t>1</w:t>
      </w:r>
      <w:r>
        <w:rPr>
          <w:noProof/>
        </w:rPr>
        <w:fldChar w:fldCharType="end"/>
      </w:r>
    </w:p>
    <w:p w14:paraId="0809E154" w14:textId="60C24E93" w:rsidR="006D294C" w:rsidRDefault="006D294C" w:rsidP="006D294C">
      <w:pPr>
        <w:pStyle w:val="TOC1"/>
        <w:rPr>
          <w:rFonts w:asciiTheme="minorHAnsi" w:eastAsiaTheme="minorEastAsia" w:hAnsiTheme="minorHAnsi" w:cstheme="minorBidi"/>
          <w:noProof/>
          <w:sz w:val="24"/>
          <w:szCs w:val="24"/>
        </w:rPr>
      </w:pPr>
      <w:r>
        <w:rPr>
          <w:noProof/>
        </w:rPr>
        <w:t>Executive Summary</w:t>
      </w:r>
      <w:r>
        <w:rPr>
          <w:noProof/>
        </w:rPr>
        <w:tab/>
      </w:r>
      <w:r>
        <w:rPr>
          <w:noProof/>
        </w:rPr>
        <w:fldChar w:fldCharType="begin"/>
      </w:r>
      <w:r>
        <w:rPr>
          <w:noProof/>
        </w:rPr>
        <w:instrText xml:space="preserve"> PAGEREF _Toc531298610 \h </w:instrText>
      </w:r>
      <w:r>
        <w:rPr>
          <w:noProof/>
        </w:rPr>
      </w:r>
      <w:r>
        <w:rPr>
          <w:noProof/>
        </w:rPr>
        <w:fldChar w:fldCharType="separate"/>
      </w:r>
      <w:r w:rsidR="001C5FF8">
        <w:rPr>
          <w:noProof/>
        </w:rPr>
        <w:t>2</w:t>
      </w:r>
      <w:r>
        <w:rPr>
          <w:noProof/>
        </w:rPr>
        <w:fldChar w:fldCharType="end"/>
      </w:r>
    </w:p>
    <w:p w14:paraId="7E1611C7" w14:textId="088EFAA8" w:rsidR="006D294C" w:rsidRDefault="006D294C" w:rsidP="006D294C">
      <w:pPr>
        <w:pStyle w:val="TOC1"/>
        <w:rPr>
          <w:rFonts w:asciiTheme="minorHAnsi" w:eastAsiaTheme="minorEastAsia" w:hAnsiTheme="minorHAnsi" w:cstheme="minorBidi"/>
          <w:noProof/>
          <w:sz w:val="24"/>
          <w:szCs w:val="24"/>
        </w:rPr>
      </w:pPr>
      <w:r w:rsidRPr="007A048E">
        <w:rPr>
          <w:noProof/>
          <w:lang w:val="en-US" w:eastAsia="ja-JP"/>
        </w:rPr>
        <w:t>Introduction</w:t>
      </w:r>
      <w:r>
        <w:rPr>
          <w:noProof/>
        </w:rPr>
        <w:tab/>
      </w:r>
      <w:r>
        <w:rPr>
          <w:noProof/>
        </w:rPr>
        <w:fldChar w:fldCharType="begin"/>
      </w:r>
      <w:r>
        <w:rPr>
          <w:noProof/>
        </w:rPr>
        <w:instrText xml:space="preserve"> PAGEREF _Toc531298611 \h </w:instrText>
      </w:r>
      <w:r>
        <w:rPr>
          <w:noProof/>
        </w:rPr>
      </w:r>
      <w:r>
        <w:rPr>
          <w:noProof/>
        </w:rPr>
        <w:fldChar w:fldCharType="separate"/>
      </w:r>
      <w:r w:rsidR="001C5FF8">
        <w:rPr>
          <w:noProof/>
        </w:rPr>
        <w:t>4</w:t>
      </w:r>
      <w:r>
        <w:rPr>
          <w:noProof/>
        </w:rPr>
        <w:fldChar w:fldCharType="end"/>
      </w:r>
    </w:p>
    <w:p w14:paraId="2FB4FD53" w14:textId="41413273" w:rsidR="006D294C" w:rsidRDefault="006D294C" w:rsidP="006D294C">
      <w:pPr>
        <w:pStyle w:val="TOC1"/>
        <w:rPr>
          <w:rFonts w:asciiTheme="minorHAnsi" w:eastAsiaTheme="minorEastAsia" w:hAnsiTheme="minorHAnsi" w:cstheme="minorBidi"/>
          <w:noProof/>
          <w:sz w:val="24"/>
          <w:szCs w:val="24"/>
        </w:rPr>
      </w:pPr>
      <w:r w:rsidRPr="007A048E">
        <w:rPr>
          <w:noProof/>
          <w:lang w:val="en-US" w:eastAsia="ja-JP"/>
        </w:rPr>
        <w:t>Background</w:t>
      </w:r>
      <w:r>
        <w:rPr>
          <w:noProof/>
        </w:rPr>
        <w:tab/>
      </w:r>
      <w:r>
        <w:rPr>
          <w:noProof/>
        </w:rPr>
        <w:fldChar w:fldCharType="begin"/>
      </w:r>
      <w:r>
        <w:rPr>
          <w:noProof/>
        </w:rPr>
        <w:instrText xml:space="preserve"> PAGEREF _Toc531298612 \h </w:instrText>
      </w:r>
      <w:r>
        <w:rPr>
          <w:noProof/>
        </w:rPr>
      </w:r>
      <w:r>
        <w:rPr>
          <w:noProof/>
        </w:rPr>
        <w:fldChar w:fldCharType="separate"/>
      </w:r>
      <w:r w:rsidR="001C5FF8">
        <w:rPr>
          <w:noProof/>
        </w:rPr>
        <w:t>6</w:t>
      </w:r>
      <w:r>
        <w:rPr>
          <w:noProof/>
        </w:rPr>
        <w:fldChar w:fldCharType="end"/>
      </w:r>
    </w:p>
    <w:p w14:paraId="4D6720B5" w14:textId="0A1C81E7" w:rsidR="006D294C" w:rsidRDefault="006D294C">
      <w:pPr>
        <w:pStyle w:val="TOC2"/>
        <w:tabs>
          <w:tab w:val="right" w:leader="dot" w:pos="9016"/>
        </w:tabs>
        <w:rPr>
          <w:rFonts w:asciiTheme="minorHAnsi" w:eastAsiaTheme="minorEastAsia" w:hAnsiTheme="minorHAnsi" w:cstheme="minorBidi"/>
          <w:noProof/>
          <w:sz w:val="24"/>
          <w:szCs w:val="24"/>
          <w:lang w:val="en-AU" w:eastAsia="en-US"/>
        </w:rPr>
      </w:pPr>
      <w:r>
        <w:rPr>
          <w:noProof/>
        </w:rPr>
        <w:t>A History of Audio Description</w:t>
      </w:r>
      <w:r>
        <w:rPr>
          <w:noProof/>
        </w:rPr>
        <w:tab/>
      </w:r>
      <w:r>
        <w:rPr>
          <w:noProof/>
        </w:rPr>
        <w:fldChar w:fldCharType="begin"/>
      </w:r>
      <w:r>
        <w:rPr>
          <w:noProof/>
        </w:rPr>
        <w:instrText xml:space="preserve"> PAGEREF _Toc531298613 \h </w:instrText>
      </w:r>
      <w:r>
        <w:rPr>
          <w:noProof/>
        </w:rPr>
      </w:r>
      <w:r>
        <w:rPr>
          <w:noProof/>
        </w:rPr>
        <w:fldChar w:fldCharType="separate"/>
      </w:r>
      <w:r w:rsidR="001C5FF8">
        <w:rPr>
          <w:noProof/>
        </w:rPr>
        <w:t>6</w:t>
      </w:r>
      <w:r>
        <w:rPr>
          <w:noProof/>
        </w:rPr>
        <w:fldChar w:fldCharType="end"/>
      </w:r>
    </w:p>
    <w:p w14:paraId="085EAB81" w14:textId="304BE96A" w:rsidR="006D294C" w:rsidRDefault="006D294C">
      <w:pPr>
        <w:pStyle w:val="TOC2"/>
        <w:tabs>
          <w:tab w:val="right" w:leader="dot" w:pos="9016"/>
        </w:tabs>
        <w:rPr>
          <w:rFonts w:asciiTheme="minorHAnsi" w:eastAsiaTheme="minorEastAsia" w:hAnsiTheme="minorHAnsi" w:cstheme="minorBidi"/>
          <w:noProof/>
          <w:sz w:val="24"/>
          <w:szCs w:val="24"/>
          <w:lang w:val="en-AU" w:eastAsia="en-US"/>
        </w:rPr>
      </w:pPr>
      <w:r>
        <w:rPr>
          <w:noProof/>
        </w:rPr>
        <w:t>Audio Description Uses</w:t>
      </w:r>
      <w:r>
        <w:rPr>
          <w:noProof/>
        </w:rPr>
        <w:tab/>
      </w:r>
      <w:r>
        <w:rPr>
          <w:noProof/>
        </w:rPr>
        <w:fldChar w:fldCharType="begin"/>
      </w:r>
      <w:r>
        <w:rPr>
          <w:noProof/>
        </w:rPr>
        <w:instrText xml:space="preserve"> PAGEREF _Toc531298614 \h </w:instrText>
      </w:r>
      <w:r>
        <w:rPr>
          <w:noProof/>
        </w:rPr>
      </w:r>
      <w:r>
        <w:rPr>
          <w:noProof/>
        </w:rPr>
        <w:fldChar w:fldCharType="separate"/>
      </w:r>
      <w:r w:rsidR="001C5FF8">
        <w:rPr>
          <w:noProof/>
        </w:rPr>
        <w:t>10</w:t>
      </w:r>
      <w:r>
        <w:rPr>
          <w:noProof/>
        </w:rPr>
        <w:fldChar w:fldCharType="end"/>
      </w:r>
    </w:p>
    <w:p w14:paraId="32E62EFC" w14:textId="3CFC9F60"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Accessibility</w:t>
      </w:r>
      <w:r>
        <w:rPr>
          <w:noProof/>
        </w:rPr>
        <w:tab/>
      </w:r>
      <w:r>
        <w:rPr>
          <w:noProof/>
        </w:rPr>
        <w:fldChar w:fldCharType="begin"/>
      </w:r>
      <w:r>
        <w:rPr>
          <w:noProof/>
        </w:rPr>
        <w:instrText xml:space="preserve"> PAGEREF _Toc531298615 \h </w:instrText>
      </w:r>
      <w:r>
        <w:rPr>
          <w:noProof/>
        </w:rPr>
      </w:r>
      <w:r>
        <w:rPr>
          <w:noProof/>
        </w:rPr>
        <w:fldChar w:fldCharType="separate"/>
      </w:r>
      <w:r w:rsidR="001C5FF8">
        <w:rPr>
          <w:noProof/>
        </w:rPr>
        <w:t>10</w:t>
      </w:r>
      <w:r>
        <w:rPr>
          <w:noProof/>
        </w:rPr>
        <w:fldChar w:fldCharType="end"/>
      </w:r>
    </w:p>
    <w:p w14:paraId="43A53916" w14:textId="39CC7212"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Translation</w:t>
      </w:r>
      <w:r>
        <w:rPr>
          <w:noProof/>
        </w:rPr>
        <w:tab/>
      </w:r>
      <w:r>
        <w:rPr>
          <w:noProof/>
        </w:rPr>
        <w:fldChar w:fldCharType="begin"/>
      </w:r>
      <w:r>
        <w:rPr>
          <w:noProof/>
        </w:rPr>
        <w:instrText xml:space="preserve"> PAGEREF _Toc531298616 \h </w:instrText>
      </w:r>
      <w:r>
        <w:rPr>
          <w:noProof/>
        </w:rPr>
      </w:r>
      <w:r>
        <w:rPr>
          <w:noProof/>
        </w:rPr>
        <w:fldChar w:fldCharType="separate"/>
      </w:r>
      <w:r w:rsidR="001C5FF8">
        <w:rPr>
          <w:noProof/>
        </w:rPr>
        <w:t>11</w:t>
      </w:r>
      <w:r>
        <w:rPr>
          <w:noProof/>
        </w:rPr>
        <w:fldChar w:fldCharType="end"/>
      </w:r>
    </w:p>
    <w:p w14:paraId="348BDC08" w14:textId="6B18D0EF" w:rsidR="006D294C" w:rsidRDefault="006D294C">
      <w:pPr>
        <w:pStyle w:val="TOC2"/>
        <w:tabs>
          <w:tab w:val="right" w:leader="dot" w:pos="9016"/>
        </w:tabs>
        <w:rPr>
          <w:rFonts w:asciiTheme="minorHAnsi" w:eastAsiaTheme="minorEastAsia" w:hAnsiTheme="minorHAnsi" w:cstheme="minorBidi"/>
          <w:noProof/>
          <w:sz w:val="24"/>
          <w:szCs w:val="24"/>
          <w:lang w:val="en-AU" w:eastAsia="en-US"/>
        </w:rPr>
      </w:pPr>
      <w:r>
        <w:rPr>
          <w:noProof/>
        </w:rPr>
        <w:t>Current and Potential Audiences</w:t>
      </w:r>
      <w:r>
        <w:rPr>
          <w:noProof/>
        </w:rPr>
        <w:tab/>
      </w:r>
      <w:r>
        <w:rPr>
          <w:noProof/>
        </w:rPr>
        <w:fldChar w:fldCharType="begin"/>
      </w:r>
      <w:r>
        <w:rPr>
          <w:noProof/>
        </w:rPr>
        <w:instrText xml:space="preserve"> PAGEREF _Toc531298617 \h </w:instrText>
      </w:r>
      <w:r>
        <w:rPr>
          <w:noProof/>
        </w:rPr>
      </w:r>
      <w:r>
        <w:rPr>
          <w:noProof/>
        </w:rPr>
        <w:fldChar w:fldCharType="separate"/>
      </w:r>
      <w:r w:rsidR="001C5FF8">
        <w:rPr>
          <w:noProof/>
        </w:rPr>
        <w:t>12</w:t>
      </w:r>
      <w:r>
        <w:rPr>
          <w:noProof/>
        </w:rPr>
        <w:fldChar w:fldCharType="end"/>
      </w:r>
    </w:p>
    <w:p w14:paraId="7484ECFB" w14:textId="43693C54"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Blind and Vision Impaired Audience</w:t>
      </w:r>
      <w:r>
        <w:rPr>
          <w:noProof/>
        </w:rPr>
        <w:tab/>
      </w:r>
      <w:r>
        <w:rPr>
          <w:noProof/>
        </w:rPr>
        <w:fldChar w:fldCharType="begin"/>
      </w:r>
      <w:r>
        <w:rPr>
          <w:noProof/>
        </w:rPr>
        <w:instrText xml:space="preserve"> PAGEREF _Toc531298618 \h </w:instrText>
      </w:r>
      <w:r>
        <w:rPr>
          <w:noProof/>
        </w:rPr>
      </w:r>
      <w:r>
        <w:rPr>
          <w:noProof/>
        </w:rPr>
        <w:fldChar w:fldCharType="separate"/>
      </w:r>
      <w:r w:rsidR="001C5FF8">
        <w:rPr>
          <w:noProof/>
        </w:rPr>
        <w:t>14</w:t>
      </w:r>
      <w:r>
        <w:rPr>
          <w:noProof/>
        </w:rPr>
        <w:fldChar w:fldCharType="end"/>
      </w:r>
    </w:p>
    <w:p w14:paraId="2A843D5D" w14:textId="4055597C"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Other Disability Groups and Mainstream Audience</w:t>
      </w:r>
      <w:r>
        <w:rPr>
          <w:noProof/>
        </w:rPr>
        <w:tab/>
      </w:r>
      <w:r>
        <w:rPr>
          <w:noProof/>
        </w:rPr>
        <w:fldChar w:fldCharType="begin"/>
      </w:r>
      <w:r>
        <w:rPr>
          <w:noProof/>
        </w:rPr>
        <w:instrText xml:space="preserve"> PAGEREF _Toc531298619 \h </w:instrText>
      </w:r>
      <w:r>
        <w:rPr>
          <w:noProof/>
        </w:rPr>
      </w:r>
      <w:r>
        <w:rPr>
          <w:noProof/>
        </w:rPr>
        <w:fldChar w:fldCharType="separate"/>
      </w:r>
      <w:r w:rsidR="001C5FF8">
        <w:rPr>
          <w:noProof/>
        </w:rPr>
        <w:t>14</w:t>
      </w:r>
      <w:r>
        <w:rPr>
          <w:noProof/>
        </w:rPr>
        <w:fldChar w:fldCharType="end"/>
      </w:r>
    </w:p>
    <w:p w14:paraId="2E32ED15" w14:textId="51402ED4" w:rsidR="006D294C" w:rsidRDefault="006D294C">
      <w:pPr>
        <w:pStyle w:val="TOC2"/>
        <w:tabs>
          <w:tab w:val="right" w:leader="dot" w:pos="9016"/>
        </w:tabs>
        <w:rPr>
          <w:rFonts w:asciiTheme="minorHAnsi" w:eastAsiaTheme="minorEastAsia" w:hAnsiTheme="minorHAnsi" w:cstheme="minorBidi"/>
          <w:noProof/>
          <w:sz w:val="24"/>
          <w:szCs w:val="24"/>
          <w:lang w:val="en-AU" w:eastAsia="en-US"/>
        </w:rPr>
      </w:pPr>
      <w:r>
        <w:rPr>
          <w:noProof/>
        </w:rPr>
        <w:t>Audio Description as a Human Right – The UNCRPD</w:t>
      </w:r>
      <w:r>
        <w:rPr>
          <w:noProof/>
        </w:rPr>
        <w:tab/>
      </w:r>
      <w:r>
        <w:rPr>
          <w:noProof/>
        </w:rPr>
        <w:fldChar w:fldCharType="begin"/>
      </w:r>
      <w:r>
        <w:rPr>
          <w:noProof/>
        </w:rPr>
        <w:instrText xml:space="preserve"> PAGEREF _Toc531298620 \h </w:instrText>
      </w:r>
      <w:r>
        <w:rPr>
          <w:noProof/>
        </w:rPr>
      </w:r>
      <w:r>
        <w:rPr>
          <w:noProof/>
        </w:rPr>
        <w:fldChar w:fldCharType="separate"/>
      </w:r>
      <w:r w:rsidR="001C5FF8">
        <w:rPr>
          <w:noProof/>
        </w:rPr>
        <w:t>16</w:t>
      </w:r>
      <w:r>
        <w:rPr>
          <w:noProof/>
        </w:rPr>
        <w:fldChar w:fldCharType="end"/>
      </w:r>
    </w:p>
    <w:p w14:paraId="72BDFF5D" w14:textId="0F254B76" w:rsidR="006D294C" w:rsidRDefault="006D294C" w:rsidP="006D294C">
      <w:pPr>
        <w:pStyle w:val="TOC1"/>
        <w:rPr>
          <w:rFonts w:asciiTheme="minorHAnsi" w:eastAsiaTheme="minorEastAsia" w:hAnsiTheme="minorHAnsi" w:cstheme="minorBidi"/>
          <w:noProof/>
          <w:sz w:val="24"/>
          <w:szCs w:val="24"/>
        </w:rPr>
      </w:pPr>
      <w:r w:rsidRPr="007A048E">
        <w:rPr>
          <w:noProof/>
          <w:lang w:val="en-US" w:eastAsia="ja-JP"/>
        </w:rPr>
        <w:t>Methodology</w:t>
      </w:r>
      <w:r>
        <w:rPr>
          <w:noProof/>
        </w:rPr>
        <w:tab/>
      </w:r>
      <w:r>
        <w:rPr>
          <w:noProof/>
        </w:rPr>
        <w:fldChar w:fldCharType="begin"/>
      </w:r>
      <w:r>
        <w:rPr>
          <w:noProof/>
        </w:rPr>
        <w:instrText xml:space="preserve"> PAGEREF _Toc531298621 \h </w:instrText>
      </w:r>
      <w:r>
        <w:rPr>
          <w:noProof/>
        </w:rPr>
      </w:r>
      <w:r>
        <w:rPr>
          <w:noProof/>
        </w:rPr>
        <w:fldChar w:fldCharType="separate"/>
      </w:r>
      <w:r w:rsidR="001C5FF8">
        <w:rPr>
          <w:noProof/>
        </w:rPr>
        <w:t>19</w:t>
      </w:r>
      <w:r>
        <w:rPr>
          <w:noProof/>
        </w:rPr>
        <w:fldChar w:fldCharType="end"/>
      </w:r>
    </w:p>
    <w:p w14:paraId="7DFA9096" w14:textId="0F0FB40F" w:rsidR="006D294C" w:rsidRDefault="006D294C" w:rsidP="006D294C">
      <w:pPr>
        <w:pStyle w:val="TOC1"/>
        <w:rPr>
          <w:rFonts w:asciiTheme="minorHAnsi" w:eastAsiaTheme="minorEastAsia" w:hAnsiTheme="minorHAnsi" w:cstheme="minorBidi"/>
          <w:noProof/>
          <w:sz w:val="24"/>
          <w:szCs w:val="24"/>
        </w:rPr>
      </w:pPr>
      <w:r>
        <w:rPr>
          <w:noProof/>
        </w:rPr>
        <w:t>Findings</w:t>
      </w:r>
      <w:r>
        <w:rPr>
          <w:noProof/>
        </w:rPr>
        <w:tab/>
      </w:r>
      <w:r>
        <w:rPr>
          <w:noProof/>
        </w:rPr>
        <w:fldChar w:fldCharType="begin"/>
      </w:r>
      <w:r>
        <w:rPr>
          <w:noProof/>
        </w:rPr>
        <w:instrText xml:space="preserve"> PAGEREF _Toc531298622 \h </w:instrText>
      </w:r>
      <w:r>
        <w:rPr>
          <w:noProof/>
        </w:rPr>
      </w:r>
      <w:r>
        <w:rPr>
          <w:noProof/>
        </w:rPr>
        <w:fldChar w:fldCharType="separate"/>
      </w:r>
      <w:r w:rsidR="001C5FF8">
        <w:rPr>
          <w:noProof/>
        </w:rPr>
        <w:t>21</w:t>
      </w:r>
      <w:r>
        <w:rPr>
          <w:noProof/>
        </w:rPr>
        <w:fldChar w:fldCharType="end"/>
      </w:r>
    </w:p>
    <w:p w14:paraId="1089C9CC" w14:textId="57569E50" w:rsidR="006D294C" w:rsidRDefault="006D294C">
      <w:pPr>
        <w:pStyle w:val="TOC2"/>
        <w:tabs>
          <w:tab w:val="right" w:leader="dot" w:pos="9016"/>
        </w:tabs>
        <w:rPr>
          <w:rFonts w:asciiTheme="minorHAnsi" w:eastAsiaTheme="minorEastAsia" w:hAnsiTheme="minorHAnsi" w:cstheme="minorBidi"/>
          <w:noProof/>
          <w:sz w:val="24"/>
          <w:szCs w:val="24"/>
          <w:lang w:val="en-AU" w:eastAsia="en-US"/>
        </w:rPr>
      </w:pPr>
      <w:r>
        <w:rPr>
          <w:noProof/>
        </w:rPr>
        <w:t>Phase I: Scoping Study – Audio Description in Australia</w:t>
      </w:r>
      <w:r>
        <w:rPr>
          <w:noProof/>
        </w:rPr>
        <w:tab/>
      </w:r>
      <w:r>
        <w:rPr>
          <w:noProof/>
        </w:rPr>
        <w:fldChar w:fldCharType="begin"/>
      </w:r>
      <w:r>
        <w:rPr>
          <w:noProof/>
        </w:rPr>
        <w:instrText xml:space="preserve"> PAGEREF _Toc531298623 \h </w:instrText>
      </w:r>
      <w:r>
        <w:rPr>
          <w:noProof/>
        </w:rPr>
      </w:r>
      <w:r>
        <w:rPr>
          <w:noProof/>
        </w:rPr>
        <w:fldChar w:fldCharType="separate"/>
      </w:r>
      <w:r w:rsidR="001C5FF8">
        <w:rPr>
          <w:noProof/>
        </w:rPr>
        <w:t>21</w:t>
      </w:r>
      <w:r>
        <w:rPr>
          <w:noProof/>
        </w:rPr>
        <w:fldChar w:fldCharType="end"/>
      </w:r>
    </w:p>
    <w:p w14:paraId="110F61F7" w14:textId="1FB0ADEB"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Availability of Audio Description in Different Formats</w:t>
      </w:r>
      <w:r>
        <w:rPr>
          <w:noProof/>
        </w:rPr>
        <w:tab/>
      </w:r>
      <w:r>
        <w:rPr>
          <w:noProof/>
        </w:rPr>
        <w:fldChar w:fldCharType="begin"/>
      </w:r>
      <w:r>
        <w:rPr>
          <w:noProof/>
        </w:rPr>
        <w:instrText xml:space="preserve"> PAGEREF _Toc531298624 \h </w:instrText>
      </w:r>
      <w:r>
        <w:rPr>
          <w:noProof/>
        </w:rPr>
      </w:r>
      <w:r>
        <w:rPr>
          <w:noProof/>
        </w:rPr>
        <w:fldChar w:fldCharType="separate"/>
      </w:r>
      <w:r w:rsidR="001C5FF8">
        <w:rPr>
          <w:noProof/>
        </w:rPr>
        <w:t>21</w:t>
      </w:r>
      <w:r>
        <w:rPr>
          <w:noProof/>
        </w:rPr>
        <w:fldChar w:fldCharType="end"/>
      </w:r>
    </w:p>
    <w:p w14:paraId="162E05D1" w14:textId="26A60992"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Availability of Audio Description</w:t>
      </w:r>
      <w:r w:rsidRPr="007A048E">
        <w:rPr>
          <w:rFonts w:eastAsiaTheme="majorEastAsia"/>
          <w:noProof/>
        </w:rPr>
        <w:t xml:space="preserve"> at Cultural Events and Locations</w:t>
      </w:r>
      <w:r>
        <w:rPr>
          <w:noProof/>
        </w:rPr>
        <w:tab/>
      </w:r>
      <w:r>
        <w:rPr>
          <w:noProof/>
        </w:rPr>
        <w:fldChar w:fldCharType="begin"/>
      </w:r>
      <w:r>
        <w:rPr>
          <w:noProof/>
        </w:rPr>
        <w:instrText xml:space="preserve"> PAGEREF _Toc531298625 \h </w:instrText>
      </w:r>
      <w:r>
        <w:rPr>
          <w:noProof/>
        </w:rPr>
      </w:r>
      <w:r>
        <w:rPr>
          <w:noProof/>
        </w:rPr>
        <w:fldChar w:fldCharType="separate"/>
      </w:r>
      <w:r w:rsidR="001C5FF8">
        <w:rPr>
          <w:noProof/>
        </w:rPr>
        <w:t>32</w:t>
      </w:r>
      <w:r>
        <w:rPr>
          <w:noProof/>
        </w:rPr>
        <w:fldChar w:fldCharType="end"/>
      </w:r>
    </w:p>
    <w:p w14:paraId="7EA1E888" w14:textId="1A8AA1ED"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Historical Free To Air Offerings of Audio Description – The ABC Trials</w:t>
      </w:r>
      <w:r>
        <w:rPr>
          <w:noProof/>
        </w:rPr>
        <w:tab/>
      </w:r>
      <w:r>
        <w:rPr>
          <w:noProof/>
        </w:rPr>
        <w:fldChar w:fldCharType="begin"/>
      </w:r>
      <w:r>
        <w:rPr>
          <w:noProof/>
        </w:rPr>
        <w:instrText xml:space="preserve"> PAGEREF _Toc531298626 \h </w:instrText>
      </w:r>
      <w:r>
        <w:rPr>
          <w:noProof/>
        </w:rPr>
      </w:r>
      <w:r>
        <w:rPr>
          <w:noProof/>
        </w:rPr>
        <w:fldChar w:fldCharType="separate"/>
      </w:r>
      <w:r w:rsidR="001C5FF8">
        <w:rPr>
          <w:noProof/>
        </w:rPr>
        <w:t>38</w:t>
      </w:r>
      <w:r>
        <w:rPr>
          <w:noProof/>
        </w:rPr>
        <w:fldChar w:fldCharType="end"/>
      </w:r>
    </w:p>
    <w:p w14:paraId="24629FCC" w14:textId="2C06F84B"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Legislation of Audio Description</w:t>
      </w:r>
      <w:r>
        <w:rPr>
          <w:noProof/>
        </w:rPr>
        <w:tab/>
      </w:r>
      <w:r>
        <w:rPr>
          <w:noProof/>
        </w:rPr>
        <w:fldChar w:fldCharType="begin"/>
      </w:r>
      <w:r>
        <w:rPr>
          <w:noProof/>
        </w:rPr>
        <w:instrText xml:space="preserve"> PAGEREF _Toc531298627 \h </w:instrText>
      </w:r>
      <w:r>
        <w:rPr>
          <w:noProof/>
        </w:rPr>
      </w:r>
      <w:r>
        <w:rPr>
          <w:noProof/>
        </w:rPr>
        <w:fldChar w:fldCharType="separate"/>
      </w:r>
      <w:r w:rsidR="001C5FF8">
        <w:rPr>
          <w:noProof/>
        </w:rPr>
        <w:t>40</w:t>
      </w:r>
      <w:r>
        <w:rPr>
          <w:noProof/>
        </w:rPr>
        <w:fldChar w:fldCharType="end"/>
      </w:r>
    </w:p>
    <w:p w14:paraId="76990848" w14:textId="77DF1702" w:rsidR="006D294C" w:rsidRDefault="006D294C">
      <w:pPr>
        <w:pStyle w:val="TOC2"/>
        <w:tabs>
          <w:tab w:val="right" w:leader="dot" w:pos="9016"/>
        </w:tabs>
        <w:rPr>
          <w:rFonts w:asciiTheme="minorHAnsi" w:eastAsiaTheme="minorEastAsia" w:hAnsiTheme="minorHAnsi" w:cstheme="minorBidi"/>
          <w:noProof/>
          <w:sz w:val="24"/>
          <w:szCs w:val="24"/>
          <w:lang w:val="en-AU" w:eastAsia="en-US"/>
        </w:rPr>
      </w:pPr>
      <w:r>
        <w:rPr>
          <w:noProof/>
        </w:rPr>
        <w:t>Phase II: Scoping Study – Audio Description Around the World</w:t>
      </w:r>
      <w:r>
        <w:rPr>
          <w:noProof/>
        </w:rPr>
        <w:tab/>
      </w:r>
      <w:r>
        <w:rPr>
          <w:noProof/>
        </w:rPr>
        <w:fldChar w:fldCharType="begin"/>
      </w:r>
      <w:r>
        <w:rPr>
          <w:noProof/>
        </w:rPr>
        <w:instrText xml:space="preserve"> PAGEREF _Toc531298628 \h </w:instrText>
      </w:r>
      <w:r>
        <w:rPr>
          <w:noProof/>
        </w:rPr>
      </w:r>
      <w:r>
        <w:rPr>
          <w:noProof/>
        </w:rPr>
        <w:fldChar w:fldCharType="separate"/>
      </w:r>
      <w:r w:rsidR="001C5FF8">
        <w:rPr>
          <w:noProof/>
        </w:rPr>
        <w:t>45</w:t>
      </w:r>
      <w:r>
        <w:rPr>
          <w:noProof/>
        </w:rPr>
        <w:fldChar w:fldCharType="end"/>
      </w:r>
    </w:p>
    <w:p w14:paraId="67DFB4AE" w14:textId="75B9FB0E"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Case Studies – An International Perspective</w:t>
      </w:r>
      <w:r>
        <w:rPr>
          <w:noProof/>
        </w:rPr>
        <w:tab/>
      </w:r>
      <w:r>
        <w:rPr>
          <w:noProof/>
        </w:rPr>
        <w:fldChar w:fldCharType="begin"/>
      </w:r>
      <w:r>
        <w:rPr>
          <w:noProof/>
        </w:rPr>
        <w:instrText xml:space="preserve"> PAGEREF _Toc531298629 \h </w:instrText>
      </w:r>
      <w:r>
        <w:rPr>
          <w:noProof/>
        </w:rPr>
      </w:r>
      <w:r>
        <w:rPr>
          <w:noProof/>
        </w:rPr>
        <w:fldChar w:fldCharType="separate"/>
      </w:r>
      <w:r w:rsidR="001C5FF8">
        <w:rPr>
          <w:noProof/>
        </w:rPr>
        <w:t>45</w:t>
      </w:r>
      <w:r>
        <w:rPr>
          <w:noProof/>
        </w:rPr>
        <w:fldChar w:fldCharType="end"/>
      </w:r>
    </w:p>
    <w:p w14:paraId="0C23613D" w14:textId="0FF56385"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Barriers to Implementing Audio Description</w:t>
      </w:r>
      <w:r>
        <w:rPr>
          <w:noProof/>
        </w:rPr>
        <w:tab/>
      </w:r>
      <w:r>
        <w:rPr>
          <w:noProof/>
        </w:rPr>
        <w:fldChar w:fldCharType="begin"/>
      </w:r>
      <w:r>
        <w:rPr>
          <w:noProof/>
        </w:rPr>
        <w:instrText xml:space="preserve"> PAGEREF _Toc531298630 \h </w:instrText>
      </w:r>
      <w:r>
        <w:rPr>
          <w:noProof/>
        </w:rPr>
      </w:r>
      <w:r>
        <w:rPr>
          <w:noProof/>
        </w:rPr>
        <w:fldChar w:fldCharType="separate"/>
      </w:r>
      <w:r w:rsidR="001C5FF8">
        <w:rPr>
          <w:noProof/>
        </w:rPr>
        <w:t>56</w:t>
      </w:r>
      <w:r>
        <w:rPr>
          <w:noProof/>
        </w:rPr>
        <w:fldChar w:fldCharType="end"/>
      </w:r>
    </w:p>
    <w:p w14:paraId="44561576" w14:textId="5995DB09" w:rsidR="006D294C" w:rsidRDefault="006D294C">
      <w:pPr>
        <w:pStyle w:val="TOC2"/>
        <w:tabs>
          <w:tab w:val="right" w:leader="dot" w:pos="9016"/>
        </w:tabs>
        <w:rPr>
          <w:rFonts w:asciiTheme="minorHAnsi" w:eastAsiaTheme="minorEastAsia" w:hAnsiTheme="minorHAnsi" w:cstheme="minorBidi"/>
          <w:noProof/>
          <w:sz w:val="24"/>
          <w:szCs w:val="24"/>
          <w:lang w:val="en-AU" w:eastAsia="en-US"/>
        </w:rPr>
      </w:pPr>
      <w:r>
        <w:rPr>
          <w:noProof/>
        </w:rPr>
        <w:t>Phase III: Focus Groups</w:t>
      </w:r>
      <w:r>
        <w:rPr>
          <w:noProof/>
        </w:rPr>
        <w:tab/>
      </w:r>
      <w:r>
        <w:rPr>
          <w:noProof/>
        </w:rPr>
        <w:fldChar w:fldCharType="begin"/>
      </w:r>
      <w:r>
        <w:rPr>
          <w:noProof/>
        </w:rPr>
        <w:instrText xml:space="preserve"> PAGEREF _Toc531298631 \h </w:instrText>
      </w:r>
      <w:r>
        <w:rPr>
          <w:noProof/>
        </w:rPr>
      </w:r>
      <w:r>
        <w:rPr>
          <w:noProof/>
        </w:rPr>
        <w:fldChar w:fldCharType="separate"/>
      </w:r>
      <w:r w:rsidR="001C5FF8">
        <w:rPr>
          <w:noProof/>
        </w:rPr>
        <w:t>60</w:t>
      </w:r>
      <w:r>
        <w:rPr>
          <w:noProof/>
        </w:rPr>
        <w:fldChar w:fldCharType="end"/>
      </w:r>
    </w:p>
    <w:p w14:paraId="35822177" w14:textId="57CB4AA7"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Demographics</w:t>
      </w:r>
      <w:r>
        <w:rPr>
          <w:noProof/>
        </w:rPr>
        <w:tab/>
      </w:r>
      <w:r>
        <w:rPr>
          <w:noProof/>
        </w:rPr>
        <w:fldChar w:fldCharType="begin"/>
      </w:r>
      <w:r>
        <w:rPr>
          <w:noProof/>
        </w:rPr>
        <w:instrText xml:space="preserve"> PAGEREF _Toc531298632 \h </w:instrText>
      </w:r>
      <w:r>
        <w:rPr>
          <w:noProof/>
        </w:rPr>
      </w:r>
      <w:r>
        <w:rPr>
          <w:noProof/>
        </w:rPr>
        <w:fldChar w:fldCharType="separate"/>
      </w:r>
      <w:r w:rsidR="001C5FF8">
        <w:rPr>
          <w:noProof/>
        </w:rPr>
        <w:t>61</w:t>
      </w:r>
      <w:r>
        <w:rPr>
          <w:noProof/>
        </w:rPr>
        <w:fldChar w:fldCharType="end"/>
      </w:r>
    </w:p>
    <w:p w14:paraId="5C4AA4A6" w14:textId="111B84B5"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Lack of Awareness of Audio Description</w:t>
      </w:r>
      <w:r>
        <w:rPr>
          <w:noProof/>
        </w:rPr>
        <w:tab/>
      </w:r>
      <w:r>
        <w:rPr>
          <w:noProof/>
        </w:rPr>
        <w:fldChar w:fldCharType="begin"/>
      </w:r>
      <w:r>
        <w:rPr>
          <w:noProof/>
        </w:rPr>
        <w:instrText xml:space="preserve"> PAGEREF _Toc531298633 \h </w:instrText>
      </w:r>
      <w:r>
        <w:rPr>
          <w:noProof/>
        </w:rPr>
      </w:r>
      <w:r>
        <w:rPr>
          <w:noProof/>
        </w:rPr>
        <w:fldChar w:fldCharType="separate"/>
      </w:r>
      <w:r w:rsidR="001C5FF8">
        <w:rPr>
          <w:noProof/>
        </w:rPr>
        <w:t>62</w:t>
      </w:r>
      <w:r>
        <w:rPr>
          <w:noProof/>
        </w:rPr>
        <w:fldChar w:fldCharType="end"/>
      </w:r>
    </w:p>
    <w:p w14:paraId="369B6D04" w14:textId="7B8138E6"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Mainstream Benefits of Audio Description</w:t>
      </w:r>
      <w:r>
        <w:rPr>
          <w:noProof/>
        </w:rPr>
        <w:tab/>
      </w:r>
      <w:r>
        <w:rPr>
          <w:noProof/>
        </w:rPr>
        <w:fldChar w:fldCharType="begin"/>
      </w:r>
      <w:r>
        <w:rPr>
          <w:noProof/>
        </w:rPr>
        <w:instrText xml:space="preserve"> PAGEREF _Toc531298634 \h </w:instrText>
      </w:r>
      <w:r>
        <w:rPr>
          <w:noProof/>
        </w:rPr>
      </w:r>
      <w:r>
        <w:rPr>
          <w:noProof/>
        </w:rPr>
        <w:fldChar w:fldCharType="separate"/>
      </w:r>
      <w:r w:rsidR="001C5FF8">
        <w:rPr>
          <w:noProof/>
        </w:rPr>
        <w:t>63</w:t>
      </w:r>
      <w:r>
        <w:rPr>
          <w:noProof/>
        </w:rPr>
        <w:fldChar w:fldCharType="end"/>
      </w:r>
    </w:p>
    <w:p w14:paraId="03B1FDD6" w14:textId="58CA1788"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Importance of Quality in Audio Description Production</w:t>
      </w:r>
      <w:r>
        <w:rPr>
          <w:noProof/>
        </w:rPr>
        <w:tab/>
      </w:r>
      <w:r>
        <w:rPr>
          <w:noProof/>
        </w:rPr>
        <w:fldChar w:fldCharType="begin"/>
      </w:r>
      <w:r>
        <w:rPr>
          <w:noProof/>
        </w:rPr>
        <w:instrText xml:space="preserve"> PAGEREF _Toc531298635 \h </w:instrText>
      </w:r>
      <w:r>
        <w:rPr>
          <w:noProof/>
        </w:rPr>
      </w:r>
      <w:r>
        <w:rPr>
          <w:noProof/>
        </w:rPr>
        <w:fldChar w:fldCharType="separate"/>
      </w:r>
      <w:r w:rsidR="001C5FF8">
        <w:rPr>
          <w:noProof/>
        </w:rPr>
        <w:t>65</w:t>
      </w:r>
      <w:r>
        <w:rPr>
          <w:noProof/>
        </w:rPr>
        <w:fldChar w:fldCharType="end"/>
      </w:r>
    </w:p>
    <w:p w14:paraId="5E63A3E0" w14:textId="13E289A8"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Perceived Barriers to Accessing Audio Description</w:t>
      </w:r>
      <w:r>
        <w:rPr>
          <w:noProof/>
        </w:rPr>
        <w:tab/>
      </w:r>
      <w:r>
        <w:rPr>
          <w:noProof/>
        </w:rPr>
        <w:fldChar w:fldCharType="begin"/>
      </w:r>
      <w:r>
        <w:rPr>
          <w:noProof/>
        </w:rPr>
        <w:instrText xml:space="preserve"> PAGEREF _Toc531298636 \h </w:instrText>
      </w:r>
      <w:r>
        <w:rPr>
          <w:noProof/>
        </w:rPr>
      </w:r>
      <w:r>
        <w:rPr>
          <w:noProof/>
        </w:rPr>
        <w:fldChar w:fldCharType="separate"/>
      </w:r>
      <w:r w:rsidR="001C5FF8">
        <w:rPr>
          <w:noProof/>
        </w:rPr>
        <w:t>67</w:t>
      </w:r>
      <w:r>
        <w:rPr>
          <w:noProof/>
        </w:rPr>
        <w:fldChar w:fldCharType="end"/>
      </w:r>
    </w:p>
    <w:p w14:paraId="2F92BDDD" w14:textId="1AEC525B" w:rsidR="006D294C" w:rsidRDefault="006D294C">
      <w:pPr>
        <w:pStyle w:val="TOC3"/>
        <w:tabs>
          <w:tab w:val="right" w:leader="dot" w:pos="9016"/>
        </w:tabs>
        <w:rPr>
          <w:rFonts w:asciiTheme="minorHAnsi" w:eastAsiaTheme="minorEastAsia" w:hAnsiTheme="minorHAnsi" w:cstheme="minorBidi"/>
          <w:noProof/>
          <w:sz w:val="24"/>
          <w:szCs w:val="24"/>
          <w:lang w:val="en-AU" w:eastAsia="en-US"/>
        </w:rPr>
      </w:pPr>
      <w:r>
        <w:rPr>
          <w:noProof/>
        </w:rPr>
        <w:t>Demand for Audio Description</w:t>
      </w:r>
      <w:r>
        <w:rPr>
          <w:noProof/>
        </w:rPr>
        <w:tab/>
      </w:r>
      <w:r>
        <w:rPr>
          <w:noProof/>
        </w:rPr>
        <w:fldChar w:fldCharType="begin"/>
      </w:r>
      <w:r>
        <w:rPr>
          <w:noProof/>
        </w:rPr>
        <w:instrText xml:space="preserve"> PAGEREF _Toc531298637 \h </w:instrText>
      </w:r>
      <w:r>
        <w:rPr>
          <w:noProof/>
        </w:rPr>
      </w:r>
      <w:r>
        <w:rPr>
          <w:noProof/>
        </w:rPr>
        <w:fldChar w:fldCharType="separate"/>
      </w:r>
      <w:r w:rsidR="001C5FF8">
        <w:rPr>
          <w:noProof/>
        </w:rPr>
        <w:t>68</w:t>
      </w:r>
      <w:r>
        <w:rPr>
          <w:noProof/>
        </w:rPr>
        <w:fldChar w:fldCharType="end"/>
      </w:r>
    </w:p>
    <w:p w14:paraId="2B8A99EF" w14:textId="126F5A84" w:rsidR="006D294C" w:rsidRDefault="006D294C" w:rsidP="006D294C">
      <w:pPr>
        <w:pStyle w:val="TOC1"/>
        <w:rPr>
          <w:rFonts w:asciiTheme="minorHAnsi" w:eastAsiaTheme="minorEastAsia" w:hAnsiTheme="minorHAnsi" w:cstheme="minorBidi"/>
          <w:noProof/>
          <w:sz w:val="24"/>
          <w:szCs w:val="24"/>
        </w:rPr>
      </w:pPr>
      <w:r w:rsidRPr="007A048E">
        <w:rPr>
          <w:noProof/>
          <w:lang w:val="en-US" w:eastAsia="ja-JP"/>
        </w:rPr>
        <w:lastRenderedPageBreak/>
        <w:t>Conclusions</w:t>
      </w:r>
      <w:r>
        <w:rPr>
          <w:noProof/>
        </w:rPr>
        <w:tab/>
      </w:r>
      <w:r>
        <w:rPr>
          <w:noProof/>
        </w:rPr>
        <w:fldChar w:fldCharType="begin"/>
      </w:r>
      <w:r>
        <w:rPr>
          <w:noProof/>
        </w:rPr>
        <w:instrText xml:space="preserve"> PAGEREF _Toc531298638 \h </w:instrText>
      </w:r>
      <w:r>
        <w:rPr>
          <w:noProof/>
        </w:rPr>
      </w:r>
      <w:r>
        <w:rPr>
          <w:noProof/>
        </w:rPr>
        <w:fldChar w:fldCharType="separate"/>
      </w:r>
      <w:r w:rsidR="001C5FF8">
        <w:rPr>
          <w:noProof/>
        </w:rPr>
        <w:t>70</w:t>
      </w:r>
      <w:r>
        <w:rPr>
          <w:noProof/>
        </w:rPr>
        <w:fldChar w:fldCharType="end"/>
      </w:r>
    </w:p>
    <w:p w14:paraId="7F4026B5" w14:textId="353501F5" w:rsidR="006D294C" w:rsidRDefault="006D294C" w:rsidP="006D294C">
      <w:pPr>
        <w:pStyle w:val="TOC1"/>
        <w:rPr>
          <w:rFonts w:asciiTheme="minorHAnsi" w:eastAsiaTheme="minorEastAsia" w:hAnsiTheme="minorHAnsi" w:cstheme="minorBidi"/>
          <w:noProof/>
          <w:sz w:val="24"/>
          <w:szCs w:val="24"/>
        </w:rPr>
      </w:pPr>
      <w:r w:rsidRPr="007A048E">
        <w:rPr>
          <w:noProof/>
          <w:lang w:val="en-US" w:eastAsia="ja-JP"/>
        </w:rPr>
        <w:t>Recommendations</w:t>
      </w:r>
      <w:r>
        <w:rPr>
          <w:noProof/>
        </w:rPr>
        <w:tab/>
      </w:r>
      <w:r>
        <w:rPr>
          <w:noProof/>
        </w:rPr>
        <w:fldChar w:fldCharType="begin"/>
      </w:r>
      <w:r>
        <w:rPr>
          <w:noProof/>
        </w:rPr>
        <w:instrText xml:space="preserve"> PAGEREF _Toc531298639 \h </w:instrText>
      </w:r>
      <w:r>
        <w:rPr>
          <w:noProof/>
        </w:rPr>
      </w:r>
      <w:r>
        <w:rPr>
          <w:noProof/>
        </w:rPr>
        <w:fldChar w:fldCharType="separate"/>
      </w:r>
      <w:r w:rsidR="001C5FF8">
        <w:rPr>
          <w:noProof/>
        </w:rPr>
        <w:t>72</w:t>
      </w:r>
      <w:r>
        <w:rPr>
          <w:noProof/>
        </w:rPr>
        <w:fldChar w:fldCharType="end"/>
      </w:r>
    </w:p>
    <w:p w14:paraId="5B19F97E" w14:textId="067D30EE" w:rsidR="006D294C" w:rsidRDefault="006D294C" w:rsidP="006D294C">
      <w:pPr>
        <w:pStyle w:val="TOC1"/>
        <w:rPr>
          <w:rFonts w:asciiTheme="minorHAnsi" w:eastAsiaTheme="minorEastAsia" w:hAnsiTheme="minorHAnsi" w:cstheme="minorBidi"/>
          <w:noProof/>
          <w:sz w:val="24"/>
          <w:szCs w:val="24"/>
        </w:rPr>
      </w:pPr>
      <w:r>
        <w:rPr>
          <w:noProof/>
        </w:rPr>
        <w:t>Authors</w:t>
      </w:r>
      <w:r>
        <w:rPr>
          <w:noProof/>
        </w:rPr>
        <w:tab/>
      </w:r>
      <w:r>
        <w:rPr>
          <w:noProof/>
        </w:rPr>
        <w:fldChar w:fldCharType="begin"/>
      </w:r>
      <w:r>
        <w:rPr>
          <w:noProof/>
        </w:rPr>
        <w:instrText xml:space="preserve"> PAGEREF _Toc531298640 \h </w:instrText>
      </w:r>
      <w:r>
        <w:rPr>
          <w:noProof/>
        </w:rPr>
      </w:r>
      <w:r>
        <w:rPr>
          <w:noProof/>
        </w:rPr>
        <w:fldChar w:fldCharType="separate"/>
      </w:r>
      <w:r w:rsidR="001C5FF8">
        <w:rPr>
          <w:noProof/>
        </w:rPr>
        <w:t>74</w:t>
      </w:r>
      <w:r>
        <w:rPr>
          <w:noProof/>
        </w:rPr>
        <w:fldChar w:fldCharType="end"/>
      </w:r>
    </w:p>
    <w:p w14:paraId="0E854DD6" w14:textId="6775367E" w:rsidR="006D294C" w:rsidRDefault="006D294C" w:rsidP="006D294C">
      <w:pPr>
        <w:pStyle w:val="TOC1"/>
        <w:rPr>
          <w:rFonts w:asciiTheme="minorHAnsi" w:eastAsiaTheme="minorEastAsia" w:hAnsiTheme="minorHAnsi" w:cstheme="minorBidi"/>
          <w:noProof/>
          <w:sz w:val="24"/>
          <w:szCs w:val="24"/>
        </w:rPr>
      </w:pPr>
      <w:r w:rsidRPr="007A048E">
        <w:rPr>
          <w:noProof/>
          <w:lang w:val="en-US" w:eastAsia="ja-JP"/>
        </w:rPr>
        <w:t>Appendix A: Focus Group Forum Questions</w:t>
      </w:r>
      <w:r>
        <w:rPr>
          <w:noProof/>
        </w:rPr>
        <w:tab/>
      </w:r>
      <w:r>
        <w:rPr>
          <w:noProof/>
        </w:rPr>
        <w:fldChar w:fldCharType="begin"/>
      </w:r>
      <w:r>
        <w:rPr>
          <w:noProof/>
        </w:rPr>
        <w:instrText xml:space="preserve"> PAGEREF _Toc531298641 \h </w:instrText>
      </w:r>
      <w:r>
        <w:rPr>
          <w:noProof/>
        </w:rPr>
      </w:r>
      <w:r>
        <w:rPr>
          <w:noProof/>
        </w:rPr>
        <w:fldChar w:fldCharType="separate"/>
      </w:r>
      <w:r w:rsidR="001C5FF8">
        <w:rPr>
          <w:noProof/>
        </w:rPr>
        <w:t>75</w:t>
      </w:r>
      <w:r>
        <w:rPr>
          <w:noProof/>
        </w:rPr>
        <w:fldChar w:fldCharType="end"/>
      </w:r>
    </w:p>
    <w:p w14:paraId="2B07D646" w14:textId="33A097EE" w:rsidR="006D294C" w:rsidRDefault="006D294C" w:rsidP="006D294C">
      <w:pPr>
        <w:pStyle w:val="TOC1"/>
        <w:rPr>
          <w:rFonts w:asciiTheme="minorHAnsi" w:eastAsiaTheme="minorEastAsia" w:hAnsiTheme="minorHAnsi" w:cstheme="minorBidi"/>
          <w:noProof/>
          <w:sz w:val="24"/>
          <w:szCs w:val="24"/>
        </w:rPr>
      </w:pPr>
      <w:r w:rsidRPr="007A048E">
        <w:rPr>
          <w:noProof/>
          <w:lang w:val="en-US" w:eastAsia="ja-JP"/>
        </w:rPr>
        <w:t>Glossary</w:t>
      </w:r>
      <w:r>
        <w:rPr>
          <w:noProof/>
        </w:rPr>
        <w:tab/>
      </w:r>
      <w:r>
        <w:rPr>
          <w:noProof/>
        </w:rPr>
        <w:fldChar w:fldCharType="begin"/>
      </w:r>
      <w:r>
        <w:rPr>
          <w:noProof/>
        </w:rPr>
        <w:instrText xml:space="preserve"> PAGEREF _Toc531298642 \h </w:instrText>
      </w:r>
      <w:r>
        <w:rPr>
          <w:noProof/>
        </w:rPr>
      </w:r>
      <w:r>
        <w:rPr>
          <w:noProof/>
        </w:rPr>
        <w:fldChar w:fldCharType="separate"/>
      </w:r>
      <w:r w:rsidR="001C5FF8">
        <w:rPr>
          <w:noProof/>
        </w:rPr>
        <w:t>77</w:t>
      </w:r>
      <w:r>
        <w:rPr>
          <w:noProof/>
        </w:rPr>
        <w:fldChar w:fldCharType="end"/>
      </w:r>
    </w:p>
    <w:p w14:paraId="66B3F280" w14:textId="517A3130" w:rsidR="006D294C" w:rsidRDefault="006D294C" w:rsidP="006D294C">
      <w:pPr>
        <w:pStyle w:val="TOC1"/>
        <w:rPr>
          <w:rFonts w:asciiTheme="minorHAnsi" w:eastAsiaTheme="minorEastAsia" w:hAnsiTheme="minorHAnsi" w:cstheme="minorBidi"/>
          <w:noProof/>
          <w:sz w:val="24"/>
          <w:szCs w:val="24"/>
        </w:rPr>
      </w:pPr>
      <w:r w:rsidRPr="007A048E">
        <w:rPr>
          <w:noProof/>
          <w:lang w:val="en-US" w:eastAsia="ja-JP"/>
        </w:rPr>
        <w:t>References</w:t>
      </w:r>
      <w:r>
        <w:rPr>
          <w:noProof/>
        </w:rPr>
        <w:tab/>
      </w:r>
      <w:r>
        <w:rPr>
          <w:noProof/>
        </w:rPr>
        <w:fldChar w:fldCharType="begin"/>
      </w:r>
      <w:r>
        <w:rPr>
          <w:noProof/>
        </w:rPr>
        <w:instrText xml:space="preserve"> PAGEREF _Toc531298643 \h </w:instrText>
      </w:r>
      <w:r>
        <w:rPr>
          <w:noProof/>
        </w:rPr>
      </w:r>
      <w:r>
        <w:rPr>
          <w:noProof/>
        </w:rPr>
        <w:fldChar w:fldCharType="separate"/>
      </w:r>
      <w:r w:rsidR="001C5FF8">
        <w:rPr>
          <w:noProof/>
        </w:rPr>
        <w:t>78</w:t>
      </w:r>
      <w:r>
        <w:rPr>
          <w:noProof/>
        </w:rPr>
        <w:fldChar w:fldCharType="end"/>
      </w:r>
    </w:p>
    <w:p w14:paraId="1985E127" w14:textId="1C47A2EC" w:rsidR="00A555FF" w:rsidRDefault="00A555FF" w:rsidP="00A555FF">
      <w:pPr>
        <w:pStyle w:val="Heading1"/>
      </w:pPr>
      <w:r>
        <w:rPr>
          <w:lang w:val="en-US" w:eastAsia="ja-JP"/>
        </w:rPr>
        <w:lastRenderedPageBreak/>
        <w:fldChar w:fldCharType="end"/>
      </w:r>
      <w:bookmarkStart w:id="3" w:name="_Toc531298608"/>
      <w:r>
        <w:t>Figures</w:t>
      </w:r>
      <w:r w:rsidR="00C522E9">
        <w:t xml:space="preserve"> </w:t>
      </w:r>
      <w:r>
        <w:t>and</w:t>
      </w:r>
      <w:r w:rsidR="00C522E9">
        <w:t xml:space="preserve"> </w:t>
      </w:r>
      <w:r>
        <w:t>Tables</w:t>
      </w:r>
      <w:bookmarkEnd w:id="3"/>
    </w:p>
    <w:p w14:paraId="49FDB046" w14:textId="2F8C4AEF" w:rsidR="006D294C" w:rsidRDefault="00B0656B">
      <w:pPr>
        <w:pStyle w:val="TableofFigures"/>
        <w:tabs>
          <w:tab w:val="right" w:leader="dot" w:pos="9016"/>
        </w:tabs>
        <w:rPr>
          <w:rFonts w:asciiTheme="minorHAnsi" w:eastAsiaTheme="minorEastAsia" w:hAnsiTheme="minorHAnsi" w:cstheme="minorBidi"/>
          <w:noProof/>
          <w:sz w:val="24"/>
          <w:szCs w:val="24"/>
        </w:rPr>
      </w:pPr>
      <w:r>
        <w:rPr>
          <w:lang w:val="en-US" w:eastAsia="ja-JP"/>
        </w:rPr>
        <w:fldChar w:fldCharType="begin"/>
      </w:r>
      <w:r>
        <w:rPr>
          <w:lang w:val="en-US" w:eastAsia="ja-JP"/>
        </w:rPr>
        <w:instrText xml:space="preserve"> TOC \h \z \t "Caption,Caption Figure" \c </w:instrText>
      </w:r>
      <w:r>
        <w:rPr>
          <w:lang w:val="en-US" w:eastAsia="ja-JP"/>
        </w:rPr>
        <w:fldChar w:fldCharType="separate"/>
      </w:r>
      <w:hyperlink w:anchor="_Toc531298644" w:history="1">
        <w:r w:rsidR="006D294C" w:rsidRPr="007F30E3">
          <w:rPr>
            <w:rStyle w:val="Hyperlink"/>
            <w:noProof/>
          </w:rPr>
          <w:t>Figure 1. Detailed timeline of milestones in audio description in the US since 1960</w:t>
        </w:r>
        <w:r w:rsidR="006D294C">
          <w:rPr>
            <w:noProof/>
            <w:webHidden/>
          </w:rPr>
          <w:tab/>
        </w:r>
        <w:r w:rsidR="006D294C">
          <w:rPr>
            <w:noProof/>
            <w:webHidden/>
          </w:rPr>
          <w:fldChar w:fldCharType="begin"/>
        </w:r>
        <w:r w:rsidR="006D294C">
          <w:rPr>
            <w:noProof/>
            <w:webHidden/>
          </w:rPr>
          <w:instrText xml:space="preserve"> PAGEREF _Toc531298644 \h </w:instrText>
        </w:r>
        <w:r w:rsidR="006D294C">
          <w:rPr>
            <w:noProof/>
            <w:webHidden/>
          </w:rPr>
        </w:r>
        <w:r w:rsidR="006D294C">
          <w:rPr>
            <w:noProof/>
            <w:webHidden/>
          </w:rPr>
          <w:fldChar w:fldCharType="separate"/>
        </w:r>
        <w:r w:rsidR="001C5FF8">
          <w:rPr>
            <w:noProof/>
            <w:webHidden/>
          </w:rPr>
          <w:t>7</w:t>
        </w:r>
        <w:r w:rsidR="006D294C">
          <w:rPr>
            <w:noProof/>
            <w:webHidden/>
          </w:rPr>
          <w:fldChar w:fldCharType="end"/>
        </w:r>
      </w:hyperlink>
    </w:p>
    <w:p w14:paraId="24604745" w14:textId="38110606"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45" w:history="1">
        <w:r w:rsidR="006D294C" w:rsidRPr="007F30E3">
          <w:rPr>
            <w:rStyle w:val="Hyperlink"/>
            <w:noProof/>
          </w:rPr>
          <w:t>Figure 2. The long road to audio description in Australia</w:t>
        </w:r>
        <w:r w:rsidR="006D294C">
          <w:rPr>
            <w:noProof/>
            <w:webHidden/>
          </w:rPr>
          <w:tab/>
        </w:r>
        <w:r w:rsidR="006D294C">
          <w:rPr>
            <w:noProof/>
            <w:webHidden/>
          </w:rPr>
          <w:fldChar w:fldCharType="begin"/>
        </w:r>
        <w:r w:rsidR="006D294C">
          <w:rPr>
            <w:noProof/>
            <w:webHidden/>
          </w:rPr>
          <w:instrText xml:space="preserve"> PAGEREF _Toc531298645 \h </w:instrText>
        </w:r>
        <w:r w:rsidR="006D294C">
          <w:rPr>
            <w:noProof/>
            <w:webHidden/>
          </w:rPr>
        </w:r>
        <w:r w:rsidR="006D294C">
          <w:rPr>
            <w:noProof/>
            <w:webHidden/>
          </w:rPr>
          <w:fldChar w:fldCharType="separate"/>
        </w:r>
        <w:r>
          <w:rPr>
            <w:noProof/>
            <w:webHidden/>
          </w:rPr>
          <w:t>9</w:t>
        </w:r>
        <w:r w:rsidR="006D294C">
          <w:rPr>
            <w:noProof/>
            <w:webHidden/>
          </w:rPr>
          <w:fldChar w:fldCharType="end"/>
        </w:r>
      </w:hyperlink>
    </w:p>
    <w:p w14:paraId="1C9AF3BE" w14:textId="72975F0D"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46" w:history="1">
        <w:r w:rsidR="006D294C" w:rsidRPr="007F30E3">
          <w:rPr>
            <w:rStyle w:val="Hyperlink"/>
            <w:noProof/>
            <w:lang w:val="en-US"/>
          </w:rPr>
          <w:t xml:space="preserve">Figure 3. Timeline of more recent developments in audio </w:t>
        </w:r>
        <w:r w:rsidR="006D294C" w:rsidRPr="007F30E3">
          <w:rPr>
            <w:rStyle w:val="Hyperlink"/>
            <w:noProof/>
          </w:rPr>
          <w:t>description</w:t>
        </w:r>
        <w:r w:rsidR="006D294C" w:rsidRPr="007F30E3">
          <w:rPr>
            <w:rStyle w:val="Hyperlink"/>
            <w:noProof/>
            <w:lang w:val="en-US"/>
          </w:rPr>
          <w:t xml:space="preserve"> in Australia</w:t>
        </w:r>
        <w:r w:rsidR="006D294C">
          <w:rPr>
            <w:noProof/>
            <w:webHidden/>
          </w:rPr>
          <w:tab/>
        </w:r>
        <w:r w:rsidR="006D294C">
          <w:rPr>
            <w:noProof/>
            <w:webHidden/>
          </w:rPr>
          <w:fldChar w:fldCharType="begin"/>
        </w:r>
        <w:r w:rsidR="006D294C">
          <w:rPr>
            <w:noProof/>
            <w:webHidden/>
          </w:rPr>
          <w:instrText xml:space="preserve"> PAGEREF _Toc531298646 \h </w:instrText>
        </w:r>
        <w:r w:rsidR="006D294C">
          <w:rPr>
            <w:noProof/>
            <w:webHidden/>
          </w:rPr>
        </w:r>
        <w:r w:rsidR="006D294C">
          <w:rPr>
            <w:noProof/>
            <w:webHidden/>
          </w:rPr>
          <w:fldChar w:fldCharType="separate"/>
        </w:r>
        <w:r>
          <w:rPr>
            <w:noProof/>
            <w:webHidden/>
          </w:rPr>
          <w:t>9</w:t>
        </w:r>
        <w:r w:rsidR="006D294C">
          <w:rPr>
            <w:noProof/>
            <w:webHidden/>
          </w:rPr>
          <w:fldChar w:fldCharType="end"/>
        </w:r>
      </w:hyperlink>
    </w:p>
    <w:p w14:paraId="7F85730C" w14:textId="1225376D"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47" w:history="1">
        <w:r w:rsidR="006D294C" w:rsidRPr="007F30E3">
          <w:rPr>
            <w:rStyle w:val="Hyperlink"/>
            <w:noProof/>
          </w:rPr>
          <w:t>Figure 4. EzyDVD audio description search webpage</w:t>
        </w:r>
        <w:r w:rsidR="006D294C">
          <w:rPr>
            <w:noProof/>
            <w:webHidden/>
          </w:rPr>
          <w:tab/>
        </w:r>
        <w:r w:rsidR="006D294C">
          <w:rPr>
            <w:noProof/>
            <w:webHidden/>
          </w:rPr>
          <w:fldChar w:fldCharType="begin"/>
        </w:r>
        <w:r w:rsidR="006D294C">
          <w:rPr>
            <w:noProof/>
            <w:webHidden/>
          </w:rPr>
          <w:instrText xml:space="preserve"> PAGEREF _Toc531298647 \h </w:instrText>
        </w:r>
        <w:r w:rsidR="006D294C">
          <w:rPr>
            <w:noProof/>
            <w:webHidden/>
          </w:rPr>
        </w:r>
        <w:r w:rsidR="006D294C">
          <w:rPr>
            <w:noProof/>
            <w:webHidden/>
          </w:rPr>
          <w:fldChar w:fldCharType="separate"/>
        </w:r>
        <w:r>
          <w:rPr>
            <w:noProof/>
            <w:webHidden/>
          </w:rPr>
          <w:t>22</w:t>
        </w:r>
        <w:r w:rsidR="006D294C">
          <w:rPr>
            <w:noProof/>
            <w:webHidden/>
          </w:rPr>
          <w:fldChar w:fldCharType="end"/>
        </w:r>
      </w:hyperlink>
    </w:p>
    <w:p w14:paraId="3D9B87F3" w14:textId="61799975"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48" w:history="1">
        <w:r w:rsidR="006D294C" w:rsidRPr="007F30E3">
          <w:rPr>
            <w:rStyle w:val="Hyperlink"/>
            <w:noProof/>
          </w:rPr>
          <w:t>Figure 5. Hoyts audio description search webpage</w:t>
        </w:r>
        <w:r w:rsidR="006D294C">
          <w:rPr>
            <w:noProof/>
            <w:webHidden/>
          </w:rPr>
          <w:tab/>
        </w:r>
        <w:r w:rsidR="006D294C">
          <w:rPr>
            <w:noProof/>
            <w:webHidden/>
          </w:rPr>
          <w:fldChar w:fldCharType="begin"/>
        </w:r>
        <w:r w:rsidR="006D294C">
          <w:rPr>
            <w:noProof/>
            <w:webHidden/>
          </w:rPr>
          <w:instrText xml:space="preserve"> PAGEREF _Toc531298648 \h </w:instrText>
        </w:r>
        <w:r w:rsidR="006D294C">
          <w:rPr>
            <w:noProof/>
            <w:webHidden/>
          </w:rPr>
        </w:r>
        <w:r w:rsidR="006D294C">
          <w:rPr>
            <w:noProof/>
            <w:webHidden/>
          </w:rPr>
          <w:fldChar w:fldCharType="separate"/>
        </w:r>
        <w:r>
          <w:rPr>
            <w:noProof/>
            <w:webHidden/>
          </w:rPr>
          <w:t>23</w:t>
        </w:r>
        <w:r w:rsidR="006D294C">
          <w:rPr>
            <w:noProof/>
            <w:webHidden/>
          </w:rPr>
          <w:fldChar w:fldCharType="end"/>
        </w:r>
      </w:hyperlink>
    </w:p>
    <w:p w14:paraId="12BB4108" w14:textId="06E4088D"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49" w:history="1">
        <w:r w:rsidR="006D294C" w:rsidRPr="007F30E3">
          <w:rPr>
            <w:rStyle w:val="Hyperlink"/>
            <w:noProof/>
          </w:rPr>
          <w:t>Figure 6. Village Cinemas audio description search webpage</w:t>
        </w:r>
        <w:r w:rsidR="006D294C">
          <w:rPr>
            <w:noProof/>
            <w:webHidden/>
          </w:rPr>
          <w:tab/>
        </w:r>
        <w:r w:rsidR="006D294C">
          <w:rPr>
            <w:noProof/>
            <w:webHidden/>
          </w:rPr>
          <w:fldChar w:fldCharType="begin"/>
        </w:r>
        <w:r w:rsidR="006D294C">
          <w:rPr>
            <w:noProof/>
            <w:webHidden/>
          </w:rPr>
          <w:instrText xml:space="preserve"> PAGEREF _Toc531298649 \h </w:instrText>
        </w:r>
        <w:r w:rsidR="006D294C">
          <w:rPr>
            <w:noProof/>
            <w:webHidden/>
          </w:rPr>
        </w:r>
        <w:r w:rsidR="006D294C">
          <w:rPr>
            <w:noProof/>
            <w:webHidden/>
          </w:rPr>
          <w:fldChar w:fldCharType="separate"/>
        </w:r>
        <w:r>
          <w:rPr>
            <w:noProof/>
            <w:webHidden/>
          </w:rPr>
          <w:t>24</w:t>
        </w:r>
        <w:r w:rsidR="006D294C">
          <w:rPr>
            <w:noProof/>
            <w:webHidden/>
          </w:rPr>
          <w:fldChar w:fldCharType="end"/>
        </w:r>
      </w:hyperlink>
    </w:p>
    <w:p w14:paraId="34BA9BE2" w14:textId="293B9EE8"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50" w:history="1">
        <w:r w:rsidR="006D294C" w:rsidRPr="007F30E3">
          <w:rPr>
            <w:rStyle w:val="Hyperlink"/>
            <w:noProof/>
          </w:rPr>
          <w:t>Figure 7. Amazon Prime audio description search webpage</w:t>
        </w:r>
        <w:r w:rsidR="006D294C">
          <w:rPr>
            <w:noProof/>
            <w:webHidden/>
          </w:rPr>
          <w:tab/>
        </w:r>
        <w:r w:rsidR="006D294C">
          <w:rPr>
            <w:noProof/>
            <w:webHidden/>
          </w:rPr>
          <w:fldChar w:fldCharType="begin"/>
        </w:r>
        <w:r w:rsidR="006D294C">
          <w:rPr>
            <w:noProof/>
            <w:webHidden/>
          </w:rPr>
          <w:instrText xml:space="preserve"> PAGEREF _Toc531298650 \h </w:instrText>
        </w:r>
        <w:r w:rsidR="006D294C">
          <w:rPr>
            <w:noProof/>
            <w:webHidden/>
          </w:rPr>
        </w:r>
        <w:r w:rsidR="006D294C">
          <w:rPr>
            <w:noProof/>
            <w:webHidden/>
          </w:rPr>
          <w:fldChar w:fldCharType="separate"/>
        </w:r>
        <w:r>
          <w:rPr>
            <w:noProof/>
            <w:webHidden/>
          </w:rPr>
          <w:t>25</w:t>
        </w:r>
        <w:r w:rsidR="006D294C">
          <w:rPr>
            <w:noProof/>
            <w:webHidden/>
          </w:rPr>
          <w:fldChar w:fldCharType="end"/>
        </w:r>
      </w:hyperlink>
    </w:p>
    <w:p w14:paraId="75FB0DFB" w14:textId="3206203B"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51" w:history="1">
        <w:r w:rsidR="006D294C" w:rsidRPr="007F30E3">
          <w:rPr>
            <w:rStyle w:val="Hyperlink"/>
            <w:noProof/>
          </w:rPr>
          <w:t>Figure 8. STAN email response re: audio description</w:t>
        </w:r>
        <w:r w:rsidR="006D294C">
          <w:rPr>
            <w:noProof/>
            <w:webHidden/>
          </w:rPr>
          <w:tab/>
        </w:r>
        <w:r w:rsidR="006D294C">
          <w:rPr>
            <w:noProof/>
            <w:webHidden/>
          </w:rPr>
          <w:fldChar w:fldCharType="begin"/>
        </w:r>
        <w:r w:rsidR="006D294C">
          <w:rPr>
            <w:noProof/>
            <w:webHidden/>
          </w:rPr>
          <w:instrText xml:space="preserve"> PAGEREF _Toc531298651 \h </w:instrText>
        </w:r>
        <w:r w:rsidR="006D294C">
          <w:rPr>
            <w:noProof/>
            <w:webHidden/>
          </w:rPr>
        </w:r>
        <w:r w:rsidR="006D294C">
          <w:rPr>
            <w:noProof/>
            <w:webHidden/>
          </w:rPr>
          <w:fldChar w:fldCharType="separate"/>
        </w:r>
        <w:r>
          <w:rPr>
            <w:noProof/>
            <w:webHidden/>
          </w:rPr>
          <w:t>26</w:t>
        </w:r>
        <w:r w:rsidR="006D294C">
          <w:rPr>
            <w:noProof/>
            <w:webHidden/>
          </w:rPr>
          <w:fldChar w:fldCharType="end"/>
        </w:r>
      </w:hyperlink>
    </w:p>
    <w:p w14:paraId="3B545111" w14:textId="15B0554A"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52" w:history="1">
        <w:r w:rsidR="006D294C" w:rsidRPr="007F30E3">
          <w:rPr>
            <w:rStyle w:val="Hyperlink"/>
            <w:noProof/>
          </w:rPr>
          <w:t>Figure 9. BAM app preview</w:t>
        </w:r>
        <w:r w:rsidR="006D294C">
          <w:rPr>
            <w:noProof/>
            <w:webHidden/>
          </w:rPr>
          <w:tab/>
        </w:r>
        <w:r w:rsidR="006D294C">
          <w:rPr>
            <w:noProof/>
            <w:webHidden/>
          </w:rPr>
          <w:fldChar w:fldCharType="begin"/>
        </w:r>
        <w:r w:rsidR="006D294C">
          <w:rPr>
            <w:noProof/>
            <w:webHidden/>
          </w:rPr>
          <w:instrText xml:space="preserve"> PAGEREF _Toc531298652 \h </w:instrText>
        </w:r>
        <w:r w:rsidR="006D294C">
          <w:rPr>
            <w:noProof/>
            <w:webHidden/>
          </w:rPr>
        </w:r>
        <w:r w:rsidR="006D294C">
          <w:rPr>
            <w:noProof/>
            <w:webHidden/>
          </w:rPr>
          <w:fldChar w:fldCharType="separate"/>
        </w:r>
        <w:r>
          <w:rPr>
            <w:noProof/>
            <w:webHidden/>
          </w:rPr>
          <w:t>28</w:t>
        </w:r>
        <w:r w:rsidR="006D294C">
          <w:rPr>
            <w:noProof/>
            <w:webHidden/>
          </w:rPr>
          <w:fldChar w:fldCharType="end"/>
        </w:r>
      </w:hyperlink>
    </w:p>
    <w:p w14:paraId="2CB6CED2" w14:textId="76BDBB2B"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53" w:history="1">
        <w:r w:rsidR="006D294C" w:rsidRPr="007F30E3">
          <w:rPr>
            <w:rStyle w:val="Hyperlink"/>
            <w:noProof/>
          </w:rPr>
          <w:t>Figure 10. MovieReading app preview</w:t>
        </w:r>
        <w:r w:rsidR="006D294C">
          <w:rPr>
            <w:noProof/>
            <w:webHidden/>
          </w:rPr>
          <w:tab/>
        </w:r>
        <w:r w:rsidR="006D294C">
          <w:rPr>
            <w:noProof/>
            <w:webHidden/>
          </w:rPr>
          <w:fldChar w:fldCharType="begin"/>
        </w:r>
        <w:r w:rsidR="006D294C">
          <w:rPr>
            <w:noProof/>
            <w:webHidden/>
          </w:rPr>
          <w:instrText xml:space="preserve"> PAGEREF _Toc531298653 \h </w:instrText>
        </w:r>
        <w:r w:rsidR="006D294C">
          <w:rPr>
            <w:noProof/>
            <w:webHidden/>
          </w:rPr>
        </w:r>
        <w:r w:rsidR="006D294C">
          <w:rPr>
            <w:noProof/>
            <w:webHidden/>
          </w:rPr>
          <w:fldChar w:fldCharType="separate"/>
        </w:r>
        <w:r>
          <w:rPr>
            <w:noProof/>
            <w:webHidden/>
          </w:rPr>
          <w:t>29</w:t>
        </w:r>
        <w:r w:rsidR="006D294C">
          <w:rPr>
            <w:noProof/>
            <w:webHidden/>
          </w:rPr>
          <w:fldChar w:fldCharType="end"/>
        </w:r>
      </w:hyperlink>
    </w:p>
    <w:p w14:paraId="7C29195D" w14:textId="251FD536"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54" w:history="1">
        <w:r w:rsidR="006D294C" w:rsidRPr="007F30E3">
          <w:rPr>
            <w:rStyle w:val="Hyperlink"/>
            <w:noProof/>
          </w:rPr>
          <w:t>Figure 11. Actiview app preview</w:t>
        </w:r>
        <w:r w:rsidR="006D294C">
          <w:rPr>
            <w:noProof/>
            <w:webHidden/>
          </w:rPr>
          <w:tab/>
        </w:r>
        <w:r w:rsidR="006D294C">
          <w:rPr>
            <w:noProof/>
            <w:webHidden/>
          </w:rPr>
          <w:fldChar w:fldCharType="begin"/>
        </w:r>
        <w:r w:rsidR="006D294C">
          <w:rPr>
            <w:noProof/>
            <w:webHidden/>
          </w:rPr>
          <w:instrText xml:space="preserve"> PAGEREF _Toc531298654 \h </w:instrText>
        </w:r>
        <w:r w:rsidR="006D294C">
          <w:rPr>
            <w:noProof/>
            <w:webHidden/>
          </w:rPr>
        </w:r>
        <w:r w:rsidR="006D294C">
          <w:rPr>
            <w:noProof/>
            <w:webHidden/>
          </w:rPr>
          <w:fldChar w:fldCharType="separate"/>
        </w:r>
        <w:r>
          <w:rPr>
            <w:noProof/>
            <w:webHidden/>
          </w:rPr>
          <w:t>30</w:t>
        </w:r>
        <w:r w:rsidR="006D294C">
          <w:rPr>
            <w:noProof/>
            <w:webHidden/>
          </w:rPr>
          <w:fldChar w:fldCharType="end"/>
        </w:r>
      </w:hyperlink>
    </w:p>
    <w:p w14:paraId="4FBF0523" w14:textId="7D5465B2"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55" w:history="1">
        <w:r w:rsidR="006D294C" w:rsidRPr="007F30E3">
          <w:rPr>
            <w:rStyle w:val="Hyperlink"/>
            <w:noProof/>
            <w:lang w:val="en-GB"/>
          </w:rPr>
          <w:t>Figure 12. Movies Anywhere app screenshot</w:t>
        </w:r>
        <w:r w:rsidR="006D294C">
          <w:rPr>
            <w:noProof/>
            <w:webHidden/>
          </w:rPr>
          <w:tab/>
        </w:r>
        <w:r w:rsidR="006D294C">
          <w:rPr>
            <w:noProof/>
            <w:webHidden/>
          </w:rPr>
          <w:fldChar w:fldCharType="begin"/>
        </w:r>
        <w:r w:rsidR="006D294C">
          <w:rPr>
            <w:noProof/>
            <w:webHidden/>
          </w:rPr>
          <w:instrText xml:space="preserve"> PAGEREF _Toc531298655 \h </w:instrText>
        </w:r>
        <w:r w:rsidR="006D294C">
          <w:rPr>
            <w:noProof/>
            <w:webHidden/>
          </w:rPr>
        </w:r>
        <w:r w:rsidR="006D294C">
          <w:rPr>
            <w:noProof/>
            <w:webHidden/>
          </w:rPr>
          <w:fldChar w:fldCharType="separate"/>
        </w:r>
        <w:r>
          <w:rPr>
            <w:noProof/>
            <w:webHidden/>
          </w:rPr>
          <w:t>31</w:t>
        </w:r>
        <w:r w:rsidR="006D294C">
          <w:rPr>
            <w:noProof/>
            <w:webHidden/>
          </w:rPr>
          <w:fldChar w:fldCharType="end"/>
        </w:r>
      </w:hyperlink>
    </w:p>
    <w:p w14:paraId="6E34EF65" w14:textId="19F75159"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56" w:history="1">
        <w:r w:rsidR="006D294C" w:rsidRPr="007F30E3">
          <w:rPr>
            <w:rStyle w:val="Hyperlink"/>
            <w:noProof/>
          </w:rPr>
          <w:t>Figure 13. Some audio described events at the 2018 Melbourne Fringe Festival</w:t>
        </w:r>
        <w:r w:rsidR="006D294C">
          <w:rPr>
            <w:noProof/>
            <w:webHidden/>
          </w:rPr>
          <w:tab/>
        </w:r>
        <w:r w:rsidR="006D294C">
          <w:rPr>
            <w:noProof/>
            <w:webHidden/>
          </w:rPr>
          <w:fldChar w:fldCharType="begin"/>
        </w:r>
        <w:r w:rsidR="006D294C">
          <w:rPr>
            <w:noProof/>
            <w:webHidden/>
          </w:rPr>
          <w:instrText xml:space="preserve"> PAGEREF _Toc531298656 \h </w:instrText>
        </w:r>
        <w:r w:rsidR="006D294C">
          <w:rPr>
            <w:noProof/>
            <w:webHidden/>
          </w:rPr>
        </w:r>
        <w:r w:rsidR="006D294C">
          <w:rPr>
            <w:noProof/>
            <w:webHidden/>
          </w:rPr>
          <w:fldChar w:fldCharType="separate"/>
        </w:r>
        <w:r>
          <w:rPr>
            <w:noProof/>
            <w:webHidden/>
          </w:rPr>
          <w:t>38</w:t>
        </w:r>
        <w:r w:rsidR="006D294C">
          <w:rPr>
            <w:noProof/>
            <w:webHidden/>
          </w:rPr>
          <w:fldChar w:fldCharType="end"/>
        </w:r>
      </w:hyperlink>
    </w:p>
    <w:p w14:paraId="7FD0F42B" w14:textId="146C02F9"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57" w:history="1">
        <w:r w:rsidR="006D294C" w:rsidRPr="007F30E3">
          <w:rPr>
            <w:rStyle w:val="Hyperlink"/>
            <w:noProof/>
          </w:rPr>
          <w:t>Figure 14. Facebook entry for the ACB’s Audio Description Project</w:t>
        </w:r>
        <w:r w:rsidR="006D294C">
          <w:rPr>
            <w:noProof/>
            <w:webHidden/>
          </w:rPr>
          <w:tab/>
        </w:r>
        <w:r w:rsidR="006D294C">
          <w:rPr>
            <w:noProof/>
            <w:webHidden/>
          </w:rPr>
          <w:fldChar w:fldCharType="begin"/>
        </w:r>
        <w:r w:rsidR="006D294C">
          <w:rPr>
            <w:noProof/>
            <w:webHidden/>
          </w:rPr>
          <w:instrText xml:space="preserve"> PAGEREF _Toc531298657 \h </w:instrText>
        </w:r>
        <w:r w:rsidR="006D294C">
          <w:rPr>
            <w:noProof/>
            <w:webHidden/>
          </w:rPr>
        </w:r>
        <w:r w:rsidR="006D294C">
          <w:rPr>
            <w:noProof/>
            <w:webHidden/>
          </w:rPr>
          <w:fldChar w:fldCharType="separate"/>
        </w:r>
        <w:r>
          <w:rPr>
            <w:noProof/>
            <w:webHidden/>
          </w:rPr>
          <w:t>46</w:t>
        </w:r>
        <w:r w:rsidR="006D294C">
          <w:rPr>
            <w:noProof/>
            <w:webHidden/>
          </w:rPr>
          <w:fldChar w:fldCharType="end"/>
        </w:r>
      </w:hyperlink>
    </w:p>
    <w:p w14:paraId="0E3406D7" w14:textId="368F6BA6"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58" w:history="1">
        <w:r w:rsidR="006D294C" w:rsidRPr="007F30E3">
          <w:rPr>
            <w:rStyle w:val="Hyperlink"/>
            <w:noProof/>
          </w:rPr>
          <w:t>Figure 15. Focus group forum introduction screenshot</w:t>
        </w:r>
        <w:r w:rsidR="006D294C">
          <w:rPr>
            <w:noProof/>
            <w:webHidden/>
          </w:rPr>
          <w:tab/>
        </w:r>
        <w:r w:rsidR="006D294C">
          <w:rPr>
            <w:noProof/>
            <w:webHidden/>
          </w:rPr>
          <w:fldChar w:fldCharType="begin"/>
        </w:r>
        <w:r w:rsidR="006D294C">
          <w:rPr>
            <w:noProof/>
            <w:webHidden/>
          </w:rPr>
          <w:instrText xml:space="preserve"> PAGEREF _Toc531298658 \h </w:instrText>
        </w:r>
        <w:r w:rsidR="006D294C">
          <w:rPr>
            <w:noProof/>
            <w:webHidden/>
          </w:rPr>
        </w:r>
        <w:r w:rsidR="006D294C">
          <w:rPr>
            <w:noProof/>
            <w:webHidden/>
          </w:rPr>
          <w:fldChar w:fldCharType="separate"/>
        </w:r>
        <w:r>
          <w:rPr>
            <w:noProof/>
            <w:webHidden/>
          </w:rPr>
          <w:t>60</w:t>
        </w:r>
        <w:r w:rsidR="006D294C">
          <w:rPr>
            <w:noProof/>
            <w:webHidden/>
          </w:rPr>
          <w:fldChar w:fldCharType="end"/>
        </w:r>
      </w:hyperlink>
    </w:p>
    <w:p w14:paraId="7CF72B43" w14:textId="61B1E3BA"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59" w:history="1">
        <w:r w:rsidR="006D294C" w:rsidRPr="007F30E3">
          <w:rPr>
            <w:rStyle w:val="Hyperlink"/>
            <w:noProof/>
          </w:rPr>
          <w:t>Figure 16. Focus group demographics</w:t>
        </w:r>
        <w:r w:rsidR="006D294C">
          <w:rPr>
            <w:noProof/>
            <w:webHidden/>
          </w:rPr>
          <w:tab/>
        </w:r>
        <w:r w:rsidR="006D294C">
          <w:rPr>
            <w:noProof/>
            <w:webHidden/>
          </w:rPr>
          <w:fldChar w:fldCharType="begin"/>
        </w:r>
        <w:r w:rsidR="006D294C">
          <w:rPr>
            <w:noProof/>
            <w:webHidden/>
          </w:rPr>
          <w:instrText xml:space="preserve"> PAGEREF _Toc531298659 \h </w:instrText>
        </w:r>
        <w:r w:rsidR="006D294C">
          <w:rPr>
            <w:noProof/>
            <w:webHidden/>
          </w:rPr>
        </w:r>
        <w:r w:rsidR="006D294C">
          <w:rPr>
            <w:noProof/>
            <w:webHidden/>
          </w:rPr>
          <w:fldChar w:fldCharType="separate"/>
        </w:r>
        <w:r>
          <w:rPr>
            <w:noProof/>
            <w:webHidden/>
          </w:rPr>
          <w:t>62</w:t>
        </w:r>
        <w:r w:rsidR="006D294C">
          <w:rPr>
            <w:noProof/>
            <w:webHidden/>
          </w:rPr>
          <w:fldChar w:fldCharType="end"/>
        </w:r>
      </w:hyperlink>
    </w:p>
    <w:p w14:paraId="71825654" w14:textId="7CB1BF1D" w:rsidR="00617AE2" w:rsidRDefault="00B0656B" w:rsidP="00617AE2">
      <w:pPr>
        <w:rPr>
          <w:lang w:val="en-US" w:eastAsia="ja-JP"/>
        </w:rPr>
      </w:pPr>
      <w:r>
        <w:rPr>
          <w:lang w:val="en-US" w:eastAsia="ja-JP"/>
        </w:rPr>
        <w:fldChar w:fldCharType="end"/>
      </w:r>
    </w:p>
    <w:p w14:paraId="74ECF334" w14:textId="328362A1" w:rsidR="006D294C" w:rsidRDefault="00B0656B">
      <w:pPr>
        <w:pStyle w:val="TableofFigures"/>
        <w:tabs>
          <w:tab w:val="right" w:leader="dot" w:pos="9016"/>
        </w:tabs>
        <w:rPr>
          <w:rFonts w:asciiTheme="minorHAnsi" w:eastAsiaTheme="minorEastAsia" w:hAnsiTheme="minorHAnsi" w:cstheme="minorBidi"/>
          <w:noProof/>
          <w:sz w:val="24"/>
          <w:szCs w:val="24"/>
        </w:rPr>
      </w:pPr>
      <w:r>
        <w:rPr>
          <w:lang w:val="en-US" w:eastAsia="ja-JP"/>
        </w:rPr>
        <w:fldChar w:fldCharType="begin"/>
      </w:r>
      <w:r>
        <w:rPr>
          <w:lang w:val="en-US" w:eastAsia="ja-JP"/>
        </w:rPr>
        <w:instrText xml:space="preserve"> TOC \h \z \t "Caption table" \c </w:instrText>
      </w:r>
      <w:r>
        <w:rPr>
          <w:lang w:val="en-US" w:eastAsia="ja-JP"/>
        </w:rPr>
        <w:fldChar w:fldCharType="separate"/>
      </w:r>
      <w:hyperlink w:anchor="_Toc531298660" w:history="1">
        <w:r w:rsidR="006D294C" w:rsidRPr="00E256AC">
          <w:rPr>
            <w:rStyle w:val="Hyperlink"/>
            <w:noProof/>
          </w:rPr>
          <w:t>Table 1. Benefits of audio description according to television genre</w:t>
        </w:r>
        <w:r w:rsidR="006D294C">
          <w:rPr>
            <w:noProof/>
            <w:webHidden/>
          </w:rPr>
          <w:tab/>
        </w:r>
        <w:r w:rsidR="006D294C">
          <w:rPr>
            <w:noProof/>
            <w:webHidden/>
          </w:rPr>
          <w:fldChar w:fldCharType="begin"/>
        </w:r>
        <w:r w:rsidR="006D294C">
          <w:rPr>
            <w:noProof/>
            <w:webHidden/>
          </w:rPr>
          <w:instrText xml:space="preserve"> PAGEREF _Toc531298660 \h </w:instrText>
        </w:r>
        <w:r w:rsidR="006D294C">
          <w:rPr>
            <w:noProof/>
            <w:webHidden/>
          </w:rPr>
        </w:r>
        <w:r w:rsidR="006D294C">
          <w:rPr>
            <w:noProof/>
            <w:webHidden/>
          </w:rPr>
          <w:fldChar w:fldCharType="separate"/>
        </w:r>
        <w:r w:rsidR="001C5FF8">
          <w:rPr>
            <w:noProof/>
            <w:webHidden/>
          </w:rPr>
          <w:t>13</w:t>
        </w:r>
        <w:r w:rsidR="006D294C">
          <w:rPr>
            <w:noProof/>
            <w:webHidden/>
          </w:rPr>
          <w:fldChar w:fldCharType="end"/>
        </w:r>
      </w:hyperlink>
    </w:p>
    <w:p w14:paraId="413B10D2" w14:textId="78BAA558"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61" w:history="1">
        <w:r w:rsidR="006D294C" w:rsidRPr="00E256AC">
          <w:rPr>
            <w:rStyle w:val="Hyperlink"/>
            <w:noProof/>
          </w:rPr>
          <w:t>Table 2. Artback NT’s Disability Action Plan – Goal 1</w:t>
        </w:r>
        <w:r w:rsidR="006D294C">
          <w:rPr>
            <w:noProof/>
            <w:webHidden/>
          </w:rPr>
          <w:tab/>
        </w:r>
        <w:r w:rsidR="006D294C">
          <w:rPr>
            <w:noProof/>
            <w:webHidden/>
          </w:rPr>
          <w:fldChar w:fldCharType="begin"/>
        </w:r>
        <w:r w:rsidR="006D294C">
          <w:rPr>
            <w:noProof/>
            <w:webHidden/>
          </w:rPr>
          <w:instrText xml:space="preserve"> PAGEREF _Toc531298661 \h </w:instrText>
        </w:r>
        <w:r w:rsidR="006D294C">
          <w:rPr>
            <w:noProof/>
            <w:webHidden/>
          </w:rPr>
        </w:r>
        <w:r w:rsidR="006D294C">
          <w:rPr>
            <w:noProof/>
            <w:webHidden/>
          </w:rPr>
          <w:fldChar w:fldCharType="separate"/>
        </w:r>
        <w:r>
          <w:rPr>
            <w:noProof/>
            <w:webHidden/>
          </w:rPr>
          <w:t>35</w:t>
        </w:r>
        <w:r w:rsidR="006D294C">
          <w:rPr>
            <w:noProof/>
            <w:webHidden/>
          </w:rPr>
          <w:fldChar w:fldCharType="end"/>
        </w:r>
      </w:hyperlink>
    </w:p>
    <w:p w14:paraId="120116BE" w14:textId="133CA4B9"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62" w:history="1">
        <w:r w:rsidR="006D294C" w:rsidRPr="00E256AC">
          <w:rPr>
            <w:rStyle w:val="Hyperlink"/>
            <w:noProof/>
          </w:rPr>
          <w:t>Table 3. Ofcom’s UK targets for audio description</w:t>
        </w:r>
        <w:r w:rsidR="006D294C">
          <w:rPr>
            <w:noProof/>
            <w:webHidden/>
          </w:rPr>
          <w:tab/>
        </w:r>
        <w:r w:rsidR="006D294C">
          <w:rPr>
            <w:noProof/>
            <w:webHidden/>
          </w:rPr>
          <w:fldChar w:fldCharType="begin"/>
        </w:r>
        <w:r w:rsidR="006D294C">
          <w:rPr>
            <w:noProof/>
            <w:webHidden/>
          </w:rPr>
          <w:instrText xml:space="preserve"> PAGEREF _Toc531298662 \h </w:instrText>
        </w:r>
        <w:r w:rsidR="006D294C">
          <w:rPr>
            <w:noProof/>
            <w:webHidden/>
          </w:rPr>
        </w:r>
        <w:r w:rsidR="006D294C">
          <w:rPr>
            <w:noProof/>
            <w:webHidden/>
          </w:rPr>
          <w:fldChar w:fldCharType="separate"/>
        </w:r>
        <w:r>
          <w:rPr>
            <w:noProof/>
            <w:webHidden/>
          </w:rPr>
          <w:t>47</w:t>
        </w:r>
        <w:r w:rsidR="006D294C">
          <w:rPr>
            <w:noProof/>
            <w:webHidden/>
          </w:rPr>
          <w:fldChar w:fldCharType="end"/>
        </w:r>
      </w:hyperlink>
    </w:p>
    <w:p w14:paraId="4ED23151" w14:textId="69286AB7"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63" w:history="1">
        <w:r w:rsidR="006D294C" w:rsidRPr="00E256AC">
          <w:rPr>
            <w:rStyle w:val="Hyperlink"/>
            <w:noProof/>
          </w:rPr>
          <w:t>Table 4. Audio description targets in Irish television 2014-18</w:t>
        </w:r>
        <w:r w:rsidR="006D294C">
          <w:rPr>
            <w:noProof/>
            <w:webHidden/>
          </w:rPr>
          <w:tab/>
        </w:r>
        <w:r w:rsidR="006D294C">
          <w:rPr>
            <w:noProof/>
            <w:webHidden/>
          </w:rPr>
          <w:fldChar w:fldCharType="begin"/>
        </w:r>
        <w:r w:rsidR="006D294C">
          <w:rPr>
            <w:noProof/>
            <w:webHidden/>
          </w:rPr>
          <w:instrText xml:space="preserve"> PAGEREF _Toc531298663 \h </w:instrText>
        </w:r>
        <w:r w:rsidR="006D294C">
          <w:rPr>
            <w:noProof/>
            <w:webHidden/>
          </w:rPr>
        </w:r>
        <w:r w:rsidR="006D294C">
          <w:rPr>
            <w:noProof/>
            <w:webHidden/>
          </w:rPr>
          <w:fldChar w:fldCharType="separate"/>
        </w:r>
        <w:r>
          <w:rPr>
            <w:noProof/>
            <w:webHidden/>
          </w:rPr>
          <w:t>49</w:t>
        </w:r>
        <w:r w:rsidR="006D294C">
          <w:rPr>
            <w:noProof/>
            <w:webHidden/>
          </w:rPr>
          <w:fldChar w:fldCharType="end"/>
        </w:r>
      </w:hyperlink>
    </w:p>
    <w:p w14:paraId="70BAD667" w14:textId="509D0618"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64" w:history="1">
        <w:r w:rsidR="006D294C" w:rsidRPr="00E256AC">
          <w:rPr>
            <w:rStyle w:val="Hyperlink"/>
            <w:noProof/>
          </w:rPr>
          <w:t>Table 5. Audio description targets in Irish television 2019-23</w:t>
        </w:r>
        <w:r w:rsidR="006D294C">
          <w:rPr>
            <w:noProof/>
            <w:webHidden/>
          </w:rPr>
          <w:tab/>
        </w:r>
        <w:r w:rsidR="006D294C">
          <w:rPr>
            <w:noProof/>
            <w:webHidden/>
          </w:rPr>
          <w:fldChar w:fldCharType="begin"/>
        </w:r>
        <w:r w:rsidR="006D294C">
          <w:rPr>
            <w:noProof/>
            <w:webHidden/>
          </w:rPr>
          <w:instrText xml:space="preserve"> PAGEREF _Toc531298664 \h </w:instrText>
        </w:r>
        <w:r w:rsidR="006D294C">
          <w:rPr>
            <w:noProof/>
            <w:webHidden/>
          </w:rPr>
        </w:r>
        <w:r w:rsidR="006D294C">
          <w:rPr>
            <w:noProof/>
            <w:webHidden/>
          </w:rPr>
          <w:fldChar w:fldCharType="separate"/>
        </w:r>
        <w:r>
          <w:rPr>
            <w:noProof/>
            <w:webHidden/>
          </w:rPr>
          <w:t>50</w:t>
        </w:r>
        <w:r w:rsidR="006D294C">
          <w:rPr>
            <w:noProof/>
            <w:webHidden/>
          </w:rPr>
          <w:fldChar w:fldCharType="end"/>
        </w:r>
      </w:hyperlink>
    </w:p>
    <w:p w14:paraId="4AC00F6D" w14:textId="1249059D"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65" w:history="1">
        <w:r w:rsidR="006D294C" w:rsidRPr="00E256AC">
          <w:rPr>
            <w:rStyle w:val="Hyperlink"/>
            <w:noProof/>
          </w:rPr>
          <w:t>Table 6. Differing claims of implementation of the UNCRPD in Thailand</w:t>
        </w:r>
        <w:r w:rsidR="006D294C">
          <w:rPr>
            <w:noProof/>
            <w:webHidden/>
          </w:rPr>
          <w:tab/>
        </w:r>
        <w:r w:rsidR="006D294C">
          <w:rPr>
            <w:noProof/>
            <w:webHidden/>
          </w:rPr>
          <w:fldChar w:fldCharType="begin"/>
        </w:r>
        <w:r w:rsidR="006D294C">
          <w:rPr>
            <w:noProof/>
            <w:webHidden/>
          </w:rPr>
          <w:instrText xml:space="preserve"> PAGEREF _Toc531298665 \h </w:instrText>
        </w:r>
        <w:r w:rsidR="006D294C">
          <w:rPr>
            <w:noProof/>
            <w:webHidden/>
          </w:rPr>
        </w:r>
        <w:r w:rsidR="006D294C">
          <w:rPr>
            <w:noProof/>
            <w:webHidden/>
          </w:rPr>
          <w:fldChar w:fldCharType="separate"/>
        </w:r>
        <w:r>
          <w:rPr>
            <w:noProof/>
            <w:webHidden/>
          </w:rPr>
          <w:t>52</w:t>
        </w:r>
        <w:r w:rsidR="006D294C">
          <w:rPr>
            <w:noProof/>
            <w:webHidden/>
          </w:rPr>
          <w:fldChar w:fldCharType="end"/>
        </w:r>
      </w:hyperlink>
    </w:p>
    <w:p w14:paraId="451C928D" w14:textId="2C3D2E0F"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66" w:history="1">
        <w:r w:rsidR="006D294C" w:rsidRPr="00E256AC">
          <w:rPr>
            <w:rStyle w:val="Hyperlink"/>
            <w:noProof/>
          </w:rPr>
          <w:t>Table 7. The 5 year plan for the increase of airtime services for people with disabilities in Thailand</w:t>
        </w:r>
        <w:r w:rsidR="006D294C">
          <w:rPr>
            <w:noProof/>
            <w:webHidden/>
          </w:rPr>
          <w:tab/>
        </w:r>
        <w:r w:rsidR="006D294C">
          <w:rPr>
            <w:noProof/>
            <w:webHidden/>
          </w:rPr>
          <w:fldChar w:fldCharType="begin"/>
        </w:r>
        <w:r w:rsidR="006D294C">
          <w:rPr>
            <w:noProof/>
            <w:webHidden/>
          </w:rPr>
          <w:instrText xml:space="preserve"> PAGEREF _Toc531298666 \h </w:instrText>
        </w:r>
        <w:r w:rsidR="006D294C">
          <w:rPr>
            <w:noProof/>
            <w:webHidden/>
          </w:rPr>
        </w:r>
        <w:r w:rsidR="006D294C">
          <w:rPr>
            <w:noProof/>
            <w:webHidden/>
          </w:rPr>
          <w:fldChar w:fldCharType="separate"/>
        </w:r>
        <w:r>
          <w:rPr>
            <w:noProof/>
            <w:webHidden/>
          </w:rPr>
          <w:t>53</w:t>
        </w:r>
        <w:r w:rsidR="006D294C">
          <w:rPr>
            <w:noProof/>
            <w:webHidden/>
          </w:rPr>
          <w:fldChar w:fldCharType="end"/>
        </w:r>
      </w:hyperlink>
    </w:p>
    <w:p w14:paraId="742F0FC6" w14:textId="0F8A8875"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67" w:history="1">
        <w:r w:rsidR="006D294C" w:rsidRPr="00E256AC">
          <w:rPr>
            <w:rStyle w:val="Hyperlink"/>
            <w:noProof/>
          </w:rPr>
          <w:t>Table 8. Minimum audio description requirements on South African television</w:t>
        </w:r>
        <w:r w:rsidR="006D294C">
          <w:rPr>
            <w:noProof/>
            <w:webHidden/>
          </w:rPr>
          <w:tab/>
        </w:r>
        <w:r w:rsidR="006D294C">
          <w:rPr>
            <w:noProof/>
            <w:webHidden/>
          </w:rPr>
          <w:fldChar w:fldCharType="begin"/>
        </w:r>
        <w:r w:rsidR="006D294C">
          <w:rPr>
            <w:noProof/>
            <w:webHidden/>
          </w:rPr>
          <w:instrText xml:space="preserve"> PAGEREF _Toc531298667 \h </w:instrText>
        </w:r>
        <w:r w:rsidR="006D294C">
          <w:rPr>
            <w:noProof/>
            <w:webHidden/>
          </w:rPr>
        </w:r>
        <w:r w:rsidR="006D294C">
          <w:rPr>
            <w:noProof/>
            <w:webHidden/>
          </w:rPr>
          <w:fldChar w:fldCharType="separate"/>
        </w:r>
        <w:r>
          <w:rPr>
            <w:noProof/>
            <w:webHidden/>
          </w:rPr>
          <w:t>54</w:t>
        </w:r>
        <w:r w:rsidR="006D294C">
          <w:rPr>
            <w:noProof/>
            <w:webHidden/>
          </w:rPr>
          <w:fldChar w:fldCharType="end"/>
        </w:r>
      </w:hyperlink>
    </w:p>
    <w:p w14:paraId="4C7D15FE" w14:textId="4EBDA940" w:rsidR="006D294C" w:rsidRDefault="001C5FF8">
      <w:pPr>
        <w:pStyle w:val="TableofFigures"/>
        <w:tabs>
          <w:tab w:val="right" w:leader="dot" w:pos="9016"/>
        </w:tabs>
        <w:rPr>
          <w:rFonts w:asciiTheme="minorHAnsi" w:eastAsiaTheme="minorEastAsia" w:hAnsiTheme="minorHAnsi" w:cstheme="minorBidi"/>
          <w:noProof/>
          <w:sz w:val="24"/>
          <w:szCs w:val="24"/>
        </w:rPr>
      </w:pPr>
      <w:hyperlink w:anchor="_Toc531298668" w:history="1">
        <w:r w:rsidR="006D294C" w:rsidRPr="00E256AC">
          <w:rPr>
            <w:rStyle w:val="Hyperlink"/>
            <w:noProof/>
          </w:rPr>
          <w:t>Table 9. Required bandwidth for the provision of audio description in India</w:t>
        </w:r>
        <w:r w:rsidR="006D294C">
          <w:rPr>
            <w:noProof/>
            <w:webHidden/>
          </w:rPr>
          <w:tab/>
        </w:r>
        <w:r w:rsidR="006D294C">
          <w:rPr>
            <w:noProof/>
            <w:webHidden/>
          </w:rPr>
          <w:fldChar w:fldCharType="begin"/>
        </w:r>
        <w:r w:rsidR="006D294C">
          <w:rPr>
            <w:noProof/>
            <w:webHidden/>
          </w:rPr>
          <w:instrText xml:space="preserve"> PAGEREF _Toc531298668 \h </w:instrText>
        </w:r>
        <w:r w:rsidR="006D294C">
          <w:rPr>
            <w:noProof/>
            <w:webHidden/>
          </w:rPr>
        </w:r>
        <w:r w:rsidR="006D294C">
          <w:rPr>
            <w:noProof/>
            <w:webHidden/>
          </w:rPr>
          <w:fldChar w:fldCharType="separate"/>
        </w:r>
        <w:r>
          <w:rPr>
            <w:noProof/>
            <w:webHidden/>
          </w:rPr>
          <w:t>58</w:t>
        </w:r>
        <w:r w:rsidR="006D294C">
          <w:rPr>
            <w:noProof/>
            <w:webHidden/>
          </w:rPr>
          <w:fldChar w:fldCharType="end"/>
        </w:r>
      </w:hyperlink>
    </w:p>
    <w:p w14:paraId="78A9CAE7" w14:textId="620F02D8" w:rsidR="00B0656B" w:rsidRDefault="00B0656B" w:rsidP="00617AE2">
      <w:pPr>
        <w:rPr>
          <w:lang w:val="en-US" w:eastAsia="ja-JP"/>
        </w:rPr>
      </w:pPr>
      <w:r>
        <w:rPr>
          <w:lang w:val="en-US" w:eastAsia="ja-JP"/>
        </w:rPr>
        <w:fldChar w:fldCharType="end"/>
      </w:r>
    </w:p>
    <w:p w14:paraId="65ED17C4" w14:textId="77777777" w:rsidR="002D4CB7" w:rsidRDefault="002D4CB7" w:rsidP="00617AE2">
      <w:pPr>
        <w:rPr>
          <w:lang w:val="en-US" w:eastAsia="ja-JP"/>
        </w:rPr>
      </w:pPr>
    </w:p>
    <w:p w14:paraId="3036B7B9" w14:textId="77777777" w:rsidR="00740379" w:rsidRPr="00617AE2" w:rsidRDefault="00740379" w:rsidP="00617AE2">
      <w:pPr>
        <w:rPr>
          <w:lang w:val="en-US" w:eastAsia="ja-JP"/>
        </w:rPr>
        <w:sectPr w:rsidR="00740379" w:rsidRPr="00617AE2" w:rsidSect="001F0A63">
          <w:footerReference w:type="first" r:id="rId19"/>
          <w:pgSz w:w="11906" w:h="16838"/>
          <w:pgMar w:top="1440" w:right="1440" w:bottom="1440" w:left="1440" w:header="708" w:footer="0" w:gutter="0"/>
          <w:pgNumType w:fmt="lowerRoman" w:start="1"/>
          <w:cols w:space="708"/>
          <w:docGrid w:linePitch="360"/>
        </w:sectPr>
      </w:pPr>
    </w:p>
    <w:p w14:paraId="421B46B9" w14:textId="77777777" w:rsidR="00DB43D4" w:rsidRPr="003B0FE7" w:rsidRDefault="00DB43D4" w:rsidP="00DB43D4">
      <w:pPr>
        <w:pStyle w:val="Heading1"/>
      </w:pPr>
      <w:bookmarkStart w:id="4" w:name="_Toc530949002"/>
      <w:bookmarkStart w:id="5" w:name="_Toc531298609"/>
      <w:bookmarkStart w:id="6" w:name="_Toc326696042"/>
      <w:r w:rsidRPr="003B0FE7">
        <w:lastRenderedPageBreak/>
        <w:t>Acknowledgements</w:t>
      </w:r>
      <w:bookmarkEnd w:id="4"/>
      <w:bookmarkEnd w:id="5"/>
    </w:p>
    <w:p w14:paraId="2B74F895" w14:textId="5AEA25FF" w:rsidR="00DB43D4" w:rsidRDefault="00DB43D4" w:rsidP="00DB43D4">
      <w:r>
        <w:t xml:space="preserve">This project was funded by an Australian Communications Consumer Action Network </w:t>
      </w:r>
      <w:r w:rsidR="00DC6D7F">
        <w:t xml:space="preserve">(ACCAN) </w:t>
      </w:r>
      <w:r>
        <w:t>research grant.</w:t>
      </w:r>
    </w:p>
    <w:p w14:paraId="417129A5" w14:textId="2831299B" w:rsidR="00DB43D4" w:rsidRDefault="00DB43D4" w:rsidP="00DB43D4">
      <w:r>
        <w:t>We thank ACCAN for seeing the value in this project and providing funding to see it go forward</w:t>
      </w:r>
      <w:r w:rsidR="00CB0A44">
        <w:t>. We</w:t>
      </w:r>
      <w:r>
        <w:t xml:space="preserve"> acknowledge the commitment of Tanya Karliychuk and Wayne Hawkins especially in providing valuable feedback and support throughout the duration of the project. Additional funding was provided by both Curtin University’s School of Media</w:t>
      </w:r>
      <w:r w:rsidR="00CB0A44">
        <w:t>,</w:t>
      </w:r>
      <w:r>
        <w:t xml:space="preserve"> Culture and Creative Arts and </w:t>
      </w:r>
      <w:r w:rsidR="00CB0A44">
        <w:t xml:space="preserve">the </w:t>
      </w:r>
      <w:r>
        <w:t>Faculty of Humanities.</w:t>
      </w:r>
    </w:p>
    <w:p w14:paraId="2D577DA7" w14:textId="60C6FD3A" w:rsidR="00DB43D4" w:rsidRPr="003B0FE7" w:rsidRDefault="00DB43D4" w:rsidP="00DB43D4">
      <w:r>
        <w:t>Our sincere thanks go out to all the people who participated in focus groups. It was a diverse group</w:t>
      </w:r>
      <w:r w:rsidR="00C44AC6">
        <w:t>,</w:t>
      </w:r>
      <w:r>
        <w:t xml:space="preserve"> with some having been advocating for </w:t>
      </w:r>
      <w:r w:rsidR="00C44AC6">
        <w:t>audio description (</w:t>
      </w:r>
      <w:r>
        <w:t>AD</w:t>
      </w:r>
      <w:r w:rsidR="00C44AC6">
        <w:t>)</w:t>
      </w:r>
      <w:r>
        <w:t xml:space="preserve"> for almost 30 years and others only just hearing about it. Your enthusiasm for television, AD</w:t>
      </w:r>
      <w:r w:rsidR="00C959BF">
        <w:t>,</w:t>
      </w:r>
      <w:r>
        <w:t xml:space="preserve"> and digital media was infectious!</w:t>
      </w:r>
    </w:p>
    <w:p w14:paraId="107C39ED" w14:textId="4CED76FB" w:rsidR="00DB43D4" w:rsidRDefault="00DB43D4" w:rsidP="00DB43D4">
      <w:r>
        <w:t>A number of colleagues, community members and service providers have provided invaluable support and direction throughout the project</w:t>
      </w:r>
      <w:r w:rsidR="00C44AC6">
        <w:t>,</w:t>
      </w:r>
      <w:r>
        <w:t xml:space="preserve"> including </w:t>
      </w:r>
      <w:r w:rsidR="00D62B9A">
        <w:t xml:space="preserve">Emma Bennison, </w:t>
      </w:r>
      <w:r>
        <w:t>Stefan Carey, Derek Otten, Alison Myers, Manisha Amin, Fran Mathey, Greg Madson</w:t>
      </w:r>
      <w:r w:rsidR="00224DD9">
        <w:t xml:space="preserve"> </w:t>
      </w:r>
      <w:r w:rsidR="00C44AC6">
        <w:t>and</w:t>
      </w:r>
      <w:r>
        <w:t xml:space="preserve"> Er</w:t>
      </w:r>
      <w:r w:rsidR="00D62B9A">
        <w:t>i</w:t>
      </w:r>
      <w:r>
        <w:t>ka Webb</w:t>
      </w:r>
      <w:r w:rsidR="00C44AC6">
        <w:t>, as well as</w:t>
      </w:r>
      <w:r>
        <w:t xml:space="preserve"> Rosemary Stevens, </w:t>
      </w:r>
      <w:r w:rsidR="00224DD9">
        <w:t xml:space="preserve">Kai-Ti Kao, </w:t>
      </w:r>
      <w:r>
        <w:t>Amna Siddiqui, Marissa Williams</w:t>
      </w:r>
      <w:r w:rsidR="00C959BF">
        <w:t>,</w:t>
      </w:r>
      <w:r>
        <w:t xml:space="preserve"> and Andrew Maclean</w:t>
      </w:r>
      <w:r w:rsidR="00C44AC6" w:rsidRPr="00C44AC6">
        <w:t xml:space="preserve"> </w:t>
      </w:r>
      <w:r w:rsidR="00C44AC6">
        <w:t>from Curtin University</w:t>
      </w:r>
      <w:r>
        <w:t>.</w:t>
      </w:r>
    </w:p>
    <w:p w14:paraId="08C6ECCD" w14:textId="181B8B0A" w:rsidR="00DB43D4" w:rsidRDefault="00DB43D4" w:rsidP="00DB43D4">
      <w:r>
        <w:t>Ceri</w:t>
      </w:r>
      <w:r w:rsidR="00CB0A44">
        <w:t>dwen</w:t>
      </w:r>
      <w:r>
        <w:t xml:space="preserve"> Clocherty’s assistance and attention to detail in preparing the final report has been of the highest quality. We also value the feedback from consumers and disability service providers who contacted us outside of the project to share their views about AD. The support of Curtin University and the Discipline of Internet Studies in particular has been integral in providing an energetic and supportive research environment.</w:t>
      </w:r>
    </w:p>
    <w:p w14:paraId="32AAF576" w14:textId="16EFACBC" w:rsidR="00C30691" w:rsidRDefault="00C30691" w:rsidP="00C30691">
      <w:pPr>
        <w:pStyle w:val="Heading1"/>
      </w:pPr>
      <w:bookmarkStart w:id="7" w:name="_Toc531298610"/>
      <w:r>
        <w:lastRenderedPageBreak/>
        <w:t xml:space="preserve">Executive </w:t>
      </w:r>
      <w:r w:rsidR="00C44AC6">
        <w:t>S</w:t>
      </w:r>
      <w:r>
        <w:t>ummary</w:t>
      </w:r>
      <w:bookmarkEnd w:id="6"/>
      <w:bookmarkEnd w:id="7"/>
    </w:p>
    <w:p w14:paraId="63977E9D" w14:textId="03C2661E" w:rsidR="00C30691" w:rsidRDefault="00C30691" w:rsidP="00C30691">
      <w:r>
        <w:t xml:space="preserve">Audio </w:t>
      </w:r>
      <w:r w:rsidR="000A5524">
        <w:t>d</w:t>
      </w:r>
      <w:r>
        <w:t xml:space="preserve">escription (AD) </w:t>
      </w:r>
      <w:r w:rsidRPr="0033729D">
        <w:t>–</w:t>
      </w:r>
      <w:r>
        <w:t xml:space="preserve"> </w:t>
      </w:r>
      <w:r w:rsidRPr="0033729D">
        <w:t>also</w:t>
      </w:r>
      <w:r>
        <w:t xml:space="preserve"> </w:t>
      </w:r>
      <w:r w:rsidRPr="0033729D">
        <w:t>referred</w:t>
      </w:r>
      <w:r>
        <w:t xml:space="preserve"> </w:t>
      </w:r>
      <w:r w:rsidRPr="0033729D">
        <w:t>to</w:t>
      </w:r>
      <w:r>
        <w:t xml:space="preserve"> </w:t>
      </w:r>
      <w:r w:rsidRPr="0033729D">
        <w:t>as</w:t>
      </w:r>
      <w:r>
        <w:t xml:space="preserve"> </w:t>
      </w:r>
      <w:r w:rsidRPr="0033729D">
        <w:t>video</w:t>
      </w:r>
      <w:r>
        <w:t xml:space="preserve"> </w:t>
      </w:r>
      <w:r w:rsidRPr="0033729D">
        <w:t>description,</w:t>
      </w:r>
      <w:r>
        <w:t xml:space="preserve"> </w:t>
      </w:r>
      <w:r w:rsidRPr="0033729D">
        <w:t>video</w:t>
      </w:r>
      <w:r>
        <w:t xml:space="preserve"> </w:t>
      </w:r>
      <w:r w:rsidRPr="0033729D">
        <w:t>programming</w:t>
      </w:r>
      <w:r>
        <w:t xml:space="preserve"> </w:t>
      </w:r>
      <w:r w:rsidRPr="0033729D">
        <w:t>or</w:t>
      </w:r>
      <w:r>
        <w:t xml:space="preserve"> </w:t>
      </w:r>
      <w:r w:rsidRPr="0033729D">
        <w:t>descriptive</w:t>
      </w:r>
      <w:r>
        <w:t xml:space="preserve"> </w:t>
      </w:r>
      <w:r w:rsidRPr="0033729D">
        <w:t>video</w:t>
      </w:r>
      <w:r>
        <w:t xml:space="preserve"> </w:t>
      </w:r>
      <w:r w:rsidRPr="0033729D">
        <w:t>–</w:t>
      </w:r>
      <w:r>
        <w:t xml:space="preserve"> </w:t>
      </w:r>
      <w:r w:rsidRPr="0033729D">
        <w:t>is</w:t>
      </w:r>
      <w:r>
        <w:t xml:space="preserve"> a </w:t>
      </w:r>
      <w:r w:rsidRPr="0033729D">
        <w:t>track</w:t>
      </w:r>
      <w:r>
        <w:t xml:space="preserve"> </w:t>
      </w:r>
      <w:r w:rsidRPr="0033729D">
        <w:t>of</w:t>
      </w:r>
      <w:r>
        <w:t xml:space="preserve"> </w:t>
      </w:r>
      <w:r w:rsidRPr="0033729D">
        <w:t>narration</w:t>
      </w:r>
      <w:r>
        <w:t xml:space="preserve"> </w:t>
      </w:r>
      <w:r w:rsidRPr="0033729D">
        <w:t>which</w:t>
      </w:r>
      <w:r>
        <w:t xml:space="preserve"> </w:t>
      </w:r>
      <w:r w:rsidRPr="0033729D">
        <w:t>describes</w:t>
      </w:r>
      <w:r>
        <w:t xml:space="preserve"> </w:t>
      </w:r>
      <w:r w:rsidRPr="0033729D">
        <w:t>important</w:t>
      </w:r>
      <w:r>
        <w:t xml:space="preserve"> </w:t>
      </w:r>
      <w:r w:rsidRPr="0033729D">
        <w:t>visual</w:t>
      </w:r>
      <w:r>
        <w:t xml:space="preserve"> </w:t>
      </w:r>
      <w:r w:rsidRPr="0033729D">
        <w:t>elements</w:t>
      </w:r>
      <w:r>
        <w:t xml:space="preserve"> </w:t>
      </w:r>
      <w:r w:rsidRPr="0033729D">
        <w:t>of</w:t>
      </w:r>
      <w:r>
        <w:t xml:space="preserve"> </w:t>
      </w:r>
      <w:r w:rsidRPr="0033729D">
        <w:t>a</w:t>
      </w:r>
      <w:r>
        <w:t xml:space="preserve"> </w:t>
      </w:r>
      <w:r w:rsidRPr="0033729D">
        <w:t>television</w:t>
      </w:r>
      <w:r>
        <w:t xml:space="preserve"> </w:t>
      </w:r>
      <w:r w:rsidRPr="0033729D">
        <w:t>show,</w:t>
      </w:r>
      <w:r>
        <w:t xml:space="preserve"> </w:t>
      </w:r>
      <w:r w:rsidRPr="0033729D">
        <w:t>movie</w:t>
      </w:r>
      <w:r>
        <w:t xml:space="preserve"> </w:t>
      </w:r>
      <w:r w:rsidRPr="0033729D">
        <w:t>or</w:t>
      </w:r>
      <w:r>
        <w:t xml:space="preserve"> </w:t>
      </w:r>
      <w:r w:rsidRPr="0033729D">
        <w:t>performance</w:t>
      </w:r>
      <w:r>
        <w:t xml:space="preserve"> </w:t>
      </w:r>
      <w:r w:rsidRPr="0033729D">
        <w:t>included</w:t>
      </w:r>
      <w:r>
        <w:t xml:space="preserve"> </w:t>
      </w:r>
      <w:r w:rsidRPr="0033729D">
        <w:t>between</w:t>
      </w:r>
      <w:r>
        <w:t xml:space="preserve"> </w:t>
      </w:r>
      <w:r w:rsidRPr="0033729D">
        <w:t>the</w:t>
      </w:r>
      <w:r>
        <w:t xml:space="preserve"> </w:t>
      </w:r>
      <w:r w:rsidRPr="0033729D">
        <w:t>lines</w:t>
      </w:r>
      <w:r>
        <w:t xml:space="preserve"> </w:t>
      </w:r>
      <w:r w:rsidRPr="0033729D">
        <w:t>of</w:t>
      </w:r>
      <w:r>
        <w:t xml:space="preserve"> </w:t>
      </w:r>
      <w:r w:rsidRPr="0033729D">
        <w:t>dialogue.</w:t>
      </w:r>
      <w:r>
        <w:t xml:space="preserve"> AD </w:t>
      </w:r>
      <w:r w:rsidRPr="0033729D">
        <w:t>is</w:t>
      </w:r>
      <w:r>
        <w:t xml:space="preserve"> </w:t>
      </w:r>
      <w:r w:rsidRPr="0033729D">
        <w:t>broadly</w:t>
      </w:r>
      <w:r>
        <w:t xml:space="preserve"> </w:t>
      </w:r>
      <w:r w:rsidRPr="0033729D">
        <w:t>recognised</w:t>
      </w:r>
      <w:r>
        <w:t xml:space="preserve"> </w:t>
      </w:r>
      <w:r w:rsidRPr="0033729D">
        <w:t>as</w:t>
      </w:r>
      <w:r>
        <w:t xml:space="preserve"> </w:t>
      </w:r>
      <w:r w:rsidRPr="0033729D">
        <w:t>an</w:t>
      </w:r>
      <w:r>
        <w:t xml:space="preserve"> </w:t>
      </w:r>
      <w:r w:rsidRPr="0033729D">
        <w:t>essential</w:t>
      </w:r>
      <w:r>
        <w:t xml:space="preserve"> </w:t>
      </w:r>
      <w:r w:rsidRPr="0033729D">
        <w:t>feature</w:t>
      </w:r>
      <w:r>
        <w:t xml:space="preserve"> </w:t>
      </w:r>
      <w:r w:rsidRPr="0033729D">
        <w:t>to</w:t>
      </w:r>
      <w:r>
        <w:t xml:space="preserve"> </w:t>
      </w:r>
      <w:r w:rsidRPr="0033729D">
        <w:t>make</w:t>
      </w:r>
      <w:r>
        <w:t xml:space="preserve"> </w:t>
      </w:r>
      <w:r w:rsidRPr="0033729D">
        <w:t>television</w:t>
      </w:r>
      <w:r>
        <w:t xml:space="preserve"> – as well as other visual media – </w:t>
      </w:r>
      <w:r w:rsidRPr="0033729D">
        <w:t>accessible</w:t>
      </w:r>
      <w:r>
        <w:t xml:space="preserve"> </w:t>
      </w:r>
      <w:r w:rsidRPr="0033729D">
        <w:t>to</w:t>
      </w:r>
      <w:r>
        <w:t xml:space="preserve"> </w:t>
      </w:r>
      <w:r w:rsidRPr="0033729D">
        <w:t>audiences</w:t>
      </w:r>
      <w:r>
        <w:t xml:space="preserve"> </w:t>
      </w:r>
      <w:r w:rsidRPr="0033729D">
        <w:t>who</w:t>
      </w:r>
      <w:r>
        <w:t xml:space="preserve"> </w:t>
      </w:r>
      <w:r w:rsidRPr="0033729D">
        <w:t>are</w:t>
      </w:r>
      <w:r>
        <w:t xml:space="preserve"> </w:t>
      </w:r>
      <w:r w:rsidRPr="0033729D">
        <w:t>blind</w:t>
      </w:r>
      <w:r>
        <w:t xml:space="preserve"> </w:t>
      </w:r>
      <w:r w:rsidRPr="0033729D">
        <w:t>or</w:t>
      </w:r>
      <w:r>
        <w:t xml:space="preserve"> </w:t>
      </w:r>
      <w:r w:rsidRPr="0033729D">
        <w:t>vision</w:t>
      </w:r>
      <w:r>
        <w:t xml:space="preserve"> </w:t>
      </w:r>
      <w:r w:rsidRPr="0033729D">
        <w:t>impaired</w:t>
      </w:r>
      <w:r w:rsidRPr="0033729D">
        <w:rPr>
          <w:noProof/>
        </w:rPr>
        <w:t>;</w:t>
      </w:r>
      <w:r>
        <w:rPr>
          <w:noProof/>
        </w:rPr>
        <w:t xml:space="preserve"> </w:t>
      </w:r>
      <w:r w:rsidRPr="0033729D">
        <w:rPr>
          <w:noProof/>
        </w:rPr>
        <w:t>however,</w:t>
      </w:r>
      <w:r>
        <w:rPr>
          <w:noProof/>
        </w:rPr>
        <w:t xml:space="preserve"> </w:t>
      </w:r>
      <w:r w:rsidRPr="0033729D">
        <w:rPr>
          <w:noProof/>
        </w:rPr>
        <w:t>it</w:t>
      </w:r>
      <w:r>
        <w:rPr>
          <w:noProof/>
        </w:rPr>
        <w:t xml:space="preserve"> </w:t>
      </w:r>
      <w:r w:rsidRPr="0033729D">
        <w:rPr>
          <w:noProof/>
        </w:rPr>
        <w:t>is</w:t>
      </w:r>
      <w:r>
        <w:rPr>
          <w:noProof/>
        </w:rPr>
        <w:t xml:space="preserve"> </w:t>
      </w:r>
      <w:r w:rsidRPr="0033729D">
        <w:rPr>
          <w:noProof/>
        </w:rPr>
        <w:t>increasingly</w:t>
      </w:r>
      <w:r>
        <w:rPr>
          <w:noProof/>
        </w:rPr>
        <w:t xml:space="preserve"> </w:t>
      </w:r>
      <w:r w:rsidRPr="0033729D">
        <w:rPr>
          <w:noProof/>
        </w:rPr>
        <w:t>being</w:t>
      </w:r>
      <w:r>
        <w:rPr>
          <w:noProof/>
        </w:rPr>
        <w:t xml:space="preserve"> </w:t>
      </w:r>
      <w:r w:rsidRPr="0033729D">
        <w:rPr>
          <w:noProof/>
        </w:rPr>
        <w:t>recognised</w:t>
      </w:r>
      <w:r>
        <w:rPr>
          <w:noProof/>
        </w:rPr>
        <w:t xml:space="preserve"> </w:t>
      </w:r>
      <w:r w:rsidRPr="0033729D">
        <w:rPr>
          <w:noProof/>
        </w:rPr>
        <w:t>as</w:t>
      </w:r>
      <w:r>
        <w:rPr>
          <w:noProof/>
        </w:rPr>
        <w:t xml:space="preserve"> </w:t>
      </w:r>
      <w:r w:rsidRPr="0033729D">
        <w:rPr>
          <w:noProof/>
        </w:rPr>
        <w:t>benefitting</w:t>
      </w:r>
      <w:r>
        <w:rPr>
          <w:noProof/>
        </w:rPr>
        <w:t xml:space="preserve"> </w:t>
      </w:r>
      <w:r w:rsidRPr="0033729D">
        <w:rPr>
          <w:noProof/>
        </w:rPr>
        <w:t>other</w:t>
      </w:r>
      <w:r>
        <w:rPr>
          <w:noProof/>
        </w:rPr>
        <w:t xml:space="preserve"> </w:t>
      </w:r>
      <w:r w:rsidRPr="0033729D">
        <w:rPr>
          <w:noProof/>
        </w:rPr>
        <w:t>disability</w:t>
      </w:r>
      <w:r>
        <w:rPr>
          <w:noProof/>
        </w:rPr>
        <w:t xml:space="preserve"> </w:t>
      </w:r>
      <w:r w:rsidRPr="0033729D">
        <w:rPr>
          <w:noProof/>
        </w:rPr>
        <w:t>groups</w:t>
      </w:r>
      <w:r>
        <w:rPr>
          <w:noProof/>
        </w:rPr>
        <w:t xml:space="preserve"> as well as a more </w:t>
      </w:r>
      <w:r w:rsidRPr="0033729D">
        <w:rPr>
          <w:noProof/>
        </w:rPr>
        <w:t>mainstream</w:t>
      </w:r>
      <w:r>
        <w:rPr>
          <w:noProof/>
        </w:rPr>
        <w:t xml:space="preserve"> </w:t>
      </w:r>
      <w:r w:rsidRPr="0033729D">
        <w:rPr>
          <w:noProof/>
        </w:rPr>
        <w:t>audience</w:t>
      </w:r>
      <w:r>
        <w:rPr>
          <w:noProof/>
        </w:rPr>
        <w:t>.</w:t>
      </w:r>
    </w:p>
    <w:p w14:paraId="45E14991" w14:textId="092CD669" w:rsidR="00C30691" w:rsidRDefault="00C30691" w:rsidP="00C30691">
      <w:r>
        <w:t>Australia is often described as the only English-speaking country in the OECD not to offer AD on free to air television</w:t>
      </w:r>
      <w:r w:rsidR="00614D56">
        <w:t>,</w:t>
      </w:r>
      <w:r w:rsidR="00FD63EB" w:rsidRPr="00FD63EB" w:rsidDel="00FD63EB">
        <w:t xml:space="preserve"> </w:t>
      </w:r>
      <w:r w:rsidR="00FD63EB">
        <w:t>although it is</w:t>
      </w:r>
      <w:r w:rsidR="00FD63EB" w:rsidRPr="000320E3">
        <w:t xml:space="preserve"> available</w:t>
      </w:r>
      <w:r w:rsidR="00FD63EB">
        <w:t xml:space="preserve"> </w:t>
      </w:r>
      <w:r w:rsidR="00FD63EB" w:rsidRPr="000320E3">
        <w:t xml:space="preserve">via some subscription services such as Netflix and some streaming and pay </w:t>
      </w:r>
      <w:r w:rsidR="00FD63EB">
        <w:t>television</w:t>
      </w:r>
      <w:r w:rsidR="00FD63EB" w:rsidRPr="000320E3">
        <w:t xml:space="preserve"> providers</w:t>
      </w:r>
      <w:r w:rsidR="00FD63EB">
        <w:t>.</w:t>
      </w:r>
      <w:r>
        <w:t xml:space="preserve"> </w:t>
      </w:r>
      <w:r w:rsidR="00D45E27">
        <w:t>However, w</w:t>
      </w:r>
      <w:r w:rsidR="00D45E27" w:rsidRPr="000320E3">
        <w:t xml:space="preserve">hile a clear demand exists for this service, many Australians are unaware of how to access the limited services available. </w:t>
      </w:r>
      <w:r w:rsidR="00224DD9">
        <w:t xml:space="preserve">This demand led </w:t>
      </w:r>
      <w:r>
        <w:t xml:space="preserve">the </w:t>
      </w:r>
      <w:r w:rsidR="00C44AC6">
        <w:t>Australian F</w:t>
      </w:r>
      <w:r>
        <w:t>ederal government</w:t>
      </w:r>
      <w:r w:rsidR="00224DD9">
        <w:t xml:space="preserve"> to</w:t>
      </w:r>
      <w:r>
        <w:t xml:space="preserve"> convene an </w:t>
      </w:r>
      <w:r w:rsidR="000A5524">
        <w:t>A</w:t>
      </w:r>
      <w:r>
        <w:t xml:space="preserve">udio </w:t>
      </w:r>
      <w:r w:rsidR="000A5524">
        <w:t>D</w:t>
      </w:r>
      <w:r>
        <w:t xml:space="preserve">escription </w:t>
      </w:r>
      <w:r w:rsidR="000A5524">
        <w:t>W</w:t>
      </w:r>
      <w:r>
        <w:t xml:space="preserve">orking </w:t>
      </w:r>
      <w:r w:rsidR="000A5524">
        <w:t>G</w:t>
      </w:r>
      <w:r>
        <w:t>roup to discuss option</w:t>
      </w:r>
      <w:r w:rsidR="00C44AC6">
        <w:t>s</w:t>
      </w:r>
      <w:r>
        <w:t xml:space="preserve"> for implementing AD on</w:t>
      </w:r>
      <w:r w:rsidR="00224DD9">
        <w:t xml:space="preserve"> free to air</w:t>
      </w:r>
      <w:r>
        <w:t xml:space="preserve"> Australian television</w:t>
      </w:r>
      <w:r w:rsidR="00224DD9">
        <w:t xml:space="preserve"> throughout 2017</w:t>
      </w:r>
      <w:r>
        <w:t xml:space="preserve">. In their final report the group suggested three </w:t>
      </w:r>
      <w:r w:rsidR="00FD63EB">
        <w:t xml:space="preserve">delivery </w:t>
      </w:r>
      <w:r>
        <w:t>options –</w:t>
      </w:r>
      <w:r w:rsidR="00FD63EB">
        <w:t xml:space="preserve"> </w:t>
      </w:r>
      <w:r>
        <w:t>via free to air television, on catch</w:t>
      </w:r>
      <w:r w:rsidR="00FD63EB">
        <w:t>-</w:t>
      </w:r>
      <w:r>
        <w:t>up online portals</w:t>
      </w:r>
      <w:r w:rsidR="00FD63EB">
        <w:t>,</w:t>
      </w:r>
      <w:r>
        <w:t xml:space="preserve"> or via a secondary app that could be synced with audio at the point of television viewing.</w:t>
      </w:r>
    </w:p>
    <w:p w14:paraId="6ED0152B" w14:textId="1ED955C9" w:rsidR="00C30691" w:rsidRDefault="00C30691" w:rsidP="00C30691">
      <w:r w:rsidRPr="00A632D5">
        <w:t>AD</w:t>
      </w:r>
      <w:r>
        <w:t xml:space="preserve"> </w:t>
      </w:r>
      <w:r w:rsidRPr="00A632D5">
        <w:t>on</w:t>
      </w:r>
      <w:r>
        <w:t xml:space="preserve"> </w:t>
      </w:r>
      <w:r w:rsidRPr="00A632D5">
        <w:t>television</w:t>
      </w:r>
      <w:r>
        <w:t xml:space="preserve"> </w:t>
      </w:r>
      <w:r w:rsidRPr="00A632D5">
        <w:t>is</w:t>
      </w:r>
      <w:r>
        <w:t xml:space="preserve"> </w:t>
      </w:r>
      <w:r w:rsidRPr="00A632D5">
        <w:t>vital</w:t>
      </w:r>
      <w:r>
        <w:t xml:space="preserve"> </w:t>
      </w:r>
      <w:r w:rsidRPr="00A632D5">
        <w:t>for</w:t>
      </w:r>
      <w:r>
        <w:t xml:space="preserve"> </w:t>
      </w:r>
      <w:r w:rsidRPr="00A632D5">
        <w:t>social</w:t>
      </w:r>
      <w:r>
        <w:t xml:space="preserve"> </w:t>
      </w:r>
      <w:r w:rsidRPr="00A632D5">
        <w:t>inclusion</w:t>
      </w:r>
      <w:r>
        <w:t xml:space="preserve"> </w:t>
      </w:r>
      <w:r w:rsidRPr="00A632D5">
        <w:t>for</w:t>
      </w:r>
      <w:r>
        <w:t xml:space="preserve"> </w:t>
      </w:r>
      <w:r w:rsidRPr="00A632D5">
        <w:t>the</w:t>
      </w:r>
      <w:r>
        <w:t xml:space="preserve"> </w:t>
      </w:r>
      <w:r w:rsidR="00991722">
        <w:t xml:space="preserve">blind and </w:t>
      </w:r>
      <w:r w:rsidRPr="00A632D5">
        <w:t>vision</w:t>
      </w:r>
      <w:r>
        <w:t xml:space="preserve"> </w:t>
      </w:r>
      <w:r w:rsidRPr="00A632D5">
        <w:t>impaired</w:t>
      </w:r>
      <w:r>
        <w:t xml:space="preserve"> </w:t>
      </w:r>
      <w:r w:rsidRPr="00A632D5">
        <w:t>community</w:t>
      </w:r>
      <w:r>
        <w:t xml:space="preserve"> </w:t>
      </w:r>
      <w:r w:rsidRPr="00A632D5">
        <w:t>but</w:t>
      </w:r>
      <w:r>
        <w:t xml:space="preserve"> </w:t>
      </w:r>
      <w:r w:rsidRPr="00A632D5">
        <w:t>also</w:t>
      </w:r>
      <w:r w:rsidR="00D45E27">
        <w:t xml:space="preserve"> in order</w:t>
      </w:r>
      <w:r>
        <w:t xml:space="preserve"> </w:t>
      </w:r>
      <w:r w:rsidRPr="00A632D5">
        <w:t>to</w:t>
      </w:r>
      <w:r>
        <w:t xml:space="preserve"> </w:t>
      </w:r>
      <w:r w:rsidRPr="00A632D5">
        <w:t>raise</w:t>
      </w:r>
      <w:r>
        <w:t xml:space="preserve"> </w:t>
      </w:r>
      <w:r w:rsidRPr="00A632D5">
        <w:t>understanding</w:t>
      </w:r>
      <w:r>
        <w:t xml:space="preserve"> </w:t>
      </w:r>
      <w:r w:rsidRPr="00A632D5">
        <w:t>about</w:t>
      </w:r>
      <w:r>
        <w:t xml:space="preserve"> </w:t>
      </w:r>
      <w:r w:rsidRPr="00A632D5">
        <w:t>what</w:t>
      </w:r>
      <w:r>
        <w:t xml:space="preserve"> </w:t>
      </w:r>
      <w:r w:rsidRPr="00A632D5">
        <w:t>AD</w:t>
      </w:r>
      <w:r>
        <w:t xml:space="preserve"> </w:t>
      </w:r>
      <w:r w:rsidRPr="00A632D5">
        <w:t>is</w:t>
      </w:r>
      <w:r>
        <w:t xml:space="preserve"> within both this cohort and the wider community</w:t>
      </w:r>
      <w:r w:rsidRPr="00A632D5">
        <w:t>.</w:t>
      </w:r>
      <w:r>
        <w:t xml:space="preserve"> </w:t>
      </w:r>
      <w:r w:rsidRPr="00A632D5">
        <w:t>The</w:t>
      </w:r>
      <w:r>
        <w:t xml:space="preserve"> </w:t>
      </w:r>
      <w:r w:rsidRPr="00A632D5">
        <w:t>lack</w:t>
      </w:r>
      <w:r>
        <w:t xml:space="preserve"> </w:t>
      </w:r>
      <w:r w:rsidRPr="00A632D5">
        <w:t>of</w:t>
      </w:r>
      <w:r>
        <w:t xml:space="preserve"> </w:t>
      </w:r>
      <w:r w:rsidRPr="00A632D5">
        <w:t>AD</w:t>
      </w:r>
      <w:r>
        <w:t xml:space="preserve"> </w:t>
      </w:r>
      <w:r w:rsidRPr="00A632D5">
        <w:t>is</w:t>
      </w:r>
      <w:r>
        <w:t xml:space="preserve"> </w:t>
      </w:r>
      <w:r w:rsidRPr="00A632D5">
        <w:t>a</w:t>
      </w:r>
      <w:r>
        <w:t xml:space="preserve"> C</w:t>
      </w:r>
      <w:r w:rsidRPr="00A632D5">
        <w:t>atch-22</w:t>
      </w:r>
      <w:r>
        <w:t xml:space="preserve"> </w:t>
      </w:r>
      <w:r w:rsidRPr="00A632D5">
        <w:t>situation</w:t>
      </w:r>
      <w:r>
        <w:t xml:space="preserve"> – mainstream users </w:t>
      </w:r>
      <w:r w:rsidRPr="00A632D5">
        <w:t>don’t</w:t>
      </w:r>
      <w:r>
        <w:t xml:space="preserve"> </w:t>
      </w:r>
      <w:r w:rsidRPr="00A632D5">
        <w:t>know</w:t>
      </w:r>
      <w:r>
        <w:t xml:space="preserve"> </w:t>
      </w:r>
      <w:r w:rsidRPr="00A632D5">
        <w:t>what</w:t>
      </w:r>
      <w:r>
        <w:t xml:space="preserve"> </w:t>
      </w:r>
      <w:r w:rsidRPr="00A632D5">
        <w:t>it</w:t>
      </w:r>
      <w:r>
        <w:t xml:space="preserve"> </w:t>
      </w:r>
      <w:r w:rsidRPr="00A632D5">
        <w:t>is</w:t>
      </w:r>
      <w:r>
        <w:t xml:space="preserve"> </w:t>
      </w:r>
      <w:r w:rsidRPr="00A632D5">
        <w:t>because</w:t>
      </w:r>
      <w:r>
        <w:t xml:space="preserve"> </w:t>
      </w:r>
      <w:r w:rsidRPr="00A632D5">
        <w:t>it’s</w:t>
      </w:r>
      <w:r>
        <w:t xml:space="preserve"> </w:t>
      </w:r>
      <w:r w:rsidRPr="00A632D5">
        <w:t>not</w:t>
      </w:r>
      <w:r>
        <w:t xml:space="preserve"> </w:t>
      </w:r>
      <w:r w:rsidRPr="00A632D5">
        <w:t>on</w:t>
      </w:r>
      <w:r>
        <w:t xml:space="preserve"> </w:t>
      </w:r>
      <w:r w:rsidRPr="00A632D5">
        <w:t>television,</w:t>
      </w:r>
      <w:r>
        <w:t xml:space="preserve"> </w:t>
      </w:r>
      <w:r w:rsidRPr="00A632D5">
        <w:t>and</w:t>
      </w:r>
      <w:r>
        <w:t xml:space="preserve"> </w:t>
      </w:r>
      <w:r w:rsidR="00FC1075">
        <w:t>it i</w:t>
      </w:r>
      <w:r w:rsidRPr="00A632D5">
        <w:t>s</w:t>
      </w:r>
      <w:r>
        <w:t xml:space="preserve"> </w:t>
      </w:r>
      <w:r w:rsidRPr="00A632D5">
        <w:t>not</w:t>
      </w:r>
      <w:r>
        <w:t xml:space="preserve"> </w:t>
      </w:r>
      <w:r w:rsidRPr="00A632D5">
        <w:t>on</w:t>
      </w:r>
      <w:r>
        <w:t xml:space="preserve"> </w:t>
      </w:r>
      <w:r w:rsidRPr="00A632D5">
        <w:t>television</w:t>
      </w:r>
      <w:r>
        <w:t xml:space="preserve"> </w:t>
      </w:r>
      <w:r w:rsidRPr="00A632D5">
        <w:t>perhaps</w:t>
      </w:r>
      <w:r>
        <w:t xml:space="preserve"> </w:t>
      </w:r>
      <w:r w:rsidRPr="00A632D5">
        <w:t>because</w:t>
      </w:r>
      <w:r>
        <w:t xml:space="preserve"> </w:t>
      </w:r>
      <w:r w:rsidRPr="00A632D5">
        <w:t>people</w:t>
      </w:r>
      <w:r>
        <w:t xml:space="preserve"> </w:t>
      </w:r>
      <w:r w:rsidRPr="00A632D5">
        <w:t>don’t</w:t>
      </w:r>
      <w:r>
        <w:t xml:space="preserve"> </w:t>
      </w:r>
      <w:r w:rsidRPr="00A632D5">
        <w:t>know</w:t>
      </w:r>
      <w:r>
        <w:t xml:space="preserve"> </w:t>
      </w:r>
      <w:r w:rsidRPr="00A632D5">
        <w:t>what</w:t>
      </w:r>
      <w:r>
        <w:t xml:space="preserve"> </w:t>
      </w:r>
      <w:r w:rsidRPr="00A632D5">
        <w:t>it</w:t>
      </w:r>
      <w:r>
        <w:t xml:space="preserve"> </w:t>
      </w:r>
      <w:r w:rsidRPr="00A632D5">
        <w:t>is</w:t>
      </w:r>
      <w:r>
        <w:t xml:space="preserve"> </w:t>
      </w:r>
      <w:r w:rsidR="00830415">
        <w:t>or</w:t>
      </w:r>
      <w:r>
        <w:t xml:space="preserve"> </w:t>
      </w:r>
      <w:r w:rsidRPr="00A632D5">
        <w:t>how</w:t>
      </w:r>
      <w:r>
        <w:t xml:space="preserve"> </w:t>
      </w:r>
      <w:r w:rsidRPr="00A632D5">
        <w:t>to</w:t>
      </w:r>
      <w:r>
        <w:t xml:space="preserve"> </w:t>
      </w:r>
      <w:r w:rsidRPr="00A632D5">
        <w:t>use</w:t>
      </w:r>
      <w:r>
        <w:t xml:space="preserve"> </w:t>
      </w:r>
      <w:r w:rsidRPr="00A632D5">
        <w:t>it.</w:t>
      </w:r>
      <w:r>
        <w:t xml:space="preserve"> </w:t>
      </w:r>
      <w:r w:rsidRPr="00A632D5">
        <w:t>Th</w:t>
      </w:r>
      <w:r>
        <w:t xml:space="preserve">is </w:t>
      </w:r>
      <w:r w:rsidRPr="00A632D5">
        <w:t>general</w:t>
      </w:r>
      <w:r>
        <w:t xml:space="preserve"> </w:t>
      </w:r>
      <w:r w:rsidRPr="00A632D5">
        <w:t>lack</w:t>
      </w:r>
      <w:r>
        <w:t xml:space="preserve"> </w:t>
      </w:r>
      <w:r w:rsidRPr="00A632D5">
        <w:t>of</w:t>
      </w:r>
      <w:r>
        <w:t xml:space="preserve"> </w:t>
      </w:r>
      <w:r w:rsidRPr="00A632D5">
        <w:t>understanding</w:t>
      </w:r>
      <w:r>
        <w:t xml:space="preserve"> </w:t>
      </w:r>
      <w:r w:rsidRPr="00A632D5">
        <w:t>about</w:t>
      </w:r>
      <w:r>
        <w:t xml:space="preserve"> AD </w:t>
      </w:r>
      <w:r w:rsidRPr="00A632D5">
        <w:t>amongst</w:t>
      </w:r>
      <w:r>
        <w:t xml:space="preserve"> </w:t>
      </w:r>
      <w:r w:rsidRPr="00A632D5">
        <w:t>the</w:t>
      </w:r>
      <w:r>
        <w:t xml:space="preserve"> </w:t>
      </w:r>
      <w:r w:rsidRPr="00A632D5">
        <w:t>sighted</w:t>
      </w:r>
      <w:r>
        <w:t xml:space="preserve"> </w:t>
      </w:r>
      <w:r w:rsidRPr="00A632D5">
        <w:t>community</w:t>
      </w:r>
      <w:r>
        <w:t xml:space="preserve"> </w:t>
      </w:r>
      <w:r w:rsidRPr="00A632D5">
        <w:t>in</w:t>
      </w:r>
      <w:r>
        <w:t xml:space="preserve"> </w:t>
      </w:r>
      <w:r w:rsidRPr="00A632D5">
        <w:t>Australia</w:t>
      </w:r>
      <w:r>
        <w:t xml:space="preserve"> </w:t>
      </w:r>
      <w:r w:rsidRPr="00A632D5">
        <w:t>can</w:t>
      </w:r>
      <w:r>
        <w:t xml:space="preserve"> </w:t>
      </w:r>
      <w:r w:rsidRPr="00A632D5">
        <w:t>in</w:t>
      </w:r>
      <w:r>
        <w:t xml:space="preserve"> </w:t>
      </w:r>
      <w:r w:rsidRPr="00A632D5">
        <w:t>many</w:t>
      </w:r>
      <w:r>
        <w:t xml:space="preserve"> </w:t>
      </w:r>
      <w:r w:rsidRPr="00A632D5">
        <w:t>ways</w:t>
      </w:r>
      <w:r>
        <w:t xml:space="preserve"> </w:t>
      </w:r>
      <w:r w:rsidRPr="00A632D5">
        <w:t>be</w:t>
      </w:r>
      <w:r>
        <w:t xml:space="preserve"> </w:t>
      </w:r>
      <w:r w:rsidRPr="00A632D5">
        <w:t>attributed</w:t>
      </w:r>
      <w:r>
        <w:t xml:space="preserve"> </w:t>
      </w:r>
      <w:r w:rsidRPr="00A632D5">
        <w:t>to</w:t>
      </w:r>
      <w:r>
        <w:t xml:space="preserve"> </w:t>
      </w:r>
      <w:r w:rsidRPr="00A632D5">
        <w:t>people</w:t>
      </w:r>
      <w:r>
        <w:t xml:space="preserve"> </w:t>
      </w:r>
      <w:r w:rsidRPr="00A632D5">
        <w:t>never</w:t>
      </w:r>
      <w:r>
        <w:t xml:space="preserve"> </w:t>
      </w:r>
      <w:r w:rsidRPr="00A632D5">
        <w:t>coming</w:t>
      </w:r>
      <w:r>
        <w:t xml:space="preserve"> </w:t>
      </w:r>
      <w:r w:rsidRPr="00A632D5">
        <w:t>across</w:t>
      </w:r>
      <w:r>
        <w:t xml:space="preserve"> </w:t>
      </w:r>
      <w:r w:rsidRPr="00A632D5">
        <w:t>it</w:t>
      </w:r>
      <w:r>
        <w:t xml:space="preserve"> </w:t>
      </w:r>
      <w:r w:rsidRPr="00A632D5">
        <w:t>in</w:t>
      </w:r>
      <w:r>
        <w:t xml:space="preserve"> </w:t>
      </w:r>
      <w:r w:rsidRPr="00A632D5">
        <w:t>their</w:t>
      </w:r>
      <w:r>
        <w:t xml:space="preserve"> </w:t>
      </w:r>
      <w:r w:rsidRPr="00A632D5">
        <w:t>daily</w:t>
      </w:r>
      <w:r>
        <w:t xml:space="preserve"> </w:t>
      </w:r>
      <w:r w:rsidRPr="00A632D5">
        <w:t>lives.</w:t>
      </w:r>
    </w:p>
    <w:p w14:paraId="3FC8F620" w14:textId="4191F17F" w:rsidR="00C30691" w:rsidRDefault="00C30691" w:rsidP="0000229B">
      <w:r>
        <w:rPr>
          <w:lang w:val="en-US" w:eastAsia="ja-JP"/>
        </w:rPr>
        <w:t xml:space="preserve">This report details the findings of the research project </w:t>
      </w:r>
      <w:r>
        <w:rPr>
          <w:i/>
        </w:rPr>
        <w:t xml:space="preserve">Audio </w:t>
      </w:r>
      <w:r w:rsidR="00FC1075">
        <w:rPr>
          <w:i/>
        </w:rPr>
        <w:t>D</w:t>
      </w:r>
      <w:r>
        <w:rPr>
          <w:i/>
        </w:rPr>
        <w:t xml:space="preserve">escription on Australian </w:t>
      </w:r>
      <w:r w:rsidR="00B520CF">
        <w:rPr>
          <w:i/>
        </w:rPr>
        <w:t>t</w:t>
      </w:r>
      <w:r>
        <w:rPr>
          <w:i/>
        </w:rPr>
        <w:t>elevision</w:t>
      </w:r>
      <w:r>
        <w:t>. The 9-month project reviewed the national and international availability of AD in telecommunications, art and culture</w:t>
      </w:r>
      <w:r w:rsidR="00223F7F">
        <w:t>,</w:t>
      </w:r>
      <w:r>
        <w:t xml:space="preserve"> and conducted focus groups with both sighted and vision impaired television consumers to answer the following research questions:</w:t>
      </w:r>
    </w:p>
    <w:p w14:paraId="1B970BDC" w14:textId="77777777" w:rsidR="00C30691" w:rsidRPr="007C74F9" w:rsidRDefault="00C30691" w:rsidP="00C30691">
      <w:pPr>
        <w:pStyle w:val="ListParagraph"/>
      </w:pPr>
      <w:r w:rsidRPr="007C74F9">
        <w:t>Where</w:t>
      </w:r>
      <w:r>
        <w:t xml:space="preserve"> </w:t>
      </w:r>
      <w:r w:rsidRPr="007C74F9">
        <w:t>is</w:t>
      </w:r>
      <w:r>
        <w:t xml:space="preserve"> </w:t>
      </w:r>
      <w:r w:rsidRPr="007C74F9">
        <w:t>AD</w:t>
      </w:r>
      <w:r>
        <w:t xml:space="preserve"> </w:t>
      </w:r>
      <w:r w:rsidRPr="007C74F9">
        <w:t>available</w:t>
      </w:r>
      <w:r>
        <w:t xml:space="preserve"> </w:t>
      </w:r>
      <w:r w:rsidRPr="007C74F9">
        <w:t>in</w:t>
      </w:r>
      <w:r>
        <w:t xml:space="preserve"> </w:t>
      </w:r>
      <w:r w:rsidRPr="007C74F9">
        <w:t>the</w:t>
      </w:r>
      <w:r>
        <w:t xml:space="preserve"> </w:t>
      </w:r>
      <w:r w:rsidRPr="007C74F9">
        <w:t>Australian</w:t>
      </w:r>
      <w:r>
        <w:t xml:space="preserve"> </w:t>
      </w:r>
      <w:r w:rsidRPr="007C74F9">
        <w:t>telecommunications</w:t>
      </w:r>
      <w:r>
        <w:t xml:space="preserve"> </w:t>
      </w:r>
      <w:r w:rsidRPr="007C74F9">
        <w:t>industry?</w:t>
      </w:r>
    </w:p>
    <w:p w14:paraId="0CAEAF6C" w14:textId="77777777" w:rsidR="00C30691" w:rsidRPr="007C74F9" w:rsidRDefault="00C30691" w:rsidP="00C30691">
      <w:pPr>
        <w:pStyle w:val="ListParagraph"/>
      </w:pPr>
      <w:r w:rsidRPr="007C74F9">
        <w:t>How</w:t>
      </w:r>
      <w:r>
        <w:t xml:space="preserve"> </w:t>
      </w:r>
      <w:r w:rsidRPr="007C74F9">
        <w:t>do</w:t>
      </w:r>
      <w:r>
        <w:t xml:space="preserve"> </w:t>
      </w:r>
      <w:r w:rsidRPr="007C74F9">
        <w:t>consumers</w:t>
      </w:r>
      <w:r>
        <w:t xml:space="preserve"> </w:t>
      </w:r>
      <w:r w:rsidRPr="007C74F9">
        <w:t>who</w:t>
      </w:r>
      <w:r>
        <w:t xml:space="preserve"> </w:t>
      </w:r>
      <w:r w:rsidRPr="007C74F9">
        <w:t>could</w:t>
      </w:r>
      <w:r>
        <w:t xml:space="preserve"> </w:t>
      </w:r>
      <w:r w:rsidRPr="007C74F9">
        <w:t>benefit</w:t>
      </w:r>
      <w:r>
        <w:t xml:space="preserve"> </w:t>
      </w:r>
      <w:r w:rsidRPr="007C74F9">
        <w:t>from</w:t>
      </w:r>
      <w:r>
        <w:t xml:space="preserve"> </w:t>
      </w:r>
      <w:r w:rsidRPr="007C74F9">
        <w:t>this</w:t>
      </w:r>
      <w:r>
        <w:t xml:space="preserve"> </w:t>
      </w:r>
      <w:r w:rsidRPr="007C74F9">
        <w:t>service</w:t>
      </w:r>
      <w:r>
        <w:t xml:space="preserve"> </w:t>
      </w:r>
      <w:r w:rsidRPr="007C74F9">
        <w:t>seek</w:t>
      </w:r>
      <w:r>
        <w:t xml:space="preserve"> </w:t>
      </w:r>
      <w:r w:rsidRPr="007C74F9">
        <w:t>out</w:t>
      </w:r>
      <w:r>
        <w:t xml:space="preserve"> </w:t>
      </w:r>
      <w:r w:rsidRPr="007C74F9">
        <w:t>information</w:t>
      </w:r>
      <w:r>
        <w:t xml:space="preserve"> </w:t>
      </w:r>
      <w:r w:rsidRPr="007C74F9">
        <w:t>about</w:t>
      </w:r>
      <w:r>
        <w:t xml:space="preserve"> </w:t>
      </w:r>
      <w:r w:rsidRPr="007C74F9">
        <w:t>it?</w:t>
      </w:r>
    </w:p>
    <w:p w14:paraId="248C7410" w14:textId="77777777" w:rsidR="00C30691" w:rsidRPr="007C74F9" w:rsidRDefault="00C30691" w:rsidP="00C30691">
      <w:pPr>
        <w:pStyle w:val="ListParagraph"/>
      </w:pPr>
      <w:r w:rsidRPr="007C74F9">
        <w:t>What</w:t>
      </w:r>
      <w:r>
        <w:t xml:space="preserve"> </w:t>
      </w:r>
      <w:r w:rsidRPr="007C74F9">
        <w:t>is</w:t>
      </w:r>
      <w:r>
        <w:t xml:space="preserve"> </w:t>
      </w:r>
      <w:r w:rsidRPr="007C74F9">
        <w:t>the</w:t>
      </w:r>
      <w:r>
        <w:t xml:space="preserve"> </w:t>
      </w:r>
      <w:r w:rsidRPr="007C74F9">
        <w:t>best</w:t>
      </w:r>
      <w:r>
        <w:t xml:space="preserve"> </w:t>
      </w:r>
      <w:r w:rsidRPr="007C74F9">
        <w:t>way</w:t>
      </w:r>
      <w:r>
        <w:t xml:space="preserve"> </w:t>
      </w:r>
      <w:r w:rsidRPr="007C74F9">
        <w:t>to</w:t>
      </w:r>
      <w:r>
        <w:t xml:space="preserve"> </w:t>
      </w:r>
      <w:r w:rsidRPr="007C74F9">
        <w:t>communicate</w:t>
      </w:r>
      <w:r>
        <w:t xml:space="preserve"> </w:t>
      </w:r>
      <w:r w:rsidRPr="007C74F9">
        <w:t>information</w:t>
      </w:r>
      <w:r>
        <w:t xml:space="preserve"> </w:t>
      </w:r>
      <w:r w:rsidRPr="007C74F9">
        <w:t>about</w:t>
      </w:r>
      <w:r>
        <w:t xml:space="preserve"> </w:t>
      </w:r>
      <w:r w:rsidRPr="007C74F9">
        <w:t>AD</w:t>
      </w:r>
      <w:r>
        <w:t xml:space="preserve"> </w:t>
      </w:r>
      <w:r w:rsidRPr="007C74F9">
        <w:t>to</w:t>
      </w:r>
      <w:r>
        <w:t xml:space="preserve"> </w:t>
      </w:r>
      <w:r w:rsidRPr="007C74F9">
        <w:t>consumers</w:t>
      </w:r>
      <w:r>
        <w:t xml:space="preserve"> </w:t>
      </w:r>
      <w:r w:rsidRPr="007C74F9">
        <w:t>and</w:t>
      </w:r>
      <w:r>
        <w:t xml:space="preserve"> </w:t>
      </w:r>
      <w:r w:rsidRPr="007C74F9">
        <w:t>broadcasters?</w:t>
      </w:r>
    </w:p>
    <w:p w14:paraId="3B4D5BA3" w14:textId="37DBDF15" w:rsidR="00C30691" w:rsidRPr="007C74F9" w:rsidRDefault="00C959BF" w:rsidP="00C30691">
      <w:r>
        <w:rPr>
          <w:lang w:val="en-US" w:eastAsia="ja-JP"/>
        </w:rPr>
        <w:t>This report has three parts:</w:t>
      </w:r>
      <w:r w:rsidR="00C30691">
        <w:rPr>
          <w:lang w:val="en-US" w:eastAsia="ja-JP"/>
        </w:rPr>
        <w:t xml:space="preserve"> P</w:t>
      </w:r>
      <w:r w:rsidR="00223F7F">
        <w:rPr>
          <w:lang w:val="en-US" w:eastAsia="ja-JP"/>
        </w:rPr>
        <w:t>hase I</w:t>
      </w:r>
      <w:r w:rsidR="00C30691">
        <w:rPr>
          <w:lang w:val="en-US" w:eastAsia="ja-JP"/>
        </w:rPr>
        <w:t xml:space="preserve"> reports </w:t>
      </w:r>
      <w:r w:rsidR="00223F7F">
        <w:rPr>
          <w:lang w:val="en-US" w:eastAsia="ja-JP"/>
        </w:rPr>
        <w:t xml:space="preserve">on </w:t>
      </w:r>
      <w:r w:rsidR="00C30691">
        <w:rPr>
          <w:lang w:val="en-US" w:eastAsia="ja-JP"/>
        </w:rPr>
        <w:t>the availability of AD in Australian telecommunications, arts and culture via</w:t>
      </w:r>
      <w:r w:rsidR="00C30691">
        <w:t xml:space="preserve"> </w:t>
      </w:r>
      <w:r w:rsidR="00C30691" w:rsidRPr="007C74F9">
        <w:t>analysis</w:t>
      </w:r>
      <w:r w:rsidR="00C30691">
        <w:t xml:space="preserve"> </w:t>
      </w:r>
      <w:r w:rsidR="00C30691" w:rsidRPr="007C74F9">
        <w:t>of</w:t>
      </w:r>
      <w:r w:rsidR="00C30691">
        <w:t xml:space="preserve"> AD availability in different formats – in </w:t>
      </w:r>
      <w:r w:rsidR="00C30691" w:rsidRPr="007C74F9">
        <w:t>DVD</w:t>
      </w:r>
      <w:r w:rsidR="00C30691">
        <w:t xml:space="preserve"> </w:t>
      </w:r>
      <w:r w:rsidR="00C30691" w:rsidRPr="007C74F9">
        <w:t>releases,</w:t>
      </w:r>
      <w:r w:rsidR="00C30691">
        <w:t xml:space="preserve"> at cinemas</w:t>
      </w:r>
      <w:r w:rsidR="00C30691" w:rsidRPr="007C74F9">
        <w:t>,</w:t>
      </w:r>
      <w:r w:rsidR="00C30691">
        <w:t xml:space="preserve"> via </w:t>
      </w:r>
      <w:r w:rsidR="00FC1075">
        <w:t>video on demand (</w:t>
      </w:r>
      <w:r w:rsidR="00C30691" w:rsidRPr="007C74F9">
        <w:t>VOD</w:t>
      </w:r>
      <w:r w:rsidR="00FC1075">
        <w:t>)</w:t>
      </w:r>
      <w:r w:rsidR="00C30691">
        <w:t xml:space="preserve"> </w:t>
      </w:r>
      <w:r w:rsidR="00C30691" w:rsidRPr="007C74F9">
        <w:t>and</w:t>
      </w:r>
      <w:r w:rsidR="00C30691">
        <w:t xml:space="preserve"> </w:t>
      </w:r>
      <w:r w:rsidR="00C30691" w:rsidRPr="007C74F9">
        <w:t>online</w:t>
      </w:r>
      <w:r w:rsidR="00C30691">
        <w:t xml:space="preserve"> </w:t>
      </w:r>
      <w:r w:rsidR="00C30691" w:rsidRPr="007C74F9">
        <w:t>providers</w:t>
      </w:r>
      <w:r w:rsidR="00C30691">
        <w:t xml:space="preserve"> and as part of </w:t>
      </w:r>
      <w:r w:rsidR="00C30691" w:rsidRPr="007C74F9">
        <w:t>inflight</w:t>
      </w:r>
      <w:r w:rsidR="00C30691">
        <w:t xml:space="preserve"> </w:t>
      </w:r>
      <w:r w:rsidR="00C30691" w:rsidRPr="007C74F9">
        <w:t>entertainment</w:t>
      </w:r>
      <w:r w:rsidR="00C30691">
        <w:t xml:space="preserve">, as well as which </w:t>
      </w:r>
      <w:r w:rsidR="00C30691" w:rsidRPr="007C74F9">
        <w:t>apps</w:t>
      </w:r>
      <w:r w:rsidR="00C30691">
        <w:t xml:space="preserve"> support the service and what illegal downloads are available</w:t>
      </w:r>
      <w:r w:rsidR="00C30691" w:rsidRPr="007C74F9">
        <w:t>.</w:t>
      </w:r>
      <w:r>
        <w:t xml:space="preserve"> A state-by-</w:t>
      </w:r>
      <w:r w:rsidR="00C30691">
        <w:t xml:space="preserve">state analysis of the provision of AD via </w:t>
      </w:r>
      <w:r w:rsidR="00C30691" w:rsidRPr="00667BE0">
        <w:rPr>
          <w:rFonts w:eastAsiaTheme="majorEastAsia"/>
          <w:bCs/>
        </w:rPr>
        <w:t>significant</w:t>
      </w:r>
      <w:r w:rsidR="00C30691">
        <w:rPr>
          <w:rFonts w:eastAsiaTheme="majorEastAsia"/>
          <w:bCs/>
        </w:rPr>
        <w:t xml:space="preserve"> </w:t>
      </w:r>
      <w:r w:rsidR="00C30691" w:rsidRPr="00667BE0">
        <w:rPr>
          <w:rFonts w:eastAsiaTheme="majorEastAsia"/>
          <w:bCs/>
        </w:rPr>
        <w:t>cultural</w:t>
      </w:r>
      <w:r w:rsidR="00C30691">
        <w:rPr>
          <w:rFonts w:eastAsiaTheme="majorEastAsia"/>
          <w:bCs/>
        </w:rPr>
        <w:t xml:space="preserve"> </w:t>
      </w:r>
      <w:r w:rsidR="00C30691" w:rsidRPr="00667BE0">
        <w:rPr>
          <w:rFonts w:eastAsiaTheme="majorEastAsia"/>
          <w:bCs/>
        </w:rPr>
        <w:t>events</w:t>
      </w:r>
      <w:r w:rsidR="00C30691">
        <w:rPr>
          <w:rFonts w:eastAsiaTheme="majorEastAsia"/>
          <w:bCs/>
        </w:rPr>
        <w:t xml:space="preserve"> </w:t>
      </w:r>
      <w:r w:rsidR="00C30691">
        <w:t>is also included. The study also analysed h</w:t>
      </w:r>
      <w:r w:rsidR="00C30691" w:rsidRPr="007C74F9">
        <w:t>istorical</w:t>
      </w:r>
      <w:r w:rsidR="00C30691">
        <w:t xml:space="preserve"> </w:t>
      </w:r>
      <w:r w:rsidR="00C30691" w:rsidRPr="007C74F9">
        <w:t>offerings</w:t>
      </w:r>
      <w:r w:rsidR="00C30691">
        <w:t xml:space="preserve"> </w:t>
      </w:r>
      <w:r w:rsidR="00C30691" w:rsidRPr="007C74F9">
        <w:t>of</w:t>
      </w:r>
      <w:r w:rsidR="00C30691">
        <w:t xml:space="preserve"> </w:t>
      </w:r>
      <w:r w:rsidR="00C30691" w:rsidRPr="007C74F9">
        <w:t>AD</w:t>
      </w:r>
      <w:r w:rsidR="00C30691">
        <w:t xml:space="preserve"> on free to air television via the two trials conducted by </w:t>
      </w:r>
      <w:r w:rsidR="00C30691" w:rsidRPr="007C74F9">
        <w:t>the</w:t>
      </w:r>
      <w:r w:rsidR="00C30691">
        <w:t xml:space="preserve"> </w:t>
      </w:r>
      <w:r w:rsidR="00E4659F">
        <w:t>Australian Broadcasting Corporation (</w:t>
      </w:r>
      <w:r w:rsidR="00C30691" w:rsidRPr="007C74F9">
        <w:t>ABC</w:t>
      </w:r>
      <w:r w:rsidR="00E4659F">
        <w:t>)</w:t>
      </w:r>
      <w:r w:rsidR="00C30691">
        <w:t xml:space="preserve"> in 2012 and 2015</w:t>
      </w:r>
      <w:r w:rsidR="000C3AD0">
        <w:t>-16</w:t>
      </w:r>
      <w:r w:rsidR="00C30691">
        <w:t>. The section concludes with an overview of current legislation in Australia pertaining to AD.</w:t>
      </w:r>
    </w:p>
    <w:p w14:paraId="21C13D2E" w14:textId="00F55C0A" w:rsidR="00C30691" w:rsidRPr="00A632D5" w:rsidRDefault="00C30691" w:rsidP="00C30691">
      <w:r>
        <w:lastRenderedPageBreak/>
        <w:t>P</w:t>
      </w:r>
      <w:r w:rsidR="002D5D03">
        <w:t>hase II</w:t>
      </w:r>
      <w:r>
        <w:t xml:space="preserve"> focuses on the availability of AD in an international context. </w:t>
      </w:r>
      <w:r w:rsidRPr="00A632D5">
        <w:t>This</w:t>
      </w:r>
      <w:r>
        <w:t xml:space="preserve"> </w:t>
      </w:r>
      <w:r w:rsidRPr="00A632D5">
        <w:t>study</w:t>
      </w:r>
      <w:r>
        <w:t xml:space="preserve"> </w:t>
      </w:r>
      <w:r w:rsidR="00F338A5">
        <w:t>looks at</w:t>
      </w:r>
      <w:r>
        <w:t xml:space="preserve"> </w:t>
      </w:r>
      <w:r w:rsidRPr="00A632D5">
        <w:t>the</w:t>
      </w:r>
      <w:r>
        <w:t xml:space="preserve"> </w:t>
      </w:r>
      <w:r w:rsidRPr="00A632D5">
        <w:t>international</w:t>
      </w:r>
      <w:r>
        <w:t xml:space="preserve"> </w:t>
      </w:r>
      <w:r w:rsidRPr="00A632D5">
        <w:t>availability</w:t>
      </w:r>
      <w:r>
        <w:t xml:space="preserve"> </w:t>
      </w:r>
      <w:r w:rsidRPr="00A632D5">
        <w:t>of</w:t>
      </w:r>
      <w:r>
        <w:t xml:space="preserve"> AD in a number of different count</w:t>
      </w:r>
      <w:r w:rsidR="002D5D03">
        <w:t>r</w:t>
      </w:r>
      <w:r>
        <w:t xml:space="preserve">ies, </w:t>
      </w:r>
      <w:r w:rsidRPr="00A632D5">
        <w:t>with</w:t>
      </w:r>
      <w:r>
        <w:t xml:space="preserve"> </w:t>
      </w:r>
      <w:r w:rsidRPr="00A632D5">
        <w:t>reference</w:t>
      </w:r>
      <w:r>
        <w:t xml:space="preserve"> </w:t>
      </w:r>
      <w:r w:rsidRPr="00A632D5">
        <w:t>to</w:t>
      </w:r>
      <w:r>
        <w:t xml:space="preserve"> </w:t>
      </w:r>
      <w:r w:rsidRPr="00A632D5">
        <w:t>influences</w:t>
      </w:r>
      <w:r>
        <w:t xml:space="preserve"> </w:t>
      </w:r>
      <w:r w:rsidRPr="00A632D5">
        <w:t>such</w:t>
      </w:r>
      <w:r>
        <w:t xml:space="preserve"> </w:t>
      </w:r>
      <w:r w:rsidRPr="00A632D5">
        <w:t>as</w:t>
      </w:r>
      <w:r>
        <w:t xml:space="preserve"> </w:t>
      </w:r>
      <w:r w:rsidRPr="00A632D5">
        <w:t>government</w:t>
      </w:r>
      <w:r>
        <w:t xml:space="preserve"> </w:t>
      </w:r>
      <w:r w:rsidRPr="00A632D5">
        <w:t>policy,</w:t>
      </w:r>
      <w:r>
        <w:t xml:space="preserve"> AD advocacy, </w:t>
      </w:r>
      <w:r w:rsidRPr="00A632D5">
        <w:t>international</w:t>
      </w:r>
      <w:r>
        <w:t xml:space="preserve"> </w:t>
      </w:r>
      <w:r w:rsidRPr="00A632D5">
        <w:t>treaties</w:t>
      </w:r>
      <w:r>
        <w:t xml:space="preserve"> regarding human rights </w:t>
      </w:r>
      <w:r w:rsidRPr="00A632D5">
        <w:t>such</w:t>
      </w:r>
      <w:r>
        <w:t xml:space="preserve"> </w:t>
      </w:r>
      <w:r w:rsidRPr="00A632D5">
        <w:t>as</w:t>
      </w:r>
      <w:r>
        <w:t xml:space="preserve"> </w:t>
      </w:r>
      <w:r w:rsidRPr="00A632D5">
        <w:t>the</w:t>
      </w:r>
      <w:r>
        <w:t xml:space="preserve"> </w:t>
      </w:r>
      <w:r w:rsidR="00CD6897">
        <w:t>United Nations Convention on the Rights of Persons with Disabilities (</w:t>
      </w:r>
      <w:r w:rsidRPr="00C959BF">
        <w:t>UNCRPD</w:t>
      </w:r>
      <w:r w:rsidR="00CD6897">
        <w:t>)</w:t>
      </w:r>
      <w:r w:rsidRPr="00C959BF">
        <w:t>,</w:t>
      </w:r>
      <w:r>
        <w:t xml:space="preserve"> as well as </w:t>
      </w:r>
      <w:r w:rsidRPr="00A632D5">
        <w:t>accuracy</w:t>
      </w:r>
      <w:r>
        <w:t xml:space="preserve"> </w:t>
      </w:r>
      <w:r w:rsidRPr="00A632D5">
        <w:t>of</w:t>
      </w:r>
      <w:r>
        <w:t xml:space="preserve"> </w:t>
      </w:r>
      <w:r w:rsidRPr="00A632D5">
        <w:t>compliance</w:t>
      </w:r>
      <w:r>
        <w:t xml:space="preserve"> </w:t>
      </w:r>
      <w:r w:rsidRPr="00A632D5">
        <w:t>reporting.</w:t>
      </w:r>
      <w:r>
        <w:t xml:space="preserve"> Common international barriers to the implementation of AD are also discussed, focusing on copyright restrictions and cost.</w:t>
      </w:r>
    </w:p>
    <w:p w14:paraId="0D54D3B3" w14:textId="282462B4" w:rsidR="00C30691" w:rsidRPr="007C74F9" w:rsidRDefault="00C30691" w:rsidP="00C30691">
      <w:r>
        <w:t>P</w:t>
      </w:r>
      <w:r w:rsidR="00F338A5">
        <w:t>hase III</w:t>
      </w:r>
      <w:r>
        <w:t xml:space="preserve"> of the report is concerned with </w:t>
      </w:r>
      <w:r w:rsidRPr="00AE1917">
        <w:t>the</w:t>
      </w:r>
      <w:r>
        <w:t xml:space="preserve"> </w:t>
      </w:r>
      <w:r w:rsidRPr="00AE1917">
        <w:t>findings</w:t>
      </w:r>
      <w:r>
        <w:t xml:space="preserve"> of</w:t>
      </w:r>
      <w:r w:rsidR="00F338A5">
        <w:t>,</w:t>
      </w:r>
      <w:r>
        <w:t xml:space="preserve"> </w:t>
      </w:r>
      <w:r w:rsidRPr="00AE1917">
        <w:t>and</w:t>
      </w:r>
      <w:r>
        <w:t xml:space="preserve"> </w:t>
      </w:r>
      <w:r w:rsidRPr="00AE1917">
        <w:t>offers</w:t>
      </w:r>
      <w:r>
        <w:t xml:space="preserve"> </w:t>
      </w:r>
      <w:r w:rsidRPr="00AE1917">
        <w:t>discussion</w:t>
      </w:r>
      <w:r>
        <w:t xml:space="preserve"> </w:t>
      </w:r>
      <w:r w:rsidRPr="00AE1917">
        <w:t>o</w:t>
      </w:r>
      <w:r>
        <w:t>n</w:t>
      </w:r>
      <w:r w:rsidR="00F338A5">
        <w:t>,</w:t>
      </w:r>
      <w:r>
        <w:t xml:space="preserve"> </w:t>
      </w:r>
      <w:r w:rsidRPr="00AE1917">
        <w:t>the</w:t>
      </w:r>
      <w:r>
        <w:t xml:space="preserve"> </w:t>
      </w:r>
      <w:r w:rsidRPr="00AE1917">
        <w:t>results</w:t>
      </w:r>
      <w:r>
        <w:t xml:space="preserve"> </w:t>
      </w:r>
      <w:r w:rsidRPr="00AE1917">
        <w:t>of</w:t>
      </w:r>
      <w:r>
        <w:t xml:space="preserve"> </w:t>
      </w:r>
      <w:r w:rsidRPr="00AE1917">
        <w:t>the</w:t>
      </w:r>
      <w:r>
        <w:t xml:space="preserve"> focus group </w:t>
      </w:r>
      <w:r w:rsidRPr="00AE1917">
        <w:t>stages</w:t>
      </w:r>
      <w:r>
        <w:t xml:space="preserve"> </w:t>
      </w:r>
      <w:r w:rsidRPr="00AE1917">
        <w:t>of</w:t>
      </w:r>
      <w:r>
        <w:t xml:space="preserve"> </w:t>
      </w:r>
      <w:r w:rsidRPr="00AE1917">
        <w:t>the</w:t>
      </w:r>
      <w:r>
        <w:t xml:space="preserve"> </w:t>
      </w:r>
      <w:r w:rsidRPr="00AE1917">
        <w:t>research</w:t>
      </w:r>
      <w:r>
        <w:t xml:space="preserve"> </w:t>
      </w:r>
      <w:r w:rsidRPr="00AE1917">
        <w:t>project.</w:t>
      </w:r>
      <w:r>
        <w:t xml:space="preserve"> </w:t>
      </w:r>
      <w:r w:rsidRPr="007C74F9">
        <w:t>While</w:t>
      </w:r>
      <w:r>
        <w:t xml:space="preserve"> </w:t>
      </w:r>
      <w:r w:rsidRPr="007C74F9">
        <w:t>people</w:t>
      </w:r>
      <w:r>
        <w:t xml:space="preserve"> </w:t>
      </w:r>
      <w:r w:rsidRPr="007C74F9">
        <w:t>with</w:t>
      </w:r>
      <w:r>
        <w:t xml:space="preserve"> </w:t>
      </w:r>
      <w:r w:rsidRPr="007C74F9">
        <w:t>vision</w:t>
      </w:r>
      <w:r>
        <w:t xml:space="preserve"> </w:t>
      </w:r>
      <w:r w:rsidRPr="007C74F9">
        <w:t>impairments</w:t>
      </w:r>
      <w:r>
        <w:t xml:space="preserve"> </w:t>
      </w:r>
      <w:r w:rsidRPr="007C74F9">
        <w:t>have</w:t>
      </w:r>
      <w:r>
        <w:t xml:space="preserve"> </w:t>
      </w:r>
      <w:r w:rsidRPr="007C74F9">
        <w:t>been</w:t>
      </w:r>
      <w:r>
        <w:t xml:space="preserve"> </w:t>
      </w:r>
      <w:r w:rsidRPr="007C74F9">
        <w:t>advocating</w:t>
      </w:r>
      <w:r>
        <w:t xml:space="preserve"> </w:t>
      </w:r>
      <w:r w:rsidRPr="007C74F9">
        <w:t>for</w:t>
      </w:r>
      <w:r>
        <w:t xml:space="preserve"> </w:t>
      </w:r>
      <w:r w:rsidRPr="007C74F9">
        <w:t>the</w:t>
      </w:r>
      <w:r>
        <w:t xml:space="preserve"> </w:t>
      </w:r>
      <w:r w:rsidRPr="007C74F9">
        <w:t>introduction</w:t>
      </w:r>
      <w:r>
        <w:t xml:space="preserve"> </w:t>
      </w:r>
      <w:r w:rsidRPr="007C74F9">
        <w:t>of</w:t>
      </w:r>
      <w:r>
        <w:t xml:space="preserve"> </w:t>
      </w:r>
      <w:r w:rsidRPr="007C74F9">
        <w:t>AD</w:t>
      </w:r>
      <w:r>
        <w:t xml:space="preserve"> </w:t>
      </w:r>
      <w:r w:rsidRPr="007C74F9">
        <w:t>for</w:t>
      </w:r>
      <w:r>
        <w:t xml:space="preserve"> </w:t>
      </w:r>
      <w:r w:rsidRPr="007C74F9">
        <w:t>over</w:t>
      </w:r>
      <w:r>
        <w:t xml:space="preserve"> </w:t>
      </w:r>
      <w:r w:rsidRPr="007C74F9">
        <w:t>30</w:t>
      </w:r>
      <w:r>
        <w:t xml:space="preserve"> </w:t>
      </w:r>
      <w:r w:rsidRPr="007C74F9">
        <w:t>years,</w:t>
      </w:r>
      <w:r>
        <w:t xml:space="preserve"> </w:t>
      </w:r>
      <w:r w:rsidRPr="007C74F9">
        <w:t>recently</w:t>
      </w:r>
      <w:r>
        <w:t xml:space="preserve"> </w:t>
      </w:r>
      <w:r w:rsidRPr="007C74F9">
        <w:t>the</w:t>
      </w:r>
      <w:r>
        <w:t xml:space="preserve"> </w:t>
      </w:r>
      <w:r w:rsidRPr="007C74F9">
        <w:t>mainstream</w:t>
      </w:r>
      <w:r>
        <w:t xml:space="preserve"> </w:t>
      </w:r>
      <w:r w:rsidRPr="007C74F9">
        <w:t>benefits</w:t>
      </w:r>
      <w:r>
        <w:t xml:space="preserve"> </w:t>
      </w:r>
      <w:r w:rsidRPr="007C74F9">
        <w:t>of</w:t>
      </w:r>
      <w:r>
        <w:t xml:space="preserve"> </w:t>
      </w:r>
      <w:r w:rsidRPr="007C74F9">
        <w:t>this</w:t>
      </w:r>
      <w:r>
        <w:t xml:space="preserve"> </w:t>
      </w:r>
      <w:r w:rsidRPr="007C74F9">
        <w:t>service</w:t>
      </w:r>
      <w:r>
        <w:t xml:space="preserve"> </w:t>
      </w:r>
      <w:r w:rsidRPr="007C74F9">
        <w:t>are</w:t>
      </w:r>
      <w:r>
        <w:t xml:space="preserve"> </w:t>
      </w:r>
      <w:r w:rsidRPr="007C74F9">
        <w:t>coming</w:t>
      </w:r>
      <w:r>
        <w:t xml:space="preserve"> </w:t>
      </w:r>
      <w:r w:rsidRPr="007C74F9">
        <w:t>to</w:t>
      </w:r>
      <w:r>
        <w:t xml:space="preserve"> </w:t>
      </w:r>
      <w:r w:rsidRPr="007C74F9">
        <w:t>light.</w:t>
      </w:r>
      <w:r>
        <w:t xml:space="preserve"> </w:t>
      </w:r>
      <w:r w:rsidRPr="007C74F9">
        <w:t>This</w:t>
      </w:r>
      <w:r>
        <w:t xml:space="preserve"> </w:t>
      </w:r>
      <w:r w:rsidRPr="007C74F9">
        <w:t>stage</w:t>
      </w:r>
      <w:r>
        <w:t xml:space="preserve"> </w:t>
      </w:r>
      <w:r w:rsidRPr="007C74F9">
        <w:t>of</w:t>
      </w:r>
      <w:r>
        <w:t xml:space="preserve"> </w:t>
      </w:r>
      <w:r w:rsidRPr="007C74F9">
        <w:t>the</w:t>
      </w:r>
      <w:r>
        <w:t xml:space="preserve"> project </w:t>
      </w:r>
      <w:r w:rsidRPr="007C74F9">
        <w:t>supplanted</w:t>
      </w:r>
      <w:r>
        <w:t xml:space="preserve"> </w:t>
      </w:r>
      <w:r w:rsidRPr="007C74F9">
        <w:t>insights</w:t>
      </w:r>
      <w:r>
        <w:t xml:space="preserve"> </w:t>
      </w:r>
      <w:r w:rsidRPr="007C74F9">
        <w:t>obtained</w:t>
      </w:r>
      <w:r>
        <w:t xml:space="preserve"> </w:t>
      </w:r>
      <w:r w:rsidRPr="007C74F9">
        <w:t>from</w:t>
      </w:r>
      <w:r>
        <w:t xml:space="preserve"> </w:t>
      </w:r>
      <w:r w:rsidRPr="007C74F9">
        <w:t>people</w:t>
      </w:r>
      <w:r>
        <w:t xml:space="preserve"> </w:t>
      </w:r>
      <w:r w:rsidRPr="007C74F9">
        <w:t>with</w:t>
      </w:r>
      <w:r>
        <w:t xml:space="preserve"> </w:t>
      </w:r>
      <w:r w:rsidRPr="007C74F9">
        <w:t>vision</w:t>
      </w:r>
      <w:r>
        <w:t xml:space="preserve"> </w:t>
      </w:r>
      <w:r w:rsidRPr="007C74F9">
        <w:t>impairments</w:t>
      </w:r>
      <w:r>
        <w:t xml:space="preserve"> </w:t>
      </w:r>
      <w:r w:rsidRPr="007C74F9">
        <w:t>with</w:t>
      </w:r>
      <w:r>
        <w:t xml:space="preserve"> </w:t>
      </w:r>
      <w:r w:rsidRPr="007C74F9">
        <w:t>research</w:t>
      </w:r>
      <w:r>
        <w:t xml:space="preserve"> </w:t>
      </w:r>
      <w:r w:rsidRPr="007C74F9">
        <w:t>into</w:t>
      </w:r>
      <w:r>
        <w:t xml:space="preserve"> </w:t>
      </w:r>
      <w:r w:rsidR="00F338A5">
        <w:t xml:space="preserve">the views of </w:t>
      </w:r>
      <w:r w:rsidRPr="007C74F9">
        <w:t>sighted</w:t>
      </w:r>
      <w:r>
        <w:t xml:space="preserve"> </w:t>
      </w:r>
      <w:r w:rsidRPr="007C74F9">
        <w:t>people</w:t>
      </w:r>
      <w:r>
        <w:t xml:space="preserve"> </w:t>
      </w:r>
      <w:r w:rsidRPr="007C74F9">
        <w:t>and</w:t>
      </w:r>
      <w:r>
        <w:t xml:space="preserve"> </w:t>
      </w:r>
      <w:r w:rsidRPr="007C74F9">
        <w:t>other</w:t>
      </w:r>
      <w:r>
        <w:t xml:space="preserve"> </w:t>
      </w:r>
      <w:r w:rsidRPr="007C74F9">
        <w:t>potential</w:t>
      </w:r>
      <w:r>
        <w:t xml:space="preserve"> </w:t>
      </w:r>
      <w:r w:rsidRPr="007C74F9">
        <w:t>consumer</w:t>
      </w:r>
      <w:r>
        <w:t xml:space="preserve"> </w:t>
      </w:r>
      <w:r w:rsidRPr="007C74F9">
        <w:t>groups</w:t>
      </w:r>
      <w:r>
        <w:t xml:space="preserve"> </w:t>
      </w:r>
      <w:r w:rsidRPr="007C74F9">
        <w:t>who</w:t>
      </w:r>
      <w:r>
        <w:t xml:space="preserve"> </w:t>
      </w:r>
      <w:r w:rsidRPr="007C74F9">
        <w:t>may</w:t>
      </w:r>
      <w:r>
        <w:t xml:space="preserve"> also </w:t>
      </w:r>
      <w:r w:rsidRPr="007C74F9">
        <w:t>benefit</w:t>
      </w:r>
      <w:r>
        <w:t xml:space="preserve"> </w:t>
      </w:r>
      <w:r w:rsidRPr="007C74F9">
        <w:t>from</w:t>
      </w:r>
      <w:r>
        <w:t xml:space="preserve"> </w:t>
      </w:r>
      <w:r w:rsidRPr="007C74F9">
        <w:t>AD</w:t>
      </w:r>
      <w:r>
        <w:t xml:space="preserve">, </w:t>
      </w:r>
      <w:r w:rsidRPr="007C74F9">
        <w:t>including</w:t>
      </w:r>
      <w:r>
        <w:t>:</w:t>
      </w:r>
    </w:p>
    <w:p w14:paraId="0A4A202B" w14:textId="16310EAE" w:rsidR="00C30691" w:rsidRDefault="00C30691" w:rsidP="00C30691">
      <w:pPr>
        <w:pStyle w:val="ListParagraph"/>
      </w:pPr>
      <w:r>
        <w:t>T</w:t>
      </w:r>
      <w:r w:rsidRPr="00F8640B">
        <w:t>elevision</w:t>
      </w:r>
      <w:r>
        <w:t xml:space="preserve"> </w:t>
      </w:r>
      <w:r w:rsidRPr="00F8640B">
        <w:t>fans</w:t>
      </w:r>
    </w:p>
    <w:p w14:paraId="58C0D68E" w14:textId="730CD57E" w:rsidR="00C30691" w:rsidRPr="00F8640B" w:rsidRDefault="00C30691" w:rsidP="00C30691">
      <w:pPr>
        <w:pStyle w:val="ListParagraph"/>
      </w:pPr>
      <w:r>
        <w:t>Film students</w:t>
      </w:r>
    </w:p>
    <w:p w14:paraId="78F3E39E" w14:textId="4E672A06" w:rsidR="00C30691" w:rsidRPr="00F8640B" w:rsidRDefault="00C30691" w:rsidP="00C30691">
      <w:pPr>
        <w:pStyle w:val="ListParagraph"/>
      </w:pPr>
      <w:r>
        <w:t>P</w:t>
      </w:r>
      <w:r w:rsidRPr="00F8640B">
        <w:t>arents</w:t>
      </w:r>
      <w:r>
        <w:t xml:space="preserve"> </w:t>
      </w:r>
      <w:r w:rsidRPr="00F8640B">
        <w:t>of</w:t>
      </w:r>
      <w:r>
        <w:t xml:space="preserve"> </w:t>
      </w:r>
      <w:r w:rsidRPr="00F8640B">
        <w:t>young</w:t>
      </w:r>
      <w:r>
        <w:t xml:space="preserve"> </w:t>
      </w:r>
      <w:r w:rsidRPr="00F8640B">
        <w:t>children</w:t>
      </w:r>
    </w:p>
    <w:p w14:paraId="3F702307" w14:textId="66C40D8E" w:rsidR="00C30691" w:rsidRPr="00F8640B" w:rsidRDefault="00C30691" w:rsidP="00C30691">
      <w:pPr>
        <w:pStyle w:val="ListParagraph"/>
      </w:pPr>
      <w:r>
        <w:t>P</w:t>
      </w:r>
      <w:r w:rsidRPr="00F8640B">
        <w:t>eople</w:t>
      </w:r>
      <w:r>
        <w:t xml:space="preserve"> </w:t>
      </w:r>
      <w:r w:rsidR="00F338A5" w:rsidRPr="00F8640B">
        <w:t>with</w:t>
      </w:r>
      <w:r w:rsidR="00F338A5">
        <w:t xml:space="preserve"> autism spectrum disorder (</w:t>
      </w:r>
      <w:r w:rsidR="00F338A5" w:rsidRPr="00F8640B">
        <w:t>ASD</w:t>
      </w:r>
      <w:r w:rsidR="00F338A5">
        <w:t>)</w:t>
      </w:r>
    </w:p>
    <w:p w14:paraId="4BFC9C7C" w14:textId="0A48F793" w:rsidR="00C30691" w:rsidRPr="00F8640B" w:rsidRDefault="00C30691" w:rsidP="00C30691">
      <w:pPr>
        <w:pStyle w:val="ListParagraph"/>
      </w:pPr>
      <w:r>
        <w:t>A</w:t>
      </w:r>
      <w:r w:rsidRPr="00F8640B">
        <w:t>udio</w:t>
      </w:r>
      <w:r>
        <w:t xml:space="preserve"> </w:t>
      </w:r>
      <w:r w:rsidRPr="00F8640B">
        <w:t>book</w:t>
      </w:r>
      <w:r>
        <w:t xml:space="preserve"> </w:t>
      </w:r>
      <w:r w:rsidRPr="00F8640B">
        <w:t>readers</w:t>
      </w:r>
    </w:p>
    <w:p w14:paraId="350C0BD4" w14:textId="77777777" w:rsidR="00C30691" w:rsidRPr="00001319" w:rsidRDefault="00C30691" w:rsidP="00C30691">
      <w:r>
        <w:t>To s</w:t>
      </w:r>
      <w:r w:rsidRPr="00CE53B0">
        <w:t>ummar</w:t>
      </w:r>
      <w:r>
        <w:t>ise</w:t>
      </w:r>
      <w:r w:rsidRPr="00CE53B0">
        <w:t xml:space="preserve"> </w:t>
      </w:r>
      <w:r w:rsidRPr="001A6212">
        <w:t>respondents’</w:t>
      </w:r>
      <w:r w:rsidRPr="00CE53B0">
        <w:t xml:space="preserve"> views on</w:t>
      </w:r>
      <w:r>
        <w:t xml:space="preserve"> AD:</w:t>
      </w:r>
    </w:p>
    <w:p w14:paraId="2A2E8222" w14:textId="5B9C6CEC" w:rsidR="00C30691" w:rsidRDefault="00C30691" w:rsidP="00C30691">
      <w:pPr>
        <w:pStyle w:val="ListParagraph"/>
      </w:pPr>
      <w:r>
        <w:t>A</w:t>
      </w:r>
      <w:r w:rsidRPr="00384FC1">
        <w:t xml:space="preserve"> significant </w:t>
      </w:r>
      <w:r w:rsidRPr="001A6212">
        <w:t xml:space="preserve">portion of sighted participants did not know what </w:t>
      </w:r>
      <w:r>
        <w:t>AD</w:t>
      </w:r>
      <w:r w:rsidRPr="001A6212">
        <w:t xml:space="preserve"> was</w:t>
      </w:r>
      <w:r w:rsidR="00C959BF">
        <w:t>;</w:t>
      </w:r>
    </w:p>
    <w:p w14:paraId="55431C14" w14:textId="2437BF3A" w:rsidR="00C30691" w:rsidRPr="001A6212" w:rsidRDefault="00C30691" w:rsidP="00C30691">
      <w:pPr>
        <w:pStyle w:val="ListParagraph"/>
      </w:pPr>
      <w:r>
        <w:t>AD</w:t>
      </w:r>
      <w:r w:rsidRPr="001A6212">
        <w:t xml:space="preserve"> </w:t>
      </w:r>
      <w:r>
        <w:t>was seen to be</w:t>
      </w:r>
      <w:r w:rsidRPr="001A6212">
        <w:t xml:space="preserve"> useful to sighted people in a wide variety of contexts</w:t>
      </w:r>
      <w:r>
        <w:t xml:space="preserve">. For example, participants noted that </w:t>
      </w:r>
      <w:r w:rsidRPr="001A6212">
        <w:t xml:space="preserve">due to an aging population, the mainstream need for </w:t>
      </w:r>
      <w:r>
        <w:t>AD</w:t>
      </w:r>
      <w:r w:rsidRPr="001A6212">
        <w:t xml:space="preserve"> is becoming more urgent as years</w:t>
      </w:r>
      <w:r w:rsidRPr="00035651">
        <w:t xml:space="preserve"> pass</w:t>
      </w:r>
      <w:r>
        <w:t>. There were also a number of perceived benefits of AD, in particular in relation to increasing clarity and meaning of texts. Participants also claimed that AD</w:t>
      </w:r>
      <w:r w:rsidRPr="001A6212">
        <w:t xml:space="preserve"> has the potential to generate job opportunities in the entertainment and software industries</w:t>
      </w:r>
      <w:r w:rsidR="00C959BF">
        <w:t>;</w:t>
      </w:r>
    </w:p>
    <w:p w14:paraId="0A992148" w14:textId="3B91E8F9" w:rsidR="00C30691" w:rsidRPr="001A6212" w:rsidRDefault="00C30691" w:rsidP="00C30691">
      <w:pPr>
        <w:pStyle w:val="ListParagraph"/>
      </w:pPr>
      <w:r>
        <w:t>B</w:t>
      </w:r>
      <w:r w:rsidRPr="001A6212">
        <w:t>oth sighted and vision impaired participants believe</w:t>
      </w:r>
      <w:r>
        <w:t>d</w:t>
      </w:r>
      <w:r w:rsidRPr="001A6212">
        <w:t xml:space="preserve"> quality </w:t>
      </w:r>
      <w:r>
        <w:t>of AD wa</w:t>
      </w:r>
      <w:r w:rsidRPr="001A6212">
        <w:t>s very important</w:t>
      </w:r>
      <w:r>
        <w:t>. For example, t</w:t>
      </w:r>
      <w:r w:rsidRPr="001A6212">
        <w:t xml:space="preserve">he vast majority of participants preferred human </w:t>
      </w:r>
      <w:r>
        <w:t>AD</w:t>
      </w:r>
      <w:r w:rsidRPr="001A6212">
        <w:t xml:space="preserve"> to </w:t>
      </w:r>
      <w:r>
        <w:t xml:space="preserve">a </w:t>
      </w:r>
      <w:r w:rsidRPr="001A6212">
        <w:t>synthetic voice</w:t>
      </w:r>
      <w:r>
        <w:t xml:space="preserve"> and many participants suggested that s</w:t>
      </w:r>
      <w:r w:rsidRPr="001A6212">
        <w:t xml:space="preserve">uccessful </w:t>
      </w:r>
      <w:r>
        <w:t>AD</w:t>
      </w:r>
      <w:r w:rsidRPr="001A6212">
        <w:t xml:space="preserve"> </w:t>
      </w:r>
      <w:r>
        <w:t>needs to be</w:t>
      </w:r>
      <w:r w:rsidRPr="001A6212">
        <w:t xml:space="preserve"> integrated as part of the narrative, </w:t>
      </w:r>
      <w:r>
        <w:t xml:space="preserve">that is </w:t>
      </w:r>
      <w:r w:rsidRPr="001A6212">
        <w:t>without interrupting the narrative</w:t>
      </w:r>
      <w:r w:rsidR="00C959BF">
        <w:t>;</w:t>
      </w:r>
    </w:p>
    <w:p w14:paraId="2F9E7DDB" w14:textId="06364A56" w:rsidR="00C30691" w:rsidRPr="001A6212" w:rsidRDefault="00C30691" w:rsidP="00C30691">
      <w:pPr>
        <w:pStyle w:val="ListParagraph"/>
      </w:pPr>
      <w:r>
        <w:t>There were a number of perceived barriers to accessing AD. However, a</w:t>
      </w:r>
      <w:r w:rsidRPr="001A6212">
        <w:t xml:space="preserve">ll sighted participants argued that </w:t>
      </w:r>
      <w:r>
        <w:t>AD</w:t>
      </w:r>
      <w:r w:rsidRPr="001A6212">
        <w:t xml:space="preserve"> should be available on television, regardless of whether they used it themselves</w:t>
      </w:r>
      <w:r w:rsidR="00C959BF">
        <w:t>;</w:t>
      </w:r>
    </w:p>
    <w:p w14:paraId="6E4F04F6" w14:textId="77777777" w:rsidR="00C30691" w:rsidRPr="001A6212" w:rsidRDefault="00C30691" w:rsidP="00C30691">
      <w:pPr>
        <w:pStyle w:val="ListParagraph"/>
      </w:pPr>
      <w:r>
        <w:t>T</w:t>
      </w:r>
      <w:r w:rsidRPr="001A6212">
        <w:t xml:space="preserve">here </w:t>
      </w:r>
      <w:r>
        <w:t>wa</w:t>
      </w:r>
      <w:r w:rsidRPr="001A6212">
        <w:t xml:space="preserve">s a high demand for </w:t>
      </w:r>
      <w:r>
        <w:t>AD</w:t>
      </w:r>
      <w:r w:rsidRPr="001A6212">
        <w:t xml:space="preserve"> among </w:t>
      </w:r>
      <w:r>
        <w:t xml:space="preserve">both vision impaired and </w:t>
      </w:r>
      <w:r w:rsidRPr="001A6212">
        <w:t>mainstream television viewers</w:t>
      </w:r>
      <w:r>
        <w:t>, particularly once the latter group were</w:t>
      </w:r>
      <w:r w:rsidRPr="001A6212">
        <w:t xml:space="preserve"> aware of it</w:t>
      </w:r>
      <w:r>
        <w:t>s uses.</w:t>
      </w:r>
    </w:p>
    <w:p w14:paraId="4D6BA97C" w14:textId="6A36DD18" w:rsidR="00C30691" w:rsidRDefault="00C30691" w:rsidP="00C30691">
      <w:r>
        <w:t>The report concludes with recommendations that emerged from discussions with current and potential consumers of AD and analysis of international trends regarding advocacy and policy.</w:t>
      </w:r>
    </w:p>
    <w:p w14:paraId="25F79D26" w14:textId="77777777" w:rsidR="00A40FE3" w:rsidRDefault="00C90552" w:rsidP="00DD6F0E">
      <w:pPr>
        <w:pStyle w:val="Heading1"/>
        <w:rPr>
          <w:lang w:val="en-US" w:eastAsia="ja-JP"/>
        </w:rPr>
      </w:pPr>
      <w:bookmarkStart w:id="8" w:name="_Toc531298611"/>
      <w:r>
        <w:rPr>
          <w:lang w:val="en-US" w:eastAsia="ja-JP"/>
        </w:rPr>
        <w:lastRenderedPageBreak/>
        <w:t>Introduction</w:t>
      </w:r>
      <w:bookmarkEnd w:id="8"/>
    </w:p>
    <w:p w14:paraId="741DE2CB" w14:textId="697F31BB" w:rsidR="00A40FE3" w:rsidRDefault="00A40FE3" w:rsidP="00A40FE3">
      <w:r w:rsidRPr="00F25F2F">
        <w:t>On</w:t>
      </w:r>
      <w:r>
        <w:t xml:space="preserve"> </w:t>
      </w:r>
      <w:r w:rsidRPr="00F25F2F">
        <w:t>the</w:t>
      </w:r>
      <w:r>
        <w:t xml:space="preserve"> </w:t>
      </w:r>
      <w:r w:rsidRPr="00F25F2F">
        <w:t>28</w:t>
      </w:r>
      <w:r>
        <w:t xml:space="preserve"> </w:t>
      </w:r>
      <w:r w:rsidRPr="00F25F2F">
        <w:t>August</w:t>
      </w:r>
      <w:r>
        <w:t xml:space="preserve"> </w:t>
      </w:r>
      <w:r w:rsidRPr="00F25F2F">
        <w:t>1929</w:t>
      </w:r>
      <w:r>
        <w:t xml:space="preserve"> </w:t>
      </w:r>
      <w:r w:rsidRPr="00F25F2F">
        <w:t>the</w:t>
      </w:r>
      <w:r>
        <w:t xml:space="preserve"> </w:t>
      </w:r>
      <w:r w:rsidRPr="008E71DE">
        <w:rPr>
          <w:i/>
        </w:rPr>
        <w:t>New</w:t>
      </w:r>
      <w:r>
        <w:rPr>
          <w:i/>
        </w:rPr>
        <w:t xml:space="preserve"> </w:t>
      </w:r>
      <w:r w:rsidRPr="008E71DE">
        <w:rPr>
          <w:i/>
        </w:rPr>
        <w:t>York</w:t>
      </w:r>
      <w:r>
        <w:rPr>
          <w:i/>
        </w:rPr>
        <w:t xml:space="preserve"> </w:t>
      </w:r>
      <w:r w:rsidRPr="008E71DE">
        <w:rPr>
          <w:i/>
        </w:rPr>
        <w:t>Times</w:t>
      </w:r>
      <w:r>
        <w:t xml:space="preserve"> </w:t>
      </w:r>
      <w:r w:rsidRPr="00F25F2F">
        <w:t>published</w:t>
      </w:r>
      <w:r>
        <w:t xml:space="preserve"> </w:t>
      </w:r>
      <w:r w:rsidRPr="00F25F2F">
        <w:t>an</w:t>
      </w:r>
      <w:r>
        <w:t xml:space="preserve"> </w:t>
      </w:r>
      <w:r w:rsidRPr="00F25F2F">
        <w:t>article</w:t>
      </w:r>
      <w:r>
        <w:t xml:space="preserve"> </w:t>
      </w:r>
      <w:r w:rsidRPr="00F25F2F">
        <w:t>about</w:t>
      </w:r>
      <w:r>
        <w:t xml:space="preserve"> </w:t>
      </w:r>
      <w:r w:rsidRPr="00F25F2F">
        <w:t>a</w:t>
      </w:r>
      <w:r>
        <w:t xml:space="preserve"> </w:t>
      </w:r>
      <w:r w:rsidRPr="00F25F2F">
        <w:t>recent</w:t>
      </w:r>
      <w:r>
        <w:t xml:space="preserve"> </w:t>
      </w:r>
      <w:r w:rsidRPr="00F25F2F">
        <w:t>cinema</w:t>
      </w:r>
      <w:r>
        <w:t xml:space="preserve"> </w:t>
      </w:r>
      <w:r w:rsidRPr="00F25F2F">
        <w:t>screening</w:t>
      </w:r>
      <w:r>
        <w:t xml:space="preserve"> </w:t>
      </w:r>
      <w:r w:rsidRPr="00F25F2F">
        <w:t>of</w:t>
      </w:r>
      <w:r>
        <w:t xml:space="preserve"> </w:t>
      </w:r>
      <w:r w:rsidRPr="00F25F2F">
        <w:rPr>
          <w:i/>
        </w:rPr>
        <w:t>Bulldog</w:t>
      </w:r>
      <w:r>
        <w:rPr>
          <w:i/>
        </w:rPr>
        <w:t xml:space="preserve"> </w:t>
      </w:r>
      <w:r w:rsidRPr="00F25F2F">
        <w:rPr>
          <w:i/>
        </w:rPr>
        <w:t>Drummond</w:t>
      </w:r>
      <w:r>
        <w:t xml:space="preserve"> </w:t>
      </w:r>
      <w:r w:rsidRPr="00F25F2F">
        <w:t>in</w:t>
      </w:r>
      <w:r>
        <w:t xml:space="preserve"> </w:t>
      </w:r>
      <w:r w:rsidRPr="00F25F2F">
        <w:t>which</w:t>
      </w:r>
      <w:r>
        <w:t xml:space="preserve"> </w:t>
      </w:r>
      <w:r w:rsidRPr="00F25F2F">
        <w:t>people</w:t>
      </w:r>
      <w:r>
        <w:t xml:space="preserve"> </w:t>
      </w:r>
      <w:r w:rsidRPr="00F25F2F">
        <w:t>who</w:t>
      </w:r>
      <w:r>
        <w:t xml:space="preserve"> </w:t>
      </w:r>
      <w:r w:rsidRPr="00F25F2F">
        <w:t>were</w:t>
      </w:r>
      <w:r>
        <w:t xml:space="preserve"> </w:t>
      </w:r>
      <w:r w:rsidRPr="00F25F2F">
        <w:t>blind</w:t>
      </w:r>
      <w:r>
        <w:t xml:space="preserve"> </w:t>
      </w:r>
      <w:r w:rsidRPr="00F25F2F">
        <w:t>and</w:t>
      </w:r>
      <w:r>
        <w:t xml:space="preserve"> </w:t>
      </w:r>
      <w:r w:rsidRPr="00F25F2F">
        <w:t>vision</w:t>
      </w:r>
      <w:r>
        <w:t xml:space="preserve"> </w:t>
      </w:r>
      <w:r w:rsidRPr="00F25F2F">
        <w:t>impaired</w:t>
      </w:r>
      <w:r>
        <w:t xml:space="preserve"> </w:t>
      </w:r>
      <w:r w:rsidRPr="00F25F2F">
        <w:t>were</w:t>
      </w:r>
      <w:r>
        <w:t xml:space="preserve"> </w:t>
      </w:r>
      <w:r w:rsidRPr="00F25F2F">
        <w:t>provided</w:t>
      </w:r>
      <w:r>
        <w:t xml:space="preserve"> </w:t>
      </w:r>
      <w:r w:rsidRPr="00F25F2F">
        <w:t>access</w:t>
      </w:r>
      <w:r>
        <w:t xml:space="preserve"> </w:t>
      </w:r>
      <w:r w:rsidRPr="00F25F2F">
        <w:t>to</w:t>
      </w:r>
      <w:r>
        <w:t xml:space="preserve"> </w:t>
      </w:r>
      <w:r w:rsidRPr="00F25F2F">
        <w:t>the</w:t>
      </w:r>
      <w:r>
        <w:t xml:space="preserve"> </w:t>
      </w:r>
      <w:r w:rsidRPr="00F25F2F">
        <w:t>visual</w:t>
      </w:r>
      <w:r>
        <w:t xml:space="preserve"> </w:t>
      </w:r>
      <w:r w:rsidRPr="00F25F2F">
        <w:t>image</w:t>
      </w:r>
      <w:r>
        <w:t xml:space="preserve"> </w:t>
      </w:r>
      <w:r w:rsidRPr="00F25F2F">
        <w:t>via</w:t>
      </w:r>
      <w:r>
        <w:t xml:space="preserve"> </w:t>
      </w:r>
      <w:r w:rsidRPr="00F25F2F">
        <w:t>audio</w:t>
      </w:r>
      <w:r>
        <w:t xml:space="preserve"> </w:t>
      </w:r>
      <w:r w:rsidRPr="00F25F2F">
        <w:t>description</w:t>
      </w:r>
      <w:r>
        <w:t xml:space="preserve"> (AD)</w:t>
      </w:r>
      <w:r w:rsidRPr="00F25F2F">
        <w:t>.</w:t>
      </w:r>
      <w:r>
        <w:t xml:space="preserve"> </w:t>
      </w:r>
      <w:r w:rsidRPr="00F25F2F">
        <w:t>The</w:t>
      </w:r>
      <w:r>
        <w:t xml:space="preserve"> </w:t>
      </w:r>
      <w:r w:rsidRPr="00F25F2F">
        <w:t>article</w:t>
      </w:r>
      <w:r>
        <w:t xml:space="preserve"> </w:t>
      </w:r>
      <w:r w:rsidRPr="00F25F2F">
        <w:t>is</w:t>
      </w:r>
      <w:r>
        <w:t xml:space="preserve"> </w:t>
      </w:r>
      <w:r w:rsidRPr="00F25F2F">
        <w:t>reproduced</w:t>
      </w:r>
      <w:r>
        <w:t xml:space="preserve"> </w:t>
      </w:r>
      <w:r w:rsidRPr="00F25F2F">
        <w:t>in</w:t>
      </w:r>
      <w:r>
        <w:t xml:space="preserve"> </w:t>
      </w:r>
      <w:r w:rsidRPr="00F25F2F">
        <w:t>full</w:t>
      </w:r>
      <w:r>
        <w:t xml:space="preserve"> </w:t>
      </w:r>
      <w:r w:rsidRPr="00F25F2F">
        <w:t>below</w:t>
      </w:r>
      <w:r w:rsidR="00275487">
        <w:t xml:space="preserve"> </w:t>
      </w:r>
      <w:r w:rsidR="00275487" w:rsidRPr="00442FA7">
        <w:fldChar w:fldCharType="begin"/>
      </w:r>
      <w:r w:rsidR="00275487" w:rsidRPr="00442FA7">
        <w:instrText xml:space="preserve"> ADDIN EN.CITE &lt;EndNote&gt;&lt;Cite&gt;&lt;Author&gt;New York Times&lt;/Author&gt;&lt;Year&gt;1929&lt;/Year&gt;&lt;RecNum&gt;3783&lt;/RecNum&gt;&lt;Pages&gt;58&lt;/Pages&gt;&lt;DisplayText&gt;(New York Times, 1929, p. 58)&lt;/DisplayText&gt;&lt;record&gt;&lt;rec-number&gt;3783&lt;/rec-number&gt;&lt;foreign-keys&gt;&lt;key app="EN" db-id="2s90f5tz5dsfepedfz3pv9v4zx9d9tvw9220" timestamp="1533276198"&gt;3783&lt;/key&gt;&lt;/foreign-keys&gt;&lt;ref-type name="Newspaper Article"&gt;23&lt;/ref-type&gt;&lt;contributors&gt;&lt;authors&gt;&lt;author&gt;New York Times,&lt;/author&gt;&lt;/authors&gt;&lt;/contributors&gt;&lt;titles&gt;&lt;title&gt;Blind and Deaf at the Movies&lt;/title&gt;&lt;secondary-title&gt;The New York Times&lt;/secondary-title&gt;&lt;/titles&gt;&lt;number&gt;28&lt;/number&gt;&lt;dates&gt;&lt;year&gt;1929&lt;/year&gt;&lt;pub-dates&gt;&lt;date&gt;28 August&lt;/date&gt;&lt;/pub-dates&gt;&lt;/dates&gt;&lt;urls&gt;&lt;/urls&gt;&lt;/record&gt;&lt;/Cite&gt;&lt;/EndNote&gt;</w:instrText>
      </w:r>
      <w:r w:rsidR="00275487" w:rsidRPr="00442FA7">
        <w:fldChar w:fldCharType="separate"/>
      </w:r>
      <w:r w:rsidR="00275487" w:rsidRPr="00442FA7">
        <w:t>(“</w:t>
      </w:r>
      <w:r w:rsidR="00275487" w:rsidRPr="009F4ECA">
        <w:t>Blind</w:t>
      </w:r>
      <w:r w:rsidR="00275487">
        <w:t xml:space="preserve"> </w:t>
      </w:r>
      <w:r w:rsidR="00275487" w:rsidRPr="009F4ECA">
        <w:t>and</w:t>
      </w:r>
      <w:r w:rsidR="00275487">
        <w:t xml:space="preserve"> d</w:t>
      </w:r>
      <w:r w:rsidR="00275487" w:rsidRPr="009F4ECA">
        <w:t>eaf</w:t>
      </w:r>
      <w:r w:rsidR="00275487">
        <w:t xml:space="preserve"> </w:t>
      </w:r>
      <w:r w:rsidR="00275487" w:rsidRPr="009F4ECA">
        <w:t>at</w:t>
      </w:r>
      <w:r w:rsidR="00275487">
        <w:t xml:space="preserve"> </w:t>
      </w:r>
      <w:r w:rsidR="00275487" w:rsidRPr="009F4ECA">
        <w:t>the</w:t>
      </w:r>
      <w:r w:rsidR="00275487">
        <w:t xml:space="preserve"> m</w:t>
      </w:r>
      <w:r w:rsidR="00275487" w:rsidRPr="009F4ECA">
        <w:t>ovies</w:t>
      </w:r>
      <w:r w:rsidR="00CD6897">
        <w:t xml:space="preserve">” </w:t>
      </w:r>
      <w:r w:rsidR="00275487" w:rsidRPr="00442FA7">
        <w:t>1929,</w:t>
      </w:r>
      <w:r w:rsidR="00275487">
        <w:t xml:space="preserve"> </w:t>
      </w:r>
      <w:r w:rsidR="00275487" w:rsidRPr="00442FA7">
        <w:t>58)</w:t>
      </w:r>
      <w:r w:rsidR="00275487" w:rsidRPr="00442FA7">
        <w:fldChar w:fldCharType="end"/>
      </w:r>
      <w:r w:rsidRPr="00F25F2F">
        <w:t>:</w:t>
      </w:r>
    </w:p>
    <w:p w14:paraId="090A04B8" w14:textId="77777777" w:rsidR="00FC1075" w:rsidRPr="00F25F2F" w:rsidRDefault="00FC1075" w:rsidP="00FC1075">
      <w:pPr>
        <w:spacing w:after="0"/>
      </w:pPr>
    </w:p>
    <w:p w14:paraId="39926A9A" w14:textId="5AC104AF" w:rsidR="00A40FE3" w:rsidRPr="00614385" w:rsidRDefault="00DE405E" w:rsidP="00A40FE3">
      <w:pPr>
        <w:pStyle w:val="Quote"/>
        <w:rPr>
          <w:i/>
        </w:rPr>
      </w:pPr>
      <w:r>
        <w:rPr>
          <w:i/>
        </w:rPr>
        <w:t>‘</w:t>
      </w:r>
      <w:r w:rsidR="00A40FE3" w:rsidRPr="00614385">
        <w:rPr>
          <w:i/>
        </w:rPr>
        <w:t>Blind and Deaf</w:t>
      </w:r>
      <w:r w:rsidR="00CD6897" w:rsidRPr="00614385">
        <w:rPr>
          <w:i/>
        </w:rPr>
        <w:t xml:space="preserve"> at the </w:t>
      </w:r>
      <w:r w:rsidR="00A40FE3" w:rsidRPr="00614385">
        <w:rPr>
          <w:i/>
        </w:rPr>
        <w:t>Movie</w:t>
      </w:r>
      <w:r w:rsidR="00CD6897" w:rsidRPr="00614385">
        <w:rPr>
          <w:i/>
        </w:rPr>
        <w:t>s</w:t>
      </w:r>
      <w:r w:rsidR="00A40FE3" w:rsidRPr="00614385">
        <w:rPr>
          <w:i/>
        </w:rPr>
        <w:t>.</w:t>
      </w:r>
    </w:p>
    <w:p w14:paraId="41105C4E" w14:textId="77777777" w:rsidR="00A40FE3" w:rsidRPr="00614385" w:rsidRDefault="00A40FE3" w:rsidP="00A40FE3">
      <w:pPr>
        <w:pStyle w:val="Quote"/>
        <w:rPr>
          <w:i/>
        </w:rPr>
      </w:pPr>
      <w:r w:rsidRPr="00614385">
        <w:rPr>
          <w:i/>
        </w:rPr>
        <w:t>One Hundred Applaud Talking Film at Special Showing.</w:t>
      </w:r>
    </w:p>
    <w:p w14:paraId="2BB1E551" w14:textId="77777777" w:rsidR="00A40FE3" w:rsidRPr="00614385" w:rsidRDefault="00A40FE3" w:rsidP="00A40FE3">
      <w:pPr>
        <w:pStyle w:val="Quote"/>
        <w:rPr>
          <w:i/>
        </w:rPr>
      </w:pPr>
      <w:r w:rsidRPr="00614385">
        <w:rPr>
          <w:i/>
        </w:rPr>
        <w:t>More than 100 members of the New York Association for the Blind and the New York League for the Hard of Hearing attended a special performance of the talking motion picture “Bulldog Drummond” last night at the Theatre Moderne, in the Chanin Building.</w:t>
      </w:r>
    </w:p>
    <w:p w14:paraId="62B72B1E" w14:textId="77777777" w:rsidR="00A40FE3" w:rsidRPr="00614385" w:rsidRDefault="00A40FE3" w:rsidP="00A40FE3">
      <w:pPr>
        <w:pStyle w:val="Quote"/>
        <w:rPr>
          <w:i/>
        </w:rPr>
      </w:pPr>
      <w:r w:rsidRPr="00614385">
        <w:rPr>
          <w:i/>
        </w:rPr>
        <w:t>An interlocutor explained the visual sequences for the blind when the dialogue was momentarily halted. Those without eyesight seemed to enjoy the performance, especially the humorous parts, and there was prolonged applause at the end of the film.</w:t>
      </w:r>
    </w:p>
    <w:p w14:paraId="27FDFDCF" w14:textId="734F943F" w:rsidR="00A40FE3" w:rsidRPr="00614385" w:rsidRDefault="00A40FE3" w:rsidP="00A40FE3">
      <w:pPr>
        <w:pStyle w:val="Quote"/>
        <w:rPr>
          <w:i/>
        </w:rPr>
      </w:pPr>
      <w:r w:rsidRPr="00614385">
        <w:rPr>
          <w:i/>
        </w:rPr>
        <w:t>This performance is probably the first talking picture ever shown especially for the blind. Several theatres in and about New York have sound magnifying apparatus attached to the seats for the use of the hard of hearing during a dialogue picture. But to date no provisions have been made for “readers” to help the blind “see” a film</w:t>
      </w:r>
      <w:r w:rsidR="00275487" w:rsidRPr="00614385">
        <w:rPr>
          <w:i/>
        </w:rPr>
        <w:t>.</w:t>
      </w:r>
      <w:r w:rsidR="00DE405E">
        <w:rPr>
          <w:i/>
        </w:rPr>
        <w:t>’</w:t>
      </w:r>
    </w:p>
    <w:p w14:paraId="2F13C116" w14:textId="77777777" w:rsidR="00CD6897" w:rsidRDefault="00CD6897" w:rsidP="00FC1075">
      <w:pPr>
        <w:spacing w:after="0"/>
      </w:pPr>
    </w:p>
    <w:p w14:paraId="55FEB4DB" w14:textId="5F9921C8" w:rsidR="00A40FE3" w:rsidRDefault="00A40FE3" w:rsidP="00A40FE3">
      <w:r w:rsidRPr="00F25F2F">
        <w:t>This</w:t>
      </w:r>
      <w:r>
        <w:t xml:space="preserve"> </w:t>
      </w:r>
      <w:r w:rsidRPr="00F25F2F">
        <w:t>was</w:t>
      </w:r>
      <w:r>
        <w:t xml:space="preserve"> </w:t>
      </w:r>
      <w:r w:rsidRPr="00F25F2F">
        <w:t>a</w:t>
      </w:r>
      <w:r>
        <w:t xml:space="preserve"> </w:t>
      </w:r>
      <w:r w:rsidRPr="00F25F2F">
        <w:t>significant</w:t>
      </w:r>
      <w:r>
        <w:t xml:space="preserve"> </w:t>
      </w:r>
      <w:r w:rsidRPr="00F25F2F">
        <w:t>moment</w:t>
      </w:r>
      <w:r>
        <w:t xml:space="preserve"> </w:t>
      </w:r>
      <w:r w:rsidRPr="00F25F2F">
        <w:t>in</w:t>
      </w:r>
      <w:r>
        <w:t xml:space="preserve"> </w:t>
      </w:r>
      <w:r w:rsidRPr="00F25F2F">
        <w:t>the</w:t>
      </w:r>
      <w:r>
        <w:t xml:space="preserve"> </w:t>
      </w:r>
      <w:r w:rsidRPr="00F25F2F">
        <w:t>history</w:t>
      </w:r>
      <w:r>
        <w:t xml:space="preserve"> </w:t>
      </w:r>
      <w:r w:rsidRPr="00F25F2F">
        <w:t>of</w:t>
      </w:r>
      <w:r>
        <w:t xml:space="preserve"> </w:t>
      </w:r>
      <w:r w:rsidRPr="00F25F2F">
        <w:t>access</w:t>
      </w:r>
      <w:r>
        <w:t xml:space="preserve"> </w:t>
      </w:r>
      <w:r w:rsidRPr="00F25F2F">
        <w:t>to</w:t>
      </w:r>
      <w:r>
        <w:t xml:space="preserve"> </w:t>
      </w:r>
      <w:r w:rsidRPr="00F25F2F">
        <w:t>audio</w:t>
      </w:r>
      <w:r w:rsidR="00CD6897">
        <w:t>-</w:t>
      </w:r>
      <w:r w:rsidRPr="00F25F2F">
        <w:t>visual</w:t>
      </w:r>
      <w:r>
        <w:t xml:space="preserve"> </w:t>
      </w:r>
      <w:r w:rsidRPr="00F25F2F">
        <w:t>content</w:t>
      </w:r>
      <w:r>
        <w:t xml:space="preserve"> </w:t>
      </w:r>
      <w:r w:rsidRPr="00F25F2F">
        <w:t>for</w:t>
      </w:r>
      <w:r>
        <w:t xml:space="preserve"> </w:t>
      </w:r>
      <w:r w:rsidRPr="00F25F2F">
        <w:t>this</w:t>
      </w:r>
      <w:r>
        <w:t xml:space="preserve"> </w:t>
      </w:r>
      <w:r w:rsidRPr="00F25F2F">
        <w:t>group.</w:t>
      </w:r>
      <w:r>
        <w:t xml:space="preserve"> Until then</w:t>
      </w:r>
      <w:r w:rsidRPr="00F25F2F">
        <w:t>,</w:t>
      </w:r>
      <w:r>
        <w:t xml:space="preserve"> this group </w:t>
      </w:r>
      <w:r w:rsidRPr="00F25F2F">
        <w:t>had</w:t>
      </w:r>
      <w:r>
        <w:t xml:space="preserve"> </w:t>
      </w:r>
      <w:r w:rsidRPr="00F25F2F">
        <w:t>to</w:t>
      </w:r>
      <w:r>
        <w:t xml:space="preserve"> </w:t>
      </w:r>
      <w:r w:rsidRPr="00F25F2F">
        <w:t>rely</w:t>
      </w:r>
      <w:r>
        <w:t xml:space="preserve"> </w:t>
      </w:r>
      <w:r w:rsidRPr="00F25F2F">
        <w:t>on</w:t>
      </w:r>
      <w:r>
        <w:t xml:space="preserve"> </w:t>
      </w:r>
      <w:r w:rsidRPr="00F25F2F">
        <w:t>friends</w:t>
      </w:r>
      <w:r>
        <w:t xml:space="preserve"> </w:t>
      </w:r>
      <w:r w:rsidRPr="00F25F2F">
        <w:t>or</w:t>
      </w:r>
      <w:r>
        <w:t xml:space="preserve"> </w:t>
      </w:r>
      <w:r w:rsidRPr="00F25F2F">
        <w:t>family</w:t>
      </w:r>
      <w:r>
        <w:t xml:space="preserve"> </w:t>
      </w:r>
      <w:r w:rsidRPr="00F25F2F">
        <w:t>members</w:t>
      </w:r>
      <w:r>
        <w:t xml:space="preserve"> </w:t>
      </w:r>
      <w:r w:rsidRPr="00F25F2F">
        <w:t>to</w:t>
      </w:r>
      <w:r>
        <w:t xml:space="preserve"> </w:t>
      </w:r>
      <w:r w:rsidRPr="00F25F2F">
        <w:t>describe</w:t>
      </w:r>
      <w:r>
        <w:t xml:space="preserve"> </w:t>
      </w:r>
      <w:r w:rsidRPr="00F25F2F">
        <w:t>media</w:t>
      </w:r>
      <w:r>
        <w:t xml:space="preserve"> </w:t>
      </w:r>
      <w:r w:rsidRPr="00F25F2F">
        <w:t>events</w:t>
      </w:r>
      <w:r>
        <w:t xml:space="preserve"> </w:t>
      </w:r>
      <w:r w:rsidRPr="00F25F2F">
        <w:t>to</w:t>
      </w:r>
      <w:r>
        <w:t xml:space="preserve"> </w:t>
      </w:r>
      <w:r w:rsidRPr="00F25F2F">
        <w:t>them,</w:t>
      </w:r>
      <w:r>
        <w:t xml:space="preserve"> </w:t>
      </w:r>
      <w:r w:rsidRPr="00F25F2F">
        <w:t>be</w:t>
      </w:r>
      <w:r>
        <w:t xml:space="preserve"> </w:t>
      </w:r>
      <w:r w:rsidRPr="00F25F2F">
        <w:t>it</w:t>
      </w:r>
      <w:r>
        <w:t xml:space="preserve"> </w:t>
      </w:r>
      <w:r w:rsidRPr="00F25F2F">
        <w:t>in</w:t>
      </w:r>
      <w:r>
        <w:t xml:space="preserve"> </w:t>
      </w:r>
      <w:r w:rsidRPr="00F25F2F">
        <w:t>live</w:t>
      </w:r>
      <w:r>
        <w:t xml:space="preserve"> </w:t>
      </w:r>
      <w:r w:rsidRPr="00F25F2F">
        <w:t>performances</w:t>
      </w:r>
      <w:r>
        <w:t xml:space="preserve"> or </w:t>
      </w:r>
      <w:r w:rsidRPr="00F25F2F">
        <w:t>in</w:t>
      </w:r>
      <w:r>
        <w:t xml:space="preserve"> </w:t>
      </w:r>
      <w:r w:rsidRPr="00F25F2F">
        <w:t>the</w:t>
      </w:r>
      <w:r>
        <w:t xml:space="preserve"> </w:t>
      </w:r>
      <w:r w:rsidRPr="00F25F2F">
        <w:t>cinema.</w:t>
      </w:r>
      <w:r>
        <w:t xml:space="preserve"> </w:t>
      </w:r>
      <w:r w:rsidRPr="00F25F2F">
        <w:t>Indeed,</w:t>
      </w:r>
      <w:r>
        <w:t xml:space="preserve"> </w:t>
      </w:r>
      <w:r w:rsidRPr="00F25F2F">
        <w:t>it</w:t>
      </w:r>
      <w:r>
        <w:t xml:space="preserve"> </w:t>
      </w:r>
      <w:r w:rsidRPr="00F25F2F">
        <w:t>was</w:t>
      </w:r>
      <w:r>
        <w:t xml:space="preserve"> </w:t>
      </w:r>
      <w:r w:rsidRPr="00F25F2F">
        <w:t>the</w:t>
      </w:r>
      <w:r>
        <w:t xml:space="preserve"> </w:t>
      </w:r>
      <w:r w:rsidRPr="00F25F2F">
        <w:t>first</w:t>
      </w:r>
      <w:r>
        <w:t xml:space="preserve"> </w:t>
      </w:r>
      <w:r w:rsidRPr="00F25F2F">
        <w:t>time</w:t>
      </w:r>
      <w:r>
        <w:t xml:space="preserve"> </w:t>
      </w:r>
      <w:r w:rsidRPr="00F25F2F">
        <w:t>people</w:t>
      </w:r>
      <w:r>
        <w:t xml:space="preserve"> </w:t>
      </w:r>
      <w:r w:rsidRPr="00F25F2F">
        <w:t>who</w:t>
      </w:r>
      <w:r>
        <w:t xml:space="preserve"> </w:t>
      </w:r>
      <w:r w:rsidRPr="00F25F2F">
        <w:t>were</w:t>
      </w:r>
      <w:r>
        <w:t xml:space="preserve"> </w:t>
      </w:r>
      <w:r w:rsidRPr="00F25F2F">
        <w:t>blind</w:t>
      </w:r>
      <w:r>
        <w:t xml:space="preserve"> </w:t>
      </w:r>
      <w:r w:rsidRPr="00F25F2F">
        <w:t>or</w:t>
      </w:r>
      <w:r>
        <w:t xml:space="preserve"> </w:t>
      </w:r>
      <w:r w:rsidRPr="00F25F2F">
        <w:t>vision</w:t>
      </w:r>
      <w:r>
        <w:t xml:space="preserve"> </w:t>
      </w:r>
      <w:r w:rsidRPr="00F25F2F">
        <w:t>impaired</w:t>
      </w:r>
      <w:r>
        <w:t xml:space="preserve"> </w:t>
      </w:r>
      <w:r w:rsidRPr="00F25F2F">
        <w:t>were</w:t>
      </w:r>
      <w:r>
        <w:t xml:space="preserve"> </w:t>
      </w:r>
      <w:r w:rsidRPr="00F25F2F">
        <w:t>prioritised</w:t>
      </w:r>
      <w:r>
        <w:t xml:space="preserve"> </w:t>
      </w:r>
      <w:r w:rsidRPr="00F25F2F">
        <w:t>as</w:t>
      </w:r>
      <w:r>
        <w:t xml:space="preserve"> </w:t>
      </w:r>
      <w:r w:rsidRPr="00F25F2F">
        <w:t>an</w:t>
      </w:r>
      <w:r>
        <w:t xml:space="preserve"> </w:t>
      </w:r>
      <w:r w:rsidRPr="00F25F2F">
        <w:t>audience</w:t>
      </w:r>
      <w:r>
        <w:t xml:space="preserve"> </w:t>
      </w:r>
      <w:r w:rsidRPr="00F25F2F">
        <w:t>demographic</w:t>
      </w:r>
      <w:r>
        <w:t xml:space="preserve"> in </w:t>
      </w:r>
      <w:r w:rsidR="00D5340B">
        <w:t>an audio</w:t>
      </w:r>
      <w:r w:rsidR="00CD6897">
        <w:t>-</w:t>
      </w:r>
      <w:r w:rsidR="00D5340B">
        <w:t>visual</w:t>
      </w:r>
      <w:r>
        <w:t xml:space="preserve"> medium. Yet, nearly 90 years on, </w:t>
      </w:r>
      <w:r w:rsidR="00853469">
        <w:t>p</w:t>
      </w:r>
      <w:r w:rsidRPr="00F25F2F">
        <w:t>eople</w:t>
      </w:r>
      <w:r>
        <w:t xml:space="preserve"> </w:t>
      </w:r>
      <w:r w:rsidRPr="00F25F2F">
        <w:t>who</w:t>
      </w:r>
      <w:r>
        <w:t xml:space="preserve"> </w:t>
      </w:r>
      <w:r w:rsidRPr="00F25F2F">
        <w:t>are</w:t>
      </w:r>
      <w:r>
        <w:t xml:space="preserve"> </w:t>
      </w:r>
      <w:r w:rsidRPr="00F25F2F">
        <w:t>blind</w:t>
      </w:r>
      <w:r>
        <w:t xml:space="preserve"> </w:t>
      </w:r>
      <w:r w:rsidRPr="00F25F2F">
        <w:t>or</w:t>
      </w:r>
      <w:r>
        <w:t xml:space="preserve"> </w:t>
      </w:r>
      <w:r w:rsidRPr="00F25F2F">
        <w:t>vision</w:t>
      </w:r>
      <w:r>
        <w:t xml:space="preserve"> </w:t>
      </w:r>
      <w:r w:rsidRPr="00F25F2F">
        <w:t>impaired</w:t>
      </w:r>
      <w:r>
        <w:t xml:space="preserve"> still have to rely on the goodwill of family and friends to keep them up to date with visual events; this has been of particular note with the emergence of television. A more widespread provision of </w:t>
      </w:r>
      <w:r w:rsidR="00D5340B">
        <w:t>alternative modes of access</w:t>
      </w:r>
      <w:r>
        <w:t xml:space="preserve"> such as AD would therefore offer improved opportunities for both media and social engagement for this group. However, despite much evidence to the contrary, t</w:t>
      </w:r>
      <w:r w:rsidRPr="00F25F2F">
        <w:t>here</w:t>
      </w:r>
      <w:r>
        <w:t xml:space="preserve"> </w:t>
      </w:r>
      <w:r w:rsidRPr="00F25F2F">
        <w:t>still</w:t>
      </w:r>
      <w:r>
        <w:t xml:space="preserve"> </w:t>
      </w:r>
      <w:r w:rsidRPr="00F25F2F">
        <w:t>exists</w:t>
      </w:r>
      <w:r>
        <w:t xml:space="preserve"> </w:t>
      </w:r>
      <w:r w:rsidRPr="00F25F2F">
        <w:t>a</w:t>
      </w:r>
      <w:r>
        <w:t xml:space="preserve"> </w:t>
      </w:r>
      <w:r w:rsidRPr="00F25F2F">
        <w:t>pervasive</w:t>
      </w:r>
      <w:r>
        <w:t xml:space="preserve"> </w:t>
      </w:r>
      <w:r w:rsidRPr="00F25F2F">
        <w:t>belief</w:t>
      </w:r>
      <w:r>
        <w:t xml:space="preserve"> </w:t>
      </w:r>
      <w:r w:rsidRPr="00F25F2F">
        <w:t>that</w:t>
      </w:r>
      <w:r>
        <w:t xml:space="preserve"> this cohort </w:t>
      </w:r>
      <w:r w:rsidRPr="00F25F2F">
        <w:t>do</w:t>
      </w:r>
      <w:r>
        <w:t xml:space="preserve">es </w:t>
      </w:r>
      <w:r w:rsidRPr="00F25F2F">
        <w:t>not</w:t>
      </w:r>
      <w:r>
        <w:t xml:space="preserve"> </w:t>
      </w:r>
      <w:r w:rsidRPr="00F25F2F">
        <w:t>watch</w:t>
      </w:r>
      <w:r>
        <w:t xml:space="preserve"> </w:t>
      </w:r>
      <w:r w:rsidRPr="00F25F2F">
        <w:t>television</w:t>
      </w:r>
      <w:r>
        <w:t xml:space="preserve"> nor go to cinemas, and this in turn has led to a reluctance to promote such technologies</w:t>
      </w:r>
      <w:r w:rsidRPr="00F25F2F">
        <w:t>.</w:t>
      </w:r>
    </w:p>
    <w:p w14:paraId="2BC3E9C0" w14:textId="77777777" w:rsidR="0001639D" w:rsidRDefault="00A40FE3" w:rsidP="00A40FE3">
      <w:r>
        <w:t xml:space="preserve">AD </w:t>
      </w:r>
      <w:r w:rsidRPr="0033729D">
        <w:t>–</w:t>
      </w:r>
      <w:r>
        <w:t xml:space="preserve"> </w:t>
      </w:r>
      <w:r w:rsidRPr="0033729D">
        <w:t>also</w:t>
      </w:r>
      <w:r>
        <w:t xml:space="preserve"> </w:t>
      </w:r>
      <w:r w:rsidRPr="0033729D">
        <w:t>referred</w:t>
      </w:r>
      <w:r>
        <w:t xml:space="preserve"> </w:t>
      </w:r>
      <w:r w:rsidRPr="0033729D">
        <w:t>to</w:t>
      </w:r>
      <w:r>
        <w:t xml:space="preserve"> </w:t>
      </w:r>
      <w:r w:rsidRPr="0033729D">
        <w:t>as</w:t>
      </w:r>
      <w:r>
        <w:t xml:space="preserve"> </w:t>
      </w:r>
      <w:r w:rsidRPr="0033729D">
        <w:t>video</w:t>
      </w:r>
      <w:r>
        <w:t xml:space="preserve"> </w:t>
      </w:r>
      <w:r w:rsidRPr="0033729D">
        <w:t>description,</w:t>
      </w:r>
      <w:r>
        <w:t xml:space="preserve"> </w:t>
      </w:r>
      <w:r w:rsidRPr="0033729D">
        <w:t>video</w:t>
      </w:r>
      <w:r>
        <w:t xml:space="preserve"> </w:t>
      </w:r>
      <w:r w:rsidRPr="0033729D">
        <w:t>programming</w:t>
      </w:r>
      <w:r>
        <w:t xml:space="preserve"> </w:t>
      </w:r>
      <w:r w:rsidRPr="0033729D">
        <w:t>or</w:t>
      </w:r>
      <w:r>
        <w:t xml:space="preserve"> </w:t>
      </w:r>
      <w:r w:rsidRPr="0033729D">
        <w:t>descriptive</w:t>
      </w:r>
      <w:r>
        <w:t xml:space="preserve"> </w:t>
      </w:r>
      <w:r w:rsidRPr="0033729D">
        <w:t>video</w:t>
      </w:r>
      <w:r>
        <w:t xml:space="preserve"> </w:t>
      </w:r>
      <w:r w:rsidRPr="0033729D">
        <w:t>–</w:t>
      </w:r>
      <w:r>
        <w:t xml:space="preserve"> </w:t>
      </w:r>
      <w:r w:rsidRPr="0033729D">
        <w:t>is</w:t>
      </w:r>
      <w:r>
        <w:t xml:space="preserve"> a </w:t>
      </w:r>
      <w:r w:rsidRPr="0033729D">
        <w:t>track</w:t>
      </w:r>
      <w:r>
        <w:t xml:space="preserve"> </w:t>
      </w:r>
      <w:r w:rsidRPr="0033729D">
        <w:t>of</w:t>
      </w:r>
      <w:r>
        <w:t xml:space="preserve"> </w:t>
      </w:r>
      <w:r w:rsidRPr="0033729D">
        <w:t>narration</w:t>
      </w:r>
      <w:r>
        <w:t xml:space="preserve"> </w:t>
      </w:r>
      <w:r w:rsidRPr="0033729D">
        <w:t>which</w:t>
      </w:r>
      <w:r>
        <w:t xml:space="preserve"> </w:t>
      </w:r>
      <w:r w:rsidRPr="0033729D">
        <w:t>describes</w:t>
      </w:r>
      <w:r>
        <w:t xml:space="preserve"> </w:t>
      </w:r>
      <w:r w:rsidRPr="0033729D">
        <w:t>important</w:t>
      </w:r>
      <w:r>
        <w:t xml:space="preserve"> </w:t>
      </w:r>
      <w:r w:rsidRPr="0033729D">
        <w:t>visual</w:t>
      </w:r>
      <w:r>
        <w:t xml:space="preserve"> </w:t>
      </w:r>
      <w:r w:rsidRPr="0033729D">
        <w:t>elements</w:t>
      </w:r>
      <w:r>
        <w:t xml:space="preserve"> </w:t>
      </w:r>
      <w:r w:rsidRPr="0033729D">
        <w:t>of</w:t>
      </w:r>
      <w:r>
        <w:t xml:space="preserve"> </w:t>
      </w:r>
      <w:r w:rsidRPr="0033729D">
        <w:t>a</w:t>
      </w:r>
      <w:r>
        <w:t xml:space="preserve"> </w:t>
      </w:r>
      <w:r w:rsidRPr="0033729D">
        <w:t>television</w:t>
      </w:r>
      <w:r>
        <w:t xml:space="preserve"> </w:t>
      </w:r>
      <w:r w:rsidRPr="0033729D">
        <w:t>show,</w:t>
      </w:r>
      <w:r>
        <w:t xml:space="preserve"> </w:t>
      </w:r>
      <w:r w:rsidRPr="0033729D">
        <w:t>movie</w:t>
      </w:r>
      <w:r>
        <w:t xml:space="preserve"> </w:t>
      </w:r>
      <w:r w:rsidRPr="0033729D">
        <w:t>or</w:t>
      </w:r>
      <w:r>
        <w:t xml:space="preserve"> </w:t>
      </w:r>
      <w:r w:rsidRPr="0033729D">
        <w:t>performance</w:t>
      </w:r>
      <w:r>
        <w:t xml:space="preserve"> </w:t>
      </w:r>
      <w:r w:rsidRPr="0033729D">
        <w:t>included</w:t>
      </w:r>
      <w:r>
        <w:t xml:space="preserve"> </w:t>
      </w:r>
      <w:r w:rsidRPr="0033729D">
        <w:t>between</w:t>
      </w:r>
      <w:r>
        <w:t xml:space="preserve"> </w:t>
      </w:r>
      <w:r w:rsidRPr="0033729D">
        <w:t>the</w:t>
      </w:r>
      <w:r>
        <w:t xml:space="preserve"> </w:t>
      </w:r>
      <w:r w:rsidRPr="0033729D">
        <w:t>lines</w:t>
      </w:r>
      <w:r>
        <w:t xml:space="preserve"> </w:t>
      </w:r>
      <w:r w:rsidRPr="0033729D">
        <w:t>of</w:t>
      </w:r>
      <w:r>
        <w:t xml:space="preserve"> </w:t>
      </w:r>
      <w:r w:rsidRPr="0033729D">
        <w:t>dialogue.</w:t>
      </w:r>
      <w:r>
        <w:t xml:space="preserve"> AD </w:t>
      </w:r>
      <w:r w:rsidRPr="0033729D">
        <w:t>is</w:t>
      </w:r>
      <w:r>
        <w:t xml:space="preserve"> </w:t>
      </w:r>
      <w:r w:rsidRPr="0033729D">
        <w:t>broadly</w:t>
      </w:r>
      <w:r>
        <w:t xml:space="preserve"> </w:t>
      </w:r>
      <w:r w:rsidRPr="0033729D">
        <w:t>recognised</w:t>
      </w:r>
      <w:r>
        <w:t xml:space="preserve"> </w:t>
      </w:r>
      <w:r w:rsidRPr="0033729D">
        <w:t>as</w:t>
      </w:r>
      <w:r>
        <w:t xml:space="preserve"> </w:t>
      </w:r>
      <w:r w:rsidRPr="0033729D">
        <w:t>an</w:t>
      </w:r>
      <w:r>
        <w:t xml:space="preserve"> </w:t>
      </w:r>
      <w:r w:rsidRPr="0033729D">
        <w:t>essential</w:t>
      </w:r>
      <w:r>
        <w:t xml:space="preserve"> </w:t>
      </w:r>
      <w:r w:rsidRPr="0033729D">
        <w:t>feature</w:t>
      </w:r>
      <w:r>
        <w:t xml:space="preserve"> </w:t>
      </w:r>
      <w:r w:rsidRPr="0033729D">
        <w:t>to</w:t>
      </w:r>
      <w:r>
        <w:t xml:space="preserve"> </w:t>
      </w:r>
      <w:r w:rsidRPr="0033729D">
        <w:t>make</w:t>
      </w:r>
      <w:r>
        <w:t xml:space="preserve"> </w:t>
      </w:r>
      <w:r w:rsidRPr="0033729D">
        <w:t>television</w:t>
      </w:r>
      <w:r>
        <w:t xml:space="preserve"> – as well as other visual media – </w:t>
      </w:r>
      <w:r w:rsidRPr="0033729D">
        <w:t>accessible</w:t>
      </w:r>
      <w:r>
        <w:t xml:space="preserve"> </w:t>
      </w:r>
      <w:r w:rsidRPr="0033729D">
        <w:t>to</w:t>
      </w:r>
      <w:r>
        <w:t xml:space="preserve"> </w:t>
      </w:r>
      <w:r w:rsidRPr="0033729D">
        <w:t>audiences</w:t>
      </w:r>
      <w:r>
        <w:t xml:space="preserve"> </w:t>
      </w:r>
      <w:r w:rsidRPr="0033729D">
        <w:t>who</w:t>
      </w:r>
      <w:r>
        <w:t xml:space="preserve"> </w:t>
      </w:r>
      <w:r w:rsidRPr="0033729D">
        <w:t>are</w:t>
      </w:r>
      <w:r>
        <w:t xml:space="preserve"> </w:t>
      </w:r>
      <w:r w:rsidRPr="0033729D">
        <w:t>blind</w:t>
      </w:r>
      <w:r>
        <w:t xml:space="preserve"> </w:t>
      </w:r>
      <w:r w:rsidRPr="0033729D">
        <w:t>or</w:t>
      </w:r>
      <w:r>
        <w:t xml:space="preserve"> </w:t>
      </w:r>
      <w:r w:rsidRPr="0033729D">
        <w:t>vision</w:t>
      </w:r>
      <w:r>
        <w:t xml:space="preserve"> </w:t>
      </w:r>
      <w:r w:rsidRPr="0033729D">
        <w:t>impaired</w:t>
      </w:r>
      <w:r>
        <w:t xml:space="preserve"> </w:t>
      </w:r>
      <w:r>
        <w:fldChar w:fldCharType="begin">
          <w:fldData xml:space="preserve">PEVuZE5vdGU+PENpdGU+PEF1dGhvcj5VdHJheTwvQXV0aG9yPjxZZWFyPjIwMTI8L1llYXI+PFJl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</w:fldData>
        </w:fldChar>
      </w:r>
      <w:r>
        <w:instrText xml:space="preserve"> ADDIN EN.CITE </w:instrText>
      </w:r>
      <w:r>
        <w:fldChar w:fldCharType="begin">
          <w:fldData xml:space="preserve">PEVuZE5vdGU+PENpdGU+PEF1dGhvcj5VdHJheTwvQXV0aG9yPjxZZWFyPjIwMTI8L1llYXI+PFJl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</w:fldData>
        </w:fldChar>
      </w:r>
      <w:r>
        <w:instrText xml:space="preserve"> ADDIN EN.CITE.DATA </w:instrText>
      </w:r>
      <w:r>
        <w:fldChar w:fldCharType="end"/>
      </w:r>
      <w:r>
        <w:fldChar w:fldCharType="separate"/>
      </w:r>
      <w:r>
        <w:rPr>
          <w:noProof/>
        </w:rPr>
        <w:t>(Utray, de Castro, Moreno, &amp; Ruiz-Mezcua, 2012)</w:t>
      </w:r>
      <w:r>
        <w:fldChar w:fldCharType="end"/>
      </w:r>
      <w:r w:rsidRPr="0033729D">
        <w:rPr>
          <w:noProof/>
        </w:rPr>
        <w:t>;</w:t>
      </w:r>
      <w:r>
        <w:rPr>
          <w:noProof/>
        </w:rPr>
        <w:t xml:space="preserve"> </w:t>
      </w:r>
      <w:r w:rsidRPr="0033729D">
        <w:rPr>
          <w:noProof/>
        </w:rPr>
        <w:t>however,</w:t>
      </w:r>
      <w:r>
        <w:rPr>
          <w:noProof/>
        </w:rPr>
        <w:t xml:space="preserve"> </w:t>
      </w:r>
      <w:r w:rsidRPr="0033729D">
        <w:rPr>
          <w:noProof/>
        </w:rPr>
        <w:t>it</w:t>
      </w:r>
      <w:r>
        <w:rPr>
          <w:noProof/>
        </w:rPr>
        <w:t xml:space="preserve"> </w:t>
      </w:r>
      <w:r w:rsidRPr="0033729D">
        <w:rPr>
          <w:noProof/>
        </w:rPr>
        <w:t>is</w:t>
      </w:r>
      <w:r>
        <w:rPr>
          <w:noProof/>
        </w:rPr>
        <w:t xml:space="preserve"> </w:t>
      </w:r>
      <w:r w:rsidRPr="0033729D">
        <w:rPr>
          <w:noProof/>
        </w:rPr>
        <w:t>increasingly</w:t>
      </w:r>
      <w:r>
        <w:rPr>
          <w:noProof/>
        </w:rPr>
        <w:t xml:space="preserve"> </w:t>
      </w:r>
      <w:r w:rsidRPr="0033729D">
        <w:rPr>
          <w:noProof/>
        </w:rPr>
        <w:t>being</w:t>
      </w:r>
      <w:r>
        <w:rPr>
          <w:noProof/>
        </w:rPr>
        <w:t xml:space="preserve"> </w:t>
      </w:r>
      <w:r w:rsidRPr="0033729D">
        <w:rPr>
          <w:noProof/>
        </w:rPr>
        <w:t>recognised</w:t>
      </w:r>
      <w:r>
        <w:rPr>
          <w:noProof/>
        </w:rPr>
        <w:t xml:space="preserve"> </w:t>
      </w:r>
      <w:r w:rsidRPr="0033729D">
        <w:rPr>
          <w:noProof/>
        </w:rPr>
        <w:t>as</w:t>
      </w:r>
      <w:r>
        <w:rPr>
          <w:noProof/>
        </w:rPr>
        <w:t xml:space="preserve"> </w:t>
      </w:r>
      <w:r w:rsidRPr="0033729D">
        <w:rPr>
          <w:noProof/>
        </w:rPr>
        <w:t>benefitting</w:t>
      </w:r>
      <w:r>
        <w:rPr>
          <w:noProof/>
        </w:rPr>
        <w:t xml:space="preserve"> </w:t>
      </w:r>
      <w:r w:rsidRPr="0033729D">
        <w:rPr>
          <w:noProof/>
        </w:rPr>
        <w:t>other</w:t>
      </w:r>
      <w:r>
        <w:rPr>
          <w:noProof/>
        </w:rPr>
        <w:t xml:space="preserve"> </w:t>
      </w:r>
      <w:r w:rsidRPr="0033729D">
        <w:rPr>
          <w:noProof/>
        </w:rPr>
        <w:t>disability</w:t>
      </w:r>
      <w:r>
        <w:rPr>
          <w:noProof/>
        </w:rPr>
        <w:t xml:space="preserve"> </w:t>
      </w:r>
      <w:r w:rsidRPr="0033729D">
        <w:rPr>
          <w:noProof/>
        </w:rPr>
        <w:t>groups</w:t>
      </w:r>
      <w:r>
        <w:rPr>
          <w:noProof/>
        </w:rPr>
        <w:t xml:space="preserve"> </w:t>
      </w:r>
      <w:r>
        <w:rPr>
          <w:noProof/>
        </w:rPr>
        <w:fldChar w:fldCharType="begin"/>
      </w:r>
      <w:r>
        <w:rPr>
          <w:noProof/>
        </w:rPr>
        <w:instrText xml:space="preserve"> ADDIN EN.CITE &lt;EndNote&gt;&lt;Cite&gt;&lt;Author&gt;Garman&lt;/Author&gt;&lt;Year&gt;2011&lt;/Year&gt;&lt;RecNum&gt;1382&lt;/RecNum&gt;&lt;DisplayText&gt;(Garman, 2011)&lt;/DisplayText&gt;&lt;record&gt;&lt;rec-number&gt;1382&lt;/rec-number&gt;&lt;foreign-keys&gt;&lt;key app="EN" db-id="2s90f5tz5dsfepedfz3pv9v4zx9d9tvw9220" timestamp="0"&gt;1382&lt;/key&gt;&lt;/foreign-keys&gt;&lt;ref-type name="Web Page"&gt;12&lt;/ref-type&gt;&lt;contributors&gt;&lt;authors&gt;&lt;author&gt;Judith Garman&lt;/author&gt;&lt;/authors&gt;&lt;/contributors&gt;&lt;titles&gt;&lt;title&gt;Autistic spectrum, captions and audio description&lt;/title&gt;&lt;/titles&gt;&lt;volume&gt;2014&lt;/volume&gt;&lt;number&gt;2 January&lt;/number&gt;&lt;dates&gt;&lt;year&gt;2011&lt;/year&gt;&lt;pub-dates&gt;&lt;date&gt;29 August&lt;/date&gt;&lt;/pub-dates&gt;&lt;/dates&gt;&lt;publisher&gt;Mindful Research: Usability, Accessibility &amp;amp; Ethnography&lt;/publisher&gt;&lt;urls&gt;&lt;related-urls&gt;&lt;url&gt;http://mindfulresearch.co.uk/2011/08/29/autistic-spectrum-captions-and-audio-description/&lt;/url&gt;&lt;/related-urls&gt;&lt;/urls&gt;&lt;/record&gt;&lt;/Cite&gt;&lt;/EndNote&gt;</w:instrText>
      </w:r>
      <w:r>
        <w:rPr>
          <w:noProof/>
        </w:rPr>
        <w:fldChar w:fldCharType="separate"/>
      </w:r>
      <w:r>
        <w:rPr>
          <w:noProof/>
        </w:rPr>
        <w:t>(Garman, 2011)</w:t>
      </w:r>
      <w:r>
        <w:rPr>
          <w:noProof/>
        </w:rPr>
        <w:fldChar w:fldCharType="end"/>
      </w:r>
      <w:r>
        <w:rPr>
          <w:noProof/>
        </w:rPr>
        <w:t xml:space="preserve"> as well as a more </w:t>
      </w:r>
      <w:r w:rsidRPr="0033729D">
        <w:rPr>
          <w:noProof/>
        </w:rPr>
        <w:t>mainstream</w:t>
      </w:r>
      <w:r>
        <w:rPr>
          <w:noProof/>
        </w:rPr>
        <w:t xml:space="preserve"> </w:t>
      </w:r>
      <w:r w:rsidRPr="0033729D">
        <w:rPr>
          <w:noProof/>
        </w:rPr>
        <w:t>audience</w:t>
      </w:r>
      <w:r>
        <w:rPr>
          <w:noProof/>
        </w:rPr>
        <w:t xml:space="preserve"> </w:t>
      </w:r>
      <w:r>
        <w:rPr>
          <w:noProof/>
        </w:rPr>
        <w:fldChar w:fldCharType="begin"/>
      </w:r>
      <w:r>
        <w:rPr>
          <w:noProof/>
        </w:rPr>
        <w:instrText xml:space="preserve"> ADDIN EN.CITE &lt;EndNote&gt;&lt;Cite&gt;&lt;Author&gt;Mancuso&lt;/Author&gt;&lt;Year&gt;2015&lt;/Year&gt;&lt;RecNum&gt;2483&lt;/RecNum&gt;&lt;DisplayText&gt;(Mancuso, 2015)&lt;/DisplayText&gt;&lt;record&gt;&lt;rec-number&gt;2483&lt;/rec-number&gt;&lt;foreign-keys&gt;&lt;key app="EN" db-id="2s90f5tz5dsfepedfz3pv9v4zx9d9tvw9220" timestamp="1503904978"&gt;2483&lt;/key&gt;&lt;/foreign-keys&gt;&lt;ref-type name="Web Page"&gt;12&lt;/ref-type&gt;&lt;contributors&gt;&lt;authors&gt;&lt;author&gt;Vinnie Mancuso&lt;/author&gt;&lt;/authors&gt;&lt;/contributors&gt;&lt;titles&gt;&lt;title&gt;The Descriptive Audio Narrator Is the Best Part of Netflix’s ‘Sense8’&lt;/title&gt;&lt;/titles&gt;&lt;volume&gt;2017&lt;/volume&gt;&lt;number&gt;28 August&lt;/number&gt;&lt;dates&gt;&lt;year&gt;2015&lt;/year&gt;&lt;pub-dates&gt;&lt;date&gt;9 June&lt;/date&gt;&lt;/pub-dates&gt;&lt;/dates&gt;&lt;publisher&gt;Observer&lt;/publisher&gt;&lt;urls&gt;&lt;related-urls&gt;&lt;url&gt;http://observer.com/2015/06/the-descriptive-audio-narrator-is-the-best-part-of-netflixs-sense8/&lt;/url&gt;&lt;/related-urls&gt;&lt;/urls&gt;&lt;/record&gt;&lt;/Cite&gt;&lt;/EndNote&gt;</w:instrText>
      </w:r>
      <w:r>
        <w:rPr>
          <w:noProof/>
        </w:rPr>
        <w:fldChar w:fldCharType="separate"/>
      </w:r>
      <w:r>
        <w:rPr>
          <w:noProof/>
        </w:rPr>
        <w:t>(Mancuso, 2015)</w:t>
      </w:r>
      <w:r>
        <w:rPr>
          <w:noProof/>
        </w:rPr>
        <w:fldChar w:fldCharType="end"/>
      </w:r>
      <w:r w:rsidRPr="0033729D">
        <w:t>.</w:t>
      </w:r>
    </w:p>
    <w:p w14:paraId="1C5CBFE4" w14:textId="338DA46A" w:rsidR="00A40FE3" w:rsidRDefault="0001639D" w:rsidP="00A40FE3">
      <w:r>
        <w:rPr>
          <w:rFonts w:eastAsia="Times New Roman"/>
        </w:rPr>
        <w:lastRenderedPageBreak/>
        <w:t xml:space="preserve">Media accessibility approaches to AD recognise AD as essential to social inclusion and as a human rights issue. </w:t>
      </w:r>
      <w:r>
        <w:t>This is based on the understanding that television – as well as other media – has a social function of offering communities shared access to major events, news and popular culture. As will be outlined below, inaccessibility to television is a significant form of social exclusion, a denial of basic human rights. For example, t</w:t>
      </w:r>
      <w:r w:rsidR="00100FC4" w:rsidRPr="00E0509F">
        <w:t>he</w:t>
      </w:r>
      <w:r w:rsidR="00100FC4">
        <w:t xml:space="preserve"> </w:t>
      </w:r>
      <w:r w:rsidR="00100FC4" w:rsidRPr="001D46DE">
        <w:t>United</w:t>
      </w:r>
      <w:r w:rsidR="00100FC4">
        <w:t xml:space="preserve"> </w:t>
      </w:r>
      <w:r w:rsidR="00100FC4" w:rsidRPr="001D46DE">
        <w:t>Nations</w:t>
      </w:r>
      <w:r w:rsidR="00100FC4">
        <w:t xml:space="preserve"> Convention </w:t>
      </w:r>
      <w:r w:rsidR="00100FC4" w:rsidRPr="001D46DE">
        <w:t>of</w:t>
      </w:r>
      <w:r w:rsidR="00100FC4">
        <w:t xml:space="preserve"> </w:t>
      </w:r>
      <w:r w:rsidR="00100FC4" w:rsidRPr="001D46DE">
        <w:t>the</w:t>
      </w:r>
      <w:r w:rsidR="00100FC4">
        <w:t xml:space="preserve"> </w:t>
      </w:r>
      <w:r w:rsidR="00100FC4" w:rsidRPr="001D46DE">
        <w:t>Rights</w:t>
      </w:r>
      <w:r w:rsidR="00100FC4">
        <w:t xml:space="preserve"> </w:t>
      </w:r>
      <w:r w:rsidR="00100FC4" w:rsidRPr="001D46DE">
        <w:t>of</w:t>
      </w:r>
      <w:r w:rsidR="00100FC4">
        <w:t xml:space="preserve"> </w:t>
      </w:r>
      <w:r w:rsidR="00100FC4" w:rsidRPr="001D46DE">
        <w:t>People</w:t>
      </w:r>
      <w:r w:rsidR="00100FC4">
        <w:t xml:space="preserve"> </w:t>
      </w:r>
      <w:r w:rsidR="00100FC4" w:rsidRPr="001D46DE">
        <w:t>with</w:t>
      </w:r>
      <w:r w:rsidR="00100FC4">
        <w:t xml:space="preserve"> D</w:t>
      </w:r>
      <w:r w:rsidR="00100FC4" w:rsidRPr="001D46DE">
        <w:t>isability</w:t>
      </w:r>
      <w:r w:rsidR="00100FC4">
        <w:t xml:space="preserve"> (UNCRPD) </w:t>
      </w:r>
      <w:r w:rsidR="00100FC4" w:rsidRPr="00E0509F">
        <w:t>affirms</w:t>
      </w:r>
      <w:r w:rsidR="00100FC4">
        <w:t xml:space="preserve"> </w:t>
      </w:r>
      <w:r w:rsidR="00100FC4" w:rsidRPr="00E0509F">
        <w:t>the</w:t>
      </w:r>
      <w:r w:rsidR="00100FC4">
        <w:t xml:space="preserve"> </w:t>
      </w:r>
      <w:r w:rsidR="00100FC4" w:rsidRPr="00E0509F">
        <w:t>global</w:t>
      </w:r>
      <w:r w:rsidR="00100FC4">
        <w:t xml:space="preserve"> </w:t>
      </w:r>
      <w:r w:rsidR="00100FC4" w:rsidRPr="00E0509F">
        <w:t>disability</w:t>
      </w:r>
      <w:r w:rsidR="00100FC4">
        <w:t xml:space="preserve"> </w:t>
      </w:r>
      <w:r w:rsidR="00100FC4" w:rsidRPr="00E0509F">
        <w:t>community’s</w:t>
      </w:r>
      <w:r w:rsidR="00100FC4">
        <w:t xml:space="preserve"> </w:t>
      </w:r>
      <w:r w:rsidR="00100FC4" w:rsidRPr="00E0509F">
        <w:t>access</w:t>
      </w:r>
      <w:r w:rsidR="00100FC4">
        <w:t xml:space="preserve"> </w:t>
      </w:r>
      <w:r w:rsidR="00100FC4" w:rsidRPr="00E0509F">
        <w:t>to</w:t>
      </w:r>
      <w:r w:rsidR="00100FC4">
        <w:t xml:space="preserve"> </w:t>
      </w:r>
      <w:r w:rsidR="00100FC4" w:rsidRPr="00E0509F">
        <w:t>the</w:t>
      </w:r>
      <w:r w:rsidR="00100FC4">
        <w:t xml:space="preserve"> </w:t>
      </w:r>
      <w:r w:rsidR="00100FC4" w:rsidRPr="00E0509F">
        <w:t>media</w:t>
      </w:r>
      <w:r w:rsidR="00100FC4">
        <w:t xml:space="preserve"> </w:t>
      </w:r>
      <w:r w:rsidR="00100FC4" w:rsidRPr="00E0509F">
        <w:t>as</w:t>
      </w:r>
      <w:r w:rsidR="00100FC4">
        <w:t xml:space="preserve"> </w:t>
      </w:r>
      <w:r w:rsidR="00100FC4" w:rsidRPr="00E0509F">
        <w:t>a</w:t>
      </w:r>
      <w:r w:rsidR="00100FC4">
        <w:t xml:space="preserve"> </w:t>
      </w:r>
      <w:r w:rsidR="00100FC4" w:rsidRPr="00E0509F">
        <w:t>human</w:t>
      </w:r>
      <w:r w:rsidR="00100FC4">
        <w:t xml:space="preserve"> </w:t>
      </w:r>
      <w:r w:rsidR="00100FC4" w:rsidRPr="00E0509F">
        <w:t>right</w:t>
      </w:r>
      <w:r w:rsidR="00BB0614">
        <w:t xml:space="preserve"> </w:t>
      </w:r>
      <w:r w:rsidR="00BB0614" w:rsidRPr="001D46DE">
        <w:fldChar w:fldCharType="begin"/>
      </w:r>
      <w:r w:rsidR="00BB0614" w:rsidRPr="001D46DE">
        <w:instrText xml:space="preserve"> ADDIN EN.CITE &lt;EndNote&gt;&lt;Cite&gt;&lt;Author&gt;United Nations&lt;/Author&gt;&lt;Year&gt;2006&lt;/Year&gt;&lt;RecNum&gt;606&lt;/RecNum&gt;&lt;Prefix&gt;see article 30 &lt;/Prefix&gt;&lt;DisplayText&gt;(see article 30 United Nations, 2006)&lt;/DisplayText&gt;&lt;record&gt;&lt;rec-number&gt;606&lt;/rec-number&gt;&lt;foreign-keys&gt;&lt;key app="EN" db-id="2s90f5tz5dsfepedfz3pv9v4zx9d9tvw9220" timestamp="0"&gt;606&lt;/key&gt;&lt;/foreign-keys&gt;&lt;ref-type name="Web Page"&gt;12&lt;/ref-type&gt;&lt;contributors&gt;&lt;authors&gt;&lt;author&gt;United Nations,&lt;/author&gt;&lt;/authors&gt;&lt;/contributors&gt;&lt;titles&gt;&lt;title&gt;Convention on the Rights of Persons with Disabilities&lt;/title&gt;&lt;/titles&gt;&lt;volume&gt;2018&lt;/volume&gt;&lt;number&gt;5 February&lt;/number&gt;&lt;dates&gt;&lt;year&gt;2006&lt;/year&gt;&lt;/dates&gt;&lt;urls&gt;&lt;related-urls&gt;&lt;url&gt;https://www.un.org/development/desa/disabilities/convention-on-the-rights-of-persons-with-disabilities.html&lt;/url&gt;&lt;/related-urls&gt;&lt;/urls&gt;&lt;/record&gt;&lt;/Cite&gt;&lt;/EndNote&gt;</w:instrText>
      </w:r>
      <w:r w:rsidR="00BB0614" w:rsidRPr="001D46DE">
        <w:fldChar w:fldCharType="separate"/>
      </w:r>
      <w:r w:rsidR="00BB0614" w:rsidRPr="001D46DE">
        <w:rPr>
          <w:noProof/>
        </w:rPr>
        <w:t>(see</w:t>
      </w:r>
      <w:r w:rsidR="00BB0614">
        <w:rPr>
          <w:noProof/>
        </w:rPr>
        <w:t xml:space="preserve"> </w:t>
      </w:r>
      <w:r w:rsidR="00BB0614" w:rsidRPr="001D46DE">
        <w:rPr>
          <w:noProof/>
        </w:rPr>
        <w:t>United</w:t>
      </w:r>
      <w:r w:rsidR="00BB0614">
        <w:rPr>
          <w:noProof/>
        </w:rPr>
        <w:t xml:space="preserve"> </w:t>
      </w:r>
      <w:r w:rsidR="00BB0614" w:rsidRPr="001D46DE">
        <w:rPr>
          <w:noProof/>
        </w:rPr>
        <w:t>Nations,</w:t>
      </w:r>
      <w:r w:rsidR="00BB0614">
        <w:rPr>
          <w:noProof/>
        </w:rPr>
        <w:t xml:space="preserve"> </w:t>
      </w:r>
      <w:r w:rsidR="00BB0614" w:rsidRPr="001D46DE">
        <w:rPr>
          <w:noProof/>
        </w:rPr>
        <w:t>2006</w:t>
      </w:r>
      <w:r w:rsidR="000336E1">
        <w:rPr>
          <w:noProof/>
        </w:rPr>
        <w:t>a</w:t>
      </w:r>
      <w:r w:rsidR="00BB0614">
        <w:rPr>
          <w:noProof/>
        </w:rPr>
        <w:t>, A</w:t>
      </w:r>
      <w:r w:rsidR="00BB0614" w:rsidRPr="001D46DE">
        <w:rPr>
          <w:noProof/>
        </w:rPr>
        <w:t>rticle</w:t>
      </w:r>
      <w:r w:rsidR="00BB0614">
        <w:rPr>
          <w:noProof/>
        </w:rPr>
        <w:t xml:space="preserve"> </w:t>
      </w:r>
      <w:r w:rsidR="00BB0614" w:rsidRPr="001D46DE">
        <w:rPr>
          <w:noProof/>
        </w:rPr>
        <w:t>30)</w:t>
      </w:r>
      <w:r w:rsidR="00BB0614" w:rsidRPr="001D46DE">
        <w:fldChar w:fldCharType="end"/>
      </w:r>
      <w:r w:rsidR="00100FC4">
        <w:t>.</w:t>
      </w:r>
      <w:r w:rsidR="00100FC4">
        <w:rPr>
          <w:rFonts w:cs="Segoe UI"/>
        </w:rPr>
        <w:t xml:space="preserve"> </w:t>
      </w:r>
      <w:r w:rsidR="00A40FE3">
        <w:rPr>
          <w:rFonts w:cs="Segoe UI"/>
        </w:rPr>
        <w:t>Nevertheless, to date,</w:t>
      </w:r>
      <w:r w:rsidR="00A40FE3">
        <w:t xml:space="preserve"> </w:t>
      </w:r>
      <w:r w:rsidR="00A40FE3" w:rsidRPr="0033729D">
        <w:t>it</w:t>
      </w:r>
      <w:r w:rsidR="00A40FE3">
        <w:t xml:space="preserve"> </w:t>
      </w:r>
      <w:r w:rsidR="00A40FE3" w:rsidRPr="0033729D">
        <w:t>is</w:t>
      </w:r>
      <w:r w:rsidR="00A40FE3">
        <w:t xml:space="preserve"> </w:t>
      </w:r>
      <w:r w:rsidR="00A40FE3" w:rsidRPr="0033729D">
        <w:t>not</w:t>
      </w:r>
      <w:r w:rsidR="00A40FE3">
        <w:t xml:space="preserve"> </w:t>
      </w:r>
      <w:r w:rsidR="00A40FE3" w:rsidRPr="0033729D">
        <w:t>available</w:t>
      </w:r>
      <w:r w:rsidR="00A40FE3">
        <w:t xml:space="preserve"> </w:t>
      </w:r>
      <w:r w:rsidR="00A40FE3" w:rsidRPr="0033729D">
        <w:t>on</w:t>
      </w:r>
      <w:r w:rsidR="00A40FE3">
        <w:t xml:space="preserve"> </w:t>
      </w:r>
      <w:r w:rsidR="00A40FE3" w:rsidRPr="0033729D">
        <w:t>Australian</w:t>
      </w:r>
      <w:r w:rsidR="00A40FE3">
        <w:t xml:space="preserve"> </w:t>
      </w:r>
      <w:r w:rsidR="00A40FE3" w:rsidRPr="0033729D">
        <w:t>broadcast</w:t>
      </w:r>
      <w:r w:rsidR="00A40FE3">
        <w:t xml:space="preserve"> </w:t>
      </w:r>
      <w:r w:rsidR="00A40FE3" w:rsidRPr="0033729D">
        <w:t>television.</w:t>
      </w:r>
    </w:p>
    <w:p w14:paraId="500E169A" w14:textId="77777777" w:rsidR="00A40FE3" w:rsidRDefault="00A40FE3" w:rsidP="00A40FE3">
      <w:pPr>
        <w:rPr>
          <w:lang w:val="en-US" w:eastAsia="ja-JP"/>
        </w:rPr>
      </w:pPr>
      <w:r>
        <w:rPr>
          <w:lang w:val="en-US" w:eastAsia="ja-JP"/>
        </w:rPr>
        <w:br w:type="page"/>
      </w:r>
    </w:p>
    <w:p w14:paraId="1B37BE1F" w14:textId="44857CB5" w:rsidR="00A40FE3" w:rsidRDefault="00A40FE3" w:rsidP="00A40FE3">
      <w:pPr>
        <w:pStyle w:val="Heading1"/>
        <w:rPr>
          <w:lang w:val="en-US" w:eastAsia="ja-JP"/>
        </w:rPr>
      </w:pPr>
      <w:bookmarkStart w:id="9" w:name="_Toc531298612"/>
      <w:r>
        <w:rPr>
          <w:lang w:val="en-US" w:eastAsia="ja-JP"/>
        </w:rPr>
        <w:lastRenderedPageBreak/>
        <w:t>Background</w:t>
      </w:r>
      <w:bookmarkEnd w:id="9"/>
    </w:p>
    <w:p w14:paraId="31021E8F" w14:textId="1EA002B7" w:rsidR="00926552" w:rsidRDefault="00F8640B" w:rsidP="00A40FE3">
      <w:pPr>
        <w:pStyle w:val="Heading2"/>
        <w:rPr>
          <w:lang w:eastAsia="ja-JP"/>
        </w:rPr>
      </w:pPr>
      <w:bookmarkStart w:id="10" w:name="_Toc531298613"/>
      <w:r>
        <w:rPr>
          <w:lang w:eastAsia="ja-JP"/>
        </w:rPr>
        <w:t>A</w:t>
      </w:r>
      <w:r w:rsidR="00C522E9">
        <w:rPr>
          <w:lang w:eastAsia="ja-JP"/>
        </w:rPr>
        <w:t xml:space="preserve"> </w:t>
      </w:r>
      <w:r>
        <w:rPr>
          <w:lang w:eastAsia="ja-JP"/>
        </w:rPr>
        <w:t>History</w:t>
      </w:r>
      <w:r w:rsidR="00C522E9">
        <w:rPr>
          <w:lang w:eastAsia="ja-JP"/>
        </w:rPr>
        <w:t xml:space="preserve"> </w:t>
      </w:r>
      <w:r>
        <w:rPr>
          <w:lang w:eastAsia="ja-JP"/>
        </w:rPr>
        <w:t>of</w:t>
      </w:r>
      <w:r w:rsidR="00C522E9">
        <w:rPr>
          <w:lang w:eastAsia="ja-JP"/>
        </w:rPr>
        <w:t xml:space="preserve"> </w:t>
      </w:r>
      <w:r>
        <w:rPr>
          <w:lang w:eastAsia="ja-JP"/>
        </w:rPr>
        <w:t>Audio</w:t>
      </w:r>
      <w:r w:rsidR="00C522E9">
        <w:rPr>
          <w:lang w:eastAsia="ja-JP"/>
        </w:rPr>
        <w:t xml:space="preserve"> </w:t>
      </w:r>
      <w:r>
        <w:rPr>
          <w:lang w:eastAsia="ja-JP"/>
        </w:rPr>
        <w:t>Description</w:t>
      </w:r>
      <w:bookmarkEnd w:id="10"/>
    </w:p>
    <w:p w14:paraId="1944B711" w14:textId="77777777" w:rsidR="00C736E3" w:rsidRDefault="00194E27" w:rsidP="00442FA7">
      <w:pPr>
        <w:sectPr w:rsidR="00C736E3" w:rsidSect="0030042D">
          <w:footerReference w:type="default" r:id="rId20"/>
          <w:pgSz w:w="11906" w:h="16838" w:code="9"/>
          <w:pgMar w:top="1440" w:right="1440" w:bottom="1440" w:left="1440" w:header="709" w:footer="0" w:gutter="0"/>
          <w:pgNumType w:start="1"/>
          <w:cols w:space="708"/>
          <w:docGrid w:linePitch="360"/>
        </w:sectPr>
      </w:pPr>
      <w:r>
        <w:t xml:space="preserve">To better understand the reasonings for </w:t>
      </w:r>
      <w:r w:rsidR="00A40FE3">
        <w:t xml:space="preserve">the </w:t>
      </w:r>
      <w:r w:rsidR="00D5340B">
        <w:t>comparatively</w:t>
      </w:r>
      <w:r w:rsidR="00A40FE3">
        <w:t xml:space="preserve"> slow uptake of AD as opposed to other </w:t>
      </w:r>
      <w:r w:rsidR="00D5340B">
        <w:t>accessibility features</w:t>
      </w:r>
      <w:r w:rsidR="00180D91">
        <w:t>,</w:t>
      </w:r>
      <w:r>
        <w:t xml:space="preserve"> it is important to first consider the historical timeline of AD technologies from both a worldwide and Australian perspective. </w:t>
      </w:r>
      <w:r w:rsidR="00442FA7" w:rsidRPr="00F25F2F">
        <w:t>A</w:t>
      </w:r>
      <w:r w:rsidR="00442FA7">
        <w:t>side</w:t>
      </w:r>
      <w:r w:rsidR="00C522E9">
        <w:t xml:space="preserve"> </w:t>
      </w:r>
      <w:r w:rsidR="00442FA7">
        <w:t>from</w:t>
      </w:r>
      <w:r w:rsidR="00C522E9">
        <w:t xml:space="preserve"> </w:t>
      </w:r>
      <w:r w:rsidR="00442FA7">
        <w:t>the</w:t>
      </w:r>
      <w:r w:rsidR="00C522E9">
        <w:t xml:space="preserve"> </w:t>
      </w:r>
      <w:r w:rsidR="00442FA7">
        <w:t>one</w:t>
      </w:r>
      <w:r w:rsidR="008E71DE">
        <w:t>-</w:t>
      </w:r>
      <w:r w:rsidR="00442FA7">
        <w:t>off</w:t>
      </w:r>
      <w:r w:rsidR="00C522E9">
        <w:t xml:space="preserve"> </w:t>
      </w:r>
      <w:r w:rsidR="00442FA7">
        <w:t>1929</w:t>
      </w:r>
      <w:r w:rsidR="00C522E9">
        <w:t xml:space="preserve"> </w:t>
      </w:r>
      <w:r w:rsidR="00442FA7">
        <w:t>cinema</w:t>
      </w:r>
      <w:r w:rsidR="00C522E9">
        <w:t xml:space="preserve"> </w:t>
      </w:r>
      <w:r w:rsidR="00442FA7">
        <w:t>screening</w:t>
      </w:r>
      <w:r>
        <w:t xml:space="preserve"> outlined </w:t>
      </w:r>
      <w:r w:rsidR="00A40FE3">
        <w:t xml:space="preserve">in the introduction </w:t>
      </w:r>
      <w:r>
        <w:t>above</w:t>
      </w:r>
      <w:r w:rsidR="00442FA7">
        <w:t>,</w:t>
      </w:r>
      <w:r w:rsidR="00C522E9">
        <w:t xml:space="preserve"> </w:t>
      </w:r>
      <w:r w:rsidR="00442FA7">
        <w:t>th</w:t>
      </w:r>
      <w:r w:rsidR="00442FA7" w:rsidRPr="00F25F2F">
        <w:t>e</w:t>
      </w:r>
      <w:r w:rsidR="00C522E9">
        <w:t xml:space="preserve"> </w:t>
      </w:r>
      <w:r w:rsidR="00442FA7" w:rsidRPr="00F25F2F">
        <w:t>first</w:t>
      </w:r>
      <w:r w:rsidR="00C522E9">
        <w:t xml:space="preserve"> </w:t>
      </w:r>
      <w:r w:rsidR="00442FA7" w:rsidRPr="00F25F2F">
        <w:t>account</w:t>
      </w:r>
      <w:r w:rsidR="00C522E9">
        <w:t xml:space="preserve"> </w:t>
      </w:r>
      <w:r w:rsidR="00442FA7" w:rsidRPr="00F25F2F">
        <w:t>of</w:t>
      </w:r>
      <w:r w:rsidR="00C522E9">
        <w:t xml:space="preserve"> </w:t>
      </w:r>
      <w:r w:rsidR="00442FA7" w:rsidRPr="00F25F2F">
        <w:t>AD</w:t>
      </w:r>
      <w:r w:rsidR="00C522E9">
        <w:t xml:space="preserve"> </w:t>
      </w:r>
      <w:r w:rsidR="00442FA7" w:rsidRPr="00F25F2F">
        <w:t>being</w:t>
      </w:r>
      <w:r w:rsidR="00C522E9">
        <w:t xml:space="preserve"> </w:t>
      </w:r>
      <w:r w:rsidR="00442FA7" w:rsidRPr="00F25F2F">
        <w:t>made</w:t>
      </w:r>
      <w:r w:rsidR="00C522E9">
        <w:t xml:space="preserve"> </w:t>
      </w:r>
      <w:r w:rsidR="00442FA7">
        <w:t>regularly</w:t>
      </w:r>
      <w:r w:rsidR="00C522E9">
        <w:t xml:space="preserve"> </w:t>
      </w:r>
      <w:r w:rsidR="00442FA7" w:rsidRPr="00F25F2F">
        <w:t>available</w:t>
      </w:r>
      <w:r w:rsidR="00C522E9">
        <w:t xml:space="preserve"> </w:t>
      </w:r>
      <w:r w:rsidR="00442FA7" w:rsidRPr="00F25F2F">
        <w:t>occurred</w:t>
      </w:r>
      <w:r w:rsidR="00C522E9">
        <w:t xml:space="preserve"> </w:t>
      </w:r>
      <w:r w:rsidR="00442FA7" w:rsidRPr="00F25F2F">
        <w:t>in</w:t>
      </w:r>
      <w:r w:rsidR="00C522E9">
        <w:t xml:space="preserve"> </w:t>
      </w:r>
      <w:r w:rsidR="00442FA7" w:rsidRPr="00F25F2F">
        <w:t>Spain</w:t>
      </w:r>
      <w:r w:rsidR="00C522E9">
        <w:t xml:space="preserve"> </w:t>
      </w:r>
      <w:r w:rsidR="00442FA7" w:rsidRPr="00F25F2F">
        <w:t>in</w:t>
      </w:r>
      <w:r w:rsidR="00C522E9">
        <w:t xml:space="preserve"> </w:t>
      </w:r>
      <w:r w:rsidR="00442FA7" w:rsidRPr="00F25F2F">
        <w:t>the</w:t>
      </w:r>
      <w:r w:rsidR="00C522E9">
        <w:t xml:space="preserve"> </w:t>
      </w:r>
      <w:r w:rsidR="00442FA7" w:rsidRPr="00F25F2F">
        <w:t>1940s</w:t>
      </w:r>
      <w:r w:rsidR="00C522E9">
        <w:t xml:space="preserve"> </w:t>
      </w:r>
      <w:r w:rsidR="00442FA7" w:rsidRPr="00F25F2F">
        <w:t>when</w:t>
      </w:r>
      <w:r w:rsidR="00C522E9">
        <w:t xml:space="preserve"> </w:t>
      </w:r>
      <w:r w:rsidR="00442FA7" w:rsidRPr="00F25F2F">
        <w:t>G</w:t>
      </w:r>
      <w:r w:rsidR="00442FA7" w:rsidRPr="00F25F2F">
        <w:rPr>
          <w:color w:val="000000"/>
        </w:rPr>
        <w:t>erardo</w:t>
      </w:r>
      <w:r w:rsidR="00C522E9">
        <w:rPr>
          <w:color w:val="000000"/>
        </w:rPr>
        <w:t xml:space="preserve"> </w:t>
      </w:r>
      <w:r w:rsidR="00442FA7" w:rsidRPr="00F25F2F">
        <w:rPr>
          <w:color w:val="000000"/>
        </w:rPr>
        <w:t>Esteban,</w:t>
      </w:r>
      <w:r w:rsidR="00C522E9">
        <w:rPr>
          <w:color w:val="000000"/>
        </w:rPr>
        <w:t xml:space="preserve"> </w:t>
      </w:r>
      <w:r w:rsidR="00442FA7" w:rsidRPr="00F25F2F">
        <w:rPr>
          <w:color w:val="000000"/>
        </w:rPr>
        <w:t>a</w:t>
      </w:r>
      <w:r w:rsidR="00C522E9">
        <w:t xml:space="preserve"> </w:t>
      </w:r>
      <w:r w:rsidR="00442FA7" w:rsidRPr="00F25F2F">
        <w:t>radio</w:t>
      </w:r>
      <w:r w:rsidR="00C522E9">
        <w:t xml:space="preserve"> </w:t>
      </w:r>
      <w:r w:rsidR="00442FA7" w:rsidRPr="00F25F2F">
        <w:t>presenter,</w:t>
      </w:r>
      <w:r w:rsidR="00C522E9">
        <w:t xml:space="preserve"> </w:t>
      </w:r>
      <w:r w:rsidR="00442FA7" w:rsidRPr="00F25F2F">
        <w:t>began</w:t>
      </w:r>
      <w:r w:rsidR="00C522E9">
        <w:t xml:space="preserve"> </w:t>
      </w:r>
      <w:r w:rsidR="00442FA7" w:rsidRPr="00F25F2F">
        <w:t>narrating</w:t>
      </w:r>
      <w:r w:rsidR="00C522E9">
        <w:t xml:space="preserve"> </w:t>
      </w:r>
      <w:r w:rsidR="00442FA7" w:rsidRPr="00F25F2F">
        <w:t>films</w:t>
      </w:r>
      <w:r w:rsidR="00C522E9">
        <w:t xml:space="preserve"> </w:t>
      </w:r>
      <w:r w:rsidR="00442FA7" w:rsidRPr="00F25F2F">
        <w:t>on</w:t>
      </w:r>
      <w:r w:rsidR="00C522E9">
        <w:t xml:space="preserve"> </w:t>
      </w:r>
      <w:r w:rsidR="00442FA7" w:rsidRPr="00F25F2F">
        <w:t>the</w:t>
      </w:r>
      <w:r w:rsidR="00C522E9">
        <w:t xml:space="preserve"> </w:t>
      </w:r>
      <w:r w:rsidR="00442FA7" w:rsidRPr="00F25F2F">
        <w:t>radio.</w:t>
      </w:r>
      <w:r w:rsidR="00C522E9">
        <w:t xml:space="preserve"> </w:t>
      </w:r>
      <w:r w:rsidR="00442FA7" w:rsidRPr="00F25F2F">
        <w:t>Prior</w:t>
      </w:r>
      <w:r w:rsidR="00C522E9">
        <w:t xml:space="preserve"> </w:t>
      </w:r>
      <w:r w:rsidR="00442FA7" w:rsidRPr="00F25F2F">
        <w:t>to</w:t>
      </w:r>
      <w:r w:rsidR="00C522E9">
        <w:t xml:space="preserve"> </w:t>
      </w:r>
      <w:r w:rsidR="00442FA7" w:rsidRPr="00F25F2F">
        <w:t>this</w:t>
      </w:r>
      <w:r w:rsidR="00C522E9">
        <w:t xml:space="preserve"> </w:t>
      </w:r>
      <w:r w:rsidR="00442FA7" w:rsidRPr="00F25F2F">
        <w:t>early</w:t>
      </w:r>
      <w:r w:rsidR="00C522E9">
        <w:t xml:space="preserve"> </w:t>
      </w:r>
      <w:r w:rsidR="00442FA7" w:rsidRPr="00F25F2F">
        <w:t>AD,</w:t>
      </w:r>
      <w:r w:rsidR="00C522E9">
        <w:t xml:space="preserve"> </w:t>
      </w:r>
      <w:r w:rsidR="00442FA7" w:rsidRPr="00F25F2F">
        <w:rPr>
          <w:color w:val="000000"/>
        </w:rPr>
        <w:t>Esteban</w:t>
      </w:r>
      <w:r w:rsidR="00C522E9">
        <w:t xml:space="preserve"> </w:t>
      </w:r>
      <w:r w:rsidR="00442FA7" w:rsidRPr="00F25F2F">
        <w:t>was</w:t>
      </w:r>
      <w:r w:rsidR="00C522E9">
        <w:t xml:space="preserve"> </w:t>
      </w:r>
      <w:r w:rsidR="00442FA7" w:rsidRPr="00F25F2F">
        <w:t>known</w:t>
      </w:r>
      <w:r w:rsidR="00C522E9">
        <w:t xml:space="preserve"> </w:t>
      </w:r>
      <w:r w:rsidR="00442FA7" w:rsidRPr="00F25F2F">
        <w:t>for</w:t>
      </w:r>
      <w:r w:rsidR="00C522E9">
        <w:t xml:space="preserve"> </w:t>
      </w:r>
      <w:r w:rsidR="00442FA7" w:rsidRPr="00F25F2F">
        <w:t>narrating</w:t>
      </w:r>
      <w:r w:rsidR="00C522E9">
        <w:t xml:space="preserve"> </w:t>
      </w:r>
      <w:r w:rsidR="00442FA7" w:rsidRPr="00F25F2F">
        <w:t>other</w:t>
      </w:r>
      <w:r w:rsidR="00C522E9">
        <w:t xml:space="preserve"> </w:t>
      </w:r>
      <w:r w:rsidR="00442FA7" w:rsidRPr="00F25F2F">
        <w:t>forms</w:t>
      </w:r>
      <w:r w:rsidR="00C522E9">
        <w:t xml:space="preserve"> </w:t>
      </w:r>
      <w:r w:rsidR="00442FA7" w:rsidRPr="00F25F2F">
        <w:t>of</w:t>
      </w:r>
      <w:r w:rsidR="00C522E9">
        <w:t xml:space="preserve"> </w:t>
      </w:r>
      <w:r w:rsidR="00442FA7" w:rsidRPr="00F25F2F">
        <w:t>entertainment</w:t>
      </w:r>
      <w:r w:rsidR="00C522E9">
        <w:t xml:space="preserve"> </w:t>
      </w:r>
      <w:r w:rsidR="00442FA7" w:rsidRPr="00F25F2F">
        <w:t>such</w:t>
      </w:r>
      <w:r w:rsidR="00C522E9">
        <w:t xml:space="preserve"> </w:t>
      </w:r>
      <w:r w:rsidR="00442FA7" w:rsidRPr="00F25F2F">
        <w:t>as</w:t>
      </w:r>
      <w:r w:rsidR="00C522E9">
        <w:t xml:space="preserve"> </w:t>
      </w:r>
      <w:r w:rsidR="00442FA7" w:rsidRPr="00F25F2F">
        <w:t>bullfights,</w:t>
      </w:r>
      <w:r w:rsidR="00C522E9">
        <w:t xml:space="preserve"> </w:t>
      </w:r>
      <w:r w:rsidR="00442FA7" w:rsidRPr="00F25F2F">
        <w:t>theatre</w:t>
      </w:r>
      <w:r w:rsidR="00C522E9">
        <w:t xml:space="preserve"> </w:t>
      </w:r>
      <w:r w:rsidR="00442FA7" w:rsidRPr="00F25F2F">
        <w:t>performances</w:t>
      </w:r>
      <w:r w:rsidR="00C522E9">
        <w:t xml:space="preserve"> </w:t>
      </w:r>
      <w:r w:rsidR="00442FA7" w:rsidRPr="00F25F2F">
        <w:t>and</w:t>
      </w:r>
      <w:r w:rsidR="00C522E9">
        <w:t xml:space="preserve"> </w:t>
      </w:r>
      <w:r w:rsidR="00442FA7" w:rsidRPr="00F25F2F">
        <w:t>football</w:t>
      </w:r>
      <w:r w:rsidR="00C522E9">
        <w:t xml:space="preserve"> </w:t>
      </w:r>
      <w:r w:rsidR="00442FA7" w:rsidRPr="00F25F2F">
        <w:t>games</w:t>
      </w:r>
      <w:r w:rsidR="00C522E9">
        <w:t xml:space="preserve"> </w:t>
      </w:r>
      <w:r w:rsidR="00442FA7">
        <w:fldChar w:fldCharType="begin"/>
      </w:r>
      <w:r w:rsidR="00442FA7">
        <w:instrText xml:space="preserve"> ADDIN EN.CITE &lt;EndNote&gt;&lt;Cite&gt;&lt;Author&gt;Orero&lt;/Author&gt;&lt;Year&gt;2007&lt;/Year&gt;&lt;RecNum&gt;3438&lt;/RecNum&gt;&lt;DisplayText&gt;(Orero, 2007)&lt;/DisplayText&gt;&lt;record&gt;&lt;rec-number&gt;3438&lt;/rec-number&gt;&lt;foreign-keys&gt;&lt;key app="EN" db-id="2s90f5tz5dsfepedfz3pv9v4zx9d9tvw9220" timestamp="1515725363"&gt;3438&lt;/key&gt;&lt;/foreign-keys&gt;&lt;ref-type name="Journal Article"&gt;17&lt;/ref-type&gt;&lt;contributors&gt;&lt;authors&gt;&lt;author&gt;Pilar Orero&lt;/author&gt;&lt;/authors&gt;&lt;/contributors&gt;&lt;titles&gt;&lt;title&gt;Pioneering audio description: an interview with Jorge Arandes&lt;/title&gt;&lt;secondary-title&gt;JoSTrans: The Journal of Specialised Translation&lt;/secondary-title&gt;&lt;/titles&gt;&lt;periodical&gt;&lt;full-title&gt;JoSTrans: The Journal of Specialised Translation&lt;/full-title&gt;&lt;/periodical&gt;&lt;pages&gt;http://www.jostrans.org/issue07/art_arandes.php&lt;/pages&gt;&lt;volume&gt;7&lt;/volume&gt;&lt;dates&gt;&lt;year&gt;2007&lt;/year&gt;&lt;/dates&gt;&lt;urls&gt;&lt;related-urls&gt;&lt;url&gt;http://www.jostrans.org/issue07/art_arandes.php&lt;/url&gt;&lt;/related-urls&gt;&lt;/urls&gt;&lt;/record&gt;&lt;/Cite&gt;&lt;/EndNote&gt;</w:instrText>
      </w:r>
      <w:r w:rsidR="00442FA7">
        <w:fldChar w:fldCharType="separate"/>
      </w:r>
      <w:r w:rsidR="00442FA7">
        <w:rPr>
          <w:noProof/>
        </w:rPr>
        <w:t>(Orero,</w:t>
      </w:r>
      <w:r w:rsidR="00C522E9">
        <w:rPr>
          <w:noProof/>
        </w:rPr>
        <w:t xml:space="preserve"> </w:t>
      </w:r>
      <w:r w:rsidR="00442FA7">
        <w:rPr>
          <w:noProof/>
        </w:rPr>
        <w:t>2007)</w:t>
      </w:r>
      <w:r w:rsidR="00442FA7">
        <w:fldChar w:fldCharType="end"/>
      </w:r>
      <w:r w:rsidR="00442FA7" w:rsidRPr="00F25F2F">
        <w:t>.</w:t>
      </w:r>
      <w:r w:rsidR="00C522E9">
        <w:t xml:space="preserve"> </w:t>
      </w:r>
      <w:r w:rsidR="00442FA7" w:rsidRPr="00F25F2F">
        <w:t>The</w:t>
      </w:r>
      <w:r w:rsidR="00C522E9">
        <w:t xml:space="preserve"> </w:t>
      </w:r>
      <w:r w:rsidR="00447DD7">
        <w:t xml:space="preserve">radio </w:t>
      </w:r>
      <w:r w:rsidR="00442FA7" w:rsidRPr="00F25F2F">
        <w:t>service</w:t>
      </w:r>
      <w:r w:rsidR="00C522E9">
        <w:t xml:space="preserve"> </w:t>
      </w:r>
      <w:r w:rsidR="00442FA7" w:rsidRPr="00F25F2F">
        <w:t>ran</w:t>
      </w:r>
      <w:r w:rsidR="00C522E9">
        <w:t xml:space="preserve"> </w:t>
      </w:r>
      <w:r w:rsidR="00442FA7" w:rsidRPr="00F25F2F">
        <w:t>until</w:t>
      </w:r>
      <w:r w:rsidR="00C522E9">
        <w:t xml:space="preserve"> </w:t>
      </w:r>
      <w:r w:rsidR="00442FA7" w:rsidRPr="00F25F2F">
        <w:t>the</w:t>
      </w:r>
      <w:r w:rsidR="00C522E9">
        <w:t xml:space="preserve"> </w:t>
      </w:r>
      <w:r w:rsidR="00442FA7" w:rsidRPr="00F25F2F">
        <w:t>late</w:t>
      </w:r>
      <w:r w:rsidR="00C522E9">
        <w:t xml:space="preserve"> </w:t>
      </w:r>
      <w:r w:rsidR="00442FA7" w:rsidRPr="00F25F2F">
        <w:t>1950s.</w:t>
      </w:r>
      <w:r w:rsidR="00C522E9">
        <w:t xml:space="preserve"> </w:t>
      </w:r>
      <w:r w:rsidR="00442FA7" w:rsidRPr="00F25F2F">
        <w:t>In</w:t>
      </w:r>
      <w:r w:rsidR="00C522E9">
        <w:t xml:space="preserve"> </w:t>
      </w:r>
      <w:r w:rsidR="00442FA7" w:rsidRPr="00F25F2F">
        <w:t>the</w:t>
      </w:r>
      <w:r w:rsidR="00C522E9">
        <w:t xml:space="preserve"> </w:t>
      </w:r>
      <w:r w:rsidR="00442FA7" w:rsidRPr="00F25F2F">
        <w:t>US,</w:t>
      </w:r>
      <w:r w:rsidR="00C522E9">
        <w:t xml:space="preserve"> </w:t>
      </w:r>
      <w:r w:rsidR="00442FA7" w:rsidRPr="00F25F2F">
        <w:t>in</w:t>
      </w:r>
      <w:r w:rsidR="00C522E9">
        <w:t xml:space="preserve"> </w:t>
      </w:r>
      <w:r w:rsidR="00442FA7" w:rsidRPr="00F25F2F">
        <w:t>1964</w:t>
      </w:r>
      <w:r w:rsidR="00C522E9">
        <w:t xml:space="preserve"> </w:t>
      </w:r>
      <w:r w:rsidR="00442FA7" w:rsidRPr="00F25F2F">
        <w:t>US</w:t>
      </w:r>
      <w:r w:rsidR="00C522E9">
        <w:t xml:space="preserve"> </w:t>
      </w:r>
      <w:r w:rsidR="00442FA7" w:rsidRPr="00F25F2F">
        <w:t>department</w:t>
      </w:r>
      <w:r w:rsidR="00C522E9">
        <w:t xml:space="preserve"> </w:t>
      </w:r>
      <w:r w:rsidR="00442FA7" w:rsidRPr="00F25F2F">
        <w:t>of</w:t>
      </w:r>
      <w:r w:rsidR="00C522E9">
        <w:t xml:space="preserve"> </w:t>
      </w:r>
      <w:r w:rsidR="00442FA7" w:rsidRPr="00F25F2F">
        <w:t>education</w:t>
      </w:r>
      <w:r w:rsidR="00C522E9">
        <w:t xml:space="preserve"> </w:t>
      </w:r>
      <w:r w:rsidR="00442FA7" w:rsidRPr="00F25F2F">
        <w:t>administrator</w:t>
      </w:r>
      <w:r w:rsidR="00C522E9">
        <w:t xml:space="preserve"> </w:t>
      </w:r>
      <w:r w:rsidR="00442FA7" w:rsidRPr="00F25F2F">
        <w:t>Chet</w:t>
      </w:r>
      <w:r w:rsidR="00C522E9">
        <w:t xml:space="preserve"> </w:t>
      </w:r>
      <w:r w:rsidR="00442FA7" w:rsidRPr="00F25F2F">
        <w:t>Avery</w:t>
      </w:r>
      <w:r w:rsidR="00C522E9">
        <w:t xml:space="preserve"> </w:t>
      </w:r>
      <w:r w:rsidR="00442FA7" w:rsidRPr="00F25F2F">
        <w:t>encouraged</w:t>
      </w:r>
      <w:r w:rsidR="00C522E9">
        <w:t xml:space="preserve"> </w:t>
      </w:r>
      <w:r w:rsidR="00442FA7" w:rsidRPr="00F25F2F">
        <w:t>consumer</w:t>
      </w:r>
      <w:r w:rsidR="00C522E9">
        <w:t xml:space="preserve"> </w:t>
      </w:r>
      <w:r w:rsidR="00442FA7" w:rsidRPr="00F25F2F">
        <w:t>groups</w:t>
      </w:r>
      <w:r w:rsidR="00C522E9">
        <w:t xml:space="preserve"> </w:t>
      </w:r>
      <w:r w:rsidR="00442FA7" w:rsidRPr="00F25F2F">
        <w:t>affiliated</w:t>
      </w:r>
      <w:r w:rsidR="00C522E9">
        <w:t xml:space="preserve"> </w:t>
      </w:r>
      <w:r w:rsidR="00442FA7" w:rsidRPr="00F25F2F">
        <w:t>with</w:t>
      </w:r>
      <w:r w:rsidR="00C522E9">
        <w:t xml:space="preserve"> </w:t>
      </w:r>
      <w:r w:rsidR="00442FA7" w:rsidRPr="00F25F2F">
        <w:t>the</w:t>
      </w:r>
      <w:r w:rsidR="00C522E9">
        <w:t xml:space="preserve"> </w:t>
      </w:r>
      <w:r w:rsidR="00442FA7" w:rsidRPr="00F25F2F">
        <w:t>blind</w:t>
      </w:r>
      <w:r w:rsidR="00C522E9">
        <w:t xml:space="preserve"> </w:t>
      </w:r>
      <w:r w:rsidR="00442FA7" w:rsidRPr="00F25F2F">
        <w:t>and</w:t>
      </w:r>
      <w:r w:rsidR="00C522E9">
        <w:t xml:space="preserve"> </w:t>
      </w:r>
      <w:r w:rsidR="00442FA7" w:rsidRPr="00F25F2F">
        <w:t>vision</w:t>
      </w:r>
      <w:r w:rsidR="00C522E9">
        <w:t xml:space="preserve"> </w:t>
      </w:r>
      <w:r w:rsidR="00442FA7" w:rsidRPr="00F25F2F">
        <w:t>impaired</w:t>
      </w:r>
      <w:r w:rsidR="00C522E9">
        <w:t xml:space="preserve"> </w:t>
      </w:r>
      <w:r w:rsidR="00442FA7" w:rsidRPr="00F25F2F">
        <w:t>to</w:t>
      </w:r>
      <w:r w:rsidR="00C522E9">
        <w:t xml:space="preserve"> </w:t>
      </w:r>
      <w:r w:rsidR="00442FA7" w:rsidRPr="00F25F2F">
        <w:t>apply</w:t>
      </w:r>
      <w:r w:rsidR="00C522E9">
        <w:t xml:space="preserve"> </w:t>
      </w:r>
      <w:r w:rsidR="00442FA7" w:rsidRPr="00F25F2F">
        <w:t>for</w:t>
      </w:r>
      <w:r w:rsidR="00C522E9">
        <w:t xml:space="preserve"> </w:t>
      </w:r>
      <w:r w:rsidR="00442FA7" w:rsidRPr="00F25F2F">
        <w:t>funding</w:t>
      </w:r>
      <w:r w:rsidR="00C522E9">
        <w:t xml:space="preserve"> </w:t>
      </w:r>
      <w:r w:rsidR="00442FA7" w:rsidRPr="00F25F2F">
        <w:t>to</w:t>
      </w:r>
      <w:r w:rsidR="00C522E9">
        <w:t xml:space="preserve"> </w:t>
      </w:r>
      <w:r w:rsidR="00442FA7" w:rsidRPr="00F25F2F">
        <w:t>describe</w:t>
      </w:r>
      <w:r w:rsidR="00C522E9">
        <w:t xml:space="preserve"> </w:t>
      </w:r>
      <w:r w:rsidR="00442FA7" w:rsidRPr="00F25F2F">
        <w:t>educational</w:t>
      </w:r>
      <w:r w:rsidR="00C522E9">
        <w:t xml:space="preserve"> </w:t>
      </w:r>
      <w:r w:rsidR="00442FA7" w:rsidRPr="00F25F2F">
        <w:t>media</w:t>
      </w:r>
      <w:r w:rsidR="00180D91">
        <w:t>,</w:t>
      </w:r>
      <w:r w:rsidR="00C522E9">
        <w:t xml:space="preserve"> </w:t>
      </w:r>
      <w:r w:rsidR="00442FA7" w:rsidRPr="00F25F2F">
        <w:t>just</w:t>
      </w:r>
      <w:r w:rsidR="00C522E9">
        <w:t xml:space="preserve"> </w:t>
      </w:r>
      <w:r w:rsidR="00442FA7" w:rsidRPr="00F25F2F">
        <w:t>as</w:t>
      </w:r>
      <w:r w:rsidR="00C522E9">
        <w:t xml:space="preserve"> </w:t>
      </w:r>
      <w:r w:rsidR="00442FA7" w:rsidRPr="00F25F2F">
        <w:t>Deaf</w:t>
      </w:r>
      <w:r w:rsidR="00C522E9">
        <w:t xml:space="preserve"> </w:t>
      </w:r>
      <w:r w:rsidR="00442FA7" w:rsidRPr="00F25F2F">
        <w:t>advocates</w:t>
      </w:r>
      <w:r w:rsidR="00C522E9">
        <w:t xml:space="preserve"> </w:t>
      </w:r>
      <w:r w:rsidR="00442FA7" w:rsidRPr="00F25F2F">
        <w:t>were</w:t>
      </w:r>
      <w:r w:rsidR="00C522E9">
        <w:t xml:space="preserve"> </w:t>
      </w:r>
      <w:r w:rsidR="00281D39">
        <w:t>beginning</w:t>
      </w:r>
      <w:r w:rsidR="00C522E9">
        <w:t xml:space="preserve"> </w:t>
      </w:r>
      <w:r w:rsidR="00281D39">
        <w:t>to</w:t>
      </w:r>
      <w:r w:rsidR="00C522E9">
        <w:t xml:space="preserve"> </w:t>
      </w:r>
      <w:r w:rsidR="00C70010">
        <w:t>campaign</w:t>
      </w:r>
      <w:r w:rsidR="00CD6897">
        <w:t xml:space="preserve"> </w:t>
      </w:r>
      <w:r w:rsidR="00442FA7" w:rsidRPr="00F25F2F">
        <w:t>for</w:t>
      </w:r>
      <w:r w:rsidR="00C522E9">
        <w:t xml:space="preserve"> </w:t>
      </w:r>
      <w:r w:rsidR="00442FA7" w:rsidRPr="00F25F2F">
        <w:t>more</w:t>
      </w:r>
      <w:r w:rsidR="00C522E9">
        <w:t xml:space="preserve"> </w:t>
      </w:r>
      <w:r w:rsidR="00442FA7" w:rsidRPr="00F25F2F">
        <w:t>accessible</w:t>
      </w:r>
      <w:r w:rsidR="00C522E9">
        <w:t xml:space="preserve"> </w:t>
      </w:r>
      <w:r w:rsidR="00442FA7" w:rsidRPr="00F25F2F">
        <w:t>television</w:t>
      </w:r>
      <w:r w:rsidR="00C522E9">
        <w:t xml:space="preserve"> </w:t>
      </w:r>
      <w:r w:rsidR="00442FA7" w:rsidRPr="00F25F2F">
        <w:t>through</w:t>
      </w:r>
      <w:r w:rsidR="00C522E9">
        <w:t xml:space="preserve"> </w:t>
      </w:r>
      <w:r w:rsidR="00442FA7" w:rsidRPr="00F25F2F">
        <w:t>closed</w:t>
      </w:r>
      <w:r w:rsidR="00C522E9">
        <w:t xml:space="preserve"> </w:t>
      </w:r>
      <w:r w:rsidR="00442FA7" w:rsidRPr="00F25F2F">
        <w:t>captions.</w:t>
      </w:r>
      <w:r w:rsidR="00C522E9">
        <w:t xml:space="preserve"> </w:t>
      </w:r>
      <w:r w:rsidR="00442FA7">
        <w:t>Then</w:t>
      </w:r>
      <w:r w:rsidR="00281D39">
        <w:t>,</w:t>
      </w:r>
      <w:r w:rsidR="00C522E9">
        <w:t xml:space="preserve"> </w:t>
      </w:r>
      <w:r w:rsidR="00442FA7" w:rsidRPr="00F25F2F">
        <w:t>in</w:t>
      </w:r>
      <w:r w:rsidR="00C522E9">
        <w:t xml:space="preserve"> </w:t>
      </w:r>
      <w:r w:rsidR="00442FA7" w:rsidRPr="00F25F2F">
        <w:t>the</w:t>
      </w:r>
      <w:r w:rsidR="00C522E9">
        <w:t xml:space="preserve"> </w:t>
      </w:r>
      <w:r w:rsidR="00442FA7" w:rsidRPr="00F25F2F">
        <w:t>1960s</w:t>
      </w:r>
      <w:r w:rsidR="00281D39">
        <w:t>,</w:t>
      </w:r>
      <w:r w:rsidR="00C522E9">
        <w:t xml:space="preserve"> </w:t>
      </w:r>
      <w:r w:rsidR="00442FA7">
        <w:t>in</w:t>
      </w:r>
      <w:r w:rsidR="00C522E9">
        <w:t xml:space="preserve"> </w:t>
      </w:r>
      <w:r w:rsidR="00442FA7">
        <w:t>the</w:t>
      </w:r>
      <w:r w:rsidR="00C522E9">
        <w:t xml:space="preserve"> </w:t>
      </w:r>
      <w:r w:rsidR="00281D39">
        <w:t>continued</w:t>
      </w:r>
      <w:r w:rsidR="00C522E9">
        <w:t xml:space="preserve"> </w:t>
      </w:r>
      <w:r w:rsidR="00442FA7">
        <w:t>absence</w:t>
      </w:r>
      <w:r w:rsidR="00C522E9">
        <w:t xml:space="preserve"> </w:t>
      </w:r>
      <w:r w:rsidR="00442FA7">
        <w:t>of</w:t>
      </w:r>
      <w:r w:rsidR="00C522E9">
        <w:t xml:space="preserve"> </w:t>
      </w:r>
      <w:r w:rsidR="00442FA7">
        <w:t>a</w:t>
      </w:r>
      <w:r w:rsidR="00C522E9">
        <w:t xml:space="preserve"> </w:t>
      </w:r>
      <w:r w:rsidR="00442FA7">
        <w:t>formal</w:t>
      </w:r>
      <w:r w:rsidR="00C522E9">
        <w:t xml:space="preserve"> </w:t>
      </w:r>
      <w:r w:rsidR="00913157">
        <w:t xml:space="preserve">AD </w:t>
      </w:r>
      <w:r w:rsidR="00442FA7">
        <w:t>service,</w:t>
      </w:r>
      <w:r w:rsidR="00C522E9">
        <w:t xml:space="preserve"> </w:t>
      </w:r>
      <w:r w:rsidR="00442FA7" w:rsidRPr="00F25F2F">
        <w:t>communities</w:t>
      </w:r>
      <w:r w:rsidR="00C522E9">
        <w:t xml:space="preserve"> </w:t>
      </w:r>
      <w:r w:rsidR="00442FA7" w:rsidRPr="00F25F2F">
        <w:t>of</w:t>
      </w:r>
      <w:r w:rsidR="00C522E9">
        <w:t xml:space="preserve"> </w:t>
      </w:r>
      <w:r w:rsidR="00442FA7" w:rsidRPr="00F25F2F">
        <w:rPr>
          <w:i/>
        </w:rPr>
        <w:t>Star</w:t>
      </w:r>
      <w:r w:rsidR="00C522E9">
        <w:rPr>
          <w:i/>
        </w:rPr>
        <w:t xml:space="preserve"> </w:t>
      </w:r>
      <w:r w:rsidR="00442FA7" w:rsidRPr="00F25F2F">
        <w:rPr>
          <w:i/>
        </w:rPr>
        <w:t>Trek</w:t>
      </w:r>
      <w:r w:rsidR="00C522E9">
        <w:t xml:space="preserve"> </w:t>
      </w:r>
      <w:r w:rsidR="00442FA7" w:rsidRPr="00F25F2F">
        <w:t>fans</w:t>
      </w:r>
      <w:r w:rsidR="00C522E9">
        <w:t xml:space="preserve"> </w:t>
      </w:r>
      <w:r w:rsidR="00442FA7" w:rsidRPr="00F25F2F">
        <w:t>began</w:t>
      </w:r>
      <w:r w:rsidR="00C522E9">
        <w:t xml:space="preserve"> </w:t>
      </w:r>
      <w:r w:rsidR="00442FA7" w:rsidRPr="00F25F2F">
        <w:t>to</w:t>
      </w:r>
      <w:r w:rsidR="00C522E9">
        <w:t xml:space="preserve"> </w:t>
      </w:r>
      <w:r w:rsidR="00442FA7" w:rsidRPr="00F25F2F">
        <w:t>share</w:t>
      </w:r>
      <w:r w:rsidR="00C522E9">
        <w:t xml:space="preserve"> </w:t>
      </w:r>
      <w:r w:rsidR="00442FA7" w:rsidRPr="00F25F2F">
        <w:t>AD</w:t>
      </w:r>
      <w:r w:rsidR="00C522E9">
        <w:t xml:space="preserve"> </w:t>
      </w:r>
      <w:r w:rsidR="00442FA7" w:rsidRPr="00F25F2F">
        <w:t>versions</w:t>
      </w:r>
      <w:r w:rsidR="00C522E9">
        <w:t xml:space="preserve"> </w:t>
      </w:r>
      <w:r w:rsidR="00442FA7" w:rsidRPr="00F25F2F">
        <w:t>of</w:t>
      </w:r>
      <w:r w:rsidR="00C522E9">
        <w:t xml:space="preserve"> </w:t>
      </w:r>
      <w:r w:rsidR="00442FA7" w:rsidRPr="00F25F2F">
        <w:t>the</w:t>
      </w:r>
      <w:r w:rsidR="00C522E9">
        <w:t xml:space="preserve"> </w:t>
      </w:r>
      <w:r w:rsidR="00442FA7" w:rsidRPr="00F25F2F">
        <w:t>original</w:t>
      </w:r>
      <w:r w:rsidR="00C522E9">
        <w:t xml:space="preserve"> </w:t>
      </w:r>
      <w:r w:rsidR="00442FA7" w:rsidRPr="00F25F2F">
        <w:t>television</w:t>
      </w:r>
      <w:r w:rsidR="00C522E9">
        <w:t xml:space="preserve"> </w:t>
      </w:r>
      <w:r w:rsidR="00442FA7" w:rsidRPr="00F25F2F">
        <w:t>show</w:t>
      </w:r>
      <w:r w:rsidR="00C522E9">
        <w:t xml:space="preserve"> </w:t>
      </w:r>
      <w:r w:rsidR="00442FA7" w:rsidRPr="00F25F2F">
        <w:t>on</w:t>
      </w:r>
      <w:r w:rsidR="00C522E9">
        <w:t xml:space="preserve"> </w:t>
      </w:r>
      <w:r w:rsidR="00442FA7" w:rsidRPr="00F25F2F">
        <w:t>cassette</w:t>
      </w:r>
      <w:r w:rsidR="00C522E9">
        <w:t xml:space="preserve"> </w:t>
      </w:r>
      <w:r w:rsidR="00442FA7" w:rsidRPr="00F25F2F">
        <w:t>tape</w:t>
      </w:r>
      <w:r w:rsidR="00C522E9">
        <w:t xml:space="preserve"> </w:t>
      </w:r>
      <w:r w:rsidR="00442FA7">
        <w:fldChar w:fldCharType="begin"/>
      </w:r>
      <w:r w:rsidR="00442FA7">
        <w:instrText xml:space="preserve"> ADDIN EN.CITE &lt;EndNote&gt;&lt;Cite&gt;&lt;Author&gt;Cronin&lt;/Author&gt;&lt;Year&gt;1998&lt;/Year&gt;&lt;RecNum&gt;1615&lt;/RecNum&gt;&lt;DisplayText&gt;(Cronin &amp;amp; King, 1998)&lt;/DisplayText&gt;&lt;record&gt;&lt;rec-number&gt;1615&lt;/rec-number&gt;&lt;foreign-keys&gt;&lt;key app="EN" db-id="2s90f5tz5dsfepedfz3pv9v4zx9d9tvw9220" timestamp="0"&gt;1615&lt;/key&gt;&lt;/foreign-keys&gt;&lt;ref-type name="Web Page"&gt;12&lt;/ref-type&gt;&lt;contributors&gt;&lt;authors&gt;&lt;author&gt;Barry J. Cronin&lt;/author&gt;&lt;author&gt;Sharon Robertson King&lt;/author&gt;&lt;/authors&gt;&lt;/contributors&gt;&lt;titles&gt;&lt;title&gt;The Development of the Descriptive Video Services&lt;/title&gt;&lt;/titles&gt;&lt;volume&gt;2014&lt;/volume&gt;&lt;number&gt;8 May&lt;/number&gt;&lt;dates&gt;&lt;year&gt;1998&lt;/year&gt;&lt;pub-dates&gt;&lt;date&gt;September&lt;/date&gt;&lt;/pub-dates&gt;&lt;/dates&gt;&lt;publisher&gt;National Center to Improve Practice in Special Education Through Technology, Media and Materials&lt;/publisher&gt;&lt;urls&gt;&lt;related-urls&gt;&lt;url&gt;http://www2.edc.org/NCIP/library/v&amp;amp;c/Cronin.htm&lt;/url&gt;&lt;/related-urls&gt;&lt;/urls&gt;&lt;/record&gt;&lt;/Cite&gt;&lt;/EndNote&gt;</w:instrText>
      </w:r>
      <w:r w:rsidR="00442FA7">
        <w:fldChar w:fldCharType="separate"/>
      </w:r>
      <w:r w:rsidR="00442FA7">
        <w:rPr>
          <w:noProof/>
        </w:rPr>
        <w:t>(Cronin</w:t>
      </w:r>
      <w:r w:rsidR="00C522E9">
        <w:rPr>
          <w:noProof/>
        </w:rPr>
        <w:t xml:space="preserve"> </w:t>
      </w:r>
      <w:r w:rsidR="00442FA7">
        <w:rPr>
          <w:noProof/>
        </w:rPr>
        <w:t>&amp;</w:t>
      </w:r>
      <w:r w:rsidR="00C522E9">
        <w:rPr>
          <w:noProof/>
        </w:rPr>
        <w:t xml:space="preserve"> </w:t>
      </w:r>
      <w:r w:rsidR="00442FA7">
        <w:rPr>
          <w:noProof/>
        </w:rPr>
        <w:t>King,</w:t>
      </w:r>
      <w:r w:rsidR="00C522E9">
        <w:rPr>
          <w:noProof/>
        </w:rPr>
        <w:t xml:space="preserve"> </w:t>
      </w:r>
      <w:r w:rsidR="00442FA7">
        <w:rPr>
          <w:noProof/>
        </w:rPr>
        <w:t>1998)</w:t>
      </w:r>
      <w:r w:rsidR="00442FA7">
        <w:fldChar w:fldCharType="end"/>
      </w:r>
      <w:r w:rsidR="00C522E9">
        <w:t xml:space="preserve"> </w:t>
      </w:r>
      <w:r w:rsidR="00442FA7" w:rsidRPr="00F25F2F">
        <w:rPr>
          <w:noProof/>
        </w:rPr>
        <w:t>–</w:t>
      </w:r>
      <w:r w:rsidR="00C522E9">
        <w:rPr>
          <w:noProof/>
        </w:rPr>
        <w:t xml:space="preserve"> </w:t>
      </w:r>
      <w:r w:rsidR="00442FA7" w:rsidRPr="00F25F2F">
        <w:rPr>
          <w:noProof/>
        </w:rPr>
        <w:t>this</w:t>
      </w:r>
      <w:r w:rsidR="00C522E9">
        <w:rPr>
          <w:noProof/>
        </w:rPr>
        <w:t xml:space="preserve"> </w:t>
      </w:r>
      <w:r w:rsidR="00442FA7" w:rsidRPr="00F25F2F">
        <w:rPr>
          <w:noProof/>
        </w:rPr>
        <w:t>became</w:t>
      </w:r>
      <w:r w:rsidR="00C522E9">
        <w:rPr>
          <w:noProof/>
        </w:rPr>
        <w:t xml:space="preserve"> </w:t>
      </w:r>
      <w:r w:rsidR="00442FA7" w:rsidRPr="00F25F2F">
        <w:rPr>
          <w:noProof/>
        </w:rPr>
        <w:t>the</w:t>
      </w:r>
      <w:r w:rsidR="00C522E9">
        <w:rPr>
          <w:noProof/>
        </w:rPr>
        <w:t xml:space="preserve"> </w:t>
      </w:r>
      <w:r w:rsidR="00442FA7" w:rsidRPr="00F25F2F">
        <w:rPr>
          <w:noProof/>
        </w:rPr>
        <w:t>first</w:t>
      </w:r>
      <w:r w:rsidR="00C522E9">
        <w:rPr>
          <w:noProof/>
        </w:rPr>
        <w:t xml:space="preserve"> </w:t>
      </w:r>
      <w:r w:rsidR="00442FA7" w:rsidRPr="00F25F2F">
        <w:rPr>
          <w:noProof/>
        </w:rPr>
        <w:t>example</w:t>
      </w:r>
      <w:r w:rsidR="00C522E9">
        <w:rPr>
          <w:noProof/>
        </w:rPr>
        <w:t xml:space="preserve"> </w:t>
      </w:r>
      <w:r w:rsidR="00442FA7" w:rsidRPr="00F25F2F">
        <w:rPr>
          <w:noProof/>
        </w:rPr>
        <w:t>of</w:t>
      </w:r>
      <w:r w:rsidR="00C522E9">
        <w:rPr>
          <w:noProof/>
        </w:rPr>
        <w:t xml:space="preserve"> </w:t>
      </w:r>
      <w:r w:rsidR="00442FA7" w:rsidRPr="00F25F2F">
        <w:rPr>
          <w:noProof/>
        </w:rPr>
        <w:t>popular</w:t>
      </w:r>
      <w:r w:rsidR="00C522E9">
        <w:rPr>
          <w:noProof/>
        </w:rPr>
        <w:t xml:space="preserve"> </w:t>
      </w:r>
      <w:r w:rsidR="00442FA7" w:rsidRPr="00F25F2F">
        <w:rPr>
          <w:noProof/>
        </w:rPr>
        <w:t>English-language</w:t>
      </w:r>
      <w:r w:rsidR="00C522E9">
        <w:rPr>
          <w:noProof/>
        </w:rPr>
        <w:t xml:space="preserve"> </w:t>
      </w:r>
      <w:r w:rsidR="00442FA7" w:rsidRPr="00F25F2F">
        <w:rPr>
          <w:noProof/>
        </w:rPr>
        <w:t>media</w:t>
      </w:r>
      <w:r w:rsidR="00C522E9">
        <w:rPr>
          <w:noProof/>
        </w:rPr>
        <w:t xml:space="preserve"> </w:t>
      </w:r>
      <w:r w:rsidR="00442FA7" w:rsidRPr="00F25F2F">
        <w:rPr>
          <w:noProof/>
        </w:rPr>
        <w:t>being</w:t>
      </w:r>
      <w:r w:rsidR="00C522E9">
        <w:rPr>
          <w:noProof/>
        </w:rPr>
        <w:t xml:space="preserve"> </w:t>
      </w:r>
      <w:r w:rsidR="00724C8B">
        <w:rPr>
          <w:noProof/>
        </w:rPr>
        <w:t>made available to blind and vision impaired audiences</w:t>
      </w:r>
      <w:r w:rsidR="00C522E9">
        <w:rPr>
          <w:noProof/>
        </w:rPr>
        <w:t xml:space="preserve"> </w:t>
      </w:r>
      <w:r w:rsidR="00442FA7" w:rsidRPr="00F25F2F">
        <w:rPr>
          <w:noProof/>
        </w:rPr>
        <w:t>through</w:t>
      </w:r>
      <w:r w:rsidR="00C522E9">
        <w:rPr>
          <w:noProof/>
        </w:rPr>
        <w:t xml:space="preserve"> </w:t>
      </w:r>
      <w:r w:rsidR="00442FA7" w:rsidRPr="00F25F2F">
        <w:rPr>
          <w:noProof/>
        </w:rPr>
        <w:t>AD</w:t>
      </w:r>
      <w:r w:rsidR="00442FA7" w:rsidRPr="00F25F2F">
        <w:t>.</w:t>
      </w:r>
      <w:r w:rsidR="00C522E9">
        <w:t xml:space="preserve"> </w:t>
      </w:r>
      <w:r w:rsidR="00442FA7">
        <w:t>Significantly,</w:t>
      </w:r>
      <w:r w:rsidR="00C522E9">
        <w:t xml:space="preserve"> </w:t>
      </w:r>
      <w:r w:rsidR="00442FA7">
        <w:t>it</w:t>
      </w:r>
      <w:r w:rsidR="00C522E9">
        <w:t xml:space="preserve"> </w:t>
      </w:r>
      <w:r w:rsidR="00442FA7">
        <w:t>was</w:t>
      </w:r>
      <w:r w:rsidR="00C522E9">
        <w:t xml:space="preserve"> </w:t>
      </w:r>
      <w:r w:rsidR="00281D39">
        <w:t>user-</w:t>
      </w:r>
      <w:r w:rsidR="00442FA7">
        <w:t>led</w:t>
      </w:r>
      <w:r w:rsidR="00C522E9">
        <w:t xml:space="preserve"> </w:t>
      </w:r>
      <w:r w:rsidR="00442FA7">
        <w:t>and</w:t>
      </w:r>
      <w:r w:rsidR="00C522E9">
        <w:t xml:space="preserve"> </w:t>
      </w:r>
      <w:r w:rsidR="00442FA7">
        <w:t>fan</w:t>
      </w:r>
      <w:r w:rsidR="00281D39">
        <w:t>-</w:t>
      </w:r>
      <w:r w:rsidR="00442FA7">
        <w:t>based</w:t>
      </w:r>
      <w:r w:rsidR="00C522E9">
        <w:t xml:space="preserve"> </w:t>
      </w:r>
      <w:r w:rsidR="00281D39">
        <w:t>and</w:t>
      </w:r>
      <w:r w:rsidR="00C522E9">
        <w:t xml:space="preserve"> </w:t>
      </w:r>
      <w:r w:rsidR="00281D39">
        <w:t>began</w:t>
      </w:r>
      <w:r w:rsidR="00C522E9">
        <w:t xml:space="preserve"> </w:t>
      </w:r>
      <w:r w:rsidR="00281D39">
        <w:t>the</w:t>
      </w:r>
      <w:r w:rsidR="00C522E9">
        <w:t xml:space="preserve"> </w:t>
      </w:r>
      <w:r w:rsidR="00281D39">
        <w:t>development</w:t>
      </w:r>
      <w:r w:rsidR="00C522E9">
        <w:t xml:space="preserve"> </w:t>
      </w:r>
      <w:r w:rsidR="00281D39">
        <w:t>of</w:t>
      </w:r>
      <w:r w:rsidR="00C522E9">
        <w:t xml:space="preserve"> </w:t>
      </w:r>
      <w:r w:rsidR="00281D39">
        <w:t>more</w:t>
      </w:r>
      <w:r w:rsidR="00C522E9">
        <w:t xml:space="preserve"> </w:t>
      </w:r>
      <w:r w:rsidR="00281D39">
        <w:t>widespread</w:t>
      </w:r>
      <w:r w:rsidR="00C522E9">
        <w:t xml:space="preserve"> </w:t>
      </w:r>
      <w:r w:rsidR="00281D39">
        <w:t>AD</w:t>
      </w:r>
      <w:r w:rsidR="00C522E9">
        <w:t xml:space="preserve"> </w:t>
      </w:r>
      <w:r w:rsidR="00281D39">
        <w:t>provision</w:t>
      </w:r>
      <w:r w:rsidR="00C522E9">
        <w:t xml:space="preserve"> </w:t>
      </w:r>
      <w:r w:rsidR="00281D39">
        <w:t>(Figure</w:t>
      </w:r>
      <w:r w:rsidR="00C522E9">
        <w:t xml:space="preserve"> </w:t>
      </w:r>
      <w:r w:rsidR="00281D39">
        <w:t>1)</w:t>
      </w:r>
      <w:r w:rsidR="00442FA7">
        <w:t>.</w:t>
      </w:r>
    </w:p>
    <w:p w14:paraId="54277E40" w14:textId="5FFD737F" w:rsidR="00442FA7" w:rsidRPr="00F25F2F" w:rsidRDefault="00442FA7" w:rsidP="00442FA7"/>
    <w:p w14:paraId="0A234003" w14:textId="125C1B2C" w:rsidR="00442FA7" w:rsidRPr="00F25F2F" w:rsidRDefault="00743CA3" w:rsidP="00C736E3">
      <w:pPr>
        <w:jc w:val="center"/>
      </w:pPr>
      <w:r>
        <w:rPr>
          <w:noProof/>
          <w:lang w:val="en-US"/>
        </w:rPr>
        <w:drawing>
          <wp:inline distT="0" distB="0" distL="0" distR="0" wp14:anchorId="4D8787B6" wp14:editId="17FCE243">
            <wp:extent cx="6330316" cy="5066774"/>
            <wp:effectExtent l="0" t="0" r="0" b="635"/>
            <wp:docPr id="15" name="Picture 15" descr="Visual depiction of horizontal timeline of events mentioned in previous paragraph" title="Timeline of Milestones in Audio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timeline (2).jpg"/>
                    <pic:cNvPicPr/>
                  </pic:nvPicPr>
                  <pic:blipFill>
                    <a:blip r:embed="rId21">
                      <a:extLst>
                        <a:ext uri="{28A0092B-C50C-407E-A947-70E740481C1C}">
                          <a14:useLocalDpi xmlns:a14="http://schemas.microsoft.com/office/drawing/2010/main" val="0"/>
                        </a:ext>
                      </a:extLst>
                    </a:blip>
                    <a:stretch>
                      <a:fillRect/>
                    </a:stretch>
                  </pic:blipFill>
                  <pic:spPr>
                    <a:xfrm>
                      <a:off x="0" y="0"/>
                      <a:ext cx="6338105" cy="5073008"/>
                    </a:xfrm>
                    <a:prstGeom prst="rect">
                      <a:avLst/>
                    </a:prstGeom>
                  </pic:spPr>
                </pic:pic>
              </a:graphicData>
            </a:graphic>
          </wp:inline>
        </w:drawing>
      </w:r>
    </w:p>
    <w:p w14:paraId="055B66A5" w14:textId="0AC3A223" w:rsidR="00442FA7" w:rsidRPr="00F25F2F" w:rsidRDefault="00442FA7" w:rsidP="00442FA7">
      <w:pPr>
        <w:pStyle w:val="Caption"/>
      </w:pPr>
      <w:bookmarkStart w:id="11" w:name="_Toc506238043"/>
      <w:bookmarkStart w:id="12" w:name="_Toc531298644"/>
      <w:r w:rsidRPr="00F25F2F">
        <w:t>Figure</w:t>
      </w:r>
      <w:r w:rsidR="00C522E9">
        <w:t xml:space="preserve"> </w:t>
      </w:r>
      <w:r w:rsidRPr="00F25F2F">
        <w:t>1.</w:t>
      </w:r>
      <w:r w:rsidR="00C522E9">
        <w:t xml:space="preserve"> </w:t>
      </w:r>
      <w:r w:rsidRPr="00F25F2F">
        <w:t>Detailed</w:t>
      </w:r>
      <w:r w:rsidR="00C522E9">
        <w:t xml:space="preserve"> </w:t>
      </w:r>
      <w:r w:rsidRPr="00442FA7">
        <w:t>timeline</w:t>
      </w:r>
      <w:r w:rsidR="00C522E9">
        <w:t xml:space="preserve"> </w:t>
      </w:r>
      <w:r w:rsidRPr="00F25F2F">
        <w:t>of</w:t>
      </w:r>
      <w:r w:rsidR="00C522E9">
        <w:t xml:space="preserve"> </w:t>
      </w:r>
      <w:r w:rsidRPr="00F25F2F">
        <w:t>milestones</w:t>
      </w:r>
      <w:r w:rsidR="00C522E9">
        <w:t xml:space="preserve"> </w:t>
      </w:r>
      <w:r w:rsidRPr="00F25F2F">
        <w:t>in</w:t>
      </w:r>
      <w:r w:rsidR="00C522E9">
        <w:t xml:space="preserve"> </w:t>
      </w:r>
      <w:r w:rsidRPr="00F25F2F">
        <w:t>audio</w:t>
      </w:r>
      <w:r w:rsidR="00C522E9">
        <w:t xml:space="preserve"> </w:t>
      </w:r>
      <w:r w:rsidRPr="00F25F2F">
        <w:t>description</w:t>
      </w:r>
      <w:r w:rsidR="00C522E9">
        <w:t xml:space="preserve"> </w:t>
      </w:r>
      <w:r w:rsidR="00724C8B">
        <w:t xml:space="preserve">in the US </w:t>
      </w:r>
      <w:r w:rsidRPr="00F25F2F">
        <w:t>since</w:t>
      </w:r>
      <w:r w:rsidR="00C522E9">
        <w:t xml:space="preserve"> </w:t>
      </w:r>
      <w:r w:rsidRPr="00F25F2F">
        <w:t>1960</w:t>
      </w:r>
      <w:bookmarkEnd w:id="11"/>
      <w:bookmarkEnd w:id="12"/>
    </w:p>
    <w:p w14:paraId="4DB98E9B" w14:textId="77777777" w:rsidR="00C736E3" w:rsidRDefault="00C736E3" w:rsidP="00442FA7">
      <w:pPr>
        <w:sectPr w:rsidR="00C736E3" w:rsidSect="00C736E3">
          <w:pgSz w:w="16838" w:h="11906" w:orient="landscape" w:code="9"/>
          <w:pgMar w:top="720" w:right="720" w:bottom="720" w:left="720" w:header="709" w:footer="567" w:gutter="0"/>
          <w:cols w:space="708"/>
          <w:docGrid w:linePitch="360"/>
        </w:sectPr>
      </w:pPr>
    </w:p>
    <w:p w14:paraId="1E7D7A38" w14:textId="7C2FB82D" w:rsidR="00442FA7" w:rsidRDefault="00442FA7" w:rsidP="00442FA7">
      <w:r w:rsidRPr="00F25F2F">
        <w:lastRenderedPageBreak/>
        <w:t>In</w:t>
      </w:r>
      <w:r w:rsidR="00C522E9">
        <w:t xml:space="preserve"> </w:t>
      </w:r>
      <w:r w:rsidRPr="00F25F2F">
        <w:t>the</w:t>
      </w:r>
      <w:r w:rsidR="00C522E9">
        <w:t xml:space="preserve"> </w:t>
      </w:r>
      <w:r w:rsidRPr="00F25F2F">
        <w:t>1970s</w:t>
      </w:r>
      <w:r w:rsidR="00281D39">
        <w:t>,</w:t>
      </w:r>
      <w:r w:rsidR="00C522E9">
        <w:t xml:space="preserve"> </w:t>
      </w:r>
      <w:r w:rsidRPr="00F25F2F">
        <w:t>Gregory</w:t>
      </w:r>
      <w:r w:rsidR="00C522E9">
        <w:t xml:space="preserve"> </w:t>
      </w:r>
      <w:r w:rsidRPr="00F25F2F">
        <w:t>Frazier,</w:t>
      </w:r>
      <w:r w:rsidR="00C522E9">
        <w:t xml:space="preserve"> </w:t>
      </w:r>
      <w:r w:rsidRPr="00F25F2F">
        <w:t>a</w:t>
      </w:r>
      <w:r w:rsidR="00C522E9">
        <w:t xml:space="preserve"> </w:t>
      </w:r>
      <w:r w:rsidRPr="00F25F2F">
        <w:t>professor</w:t>
      </w:r>
      <w:r w:rsidR="00C522E9">
        <w:t xml:space="preserve"> </w:t>
      </w:r>
      <w:r w:rsidRPr="00F25F2F">
        <w:t>at</w:t>
      </w:r>
      <w:r w:rsidR="00C522E9">
        <w:t xml:space="preserve"> </w:t>
      </w:r>
      <w:r w:rsidRPr="00F25F2F">
        <w:t>San</w:t>
      </w:r>
      <w:r w:rsidR="00C522E9">
        <w:t xml:space="preserve"> </w:t>
      </w:r>
      <w:r w:rsidRPr="00F25F2F">
        <w:t>Francisco</w:t>
      </w:r>
      <w:r w:rsidR="00C522E9">
        <w:t xml:space="preserve"> </w:t>
      </w:r>
      <w:r w:rsidRPr="00F25F2F">
        <w:t>State</w:t>
      </w:r>
      <w:r w:rsidR="00C522E9">
        <w:t xml:space="preserve"> </w:t>
      </w:r>
      <w:r w:rsidRPr="00F25F2F">
        <w:t>University,</w:t>
      </w:r>
      <w:r w:rsidR="00C522E9">
        <w:t xml:space="preserve"> </w:t>
      </w:r>
      <w:r w:rsidRPr="00F25F2F">
        <w:t>began</w:t>
      </w:r>
      <w:r w:rsidR="00C522E9">
        <w:t xml:space="preserve"> </w:t>
      </w:r>
      <w:r w:rsidRPr="00F25F2F">
        <w:t>working</w:t>
      </w:r>
      <w:r w:rsidR="00C522E9">
        <w:t xml:space="preserve"> </w:t>
      </w:r>
      <w:r w:rsidRPr="00F25F2F">
        <w:t>on</w:t>
      </w:r>
      <w:r w:rsidR="00C522E9">
        <w:t xml:space="preserve"> </w:t>
      </w:r>
      <w:r w:rsidRPr="00F25F2F">
        <w:t>the</w:t>
      </w:r>
      <w:r w:rsidR="00C522E9">
        <w:t xml:space="preserve"> </w:t>
      </w:r>
      <w:r w:rsidRPr="00F25F2F">
        <w:t>concept</w:t>
      </w:r>
      <w:r w:rsidR="00C522E9">
        <w:t xml:space="preserve"> </w:t>
      </w:r>
      <w:r w:rsidRPr="00F25F2F">
        <w:t>of</w:t>
      </w:r>
      <w:r w:rsidR="00C522E9">
        <w:t xml:space="preserve"> </w:t>
      </w:r>
      <w:r w:rsidRPr="00F25F2F">
        <w:t>AD</w:t>
      </w:r>
      <w:r w:rsidR="00C522E9">
        <w:t xml:space="preserve"> </w:t>
      </w:r>
      <w:r w:rsidRPr="00F25F2F">
        <w:t>theatre.</w:t>
      </w:r>
      <w:r w:rsidR="00C522E9">
        <w:t xml:space="preserve"> </w:t>
      </w:r>
      <w:r w:rsidRPr="00F25F2F">
        <w:t>He</w:t>
      </w:r>
      <w:r w:rsidR="00C522E9">
        <w:t xml:space="preserve"> </w:t>
      </w:r>
      <w:r w:rsidRPr="00F25F2F">
        <w:t>founded</w:t>
      </w:r>
      <w:r w:rsidR="00C522E9">
        <w:t xml:space="preserve"> </w:t>
      </w:r>
      <w:r w:rsidRPr="00F25F2F">
        <w:t>AudioVision</w:t>
      </w:r>
      <w:r w:rsidR="00C522E9">
        <w:t xml:space="preserve"> </w:t>
      </w:r>
      <w:r w:rsidRPr="00F25F2F">
        <w:t>in</w:t>
      </w:r>
      <w:r w:rsidR="00C522E9">
        <w:t xml:space="preserve"> </w:t>
      </w:r>
      <w:r w:rsidRPr="00F25F2F">
        <w:t>1972</w:t>
      </w:r>
      <w:r w:rsidR="00C522E9">
        <w:t xml:space="preserve"> </w:t>
      </w:r>
      <w:r w:rsidRPr="00F25F2F">
        <w:t>to</w:t>
      </w:r>
      <w:r w:rsidR="00C522E9">
        <w:t xml:space="preserve"> </w:t>
      </w:r>
      <w:r w:rsidRPr="00F25F2F">
        <w:t>explore</w:t>
      </w:r>
      <w:r w:rsidR="00C522E9">
        <w:t xml:space="preserve"> </w:t>
      </w:r>
      <w:r w:rsidRPr="00F25F2F">
        <w:t>making</w:t>
      </w:r>
      <w:r w:rsidR="00C522E9">
        <w:t xml:space="preserve"> </w:t>
      </w:r>
      <w:r w:rsidRPr="00F25F2F">
        <w:t>media</w:t>
      </w:r>
      <w:r w:rsidR="00C522E9">
        <w:t xml:space="preserve"> </w:t>
      </w:r>
      <w:r w:rsidRPr="00F25F2F">
        <w:t>and</w:t>
      </w:r>
      <w:r w:rsidR="00C522E9">
        <w:t xml:space="preserve"> </w:t>
      </w:r>
      <w:r w:rsidRPr="00F25F2F">
        <w:t>live</w:t>
      </w:r>
      <w:r w:rsidR="00C522E9">
        <w:t xml:space="preserve"> </w:t>
      </w:r>
      <w:r w:rsidRPr="00F25F2F">
        <w:t>performances</w:t>
      </w:r>
      <w:r w:rsidR="00C522E9">
        <w:t xml:space="preserve"> </w:t>
      </w:r>
      <w:r w:rsidRPr="00F25F2F">
        <w:t>more</w:t>
      </w:r>
      <w:r w:rsidR="00C522E9">
        <w:t xml:space="preserve"> </w:t>
      </w:r>
      <w:r w:rsidRPr="00F25F2F">
        <w:t>accessible</w:t>
      </w:r>
      <w:r w:rsidR="00C522E9">
        <w:t xml:space="preserve"> </w:t>
      </w:r>
      <w:r w:rsidRPr="00F25F2F">
        <w:t>to</w:t>
      </w:r>
      <w:r w:rsidR="00C522E9">
        <w:t xml:space="preserve"> </w:t>
      </w:r>
      <w:r w:rsidRPr="00F25F2F">
        <w:t>people</w:t>
      </w:r>
      <w:r w:rsidR="00C522E9">
        <w:t xml:space="preserve"> </w:t>
      </w:r>
      <w:r w:rsidRPr="00F25F2F">
        <w:t>who</w:t>
      </w:r>
      <w:r w:rsidR="00C522E9">
        <w:t xml:space="preserve"> </w:t>
      </w:r>
      <w:r w:rsidRPr="00F25F2F">
        <w:t>are</w:t>
      </w:r>
      <w:r w:rsidR="00C522E9">
        <w:t xml:space="preserve"> </w:t>
      </w:r>
      <w:r w:rsidRPr="00F25F2F">
        <w:t>blind</w:t>
      </w:r>
      <w:r w:rsidR="00C522E9">
        <w:t xml:space="preserve"> </w:t>
      </w:r>
      <w:r w:rsidRPr="00F25F2F">
        <w:t>and</w:t>
      </w:r>
      <w:r w:rsidR="00C522E9">
        <w:t xml:space="preserve"> </w:t>
      </w:r>
      <w:r w:rsidRPr="00F25F2F">
        <w:t>vision</w:t>
      </w:r>
      <w:r w:rsidR="00C522E9">
        <w:t xml:space="preserve"> </w:t>
      </w:r>
      <w:r w:rsidRPr="000336E1">
        <w:t>impaired</w:t>
      </w:r>
      <w:r w:rsidR="00C522E9" w:rsidRPr="000336E1">
        <w:t xml:space="preserve"> </w:t>
      </w:r>
      <w:r w:rsidRPr="000336E1">
        <w:rPr>
          <w:noProof/>
        </w:rPr>
        <w:t>(DCMP,</w:t>
      </w:r>
      <w:r w:rsidR="00C522E9" w:rsidRPr="000336E1">
        <w:rPr>
          <w:noProof/>
        </w:rPr>
        <w:t xml:space="preserve"> </w:t>
      </w:r>
      <w:r w:rsidRPr="000336E1">
        <w:rPr>
          <w:noProof/>
        </w:rPr>
        <w:t>2017)</w:t>
      </w:r>
      <w:r w:rsidRPr="000336E1">
        <w:t>.</w:t>
      </w:r>
      <w:r w:rsidR="00C522E9" w:rsidRPr="000336E1">
        <w:t xml:space="preserve"> </w:t>
      </w:r>
      <w:r w:rsidRPr="000336E1">
        <w:t>His</w:t>
      </w:r>
      <w:r w:rsidR="00C522E9" w:rsidRPr="000336E1">
        <w:t xml:space="preserve"> </w:t>
      </w:r>
      <w:r w:rsidRPr="000336E1">
        <w:t>1975</w:t>
      </w:r>
      <w:r w:rsidR="00C522E9" w:rsidRPr="000336E1">
        <w:t xml:space="preserve"> </w:t>
      </w:r>
      <w:r w:rsidRPr="000336E1">
        <w:t>Master’s</w:t>
      </w:r>
      <w:r w:rsidR="00C522E9" w:rsidRPr="000336E1">
        <w:t xml:space="preserve"> </w:t>
      </w:r>
      <w:r w:rsidRPr="000336E1">
        <w:t>thesis,</w:t>
      </w:r>
      <w:r w:rsidR="00C522E9" w:rsidRPr="000336E1">
        <w:t xml:space="preserve"> </w:t>
      </w:r>
      <w:r w:rsidR="00DE405E">
        <w:t>‘</w:t>
      </w:r>
      <w:r w:rsidRPr="000336E1">
        <w:rPr>
          <w:i/>
        </w:rPr>
        <w:t>The</w:t>
      </w:r>
      <w:r w:rsidR="00C522E9" w:rsidRPr="000336E1">
        <w:rPr>
          <w:i/>
        </w:rPr>
        <w:t xml:space="preserve"> </w:t>
      </w:r>
      <w:r w:rsidRPr="000336E1">
        <w:rPr>
          <w:i/>
        </w:rPr>
        <w:t>autobiography</w:t>
      </w:r>
      <w:r w:rsidR="00C522E9" w:rsidRPr="000336E1">
        <w:rPr>
          <w:i/>
        </w:rPr>
        <w:t xml:space="preserve"> </w:t>
      </w:r>
      <w:r w:rsidRPr="000336E1">
        <w:rPr>
          <w:i/>
        </w:rPr>
        <w:t>of</w:t>
      </w:r>
      <w:r w:rsidR="00C522E9" w:rsidRPr="000336E1">
        <w:rPr>
          <w:i/>
        </w:rPr>
        <w:t xml:space="preserve"> </w:t>
      </w:r>
      <w:r w:rsidRPr="000336E1">
        <w:rPr>
          <w:i/>
        </w:rPr>
        <w:t>Miss</w:t>
      </w:r>
      <w:r w:rsidR="00C522E9" w:rsidRPr="000336E1">
        <w:rPr>
          <w:i/>
        </w:rPr>
        <w:t xml:space="preserve"> </w:t>
      </w:r>
      <w:r w:rsidRPr="000336E1">
        <w:rPr>
          <w:i/>
        </w:rPr>
        <w:t>Jane</w:t>
      </w:r>
      <w:r w:rsidR="00C522E9" w:rsidRPr="000336E1">
        <w:rPr>
          <w:i/>
        </w:rPr>
        <w:t xml:space="preserve"> </w:t>
      </w:r>
      <w:r w:rsidRPr="000336E1">
        <w:rPr>
          <w:i/>
        </w:rPr>
        <w:t>Pittman:</w:t>
      </w:r>
      <w:r w:rsidR="00C522E9" w:rsidRPr="000336E1">
        <w:rPr>
          <w:i/>
        </w:rPr>
        <w:t xml:space="preserve"> </w:t>
      </w:r>
      <w:r w:rsidRPr="000336E1">
        <w:rPr>
          <w:i/>
        </w:rPr>
        <w:t>An</w:t>
      </w:r>
      <w:r w:rsidR="00C522E9" w:rsidRPr="000336E1">
        <w:rPr>
          <w:i/>
        </w:rPr>
        <w:t xml:space="preserve"> </w:t>
      </w:r>
      <w:r w:rsidRPr="000336E1">
        <w:rPr>
          <w:i/>
        </w:rPr>
        <w:t>all-audio</w:t>
      </w:r>
      <w:r w:rsidR="00C522E9" w:rsidRPr="000336E1">
        <w:rPr>
          <w:i/>
        </w:rPr>
        <w:t xml:space="preserve"> </w:t>
      </w:r>
      <w:r w:rsidRPr="000336E1">
        <w:rPr>
          <w:i/>
        </w:rPr>
        <w:t>adaptation</w:t>
      </w:r>
      <w:r w:rsidR="00C522E9" w:rsidRPr="000336E1">
        <w:rPr>
          <w:i/>
        </w:rPr>
        <w:t xml:space="preserve"> </w:t>
      </w:r>
      <w:r w:rsidRPr="000336E1">
        <w:rPr>
          <w:i/>
        </w:rPr>
        <w:t>of</w:t>
      </w:r>
      <w:r w:rsidR="00C522E9" w:rsidRPr="000336E1">
        <w:rPr>
          <w:i/>
        </w:rPr>
        <w:t xml:space="preserve"> </w:t>
      </w:r>
      <w:r w:rsidRPr="000336E1">
        <w:rPr>
          <w:i/>
        </w:rPr>
        <w:t>the</w:t>
      </w:r>
      <w:r w:rsidR="00C522E9" w:rsidRPr="000336E1">
        <w:rPr>
          <w:i/>
        </w:rPr>
        <w:t xml:space="preserve"> </w:t>
      </w:r>
      <w:r w:rsidRPr="000336E1">
        <w:rPr>
          <w:i/>
        </w:rPr>
        <w:t>teleplay</w:t>
      </w:r>
      <w:r w:rsidR="00C522E9" w:rsidRPr="000336E1">
        <w:rPr>
          <w:i/>
        </w:rPr>
        <w:t xml:space="preserve"> </w:t>
      </w:r>
      <w:r w:rsidRPr="000336E1">
        <w:rPr>
          <w:i/>
        </w:rPr>
        <w:t>for</w:t>
      </w:r>
      <w:r w:rsidR="00C522E9" w:rsidRPr="000336E1">
        <w:rPr>
          <w:i/>
        </w:rPr>
        <w:t xml:space="preserve"> </w:t>
      </w:r>
      <w:r w:rsidRPr="000336E1">
        <w:rPr>
          <w:i/>
        </w:rPr>
        <w:t>the</w:t>
      </w:r>
      <w:r w:rsidR="00C522E9" w:rsidRPr="000336E1">
        <w:rPr>
          <w:i/>
        </w:rPr>
        <w:t xml:space="preserve"> </w:t>
      </w:r>
      <w:r w:rsidRPr="000336E1">
        <w:rPr>
          <w:i/>
        </w:rPr>
        <w:t>blind</w:t>
      </w:r>
      <w:r w:rsidR="00C522E9" w:rsidRPr="000336E1">
        <w:rPr>
          <w:i/>
        </w:rPr>
        <w:t xml:space="preserve"> </w:t>
      </w:r>
      <w:r w:rsidRPr="000336E1">
        <w:rPr>
          <w:i/>
        </w:rPr>
        <w:t>and</w:t>
      </w:r>
      <w:r w:rsidR="00C522E9" w:rsidRPr="000336E1">
        <w:rPr>
          <w:i/>
        </w:rPr>
        <w:t xml:space="preserve"> </w:t>
      </w:r>
      <w:r w:rsidRPr="000336E1">
        <w:rPr>
          <w:i/>
        </w:rPr>
        <w:t>visually</w:t>
      </w:r>
      <w:r w:rsidR="00C522E9" w:rsidRPr="000336E1">
        <w:rPr>
          <w:i/>
        </w:rPr>
        <w:t xml:space="preserve"> </w:t>
      </w:r>
      <w:r w:rsidRPr="000336E1">
        <w:rPr>
          <w:i/>
        </w:rPr>
        <w:t>handicapped</w:t>
      </w:r>
      <w:r w:rsidR="00DE405E">
        <w:rPr>
          <w:i/>
        </w:rPr>
        <w:t>’</w:t>
      </w:r>
      <w:r w:rsidRPr="000336E1">
        <w:rPr>
          <w:i/>
        </w:rPr>
        <w:t>,</w:t>
      </w:r>
      <w:r w:rsidR="00C522E9" w:rsidRPr="000336E1">
        <w:t xml:space="preserve"> </w:t>
      </w:r>
      <w:r w:rsidRPr="000336E1">
        <w:t>was</w:t>
      </w:r>
      <w:r w:rsidR="00C522E9" w:rsidRPr="000336E1">
        <w:t xml:space="preserve"> </w:t>
      </w:r>
      <w:r w:rsidRPr="000336E1">
        <w:t>an</w:t>
      </w:r>
      <w:r w:rsidR="00C522E9" w:rsidRPr="000336E1">
        <w:t xml:space="preserve"> </w:t>
      </w:r>
      <w:r w:rsidRPr="000336E1">
        <w:t>AD</w:t>
      </w:r>
      <w:r w:rsidR="00C522E9" w:rsidRPr="000336E1">
        <w:t xml:space="preserve"> </w:t>
      </w:r>
      <w:r w:rsidRPr="000336E1">
        <w:t>adaptation</w:t>
      </w:r>
      <w:r w:rsidR="00C522E9" w:rsidRPr="000336E1">
        <w:t xml:space="preserve"> </w:t>
      </w:r>
      <w:r w:rsidRPr="000336E1">
        <w:t>of</w:t>
      </w:r>
      <w:r w:rsidR="00C522E9" w:rsidRPr="000336E1">
        <w:t xml:space="preserve"> </w:t>
      </w:r>
      <w:r w:rsidRPr="000336E1">
        <w:t>the</w:t>
      </w:r>
      <w:r w:rsidR="00C522E9" w:rsidRPr="000336E1">
        <w:t xml:space="preserve"> </w:t>
      </w:r>
      <w:r w:rsidRPr="000336E1">
        <w:t>television–film</w:t>
      </w:r>
      <w:r w:rsidR="00C522E9" w:rsidRPr="000336E1">
        <w:t xml:space="preserve"> </w:t>
      </w:r>
      <w:r w:rsidRPr="000336E1">
        <w:t>drama</w:t>
      </w:r>
      <w:r w:rsidR="00C522E9" w:rsidRPr="000336E1">
        <w:t xml:space="preserve"> </w:t>
      </w:r>
      <w:r w:rsidR="00DE405E">
        <w:t>‘</w:t>
      </w:r>
      <w:r w:rsidRPr="000336E1">
        <w:rPr>
          <w:i/>
        </w:rPr>
        <w:t>The</w:t>
      </w:r>
      <w:r w:rsidR="00C522E9" w:rsidRPr="000336E1">
        <w:rPr>
          <w:i/>
        </w:rPr>
        <w:t xml:space="preserve"> </w:t>
      </w:r>
      <w:r w:rsidRPr="000336E1">
        <w:rPr>
          <w:i/>
        </w:rPr>
        <w:t>autobiography</w:t>
      </w:r>
      <w:r w:rsidR="00C522E9" w:rsidRPr="000336E1">
        <w:rPr>
          <w:i/>
        </w:rPr>
        <w:t xml:space="preserve"> </w:t>
      </w:r>
      <w:r w:rsidRPr="000336E1">
        <w:rPr>
          <w:i/>
        </w:rPr>
        <w:t>of</w:t>
      </w:r>
      <w:r w:rsidR="00C522E9" w:rsidRPr="000336E1">
        <w:rPr>
          <w:i/>
        </w:rPr>
        <w:t xml:space="preserve"> </w:t>
      </w:r>
      <w:r w:rsidRPr="000336E1">
        <w:rPr>
          <w:i/>
        </w:rPr>
        <w:t>Miss</w:t>
      </w:r>
      <w:r w:rsidR="00C522E9" w:rsidRPr="000336E1">
        <w:rPr>
          <w:i/>
        </w:rPr>
        <w:t xml:space="preserve"> </w:t>
      </w:r>
      <w:r w:rsidRPr="000336E1">
        <w:rPr>
          <w:i/>
        </w:rPr>
        <w:t>Jane</w:t>
      </w:r>
      <w:r w:rsidR="00C522E9" w:rsidRPr="000336E1">
        <w:rPr>
          <w:i/>
        </w:rPr>
        <w:t xml:space="preserve"> </w:t>
      </w:r>
      <w:r w:rsidRPr="000336E1">
        <w:rPr>
          <w:i/>
        </w:rPr>
        <w:t>Pitman</w:t>
      </w:r>
      <w:r w:rsidR="00DE405E">
        <w:rPr>
          <w:i/>
        </w:rPr>
        <w:t>’</w:t>
      </w:r>
      <w:r w:rsidR="00C522E9" w:rsidRPr="000336E1">
        <w:t xml:space="preserve"> </w:t>
      </w:r>
      <w:r w:rsidRPr="000336E1">
        <w:rPr>
          <w:noProof/>
        </w:rPr>
        <w:t>(Frazier,</w:t>
      </w:r>
      <w:r w:rsidR="00C522E9" w:rsidRPr="000336E1">
        <w:rPr>
          <w:noProof/>
        </w:rPr>
        <w:t xml:space="preserve"> </w:t>
      </w:r>
      <w:r w:rsidRPr="000336E1">
        <w:rPr>
          <w:noProof/>
        </w:rPr>
        <w:t>1975)</w:t>
      </w:r>
      <w:r w:rsidRPr="000336E1">
        <w:t>.</w:t>
      </w:r>
      <w:r w:rsidR="00C522E9" w:rsidRPr="000336E1">
        <w:t xml:space="preserve"> </w:t>
      </w:r>
      <w:r w:rsidRPr="000336E1">
        <w:t>The</w:t>
      </w:r>
      <w:r w:rsidR="00C522E9" w:rsidRPr="000336E1">
        <w:t xml:space="preserve"> </w:t>
      </w:r>
      <w:r w:rsidRPr="000336E1">
        <w:t>creative</w:t>
      </w:r>
      <w:r w:rsidR="00C522E9" w:rsidRPr="000336E1">
        <w:t xml:space="preserve"> </w:t>
      </w:r>
      <w:r w:rsidRPr="000336E1">
        <w:t>praxis</w:t>
      </w:r>
      <w:r w:rsidR="00C522E9" w:rsidRPr="000336E1">
        <w:t xml:space="preserve"> </w:t>
      </w:r>
      <w:r w:rsidRPr="000336E1">
        <w:t>explored</w:t>
      </w:r>
      <w:r w:rsidR="00C522E9" w:rsidRPr="000336E1">
        <w:t xml:space="preserve"> </w:t>
      </w:r>
      <w:r w:rsidRPr="000336E1">
        <w:t>historical</w:t>
      </w:r>
      <w:r w:rsidR="00C522E9" w:rsidRPr="000336E1">
        <w:t xml:space="preserve"> </w:t>
      </w:r>
      <w:r w:rsidRPr="000336E1">
        <w:t>attempts</w:t>
      </w:r>
      <w:r w:rsidR="00C522E9" w:rsidRPr="000336E1">
        <w:t xml:space="preserve"> </w:t>
      </w:r>
      <w:r w:rsidRPr="000336E1">
        <w:t>to</w:t>
      </w:r>
      <w:r w:rsidR="00C522E9" w:rsidRPr="000336E1">
        <w:t xml:space="preserve"> </w:t>
      </w:r>
      <w:r w:rsidRPr="000336E1">
        <w:t>entertain</w:t>
      </w:r>
      <w:r w:rsidR="00C522E9" w:rsidRPr="000336E1">
        <w:t xml:space="preserve"> </w:t>
      </w:r>
      <w:r w:rsidRPr="000336E1">
        <w:t>audiences</w:t>
      </w:r>
      <w:r w:rsidR="00C522E9" w:rsidRPr="000336E1">
        <w:t xml:space="preserve"> </w:t>
      </w:r>
      <w:r w:rsidRPr="000336E1">
        <w:t>of</w:t>
      </w:r>
      <w:r w:rsidR="00C522E9" w:rsidRPr="000336E1">
        <w:t xml:space="preserve"> </w:t>
      </w:r>
      <w:r w:rsidRPr="000336E1">
        <w:t>blind</w:t>
      </w:r>
      <w:r w:rsidR="00C522E9" w:rsidRPr="000336E1">
        <w:t xml:space="preserve"> </w:t>
      </w:r>
      <w:r w:rsidRPr="000336E1">
        <w:t>and</w:t>
      </w:r>
      <w:r w:rsidR="00C522E9" w:rsidRPr="000336E1">
        <w:t xml:space="preserve"> </w:t>
      </w:r>
      <w:r w:rsidRPr="000336E1">
        <w:t>vision</w:t>
      </w:r>
      <w:r w:rsidR="00C522E9" w:rsidRPr="000336E1">
        <w:t xml:space="preserve"> </w:t>
      </w:r>
      <w:r w:rsidRPr="000336E1">
        <w:t>impaired</w:t>
      </w:r>
      <w:r w:rsidR="00C522E9" w:rsidRPr="000336E1">
        <w:t xml:space="preserve"> </w:t>
      </w:r>
      <w:r w:rsidRPr="000336E1">
        <w:t>people,</w:t>
      </w:r>
      <w:r w:rsidR="00C522E9" w:rsidRPr="000336E1">
        <w:t xml:space="preserve"> </w:t>
      </w:r>
      <w:r w:rsidR="00913157" w:rsidRPr="000336E1">
        <w:t xml:space="preserve">as well as an </w:t>
      </w:r>
      <w:r w:rsidRPr="000336E1">
        <w:t>analysis</w:t>
      </w:r>
      <w:r w:rsidR="00C522E9" w:rsidRPr="000336E1">
        <w:t xml:space="preserve"> </w:t>
      </w:r>
      <w:r w:rsidRPr="000336E1">
        <w:t>of</w:t>
      </w:r>
      <w:r w:rsidR="00C522E9" w:rsidRPr="000336E1">
        <w:t xml:space="preserve"> </w:t>
      </w:r>
      <w:r w:rsidRPr="000336E1">
        <w:t>the</w:t>
      </w:r>
      <w:r w:rsidR="00C522E9" w:rsidRPr="000336E1">
        <w:t xml:space="preserve"> </w:t>
      </w:r>
      <w:r w:rsidRPr="000336E1">
        <w:t>teleplay</w:t>
      </w:r>
      <w:r w:rsidR="00C522E9" w:rsidRPr="000336E1">
        <w:t xml:space="preserve"> </w:t>
      </w:r>
      <w:r w:rsidRPr="000336E1">
        <w:t>itself</w:t>
      </w:r>
      <w:r w:rsidR="00C522E9" w:rsidRPr="000336E1">
        <w:t xml:space="preserve"> </w:t>
      </w:r>
      <w:r w:rsidRPr="000336E1">
        <w:t>to</w:t>
      </w:r>
      <w:r w:rsidR="00C522E9" w:rsidRPr="000336E1">
        <w:t xml:space="preserve"> </w:t>
      </w:r>
      <w:r w:rsidRPr="000336E1">
        <w:t>determine</w:t>
      </w:r>
      <w:r w:rsidR="00C522E9" w:rsidRPr="000336E1">
        <w:t xml:space="preserve"> </w:t>
      </w:r>
      <w:r w:rsidRPr="000336E1">
        <w:t>what</w:t>
      </w:r>
      <w:r w:rsidR="00C522E9" w:rsidRPr="000336E1">
        <w:t xml:space="preserve"> </w:t>
      </w:r>
      <w:r w:rsidRPr="000336E1">
        <w:t>information</w:t>
      </w:r>
      <w:r w:rsidR="00C522E9" w:rsidRPr="000336E1">
        <w:t xml:space="preserve"> </w:t>
      </w:r>
      <w:r w:rsidRPr="000336E1">
        <w:t>should</w:t>
      </w:r>
      <w:r w:rsidR="00C522E9" w:rsidRPr="000336E1">
        <w:t xml:space="preserve"> </w:t>
      </w:r>
      <w:r w:rsidRPr="000336E1">
        <w:t>be</w:t>
      </w:r>
      <w:r w:rsidR="00C522E9" w:rsidRPr="000336E1">
        <w:t xml:space="preserve"> </w:t>
      </w:r>
      <w:r w:rsidRPr="000336E1">
        <w:t>audio</w:t>
      </w:r>
      <w:r w:rsidR="00C522E9" w:rsidRPr="000336E1">
        <w:t xml:space="preserve"> </w:t>
      </w:r>
      <w:r w:rsidRPr="000336E1">
        <w:t>described</w:t>
      </w:r>
      <w:r w:rsidR="00C522E9" w:rsidRPr="000336E1">
        <w:t xml:space="preserve"> </w:t>
      </w:r>
      <w:r w:rsidRPr="000336E1">
        <w:t>to</w:t>
      </w:r>
      <w:r w:rsidR="00C522E9" w:rsidRPr="000336E1">
        <w:t xml:space="preserve"> </w:t>
      </w:r>
      <w:r w:rsidRPr="000336E1">
        <w:t>increase</w:t>
      </w:r>
      <w:r w:rsidR="00C522E9" w:rsidRPr="000336E1">
        <w:t xml:space="preserve"> </w:t>
      </w:r>
      <w:r w:rsidRPr="000336E1">
        <w:t>listener</w:t>
      </w:r>
      <w:r w:rsidR="00C522E9" w:rsidRPr="000336E1">
        <w:t xml:space="preserve"> </w:t>
      </w:r>
      <w:r w:rsidRPr="000336E1">
        <w:t>comprehension,</w:t>
      </w:r>
      <w:r w:rsidR="00C522E9" w:rsidRPr="000336E1">
        <w:t xml:space="preserve"> </w:t>
      </w:r>
      <w:r w:rsidRPr="000336E1">
        <w:t>and</w:t>
      </w:r>
      <w:r w:rsidR="00C522E9" w:rsidRPr="000336E1">
        <w:t xml:space="preserve"> </w:t>
      </w:r>
      <w:r w:rsidRPr="000336E1">
        <w:t>where</w:t>
      </w:r>
      <w:r w:rsidR="00C522E9" w:rsidRPr="000336E1">
        <w:t xml:space="preserve"> </w:t>
      </w:r>
      <w:r w:rsidRPr="000336E1">
        <w:t>this</w:t>
      </w:r>
      <w:r w:rsidR="00C522E9" w:rsidRPr="000336E1">
        <w:t xml:space="preserve"> </w:t>
      </w:r>
      <w:r w:rsidRPr="000336E1">
        <w:t>narration</w:t>
      </w:r>
      <w:r w:rsidR="00C522E9" w:rsidRPr="000336E1">
        <w:t xml:space="preserve"> </w:t>
      </w:r>
      <w:r w:rsidRPr="000336E1">
        <w:t>could</w:t>
      </w:r>
      <w:r w:rsidR="00C522E9" w:rsidRPr="000336E1">
        <w:t xml:space="preserve"> </w:t>
      </w:r>
      <w:r w:rsidRPr="000336E1">
        <w:t>be</w:t>
      </w:r>
      <w:r w:rsidR="00C522E9" w:rsidRPr="000336E1">
        <w:t xml:space="preserve"> </w:t>
      </w:r>
      <w:r w:rsidRPr="000336E1">
        <w:t>inserted.</w:t>
      </w:r>
      <w:r w:rsidR="00C522E9" w:rsidRPr="000336E1">
        <w:t xml:space="preserve"> </w:t>
      </w:r>
      <w:r w:rsidRPr="000336E1">
        <w:t>Finally,</w:t>
      </w:r>
      <w:r w:rsidR="00C522E9" w:rsidRPr="000336E1">
        <w:t xml:space="preserve"> </w:t>
      </w:r>
      <w:r w:rsidRPr="000336E1">
        <w:t>Frazier</w:t>
      </w:r>
      <w:r w:rsidR="00C522E9" w:rsidRPr="000336E1">
        <w:t xml:space="preserve"> </w:t>
      </w:r>
      <w:r w:rsidRPr="000336E1">
        <w:t>explored</w:t>
      </w:r>
      <w:r w:rsidR="00C522E9" w:rsidRPr="000336E1">
        <w:t xml:space="preserve"> </w:t>
      </w:r>
      <w:r w:rsidRPr="000336E1">
        <w:t>the</w:t>
      </w:r>
      <w:r w:rsidR="00C522E9" w:rsidRPr="000336E1">
        <w:t xml:space="preserve"> </w:t>
      </w:r>
      <w:r w:rsidRPr="000336E1">
        <w:t>creative</w:t>
      </w:r>
      <w:r w:rsidR="00C522E9" w:rsidRPr="000336E1">
        <w:t xml:space="preserve"> </w:t>
      </w:r>
      <w:r w:rsidRPr="000336E1">
        <w:t>approach</w:t>
      </w:r>
      <w:r w:rsidR="00C522E9" w:rsidRPr="000336E1">
        <w:t xml:space="preserve"> </w:t>
      </w:r>
      <w:r w:rsidRPr="000336E1">
        <w:t>to</w:t>
      </w:r>
      <w:r w:rsidR="00C522E9" w:rsidRPr="000336E1">
        <w:t xml:space="preserve"> </w:t>
      </w:r>
      <w:r w:rsidRPr="000336E1">
        <w:t>developing</w:t>
      </w:r>
      <w:r w:rsidR="00C522E9" w:rsidRPr="000336E1">
        <w:t xml:space="preserve"> </w:t>
      </w:r>
      <w:r w:rsidRPr="000336E1">
        <w:t>an</w:t>
      </w:r>
      <w:r w:rsidR="00C522E9" w:rsidRPr="000336E1">
        <w:t xml:space="preserve"> </w:t>
      </w:r>
      <w:r w:rsidRPr="000336E1">
        <w:t>AD</w:t>
      </w:r>
      <w:r w:rsidR="00C522E9" w:rsidRPr="000336E1">
        <w:t xml:space="preserve"> </w:t>
      </w:r>
      <w:r w:rsidRPr="000336E1">
        <w:t>television</w:t>
      </w:r>
      <w:r w:rsidR="00C522E9" w:rsidRPr="000336E1">
        <w:t xml:space="preserve"> </w:t>
      </w:r>
      <w:r w:rsidRPr="000336E1">
        <w:t>script.</w:t>
      </w:r>
      <w:r w:rsidR="00C522E9" w:rsidRPr="000336E1">
        <w:t xml:space="preserve"> </w:t>
      </w:r>
      <w:r w:rsidRPr="000336E1">
        <w:t>He</w:t>
      </w:r>
      <w:r w:rsidR="00C522E9" w:rsidRPr="000336E1">
        <w:t xml:space="preserve"> </w:t>
      </w:r>
      <w:r w:rsidRPr="000336E1">
        <w:t>concluded</w:t>
      </w:r>
      <w:r w:rsidR="00C522E9" w:rsidRPr="000336E1">
        <w:t xml:space="preserve"> </w:t>
      </w:r>
      <w:r w:rsidRPr="000336E1">
        <w:t>(Frazier,</w:t>
      </w:r>
      <w:r w:rsidR="00C522E9" w:rsidRPr="000336E1">
        <w:t xml:space="preserve"> </w:t>
      </w:r>
      <w:r w:rsidRPr="000336E1">
        <w:t>1975):</w:t>
      </w:r>
    </w:p>
    <w:p w14:paraId="4EC68B9D" w14:textId="19BFFF57" w:rsidR="00442FA7" w:rsidRPr="00284C2D" w:rsidRDefault="00284C2D" w:rsidP="00442FA7">
      <w:pPr>
        <w:pStyle w:val="Quote"/>
      </w:pPr>
      <w:r w:rsidRPr="00284C2D">
        <w:t>“</w:t>
      </w:r>
      <w:r w:rsidR="00442FA7" w:rsidRPr="00284C2D">
        <w:t>Although</w:t>
      </w:r>
      <w:r w:rsidR="00C522E9" w:rsidRPr="00284C2D">
        <w:t xml:space="preserve"> </w:t>
      </w:r>
      <w:r w:rsidR="00442FA7" w:rsidRPr="00160C9A">
        <w:t>the</w:t>
      </w:r>
      <w:r w:rsidR="00C522E9" w:rsidRPr="00160C9A">
        <w:t xml:space="preserve"> </w:t>
      </w:r>
      <w:r w:rsidR="00442FA7" w:rsidRPr="00C44E47">
        <w:t>all-audio</w:t>
      </w:r>
      <w:r w:rsidR="00C522E9" w:rsidRPr="00C44E47">
        <w:t xml:space="preserve"> </w:t>
      </w:r>
      <w:r w:rsidR="00442FA7" w:rsidRPr="001859EB">
        <w:t>adaptation</w:t>
      </w:r>
      <w:r w:rsidR="00C522E9" w:rsidRPr="001859EB">
        <w:t xml:space="preserve"> </w:t>
      </w:r>
      <w:r w:rsidR="00442FA7" w:rsidRPr="001859EB">
        <w:t>appears</w:t>
      </w:r>
      <w:r w:rsidR="00C522E9" w:rsidRPr="00074216">
        <w:t xml:space="preserve"> </w:t>
      </w:r>
      <w:r w:rsidR="00442FA7" w:rsidRPr="00074216">
        <w:t>successful</w:t>
      </w:r>
      <w:r w:rsidR="00C522E9" w:rsidRPr="00074216">
        <w:t xml:space="preserve"> </w:t>
      </w:r>
      <w:r w:rsidR="00442FA7" w:rsidRPr="00143449">
        <w:t>in</w:t>
      </w:r>
      <w:r w:rsidR="00C522E9" w:rsidRPr="00143449">
        <w:t xml:space="preserve"> </w:t>
      </w:r>
      <w:r w:rsidR="00442FA7" w:rsidRPr="00143449">
        <w:t>theory,</w:t>
      </w:r>
      <w:r w:rsidR="00C522E9" w:rsidRPr="00143449">
        <w:t xml:space="preserve"> </w:t>
      </w:r>
      <w:r w:rsidR="00442FA7" w:rsidRPr="00284C2D">
        <w:t>the</w:t>
      </w:r>
      <w:r w:rsidR="00C522E9" w:rsidRPr="00284C2D">
        <w:t xml:space="preserve"> </w:t>
      </w:r>
      <w:r w:rsidR="00442FA7" w:rsidRPr="00284C2D">
        <w:t>ultimate</w:t>
      </w:r>
      <w:r w:rsidR="00C522E9" w:rsidRPr="00284C2D">
        <w:t xml:space="preserve"> </w:t>
      </w:r>
      <w:r w:rsidR="00442FA7" w:rsidRPr="00284C2D">
        <w:t>test</w:t>
      </w:r>
      <w:r w:rsidR="00C522E9" w:rsidRPr="00284C2D">
        <w:t xml:space="preserve"> </w:t>
      </w:r>
      <w:r w:rsidR="00442FA7" w:rsidRPr="00284C2D">
        <w:t>of</w:t>
      </w:r>
      <w:r w:rsidR="00C522E9" w:rsidRPr="00284C2D">
        <w:t xml:space="preserve"> </w:t>
      </w:r>
      <w:r w:rsidR="00442FA7" w:rsidRPr="00284C2D">
        <w:t>its</w:t>
      </w:r>
      <w:r w:rsidR="00C522E9" w:rsidRPr="00284C2D">
        <w:t xml:space="preserve"> </w:t>
      </w:r>
      <w:r w:rsidR="00442FA7" w:rsidRPr="00284C2D">
        <w:t>validity</w:t>
      </w:r>
      <w:r w:rsidR="00C522E9" w:rsidRPr="00284C2D">
        <w:t xml:space="preserve"> </w:t>
      </w:r>
      <w:r w:rsidR="00442FA7" w:rsidRPr="00284C2D">
        <w:t>lies</w:t>
      </w:r>
      <w:r w:rsidR="00C522E9" w:rsidRPr="00284C2D">
        <w:t xml:space="preserve"> </w:t>
      </w:r>
      <w:r w:rsidR="00442FA7" w:rsidRPr="00284C2D">
        <w:t>in</w:t>
      </w:r>
      <w:r w:rsidR="00C522E9" w:rsidRPr="00284C2D">
        <w:t xml:space="preserve"> </w:t>
      </w:r>
      <w:r w:rsidR="00442FA7" w:rsidRPr="00284C2D">
        <w:t>recording</w:t>
      </w:r>
      <w:r w:rsidR="00C522E9" w:rsidRPr="00284C2D">
        <w:t xml:space="preserve"> </w:t>
      </w:r>
      <w:r w:rsidR="00442FA7" w:rsidRPr="00284C2D">
        <w:t>the</w:t>
      </w:r>
      <w:r w:rsidR="00C522E9" w:rsidRPr="00284C2D">
        <w:t xml:space="preserve"> </w:t>
      </w:r>
      <w:r w:rsidR="00442FA7" w:rsidRPr="00284C2D">
        <w:t>drama</w:t>
      </w:r>
      <w:r w:rsidR="00C522E9" w:rsidRPr="00284C2D">
        <w:t xml:space="preserve"> </w:t>
      </w:r>
      <w:r w:rsidR="00442FA7" w:rsidRPr="00284C2D">
        <w:t>for</w:t>
      </w:r>
      <w:r w:rsidR="00C522E9" w:rsidRPr="00284C2D">
        <w:t xml:space="preserve"> </w:t>
      </w:r>
      <w:r w:rsidR="00442FA7" w:rsidRPr="00284C2D">
        <w:t>testing</w:t>
      </w:r>
      <w:r w:rsidR="00C522E9" w:rsidRPr="00284C2D">
        <w:t xml:space="preserve"> </w:t>
      </w:r>
      <w:r w:rsidR="00442FA7" w:rsidRPr="00284C2D">
        <w:t>with</w:t>
      </w:r>
      <w:r w:rsidR="00C522E9" w:rsidRPr="00284C2D">
        <w:t xml:space="preserve"> </w:t>
      </w:r>
      <w:r w:rsidR="00442FA7" w:rsidRPr="00284C2D">
        <w:t>a</w:t>
      </w:r>
      <w:r w:rsidR="00C522E9" w:rsidRPr="00284C2D">
        <w:t xml:space="preserve"> </w:t>
      </w:r>
      <w:r w:rsidR="00442FA7" w:rsidRPr="00284C2D">
        <w:t>blind</w:t>
      </w:r>
      <w:r w:rsidR="00C522E9" w:rsidRPr="00284C2D">
        <w:t xml:space="preserve"> </w:t>
      </w:r>
      <w:r w:rsidR="00442FA7" w:rsidRPr="00284C2D">
        <w:t>and</w:t>
      </w:r>
      <w:r w:rsidR="00C522E9" w:rsidRPr="00284C2D">
        <w:t xml:space="preserve"> </w:t>
      </w:r>
      <w:r w:rsidR="00442FA7" w:rsidRPr="00284C2D">
        <w:t>visually</w:t>
      </w:r>
      <w:r w:rsidR="00C522E9" w:rsidRPr="00284C2D">
        <w:t xml:space="preserve"> </w:t>
      </w:r>
      <w:r w:rsidR="00442FA7" w:rsidRPr="00284C2D">
        <w:t>handicapped</w:t>
      </w:r>
      <w:r w:rsidR="00C522E9" w:rsidRPr="00284C2D">
        <w:t xml:space="preserve"> </w:t>
      </w:r>
      <w:r w:rsidR="00442FA7" w:rsidRPr="00284C2D">
        <w:t>audience.</w:t>
      </w:r>
      <w:r w:rsidRPr="00284C2D">
        <w:t>”</w:t>
      </w:r>
    </w:p>
    <w:p w14:paraId="4A693FA0" w14:textId="4681922A" w:rsidR="00913157" w:rsidRDefault="00442FA7" w:rsidP="00442FA7">
      <w:r w:rsidRPr="000336E1">
        <w:t>Th</w:t>
      </w:r>
      <w:r w:rsidR="00281D39" w:rsidRPr="000336E1">
        <w:t>is</w:t>
      </w:r>
      <w:r w:rsidR="00C522E9" w:rsidRPr="000336E1">
        <w:t xml:space="preserve"> </w:t>
      </w:r>
      <w:r w:rsidR="00281D39" w:rsidRPr="000336E1">
        <w:t>then</w:t>
      </w:r>
      <w:r w:rsidR="00C522E9" w:rsidRPr="000336E1">
        <w:t xml:space="preserve"> </w:t>
      </w:r>
      <w:r w:rsidR="00281D39" w:rsidRPr="000336E1">
        <w:t>led,</w:t>
      </w:r>
      <w:r w:rsidR="00C522E9" w:rsidRPr="000336E1">
        <w:t xml:space="preserve"> </w:t>
      </w:r>
      <w:r w:rsidR="00281D39" w:rsidRPr="000336E1">
        <w:t>th</w:t>
      </w:r>
      <w:r w:rsidRPr="000336E1">
        <w:t>roughout</w:t>
      </w:r>
      <w:r w:rsidR="00C522E9" w:rsidRPr="000336E1">
        <w:t xml:space="preserve"> </w:t>
      </w:r>
      <w:r w:rsidRPr="000336E1">
        <w:t>the</w:t>
      </w:r>
      <w:r w:rsidR="00C522E9" w:rsidRPr="000336E1">
        <w:t xml:space="preserve"> </w:t>
      </w:r>
      <w:r w:rsidRPr="000336E1">
        <w:t>1970s</w:t>
      </w:r>
      <w:r w:rsidR="00C522E9" w:rsidRPr="000336E1">
        <w:t xml:space="preserve"> </w:t>
      </w:r>
      <w:r w:rsidRPr="000336E1">
        <w:t>and</w:t>
      </w:r>
      <w:r w:rsidR="00C522E9" w:rsidRPr="000336E1">
        <w:t xml:space="preserve"> </w:t>
      </w:r>
      <w:r w:rsidRPr="000336E1">
        <w:t>early</w:t>
      </w:r>
      <w:r w:rsidR="00C522E9" w:rsidRPr="000336E1">
        <w:t xml:space="preserve"> </w:t>
      </w:r>
      <w:r w:rsidRPr="000336E1">
        <w:t>1980s,</w:t>
      </w:r>
      <w:r w:rsidR="00C522E9" w:rsidRPr="000336E1">
        <w:t xml:space="preserve"> </w:t>
      </w:r>
      <w:r w:rsidR="00281D39" w:rsidRPr="000336E1">
        <w:t>to</w:t>
      </w:r>
      <w:r w:rsidR="00C522E9" w:rsidRPr="000336E1">
        <w:t xml:space="preserve"> </w:t>
      </w:r>
      <w:r w:rsidRPr="000336E1">
        <w:t>Dr</w:t>
      </w:r>
      <w:r w:rsidR="00C522E9" w:rsidRPr="000336E1">
        <w:t xml:space="preserve"> </w:t>
      </w:r>
      <w:r w:rsidRPr="000336E1">
        <w:t>Margaret</w:t>
      </w:r>
      <w:r w:rsidR="00C522E9" w:rsidRPr="000336E1">
        <w:t xml:space="preserve"> </w:t>
      </w:r>
      <w:r w:rsidRPr="000336E1">
        <w:t>Pfanstiehl</w:t>
      </w:r>
      <w:r w:rsidR="00C522E9" w:rsidRPr="000336E1">
        <w:t xml:space="preserve"> </w:t>
      </w:r>
      <w:r w:rsidRPr="000336E1">
        <w:t>offer</w:t>
      </w:r>
      <w:r w:rsidR="00281D39" w:rsidRPr="000336E1">
        <w:t>ing</w:t>
      </w:r>
      <w:r w:rsidR="00C522E9" w:rsidRPr="000336E1">
        <w:t xml:space="preserve"> </w:t>
      </w:r>
      <w:r w:rsidRPr="000336E1">
        <w:t>Frazier’s</w:t>
      </w:r>
      <w:r w:rsidR="00C522E9" w:rsidRPr="000336E1">
        <w:t xml:space="preserve"> </w:t>
      </w:r>
      <w:r w:rsidRPr="000336E1">
        <w:t>“ultimate”</w:t>
      </w:r>
      <w:r w:rsidR="00C522E9" w:rsidRPr="000336E1">
        <w:t xml:space="preserve"> </w:t>
      </w:r>
      <w:r w:rsidRPr="000336E1">
        <w:t>test</w:t>
      </w:r>
      <w:r w:rsidR="00C522E9" w:rsidRPr="000336E1">
        <w:t xml:space="preserve"> </w:t>
      </w:r>
      <w:r w:rsidRPr="000336E1">
        <w:t>through</w:t>
      </w:r>
      <w:r w:rsidR="00C522E9" w:rsidRPr="000336E1">
        <w:t xml:space="preserve"> </w:t>
      </w:r>
      <w:r w:rsidRPr="000336E1">
        <w:t>her</w:t>
      </w:r>
      <w:r w:rsidR="00C522E9" w:rsidRPr="000336E1">
        <w:t xml:space="preserve"> </w:t>
      </w:r>
      <w:r w:rsidRPr="000336E1">
        <w:t>work</w:t>
      </w:r>
      <w:r w:rsidR="00C522E9" w:rsidRPr="000336E1">
        <w:t xml:space="preserve"> </w:t>
      </w:r>
      <w:r w:rsidRPr="000336E1">
        <w:t>with</w:t>
      </w:r>
      <w:r w:rsidR="00C522E9" w:rsidRPr="000336E1">
        <w:t xml:space="preserve"> </w:t>
      </w:r>
      <w:r w:rsidRPr="000336E1">
        <w:t>the</w:t>
      </w:r>
      <w:r w:rsidR="00C522E9" w:rsidRPr="000336E1">
        <w:t xml:space="preserve"> </w:t>
      </w:r>
      <w:r w:rsidRPr="000336E1">
        <w:t>Metropolitan</w:t>
      </w:r>
      <w:r w:rsidR="00C522E9" w:rsidRPr="000336E1">
        <w:t xml:space="preserve"> </w:t>
      </w:r>
      <w:r w:rsidRPr="000336E1">
        <w:t>Washington</w:t>
      </w:r>
      <w:r w:rsidR="00C522E9" w:rsidRPr="000336E1">
        <w:t xml:space="preserve"> </w:t>
      </w:r>
      <w:r w:rsidRPr="000336E1">
        <w:t>Ear</w:t>
      </w:r>
      <w:r w:rsidR="00C522E9" w:rsidRPr="000336E1">
        <w:t xml:space="preserve"> </w:t>
      </w:r>
      <w:r w:rsidRPr="000336E1">
        <w:t>Reading</w:t>
      </w:r>
      <w:r w:rsidR="00C522E9" w:rsidRPr="000336E1">
        <w:t xml:space="preserve"> </w:t>
      </w:r>
      <w:r w:rsidRPr="000336E1">
        <w:t>Service.</w:t>
      </w:r>
      <w:r w:rsidR="00C522E9" w:rsidRPr="000336E1">
        <w:t xml:space="preserve"> </w:t>
      </w:r>
      <w:r w:rsidRPr="000336E1">
        <w:t>Pfanstiehl</w:t>
      </w:r>
      <w:r w:rsidR="00C522E9" w:rsidRPr="000336E1">
        <w:t xml:space="preserve"> </w:t>
      </w:r>
      <w:r w:rsidRPr="000336E1">
        <w:t>worked</w:t>
      </w:r>
      <w:r w:rsidR="00C522E9" w:rsidRPr="000336E1">
        <w:t xml:space="preserve"> </w:t>
      </w:r>
      <w:r w:rsidRPr="000336E1">
        <w:t>with</w:t>
      </w:r>
      <w:r w:rsidR="00C522E9" w:rsidRPr="000336E1">
        <w:t xml:space="preserve"> </w:t>
      </w:r>
      <w:r w:rsidRPr="000336E1">
        <w:t>both</w:t>
      </w:r>
      <w:r w:rsidR="00C522E9" w:rsidRPr="000336E1">
        <w:t xml:space="preserve"> </w:t>
      </w:r>
      <w:r w:rsidRPr="000336E1">
        <w:t>theatre</w:t>
      </w:r>
      <w:r w:rsidR="00C522E9" w:rsidRPr="000336E1">
        <w:t xml:space="preserve"> </w:t>
      </w:r>
      <w:r w:rsidRPr="000336E1">
        <w:t>and</w:t>
      </w:r>
      <w:r w:rsidR="00C522E9" w:rsidRPr="000336E1">
        <w:t xml:space="preserve"> </w:t>
      </w:r>
      <w:r w:rsidRPr="000336E1">
        <w:t>public</w:t>
      </w:r>
      <w:r w:rsidR="00C522E9" w:rsidRPr="000336E1">
        <w:t xml:space="preserve"> </w:t>
      </w:r>
      <w:r w:rsidRPr="000336E1">
        <w:t>television</w:t>
      </w:r>
      <w:r w:rsidR="00C522E9" w:rsidRPr="000336E1">
        <w:t xml:space="preserve"> </w:t>
      </w:r>
      <w:r w:rsidRPr="000336E1">
        <w:t>officials</w:t>
      </w:r>
      <w:r w:rsidR="00C522E9" w:rsidRPr="000336E1">
        <w:t xml:space="preserve"> </w:t>
      </w:r>
      <w:r w:rsidRPr="000336E1">
        <w:t>to</w:t>
      </w:r>
      <w:r w:rsidR="00C522E9" w:rsidRPr="000336E1">
        <w:t xml:space="preserve"> </w:t>
      </w:r>
      <w:r w:rsidRPr="000336E1">
        <w:t>develop</w:t>
      </w:r>
      <w:r w:rsidR="00C522E9" w:rsidRPr="000336E1">
        <w:t xml:space="preserve"> </w:t>
      </w:r>
      <w:r w:rsidRPr="000336E1">
        <w:t>technology</w:t>
      </w:r>
      <w:r w:rsidR="00C522E9" w:rsidRPr="000336E1">
        <w:t xml:space="preserve"> </w:t>
      </w:r>
      <w:r w:rsidRPr="000336E1">
        <w:t>to</w:t>
      </w:r>
      <w:r w:rsidR="00C522E9" w:rsidRPr="000336E1">
        <w:t xml:space="preserve"> </w:t>
      </w:r>
      <w:r w:rsidRPr="000336E1">
        <w:t>facilitate</w:t>
      </w:r>
      <w:r w:rsidR="00C522E9" w:rsidRPr="000336E1">
        <w:t xml:space="preserve"> </w:t>
      </w:r>
      <w:r w:rsidRPr="000336E1">
        <w:t>the</w:t>
      </w:r>
      <w:r w:rsidR="00C522E9" w:rsidRPr="000336E1">
        <w:t xml:space="preserve"> </w:t>
      </w:r>
      <w:r w:rsidRPr="000336E1">
        <w:t>provision</w:t>
      </w:r>
      <w:r w:rsidR="00C522E9" w:rsidRPr="000336E1">
        <w:t xml:space="preserve"> </w:t>
      </w:r>
      <w:r w:rsidRPr="000336E1">
        <w:t>of</w:t>
      </w:r>
      <w:r w:rsidR="00C522E9" w:rsidRPr="000336E1">
        <w:t xml:space="preserve"> </w:t>
      </w:r>
      <w:r w:rsidRPr="000336E1">
        <w:t>AD</w:t>
      </w:r>
      <w:r w:rsidR="00C522E9" w:rsidRPr="000336E1">
        <w:t xml:space="preserve"> </w:t>
      </w:r>
      <w:r w:rsidRPr="000336E1">
        <w:t>to</w:t>
      </w:r>
      <w:r w:rsidR="00C522E9" w:rsidRPr="000336E1">
        <w:t xml:space="preserve"> </w:t>
      </w:r>
      <w:r w:rsidRPr="000336E1">
        <w:t>audiences</w:t>
      </w:r>
      <w:r w:rsidR="00C522E9" w:rsidRPr="000336E1">
        <w:t xml:space="preserve"> </w:t>
      </w:r>
      <w:r w:rsidRPr="000336E1">
        <w:t>who</w:t>
      </w:r>
      <w:r w:rsidR="00C522E9" w:rsidRPr="000336E1">
        <w:t xml:space="preserve"> </w:t>
      </w:r>
      <w:r w:rsidRPr="000336E1">
        <w:t>were</w:t>
      </w:r>
      <w:r w:rsidR="00C522E9" w:rsidRPr="000336E1">
        <w:t xml:space="preserve"> </w:t>
      </w:r>
      <w:r w:rsidRPr="000336E1">
        <w:t>blind</w:t>
      </w:r>
      <w:r w:rsidR="00C522E9" w:rsidRPr="000336E1">
        <w:t xml:space="preserve"> </w:t>
      </w:r>
      <w:r w:rsidRPr="000336E1">
        <w:t>or</w:t>
      </w:r>
      <w:r w:rsidR="00C522E9" w:rsidRPr="000336E1">
        <w:t xml:space="preserve"> </w:t>
      </w:r>
      <w:r w:rsidRPr="000336E1">
        <w:t>vision</w:t>
      </w:r>
      <w:r w:rsidR="00C522E9" w:rsidRPr="000336E1">
        <w:t xml:space="preserve"> </w:t>
      </w:r>
      <w:r w:rsidRPr="000336E1">
        <w:t>impaired.</w:t>
      </w:r>
      <w:r w:rsidR="00C522E9" w:rsidRPr="000336E1">
        <w:t xml:space="preserve"> </w:t>
      </w:r>
      <w:r w:rsidRPr="000336E1">
        <w:t>Just</w:t>
      </w:r>
      <w:r w:rsidR="00C522E9" w:rsidRPr="000336E1">
        <w:t xml:space="preserve"> </w:t>
      </w:r>
      <w:r w:rsidRPr="000336E1">
        <w:t>as</w:t>
      </w:r>
      <w:r w:rsidR="00C522E9" w:rsidRPr="000336E1">
        <w:t xml:space="preserve"> </w:t>
      </w:r>
      <w:r w:rsidRPr="000336E1">
        <w:t>G</w:t>
      </w:r>
      <w:r w:rsidRPr="000336E1">
        <w:rPr>
          <w:color w:val="000000"/>
        </w:rPr>
        <w:t>erardo</w:t>
      </w:r>
      <w:r w:rsidR="00C522E9" w:rsidRPr="000336E1">
        <w:rPr>
          <w:color w:val="000000"/>
        </w:rPr>
        <w:t xml:space="preserve"> </w:t>
      </w:r>
      <w:r w:rsidRPr="000336E1">
        <w:rPr>
          <w:color w:val="000000"/>
        </w:rPr>
        <w:t>Esteban</w:t>
      </w:r>
      <w:r w:rsidR="00C522E9" w:rsidRPr="000336E1">
        <w:t xml:space="preserve"> </w:t>
      </w:r>
      <w:r w:rsidRPr="000336E1">
        <w:t>had</w:t>
      </w:r>
      <w:r w:rsidR="00C522E9" w:rsidRPr="000336E1">
        <w:t xml:space="preserve"> </w:t>
      </w:r>
      <w:r w:rsidRPr="000336E1">
        <w:t>in</w:t>
      </w:r>
      <w:r w:rsidR="00C522E9" w:rsidRPr="000336E1">
        <w:t xml:space="preserve"> </w:t>
      </w:r>
      <w:r w:rsidRPr="000336E1">
        <w:t>1940s</w:t>
      </w:r>
      <w:r w:rsidR="00C522E9" w:rsidRPr="000336E1">
        <w:t xml:space="preserve"> </w:t>
      </w:r>
      <w:r w:rsidRPr="000336E1">
        <w:t>Spain,</w:t>
      </w:r>
      <w:r w:rsidR="00C522E9" w:rsidRPr="000336E1">
        <w:t xml:space="preserve"> </w:t>
      </w:r>
      <w:r w:rsidRPr="000336E1">
        <w:t>Pfanstiehl</w:t>
      </w:r>
      <w:r w:rsidR="00C522E9" w:rsidRPr="000336E1">
        <w:t xml:space="preserve"> </w:t>
      </w:r>
      <w:r w:rsidRPr="000336E1">
        <w:t>utilised</w:t>
      </w:r>
      <w:r w:rsidR="00C522E9" w:rsidRPr="000336E1">
        <w:t xml:space="preserve"> </w:t>
      </w:r>
      <w:r w:rsidRPr="000336E1">
        <w:t>a</w:t>
      </w:r>
      <w:r w:rsidR="00C522E9" w:rsidRPr="000336E1">
        <w:t xml:space="preserve"> </w:t>
      </w:r>
      <w:r w:rsidRPr="000336E1">
        <w:t>cross-technology</w:t>
      </w:r>
      <w:r w:rsidR="00C522E9" w:rsidRPr="000336E1">
        <w:t xml:space="preserve"> </w:t>
      </w:r>
      <w:r w:rsidRPr="000336E1">
        <w:t>AD</w:t>
      </w:r>
      <w:r w:rsidR="00C522E9" w:rsidRPr="000336E1">
        <w:t xml:space="preserve"> </w:t>
      </w:r>
      <w:r w:rsidRPr="000336E1">
        <w:t>simulcast</w:t>
      </w:r>
      <w:r w:rsidR="00C522E9" w:rsidRPr="000336E1">
        <w:t xml:space="preserve"> </w:t>
      </w:r>
      <w:r w:rsidRPr="000336E1">
        <w:t>using</w:t>
      </w:r>
      <w:r w:rsidR="00C522E9" w:rsidRPr="000336E1">
        <w:t xml:space="preserve"> </w:t>
      </w:r>
      <w:r w:rsidRPr="000336E1">
        <w:t>radio,</w:t>
      </w:r>
      <w:r w:rsidR="00C522E9" w:rsidRPr="000336E1">
        <w:t xml:space="preserve"> </w:t>
      </w:r>
      <w:r w:rsidRPr="000336E1">
        <w:t>albeit</w:t>
      </w:r>
      <w:r w:rsidR="00C522E9" w:rsidRPr="000336E1">
        <w:t xml:space="preserve"> </w:t>
      </w:r>
      <w:r w:rsidRPr="000336E1">
        <w:t>this</w:t>
      </w:r>
      <w:r w:rsidR="00C522E9" w:rsidRPr="000336E1">
        <w:t xml:space="preserve"> </w:t>
      </w:r>
      <w:r w:rsidRPr="000336E1">
        <w:t>time</w:t>
      </w:r>
      <w:r w:rsidR="00C522E9" w:rsidRPr="000336E1">
        <w:t xml:space="preserve"> </w:t>
      </w:r>
      <w:r w:rsidRPr="000336E1">
        <w:t>pared</w:t>
      </w:r>
      <w:r w:rsidR="00C522E9" w:rsidRPr="000336E1">
        <w:t xml:space="preserve"> </w:t>
      </w:r>
      <w:r w:rsidRPr="000336E1">
        <w:t>with</w:t>
      </w:r>
      <w:r w:rsidR="00C522E9" w:rsidRPr="000336E1">
        <w:t xml:space="preserve"> </w:t>
      </w:r>
      <w:r w:rsidRPr="000336E1">
        <w:t>television</w:t>
      </w:r>
      <w:r w:rsidR="00C522E9" w:rsidRPr="000336E1">
        <w:t xml:space="preserve"> </w:t>
      </w:r>
      <w:r w:rsidRPr="000336E1">
        <w:t>rather</w:t>
      </w:r>
      <w:r w:rsidR="00C522E9" w:rsidRPr="000336E1">
        <w:t xml:space="preserve"> </w:t>
      </w:r>
      <w:r w:rsidRPr="000336E1">
        <w:t>than</w:t>
      </w:r>
      <w:r w:rsidR="00C522E9" w:rsidRPr="000336E1">
        <w:t xml:space="preserve"> </w:t>
      </w:r>
      <w:r w:rsidRPr="000336E1">
        <w:t>cinema,</w:t>
      </w:r>
      <w:r w:rsidR="00C522E9" w:rsidRPr="000336E1">
        <w:t xml:space="preserve"> </w:t>
      </w:r>
      <w:r w:rsidRPr="000336E1">
        <w:t>of</w:t>
      </w:r>
      <w:r w:rsidR="00C522E9" w:rsidRPr="000336E1">
        <w:t xml:space="preserve"> </w:t>
      </w:r>
      <w:r w:rsidRPr="000336E1">
        <w:t>the</w:t>
      </w:r>
      <w:r w:rsidR="00C522E9" w:rsidRPr="000336E1">
        <w:t xml:space="preserve"> </w:t>
      </w:r>
      <w:r w:rsidRPr="000336E1">
        <w:t>PBS</w:t>
      </w:r>
      <w:r w:rsidR="00C522E9" w:rsidRPr="000336E1">
        <w:t xml:space="preserve"> </w:t>
      </w:r>
      <w:r w:rsidRPr="000336E1">
        <w:t>show</w:t>
      </w:r>
      <w:r w:rsidR="00C522E9" w:rsidRPr="000336E1">
        <w:t xml:space="preserve"> </w:t>
      </w:r>
      <w:r w:rsidRPr="000336E1">
        <w:rPr>
          <w:i/>
        </w:rPr>
        <w:t>American</w:t>
      </w:r>
      <w:r w:rsidR="00C522E9" w:rsidRPr="000336E1">
        <w:rPr>
          <w:i/>
        </w:rPr>
        <w:t xml:space="preserve"> </w:t>
      </w:r>
      <w:r w:rsidRPr="000336E1">
        <w:rPr>
          <w:i/>
        </w:rPr>
        <w:t>playhouse</w:t>
      </w:r>
      <w:r w:rsidR="00C522E9" w:rsidRPr="000336E1">
        <w:t xml:space="preserve"> </w:t>
      </w:r>
      <w:r w:rsidRPr="000336E1">
        <w:rPr>
          <w:noProof/>
        </w:rPr>
        <w:t>(Lewis,</w:t>
      </w:r>
      <w:r w:rsidR="00C522E9" w:rsidRPr="000336E1">
        <w:rPr>
          <w:noProof/>
        </w:rPr>
        <w:t xml:space="preserve"> </w:t>
      </w:r>
      <w:r w:rsidRPr="000336E1">
        <w:rPr>
          <w:noProof/>
        </w:rPr>
        <w:t>2017)</w:t>
      </w:r>
      <w:r w:rsidRPr="000336E1">
        <w:t>.</w:t>
      </w:r>
      <w:r w:rsidR="00C522E9" w:rsidRPr="000336E1">
        <w:t xml:space="preserve"> </w:t>
      </w:r>
      <w:r w:rsidRPr="000336E1">
        <w:t>This</w:t>
      </w:r>
      <w:r w:rsidR="00C522E9" w:rsidRPr="000336E1">
        <w:t xml:space="preserve"> </w:t>
      </w:r>
      <w:r w:rsidRPr="000336E1">
        <w:t>radio–television</w:t>
      </w:r>
      <w:r w:rsidR="00C522E9" w:rsidRPr="000336E1">
        <w:t xml:space="preserve"> </w:t>
      </w:r>
      <w:r w:rsidRPr="000336E1">
        <w:t>simulcast</w:t>
      </w:r>
      <w:r w:rsidR="00C522E9" w:rsidRPr="000336E1">
        <w:t xml:space="preserve"> </w:t>
      </w:r>
      <w:r w:rsidRPr="000336E1">
        <w:t>arrangement</w:t>
      </w:r>
      <w:r w:rsidR="00C522E9" w:rsidRPr="000336E1">
        <w:t xml:space="preserve"> </w:t>
      </w:r>
      <w:r w:rsidRPr="000336E1">
        <w:t>was</w:t>
      </w:r>
      <w:r w:rsidR="00C522E9" w:rsidRPr="000336E1">
        <w:t xml:space="preserve"> </w:t>
      </w:r>
      <w:r w:rsidRPr="000336E1">
        <w:t>also</w:t>
      </w:r>
      <w:r w:rsidR="00C522E9" w:rsidRPr="000336E1">
        <w:t xml:space="preserve"> </w:t>
      </w:r>
      <w:r w:rsidRPr="000336E1">
        <w:t>used</w:t>
      </w:r>
      <w:r w:rsidR="00C522E9" w:rsidRPr="000336E1">
        <w:t xml:space="preserve"> </w:t>
      </w:r>
      <w:r w:rsidRPr="000336E1">
        <w:t>in</w:t>
      </w:r>
      <w:r w:rsidR="00C522E9" w:rsidRPr="000336E1">
        <w:t xml:space="preserve"> </w:t>
      </w:r>
      <w:r w:rsidRPr="000336E1">
        <w:t>Europe</w:t>
      </w:r>
      <w:r w:rsidR="00C522E9" w:rsidRPr="000336E1">
        <w:t xml:space="preserve"> </w:t>
      </w:r>
      <w:r w:rsidRPr="000336E1">
        <w:t>throughout</w:t>
      </w:r>
      <w:r w:rsidR="00C522E9" w:rsidRPr="000336E1">
        <w:t xml:space="preserve"> </w:t>
      </w:r>
      <w:r w:rsidRPr="000336E1">
        <w:t>the</w:t>
      </w:r>
      <w:r w:rsidR="00C522E9" w:rsidRPr="000336E1">
        <w:t xml:space="preserve"> </w:t>
      </w:r>
      <w:r w:rsidRPr="000336E1">
        <w:t>1990s.</w:t>
      </w:r>
      <w:r w:rsidR="00C522E9" w:rsidRPr="000336E1">
        <w:t xml:space="preserve"> </w:t>
      </w:r>
      <w:r w:rsidRPr="000336E1">
        <w:t>Pfanstiehl</w:t>
      </w:r>
      <w:r w:rsidR="00C522E9" w:rsidRPr="000336E1">
        <w:t xml:space="preserve"> </w:t>
      </w:r>
      <w:r w:rsidRPr="000336E1">
        <w:t>was</w:t>
      </w:r>
      <w:r w:rsidR="00C522E9" w:rsidRPr="000336E1">
        <w:t xml:space="preserve"> </w:t>
      </w:r>
      <w:r w:rsidRPr="000336E1">
        <w:t>awarded</w:t>
      </w:r>
      <w:r w:rsidR="00C522E9" w:rsidRPr="000336E1">
        <w:t xml:space="preserve"> </w:t>
      </w:r>
      <w:r w:rsidRPr="000336E1">
        <w:t>an</w:t>
      </w:r>
      <w:r w:rsidR="00C522E9" w:rsidRPr="000336E1">
        <w:t xml:space="preserve"> </w:t>
      </w:r>
      <w:r w:rsidRPr="000336E1">
        <w:t>Emmy</w:t>
      </w:r>
      <w:r w:rsidR="00C522E9" w:rsidRPr="000336E1">
        <w:t xml:space="preserve"> </w:t>
      </w:r>
      <w:r w:rsidRPr="000336E1">
        <w:t>in</w:t>
      </w:r>
      <w:r w:rsidR="00C522E9" w:rsidRPr="000336E1">
        <w:t xml:space="preserve"> </w:t>
      </w:r>
      <w:r w:rsidRPr="000336E1">
        <w:t>1990</w:t>
      </w:r>
      <w:r w:rsidR="00C522E9" w:rsidRPr="000336E1">
        <w:t xml:space="preserve"> </w:t>
      </w:r>
      <w:r w:rsidRPr="000336E1">
        <w:t>for</w:t>
      </w:r>
      <w:r w:rsidR="00C522E9" w:rsidRPr="000336E1">
        <w:t xml:space="preserve"> </w:t>
      </w:r>
      <w:r w:rsidRPr="000336E1">
        <w:t>her</w:t>
      </w:r>
      <w:r w:rsidR="00C522E9" w:rsidRPr="000336E1">
        <w:t xml:space="preserve"> </w:t>
      </w:r>
      <w:r w:rsidRPr="000336E1">
        <w:t>work</w:t>
      </w:r>
      <w:r w:rsidR="00C522E9" w:rsidRPr="000336E1">
        <w:t xml:space="preserve"> </w:t>
      </w:r>
      <w:r w:rsidRPr="000336E1">
        <w:t>with</w:t>
      </w:r>
      <w:r w:rsidR="00C522E9" w:rsidRPr="000336E1">
        <w:t xml:space="preserve"> </w:t>
      </w:r>
      <w:r w:rsidRPr="000336E1">
        <w:t>the</w:t>
      </w:r>
      <w:r w:rsidR="00C522E9" w:rsidRPr="000336E1">
        <w:t xml:space="preserve"> </w:t>
      </w:r>
      <w:r w:rsidRPr="000336E1">
        <w:t>Metropolitan</w:t>
      </w:r>
      <w:r w:rsidR="00C522E9" w:rsidRPr="000336E1">
        <w:t xml:space="preserve"> </w:t>
      </w:r>
      <w:r w:rsidRPr="000336E1">
        <w:t>Washington</w:t>
      </w:r>
      <w:r w:rsidR="00C522E9" w:rsidRPr="000336E1">
        <w:t xml:space="preserve"> </w:t>
      </w:r>
      <w:r w:rsidRPr="000336E1">
        <w:t>Ear</w:t>
      </w:r>
      <w:r w:rsidR="00C522E9" w:rsidRPr="000336E1">
        <w:t xml:space="preserve"> </w:t>
      </w:r>
      <w:r w:rsidRPr="000336E1">
        <w:t>Reading</w:t>
      </w:r>
      <w:r w:rsidR="00C522E9" w:rsidRPr="000336E1">
        <w:t xml:space="preserve"> </w:t>
      </w:r>
      <w:r w:rsidRPr="000336E1">
        <w:t>Service</w:t>
      </w:r>
      <w:r w:rsidR="00C522E9" w:rsidRPr="000336E1">
        <w:t xml:space="preserve"> </w:t>
      </w:r>
      <w:r w:rsidRPr="000336E1">
        <w:t>to</w:t>
      </w:r>
      <w:r w:rsidR="00C522E9" w:rsidRPr="000336E1">
        <w:t xml:space="preserve"> </w:t>
      </w:r>
      <w:r w:rsidRPr="000336E1">
        <w:t>bring</w:t>
      </w:r>
      <w:r w:rsidR="00C522E9" w:rsidRPr="000336E1">
        <w:t xml:space="preserve"> </w:t>
      </w:r>
      <w:r w:rsidRPr="000336E1">
        <w:t>AD</w:t>
      </w:r>
      <w:r w:rsidR="00C522E9" w:rsidRPr="000336E1">
        <w:t xml:space="preserve"> </w:t>
      </w:r>
      <w:r w:rsidRPr="000336E1">
        <w:t>to</w:t>
      </w:r>
      <w:r w:rsidR="00C522E9" w:rsidRPr="000336E1">
        <w:t xml:space="preserve"> </w:t>
      </w:r>
      <w:r w:rsidRPr="000336E1">
        <w:t>television</w:t>
      </w:r>
      <w:r w:rsidR="00C522E9" w:rsidRPr="000336E1">
        <w:t xml:space="preserve"> </w:t>
      </w:r>
      <w:r w:rsidRPr="000336E1">
        <w:rPr>
          <w:noProof/>
        </w:rPr>
        <w:t>(Bernstein,</w:t>
      </w:r>
      <w:r w:rsidR="00C522E9" w:rsidRPr="000336E1">
        <w:rPr>
          <w:noProof/>
        </w:rPr>
        <w:t xml:space="preserve"> </w:t>
      </w:r>
      <w:r w:rsidRPr="000336E1">
        <w:rPr>
          <w:noProof/>
        </w:rPr>
        <w:t>2009)</w:t>
      </w:r>
      <w:r w:rsidRPr="000336E1">
        <w:t>.</w:t>
      </w:r>
      <w:r w:rsidR="00913157" w:rsidRPr="000336E1">
        <w:t xml:space="preserve"> </w:t>
      </w:r>
      <w:r w:rsidRPr="000336E1">
        <w:t>Three</w:t>
      </w:r>
      <w:r w:rsidR="00C522E9" w:rsidRPr="000336E1">
        <w:t xml:space="preserve"> </w:t>
      </w:r>
      <w:r w:rsidRPr="000336E1">
        <w:t>other</w:t>
      </w:r>
      <w:r w:rsidR="00C522E9" w:rsidRPr="000336E1">
        <w:t xml:space="preserve"> </w:t>
      </w:r>
      <w:r w:rsidRPr="000336E1">
        <w:t>organisations</w:t>
      </w:r>
      <w:r w:rsidR="00C522E9" w:rsidRPr="000336E1">
        <w:t xml:space="preserve"> </w:t>
      </w:r>
      <w:r w:rsidRPr="000336E1">
        <w:t>facilitating</w:t>
      </w:r>
      <w:r w:rsidR="00C522E9" w:rsidRPr="000336E1">
        <w:t xml:space="preserve"> </w:t>
      </w:r>
      <w:r w:rsidRPr="000336E1">
        <w:t>AD</w:t>
      </w:r>
      <w:r w:rsidR="00C522E9" w:rsidRPr="000336E1">
        <w:t xml:space="preserve"> </w:t>
      </w:r>
      <w:r w:rsidRPr="000336E1">
        <w:t>on</w:t>
      </w:r>
      <w:r w:rsidR="00C522E9" w:rsidRPr="000336E1">
        <w:t xml:space="preserve"> </w:t>
      </w:r>
      <w:r w:rsidRPr="000336E1">
        <w:t>television</w:t>
      </w:r>
      <w:r w:rsidR="00C522E9" w:rsidRPr="000336E1">
        <w:t xml:space="preserve"> </w:t>
      </w:r>
      <w:r w:rsidRPr="000336E1">
        <w:t>also</w:t>
      </w:r>
      <w:r w:rsidR="00C522E9" w:rsidRPr="000336E1">
        <w:t xml:space="preserve"> </w:t>
      </w:r>
      <w:r w:rsidRPr="000336E1">
        <w:t>received</w:t>
      </w:r>
      <w:r w:rsidR="00C522E9" w:rsidRPr="000336E1">
        <w:t xml:space="preserve"> </w:t>
      </w:r>
      <w:r w:rsidRPr="000336E1">
        <w:t>Emmys</w:t>
      </w:r>
      <w:r w:rsidR="00C522E9" w:rsidRPr="000336E1">
        <w:t xml:space="preserve"> </w:t>
      </w:r>
      <w:r w:rsidRPr="000336E1">
        <w:t>that</w:t>
      </w:r>
      <w:r w:rsidR="00C522E9" w:rsidRPr="000336E1">
        <w:t xml:space="preserve"> </w:t>
      </w:r>
      <w:r w:rsidRPr="000336E1">
        <w:t>year</w:t>
      </w:r>
      <w:r w:rsidR="00C522E9" w:rsidRPr="000336E1">
        <w:t xml:space="preserve"> </w:t>
      </w:r>
      <w:r w:rsidRPr="000336E1">
        <w:t>–</w:t>
      </w:r>
      <w:r w:rsidR="00C522E9" w:rsidRPr="000336E1">
        <w:t xml:space="preserve"> </w:t>
      </w:r>
      <w:r w:rsidRPr="000336E1">
        <w:t>Gregory</w:t>
      </w:r>
      <w:r w:rsidR="00C522E9" w:rsidRPr="000336E1">
        <w:t xml:space="preserve"> </w:t>
      </w:r>
      <w:r w:rsidRPr="000336E1">
        <w:t>Frazier’s</w:t>
      </w:r>
      <w:r w:rsidR="00C522E9" w:rsidRPr="000336E1">
        <w:t xml:space="preserve"> </w:t>
      </w:r>
      <w:r w:rsidRPr="000336E1">
        <w:t>AudioVision</w:t>
      </w:r>
      <w:r w:rsidR="00C522E9" w:rsidRPr="000336E1">
        <w:t xml:space="preserve"> </w:t>
      </w:r>
      <w:r w:rsidRPr="000336E1">
        <w:t>Institute</w:t>
      </w:r>
      <w:r w:rsidRPr="00F25F2F">
        <w:t>,</w:t>
      </w:r>
      <w:r w:rsidR="00C522E9">
        <w:t xml:space="preserve"> </w:t>
      </w:r>
      <w:r w:rsidRPr="00F25F2F">
        <w:t>James</w:t>
      </w:r>
      <w:r w:rsidR="00C522E9">
        <w:t xml:space="preserve"> </w:t>
      </w:r>
      <w:r w:rsidRPr="00F25F2F">
        <w:t>Stovall’s</w:t>
      </w:r>
      <w:r w:rsidR="00C522E9">
        <w:t xml:space="preserve"> </w:t>
      </w:r>
      <w:r w:rsidRPr="00F25F2F">
        <w:t>Narrative</w:t>
      </w:r>
      <w:r w:rsidR="00C522E9">
        <w:t xml:space="preserve"> </w:t>
      </w:r>
      <w:r w:rsidRPr="00F25F2F">
        <w:t>Television</w:t>
      </w:r>
      <w:r w:rsidR="00C522E9">
        <w:t xml:space="preserve"> </w:t>
      </w:r>
      <w:r w:rsidRPr="00F25F2F">
        <w:t>Network</w:t>
      </w:r>
      <w:r w:rsidR="00C522E9">
        <w:t xml:space="preserve"> </w:t>
      </w:r>
      <w:r w:rsidRPr="00F25F2F">
        <w:t>and</w:t>
      </w:r>
      <w:r w:rsidR="00C522E9">
        <w:t xml:space="preserve"> </w:t>
      </w:r>
      <w:r w:rsidRPr="00F25F2F">
        <w:t>Barry</w:t>
      </w:r>
      <w:r w:rsidR="00C522E9">
        <w:t xml:space="preserve"> </w:t>
      </w:r>
      <w:r w:rsidRPr="00F25F2F">
        <w:t>Cronin</w:t>
      </w:r>
      <w:r w:rsidR="00C522E9">
        <w:t xml:space="preserve"> </w:t>
      </w:r>
      <w:r w:rsidRPr="00F25F2F">
        <w:t>and</w:t>
      </w:r>
      <w:r w:rsidR="00C522E9">
        <w:t xml:space="preserve"> </w:t>
      </w:r>
      <w:r w:rsidRPr="00F25F2F">
        <w:t>Laurie</w:t>
      </w:r>
      <w:r w:rsidR="00C522E9">
        <w:t xml:space="preserve"> </w:t>
      </w:r>
      <w:r w:rsidRPr="00F25F2F">
        <w:t>Everett</w:t>
      </w:r>
      <w:r w:rsidR="00C522E9">
        <w:t xml:space="preserve"> </w:t>
      </w:r>
      <w:r w:rsidRPr="00F25F2F">
        <w:t>from</w:t>
      </w:r>
      <w:r w:rsidR="00C522E9">
        <w:t xml:space="preserve"> </w:t>
      </w:r>
      <w:r w:rsidRPr="00F25F2F">
        <w:t>PBS/WGBH</w:t>
      </w:r>
      <w:r w:rsidR="00C522E9">
        <w:t xml:space="preserve"> </w:t>
      </w:r>
      <w:r w:rsidRPr="00F25F2F">
        <w:rPr>
          <w:noProof/>
        </w:rPr>
        <w:t>(Lewis,</w:t>
      </w:r>
      <w:r w:rsidR="00C522E9">
        <w:rPr>
          <w:noProof/>
        </w:rPr>
        <w:t xml:space="preserve"> </w:t>
      </w:r>
      <w:r w:rsidRPr="00F25F2F">
        <w:rPr>
          <w:noProof/>
        </w:rPr>
        <w:t>2017)</w:t>
      </w:r>
      <w:r w:rsidRPr="00F25F2F">
        <w:t>.</w:t>
      </w:r>
      <w:r w:rsidR="00C522E9">
        <w:t xml:space="preserve"> </w:t>
      </w:r>
      <w:r w:rsidRPr="00F25F2F">
        <w:t>Throughout</w:t>
      </w:r>
      <w:r w:rsidR="00C522E9">
        <w:t xml:space="preserve"> </w:t>
      </w:r>
      <w:r w:rsidRPr="00F25F2F">
        <w:t>the</w:t>
      </w:r>
      <w:r w:rsidR="00C522E9">
        <w:t xml:space="preserve"> </w:t>
      </w:r>
      <w:r w:rsidRPr="00F25F2F">
        <w:t>1990s</w:t>
      </w:r>
      <w:r w:rsidR="00C522E9">
        <w:t xml:space="preserve"> </w:t>
      </w:r>
      <w:r w:rsidRPr="00F25F2F">
        <w:t>these</w:t>
      </w:r>
      <w:r w:rsidR="00C522E9">
        <w:t xml:space="preserve"> </w:t>
      </w:r>
      <w:r w:rsidRPr="00F25F2F">
        <w:t>four</w:t>
      </w:r>
      <w:r w:rsidR="00C522E9">
        <w:t xml:space="preserve"> </w:t>
      </w:r>
      <w:r w:rsidRPr="00F25F2F">
        <w:t>organisations</w:t>
      </w:r>
      <w:r w:rsidR="00C522E9">
        <w:t xml:space="preserve"> </w:t>
      </w:r>
      <w:r w:rsidRPr="00F25F2F">
        <w:t>developed</w:t>
      </w:r>
      <w:r w:rsidR="00C522E9">
        <w:t xml:space="preserve"> </w:t>
      </w:r>
      <w:r w:rsidRPr="00F25F2F">
        <w:t>initiatives,</w:t>
      </w:r>
      <w:r w:rsidR="00C522E9">
        <w:t xml:space="preserve"> </w:t>
      </w:r>
      <w:r w:rsidRPr="00F25F2F">
        <w:t>conferences</w:t>
      </w:r>
      <w:r w:rsidR="00C522E9">
        <w:t xml:space="preserve"> </w:t>
      </w:r>
      <w:r w:rsidRPr="00F25F2F">
        <w:t>and</w:t>
      </w:r>
      <w:r w:rsidR="00C522E9">
        <w:t xml:space="preserve"> </w:t>
      </w:r>
      <w:r w:rsidRPr="00F25F2F">
        <w:t>best</w:t>
      </w:r>
      <w:r w:rsidR="00C522E9">
        <w:t xml:space="preserve"> </w:t>
      </w:r>
      <w:r w:rsidRPr="00F25F2F">
        <w:t>practice</w:t>
      </w:r>
      <w:r w:rsidR="00C522E9">
        <w:t xml:space="preserve"> </w:t>
      </w:r>
      <w:r w:rsidRPr="00F25F2F">
        <w:t>guidelines</w:t>
      </w:r>
      <w:r w:rsidR="00C522E9">
        <w:t xml:space="preserve"> </w:t>
      </w:r>
      <w:r w:rsidRPr="00F25F2F">
        <w:t>for</w:t>
      </w:r>
      <w:r w:rsidR="00C522E9">
        <w:t xml:space="preserve"> </w:t>
      </w:r>
      <w:r w:rsidRPr="00F25F2F">
        <w:t>the</w:t>
      </w:r>
      <w:r w:rsidR="00C522E9">
        <w:t xml:space="preserve"> </w:t>
      </w:r>
      <w:r w:rsidRPr="00F25F2F">
        <w:t>provision</w:t>
      </w:r>
      <w:r w:rsidR="00C522E9">
        <w:t xml:space="preserve"> </w:t>
      </w:r>
      <w:r w:rsidRPr="00F25F2F">
        <w:t>of</w:t>
      </w:r>
      <w:r w:rsidR="00C522E9">
        <w:t xml:space="preserve"> </w:t>
      </w:r>
      <w:r w:rsidRPr="00F25F2F">
        <w:t>AD</w:t>
      </w:r>
      <w:r w:rsidR="00C522E9">
        <w:t xml:space="preserve"> </w:t>
      </w:r>
      <w:r w:rsidRPr="00F25F2F">
        <w:t>while</w:t>
      </w:r>
      <w:r w:rsidR="00C522E9">
        <w:t xml:space="preserve"> </w:t>
      </w:r>
      <w:r w:rsidRPr="00F25F2F">
        <w:t>offering</w:t>
      </w:r>
      <w:r w:rsidR="00C522E9">
        <w:t xml:space="preserve"> </w:t>
      </w:r>
      <w:r w:rsidRPr="00F25F2F">
        <w:t>AD</w:t>
      </w:r>
      <w:r w:rsidR="00C522E9">
        <w:t xml:space="preserve"> </w:t>
      </w:r>
      <w:r w:rsidRPr="00F25F2F">
        <w:t>movies,</w:t>
      </w:r>
      <w:r w:rsidR="00C522E9">
        <w:t xml:space="preserve"> </w:t>
      </w:r>
      <w:r w:rsidRPr="00F25F2F">
        <w:t>television</w:t>
      </w:r>
      <w:r w:rsidR="00C522E9">
        <w:t xml:space="preserve"> </w:t>
      </w:r>
      <w:r w:rsidRPr="00F25F2F">
        <w:t>shows</w:t>
      </w:r>
      <w:r w:rsidR="00C522E9">
        <w:t xml:space="preserve"> </w:t>
      </w:r>
      <w:r w:rsidRPr="00F25F2F">
        <w:t>and</w:t>
      </w:r>
      <w:r w:rsidR="00C522E9">
        <w:t xml:space="preserve"> </w:t>
      </w:r>
      <w:r w:rsidRPr="00F25F2F">
        <w:t>theatre</w:t>
      </w:r>
      <w:r w:rsidR="00C522E9">
        <w:t xml:space="preserve"> </w:t>
      </w:r>
      <w:r w:rsidRPr="00F25F2F">
        <w:t>performances.</w:t>
      </w:r>
    </w:p>
    <w:p w14:paraId="4240A826" w14:textId="5D94ED5B" w:rsidR="00442FA7" w:rsidRPr="00F25F2F" w:rsidRDefault="00442FA7" w:rsidP="00442FA7">
      <w:r w:rsidRPr="00F25F2F">
        <w:t>Indeed,</w:t>
      </w:r>
      <w:r w:rsidR="00C522E9">
        <w:t xml:space="preserve"> </w:t>
      </w:r>
      <w:r w:rsidRPr="00F25F2F">
        <w:t>it</w:t>
      </w:r>
      <w:r w:rsidR="00C522E9">
        <w:t xml:space="preserve"> </w:t>
      </w:r>
      <w:r w:rsidRPr="00F25F2F">
        <w:t>is</w:t>
      </w:r>
      <w:r w:rsidR="00C522E9">
        <w:t xml:space="preserve"> </w:t>
      </w:r>
      <w:r w:rsidRPr="00F25F2F">
        <w:t>these</w:t>
      </w:r>
      <w:r w:rsidR="00C522E9">
        <w:t xml:space="preserve"> </w:t>
      </w:r>
      <w:r w:rsidRPr="00F25F2F">
        <w:t>guidelines</w:t>
      </w:r>
      <w:r w:rsidR="00C522E9">
        <w:t xml:space="preserve"> </w:t>
      </w:r>
      <w:r w:rsidRPr="00F25F2F">
        <w:t>and</w:t>
      </w:r>
      <w:r w:rsidR="00C522E9">
        <w:t xml:space="preserve"> </w:t>
      </w:r>
      <w:r w:rsidRPr="00F25F2F">
        <w:t>policy</w:t>
      </w:r>
      <w:r w:rsidR="00C522E9">
        <w:t xml:space="preserve"> </w:t>
      </w:r>
      <w:r w:rsidRPr="00F25F2F">
        <w:t>changes</w:t>
      </w:r>
      <w:r w:rsidR="00C522E9">
        <w:t xml:space="preserve"> </w:t>
      </w:r>
      <w:r w:rsidRPr="00F25F2F">
        <w:t>which</w:t>
      </w:r>
      <w:r w:rsidR="00C522E9">
        <w:t xml:space="preserve"> </w:t>
      </w:r>
      <w:r w:rsidRPr="00F25F2F">
        <w:t>are</w:t>
      </w:r>
      <w:r w:rsidR="00C522E9">
        <w:t xml:space="preserve"> </w:t>
      </w:r>
      <w:r w:rsidRPr="00F25F2F">
        <w:t>now</w:t>
      </w:r>
      <w:r w:rsidR="00C522E9">
        <w:t xml:space="preserve"> </w:t>
      </w:r>
      <w:r w:rsidRPr="00F25F2F">
        <w:t>advancing</w:t>
      </w:r>
      <w:r w:rsidR="00C522E9">
        <w:t xml:space="preserve"> </w:t>
      </w:r>
      <w:r w:rsidRPr="00F25F2F">
        <w:t>the</w:t>
      </w:r>
      <w:r w:rsidR="00C522E9">
        <w:t xml:space="preserve"> </w:t>
      </w:r>
      <w:r w:rsidRPr="00F25F2F">
        <w:t>provision</w:t>
      </w:r>
      <w:r w:rsidR="00C522E9">
        <w:t xml:space="preserve"> </w:t>
      </w:r>
      <w:r w:rsidRPr="00F25F2F">
        <w:t>of</w:t>
      </w:r>
      <w:r w:rsidR="00C522E9">
        <w:t xml:space="preserve"> </w:t>
      </w:r>
      <w:r w:rsidRPr="00F25F2F">
        <w:t>AD</w:t>
      </w:r>
      <w:r w:rsidR="00C522E9">
        <w:t xml:space="preserve"> </w:t>
      </w:r>
      <w:r w:rsidRPr="00F25F2F">
        <w:t>in</w:t>
      </w:r>
      <w:r w:rsidR="00C522E9">
        <w:t xml:space="preserve"> </w:t>
      </w:r>
      <w:r w:rsidRPr="00F25F2F">
        <w:t>many</w:t>
      </w:r>
      <w:r w:rsidR="00C522E9">
        <w:t xml:space="preserve"> </w:t>
      </w:r>
      <w:r w:rsidRPr="00F25F2F">
        <w:t>countries.</w:t>
      </w:r>
      <w:r w:rsidR="00C522E9">
        <w:t xml:space="preserve"> </w:t>
      </w:r>
      <w:r w:rsidRPr="00F25F2F">
        <w:t>According</w:t>
      </w:r>
      <w:r w:rsidR="00C522E9">
        <w:t xml:space="preserve"> </w:t>
      </w:r>
      <w:r w:rsidRPr="00F25F2F">
        <w:t>to</w:t>
      </w:r>
      <w:r w:rsidR="00C522E9">
        <w:t xml:space="preserve"> </w:t>
      </w:r>
      <w:r w:rsidRPr="00F25F2F">
        <w:t>Media</w:t>
      </w:r>
      <w:r w:rsidR="00C522E9">
        <w:t xml:space="preserve"> </w:t>
      </w:r>
      <w:r w:rsidRPr="00F25F2F">
        <w:t>Access</w:t>
      </w:r>
      <w:r w:rsidR="00C522E9">
        <w:t xml:space="preserve"> </w:t>
      </w:r>
      <w:r w:rsidRPr="00F25F2F">
        <w:t>Australia,</w:t>
      </w:r>
      <w:r w:rsidR="00C522E9">
        <w:t xml:space="preserve"> </w:t>
      </w:r>
      <w:r w:rsidRPr="00F25F2F">
        <w:t>in</w:t>
      </w:r>
      <w:r w:rsidR="00C522E9">
        <w:t xml:space="preserve"> </w:t>
      </w:r>
      <w:r w:rsidRPr="00F25F2F">
        <w:t>2017</w:t>
      </w:r>
      <w:r w:rsidR="00C522E9">
        <w:t xml:space="preserve"> </w:t>
      </w:r>
      <w:r w:rsidRPr="00F25F2F">
        <w:t>AD</w:t>
      </w:r>
      <w:r w:rsidR="00C522E9">
        <w:t xml:space="preserve"> </w:t>
      </w:r>
      <w:r w:rsidRPr="00F25F2F">
        <w:t>was</w:t>
      </w:r>
      <w:r w:rsidR="00C522E9">
        <w:t xml:space="preserve"> </w:t>
      </w:r>
      <w:r w:rsidRPr="00F25F2F">
        <w:t>available</w:t>
      </w:r>
      <w:r w:rsidR="00C522E9">
        <w:t xml:space="preserve"> </w:t>
      </w:r>
      <w:r w:rsidRPr="00F25F2F">
        <w:t>on</w:t>
      </w:r>
      <w:r w:rsidR="00C522E9">
        <w:t xml:space="preserve"> </w:t>
      </w:r>
      <w:r w:rsidRPr="00F25F2F">
        <w:t>broadcast</w:t>
      </w:r>
      <w:r w:rsidR="00C522E9">
        <w:t xml:space="preserve"> </w:t>
      </w:r>
      <w:r w:rsidRPr="00F25F2F">
        <w:t>television</w:t>
      </w:r>
      <w:r w:rsidR="00C522E9">
        <w:t xml:space="preserve"> </w:t>
      </w:r>
      <w:r w:rsidRPr="00F25F2F">
        <w:t>services</w:t>
      </w:r>
      <w:r w:rsidR="00C522E9">
        <w:t xml:space="preserve"> </w:t>
      </w:r>
      <w:r w:rsidRPr="00F25F2F">
        <w:t>in</w:t>
      </w:r>
      <w:r w:rsidR="00C522E9">
        <w:t xml:space="preserve"> </w:t>
      </w:r>
      <w:r w:rsidRPr="00F25F2F">
        <w:t>the</w:t>
      </w:r>
      <w:r w:rsidR="00C522E9">
        <w:t xml:space="preserve"> </w:t>
      </w:r>
      <w:r w:rsidRPr="00F25F2F">
        <w:t>UK,</w:t>
      </w:r>
      <w:r w:rsidR="00C522E9">
        <w:t xml:space="preserve"> </w:t>
      </w:r>
      <w:r w:rsidRPr="00F25F2F">
        <w:t>US,</w:t>
      </w:r>
      <w:r w:rsidR="00C522E9">
        <w:t xml:space="preserve"> </w:t>
      </w:r>
      <w:r w:rsidRPr="00F25F2F">
        <w:t>Canada,</w:t>
      </w:r>
      <w:r w:rsidR="00C522E9">
        <w:t xml:space="preserve"> </w:t>
      </w:r>
      <w:r w:rsidRPr="00F25F2F">
        <w:t>New</w:t>
      </w:r>
      <w:r w:rsidR="00C522E9">
        <w:t xml:space="preserve"> </w:t>
      </w:r>
      <w:r w:rsidRPr="00F25F2F">
        <w:t>Zealand,</w:t>
      </w:r>
      <w:r w:rsidR="00C522E9">
        <w:t xml:space="preserve"> </w:t>
      </w:r>
      <w:r w:rsidRPr="00F25F2F">
        <w:t>Ireland,</w:t>
      </w:r>
      <w:r w:rsidR="00C522E9">
        <w:t xml:space="preserve"> </w:t>
      </w:r>
      <w:r w:rsidRPr="00F25F2F">
        <w:t>Germany,</w:t>
      </w:r>
      <w:r w:rsidR="00C522E9">
        <w:t xml:space="preserve"> </w:t>
      </w:r>
      <w:r w:rsidRPr="00F25F2F">
        <w:t>Spain,</w:t>
      </w:r>
      <w:r w:rsidR="00C522E9">
        <w:t xml:space="preserve"> </w:t>
      </w:r>
      <w:r w:rsidRPr="00F25F2F">
        <w:t>Italy,</w:t>
      </w:r>
      <w:r w:rsidR="00C522E9">
        <w:t xml:space="preserve"> </w:t>
      </w:r>
      <w:r w:rsidRPr="00F25F2F">
        <w:t>Poland,</w:t>
      </w:r>
      <w:r w:rsidR="00C522E9">
        <w:t xml:space="preserve"> </w:t>
      </w:r>
      <w:r w:rsidRPr="00F25F2F">
        <w:t>France,</w:t>
      </w:r>
      <w:r w:rsidR="00C522E9">
        <w:t xml:space="preserve"> </w:t>
      </w:r>
      <w:r w:rsidRPr="00F25F2F">
        <w:t>Portugal,</w:t>
      </w:r>
      <w:r w:rsidR="00C522E9">
        <w:t xml:space="preserve"> </w:t>
      </w:r>
      <w:r w:rsidRPr="00F25F2F">
        <w:t>the</w:t>
      </w:r>
      <w:r w:rsidR="00C522E9">
        <w:t xml:space="preserve"> </w:t>
      </w:r>
      <w:r w:rsidRPr="00F25F2F">
        <w:t>Czech</w:t>
      </w:r>
      <w:r w:rsidR="00C522E9">
        <w:t xml:space="preserve"> </w:t>
      </w:r>
      <w:r w:rsidRPr="00F25F2F">
        <w:t>Republic,</w:t>
      </w:r>
      <w:r w:rsidR="00C522E9">
        <w:t xml:space="preserve"> </w:t>
      </w:r>
      <w:r w:rsidRPr="00F25F2F">
        <w:t>Korea,</w:t>
      </w:r>
      <w:r w:rsidR="00C522E9">
        <w:t xml:space="preserve"> </w:t>
      </w:r>
      <w:r w:rsidRPr="00F25F2F">
        <w:t>Thailand,</w:t>
      </w:r>
      <w:r w:rsidR="00C522E9">
        <w:t xml:space="preserve"> </w:t>
      </w:r>
      <w:r w:rsidRPr="00F25F2F">
        <w:t>Austria,</w:t>
      </w:r>
      <w:r w:rsidR="00C522E9">
        <w:t xml:space="preserve"> </w:t>
      </w:r>
      <w:r w:rsidRPr="00F25F2F">
        <w:t>Switzerland,</w:t>
      </w:r>
      <w:r w:rsidR="00C522E9">
        <w:t xml:space="preserve"> </w:t>
      </w:r>
      <w:r w:rsidRPr="00F25F2F">
        <w:t>Belgium</w:t>
      </w:r>
      <w:r w:rsidR="00C522E9">
        <w:t xml:space="preserve"> </w:t>
      </w:r>
      <w:r w:rsidRPr="00F25F2F">
        <w:t>and</w:t>
      </w:r>
      <w:r w:rsidR="00C522E9">
        <w:t xml:space="preserve"> </w:t>
      </w:r>
      <w:r w:rsidRPr="00F25F2F">
        <w:t>a</w:t>
      </w:r>
      <w:r w:rsidR="00C522E9">
        <w:t xml:space="preserve"> </w:t>
      </w:r>
      <w:r w:rsidRPr="00F25F2F">
        <w:t>number</w:t>
      </w:r>
      <w:r w:rsidR="00C522E9">
        <w:t xml:space="preserve"> </w:t>
      </w:r>
      <w:r w:rsidRPr="00F25F2F">
        <w:t>of</w:t>
      </w:r>
      <w:r w:rsidR="00C522E9">
        <w:t xml:space="preserve"> </w:t>
      </w:r>
      <w:r w:rsidRPr="00F25F2F">
        <w:t>other</w:t>
      </w:r>
      <w:r w:rsidR="00C522E9">
        <w:t xml:space="preserve"> </w:t>
      </w:r>
      <w:r w:rsidRPr="00F25F2F">
        <w:t>European</w:t>
      </w:r>
      <w:r w:rsidR="00C522E9">
        <w:t xml:space="preserve"> </w:t>
      </w:r>
      <w:r w:rsidRPr="00F25F2F">
        <w:t>countries</w:t>
      </w:r>
      <w:r w:rsidR="00C522E9">
        <w:t xml:space="preserve"> </w:t>
      </w:r>
      <w:r w:rsidRPr="00F25F2F">
        <w:t>(Figure</w:t>
      </w:r>
      <w:r w:rsidR="00C522E9">
        <w:t xml:space="preserve"> </w:t>
      </w:r>
      <w:r w:rsidRPr="00F25F2F">
        <w:t>2).</w:t>
      </w:r>
      <w:r w:rsidR="00913157">
        <w:t xml:space="preserve"> </w:t>
      </w:r>
      <w:r w:rsidRPr="00F25F2F">
        <w:t>However,</w:t>
      </w:r>
      <w:r w:rsidR="00C522E9">
        <w:t xml:space="preserve"> </w:t>
      </w:r>
      <w:r w:rsidRPr="00F25F2F">
        <w:t>the</w:t>
      </w:r>
      <w:r w:rsidR="00C522E9">
        <w:t xml:space="preserve"> </w:t>
      </w:r>
      <w:r w:rsidRPr="00F25F2F">
        <w:t>timeline</w:t>
      </w:r>
      <w:r w:rsidR="00C522E9">
        <w:t xml:space="preserve"> </w:t>
      </w:r>
      <w:r w:rsidRPr="00F25F2F">
        <w:t>of</w:t>
      </w:r>
      <w:r w:rsidR="00C522E9">
        <w:t xml:space="preserve"> </w:t>
      </w:r>
      <w:r w:rsidRPr="00F25F2F">
        <w:t>AD</w:t>
      </w:r>
      <w:r w:rsidR="00C522E9">
        <w:t xml:space="preserve"> </w:t>
      </w:r>
      <w:r w:rsidRPr="00F25F2F">
        <w:t>provision</w:t>
      </w:r>
      <w:r w:rsidR="00C522E9">
        <w:t xml:space="preserve"> </w:t>
      </w:r>
      <w:r w:rsidRPr="00F25F2F">
        <w:t>in</w:t>
      </w:r>
      <w:r w:rsidR="00C522E9">
        <w:t xml:space="preserve"> </w:t>
      </w:r>
      <w:r w:rsidRPr="00F25F2F">
        <w:t>Australia</w:t>
      </w:r>
      <w:r w:rsidR="00C522E9">
        <w:t xml:space="preserve"> </w:t>
      </w:r>
      <w:r w:rsidRPr="00F25F2F">
        <w:t>has</w:t>
      </w:r>
      <w:r w:rsidR="00C522E9">
        <w:t xml:space="preserve"> </w:t>
      </w:r>
      <w:r w:rsidRPr="00F25F2F">
        <w:t>been</w:t>
      </w:r>
      <w:r w:rsidR="00C522E9">
        <w:t xml:space="preserve"> </w:t>
      </w:r>
      <w:r w:rsidRPr="00F25F2F">
        <w:t>longer</w:t>
      </w:r>
      <w:r w:rsidR="00C522E9">
        <w:t xml:space="preserve"> </w:t>
      </w:r>
      <w:r w:rsidRPr="00F25F2F">
        <w:t>than</w:t>
      </w:r>
      <w:r w:rsidR="00C522E9">
        <w:t xml:space="preserve"> </w:t>
      </w:r>
      <w:r w:rsidRPr="00F25F2F">
        <w:t>that</w:t>
      </w:r>
      <w:r w:rsidR="00C522E9">
        <w:t xml:space="preserve"> </w:t>
      </w:r>
      <w:r w:rsidRPr="00F25F2F">
        <w:t>of</w:t>
      </w:r>
      <w:r w:rsidR="00C522E9">
        <w:t xml:space="preserve"> </w:t>
      </w:r>
      <w:r w:rsidRPr="00F25F2F">
        <w:t>many</w:t>
      </w:r>
      <w:r w:rsidR="00C522E9">
        <w:t xml:space="preserve"> </w:t>
      </w:r>
      <w:r w:rsidRPr="00F25F2F">
        <w:t>other</w:t>
      </w:r>
      <w:r w:rsidR="00C522E9">
        <w:t xml:space="preserve"> </w:t>
      </w:r>
      <w:r w:rsidRPr="00F25F2F">
        <w:t>countries,</w:t>
      </w:r>
      <w:r w:rsidR="00C522E9">
        <w:t xml:space="preserve"> </w:t>
      </w:r>
      <w:r w:rsidRPr="00F25F2F">
        <w:t>and</w:t>
      </w:r>
      <w:r w:rsidR="00C522E9">
        <w:t xml:space="preserve"> </w:t>
      </w:r>
      <w:r w:rsidRPr="00F25F2F">
        <w:t>continues</w:t>
      </w:r>
      <w:r w:rsidR="00C522E9">
        <w:t xml:space="preserve"> </w:t>
      </w:r>
      <w:r w:rsidRPr="00F25F2F">
        <w:t>to</w:t>
      </w:r>
      <w:r w:rsidR="00C522E9">
        <w:t xml:space="preserve"> </w:t>
      </w:r>
      <w:r w:rsidRPr="00F25F2F">
        <w:t>lag</w:t>
      </w:r>
      <w:r w:rsidR="00C522E9">
        <w:t xml:space="preserve"> </w:t>
      </w:r>
      <w:r w:rsidRPr="00F25F2F">
        <w:t>behind</w:t>
      </w:r>
      <w:r w:rsidR="00C522E9">
        <w:t xml:space="preserve"> </w:t>
      </w:r>
      <w:r w:rsidRPr="00F25F2F">
        <w:t>(Figure</w:t>
      </w:r>
      <w:r w:rsidR="00C522E9">
        <w:t xml:space="preserve"> </w:t>
      </w:r>
      <w:r w:rsidRPr="00F25F2F">
        <w:t>3).</w:t>
      </w:r>
    </w:p>
    <w:p w14:paraId="457F9CA3" w14:textId="261CFE1E" w:rsidR="00442FA7" w:rsidRPr="00F25F2F" w:rsidRDefault="00C736E3" w:rsidP="00C736E3">
      <w:pPr>
        <w:jc w:val="center"/>
      </w:pPr>
      <w:r>
        <w:rPr>
          <w:noProof/>
          <w:sz w:val="16"/>
          <w:szCs w:val="16"/>
          <w:lang w:val="en-US"/>
        </w:rPr>
        <w:lastRenderedPageBreak/>
        <w:drawing>
          <wp:inline distT="0" distB="0" distL="0" distR="0" wp14:anchorId="414D7EF8" wp14:editId="03FD7BB0">
            <wp:extent cx="5731510" cy="4052570"/>
            <wp:effectExtent l="0" t="0" r="2540" b="5080"/>
            <wp:docPr id="12" name="Picture 12" descr="Infographic of key points in timeline as highlighted in paragraph before." title="Timeline of Audio Description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ertimeline (2).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4826FF1A" w14:textId="691A8867" w:rsidR="00817ED3" w:rsidRPr="00817ED3" w:rsidRDefault="00442FA7" w:rsidP="00830415">
      <w:pPr>
        <w:pStyle w:val="Caption"/>
        <w:spacing w:after="0"/>
      </w:pPr>
      <w:bookmarkStart w:id="13" w:name="_Toc506238045"/>
      <w:bookmarkStart w:id="14" w:name="_Toc531298645"/>
      <w:r w:rsidRPr="00F25F2F">
        <w:t>Figure</w:t>
      </w:r>
      <w:r w:rsidR="00C522E9">
        <w:t xml:space="preserve"> </w:t>
      </w:r>
      <w:r w:rsidRPr="00F25F2F">
        <w:t>2.</w:t>
      </w:r>
      <w:r w:rsidR="00C522E9">
        <w:t xml:space="preserve"> </w:t>
      </w:r>
      <w:r w:rsidRPr="00F25F2F">
        <w:t>The</w:t>
      </w:r>
      <w:r w:rsidR="00C522E9">
        <w:t xml:space="preserve"> </w:t>
      </w:r>
      <w:r w:rsidRPr="00F25F2F">
        <w:t>long</w:t>
      </w:r>
      <w:r w:rsidR="00C522E9">
        <w:t xml:space="preserve"> </w:t>
      </w:r>
      <w:r w:rsidRPr="00F25F2F">
        <w:t>road</w:t>
      </w:r>
      <w:r w:rsidR="00C522E9">
        <w:t xml:space="preserve"> </w:t>
      </w:r>
      <w:r w:rsidRPr="00F25F2F">
        <w:t>to</w:t>
      </w:r>
      <w:r w:rsidR="00C522E9">
        <w:t xml:space="preserve"> </w:t>
      </w:r>
      <w:r w:rsidRPr="00442FA7">
        <w:t>audio</w:t>
      </w:r>
      <w:r w:rsidR="00C522E9">
        <w:t xml:space="preserve"> </w:t>
      </w:r>
      <w:r w:rsidRPr="00F25F2F">
        <w:t>description</w:t>
      </w:r>
      <w:r w:rsidR="00C522E9">
        <w:t xml:space="preserve"> </w:t>
      </w:r>
      <w:r w:rsidRPr="00F25F2F">
        <w:t>in</w:t>
      </w:r>
      <w:r w:rsidR="00C522E9">
        <w:t xml:space="preserve"> </w:t>
      </w:r>
      <w:r w:rsidRPr="00F25F2F">
        <w:t>Australia</w:t>
      </w:r>
      <w:bookmarkEnd w:id="13"/>
      <w:bookmarkEnd w:id="14"/>
    </w:p>
    <w:p w14:paraId="0CFB952F" w14:textId="77777777" w:rsidR="0074239C" w:rsidRPr="00F25F2F" w:rsidRDefault="0074239C" w:rsidP="00C736E3">
      <w:pPr>
        <w:jc w:val="center"/>
        <w:rPr>
          <w:lang w:val="en"/>
        </w:rPr>
      </w:pPr>
      <w:r w:rsidRPr="00F25F2F">
        <w:rPr>
          <w:noProof/>
          <w:lang w:val="en-US"/>
        </w:rPr>
        <w:drawing>
          <wp:inline distT="0" distB="0" distL="0" distR="0" wp14:anchorId="7AD9C112" wp14:editId="361B3233">
            <wp:extent cx="5441132" cy="3724276"/>
            <wp:effectExtent l="0" t="0" r="7620" b="0"/>
            <wp:docPr id="8" name="Picture 8" descr="Timeline of AD in Australia from 2007 - 2017 depicting information from paragraphs" title="AD in Australia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Australiagoal.jpg"/>
                    <pic:cNvPicPr/>
                  </pic:nvPicPr>
                  <pic:blipFill>
                    <a:blip r:embed="rId23">
                      <a:extLst>
                        <a:ext uri="{28A0092B-C50C-407E-A947-70E740481C1C}">
                          <a14:useLocalDpi xmlns:a14="http://schemas.microsoft.com/office/drawing/2010/main" val="0"/>
                        </a:ext>
                      </a:extLst>
                    </a:blip>
                    <a:stretch>
                      <a:fillRect/>
                    </a:stretch>
                  </pic:blipFill>
                  <pic:spPr>
                    <a:xfrm>
                      <a:off x="0" y="0"/>
                      <a:ext cx="5472697" cy="3745881"/>
                    </a:xfrm>
                    <a:prstGeom prst="rect">
                      <a:avLst/>
                    </a:prstGeom>
                  </pic:spPr>
                </pic:pic>
              </a:graphicData>
            </a:graphic>
          </wp:inline>
        </w:drawing>
      </w:r>
    </w:p>
    <w:p w14:paraId="2A96EB9D" w14:textId="59AC21D4" w:rsidR="0074239C" w:rsidRPr="00F25F2F" w:rsidRDefault="0074239C" w:rsidP="0074239C">
      <w:pPr>
        <w:pStyle w:val="Caption"/>
        <w:rPr>
          <w:lang w:val="en-US"/>
        </w:rPr>
      </w:pPr>
      <w:bookmarkStart w:id="15" w:name="_Toc506238046"/>
      <w:bookmarkStart w:id="16" w:name="_Toc531298646"/>
      <w:r w:rsidRPr="00F25F2F">
        <w:rPr>
          <w:lang w:val="en-US"/>
        </w:rPr>
        <w:t>Figure</w:t>
      </w:r>
      <w:r w:rsidR="00C522E9">
        <w:rPr>
          <w:lang w:val="en-US"/>
        </w:rPr>
        <w:t xml:space="preserve"> </w:t>
      </w:r>
      <w:r w:rsidRPr="00F25F2F">
        <w:rPr>
          <w:lang w:val="en-US"/>
        </w:rPr>
        <w:t>3.</w:t>
      </w:r>
      <w:r w:rsidR="00C522E9">
        <w:rPr>
          <w:lang w:val="en-US"/>
        </w:rPr>
        <w:t xml:space="preserve"> </w:t>
      </w:r>
      <w:r w:rsidRPr="00F25F2F">
        <w:rPr>
          <w:lang w:val="en-US"/>
        </w:rPr>
        <w:t>Timeline</w:t>
      </w:r>
      <w:r w:rsidR="00C522E9">
        <w:rPr>
          <w:lang w:val="en-US"/>
        </w:rPr>
        <w:t xml:space="preserve"> </w:t>
      </w:r>
      <w:r w:rsidRPr="00F25F2F">
        <w:rPr>
          <w:lang w:val="en-US"/>
        </w:rPr>
        <w:t>of</w:t>
      </w:r>
      <w:r w:rsidR="00C522E9">
        <w:rPr>
          <w:lang w:val="en-US"/>
        </w:rPr>
        <w:t xml:space="preserve"> </w:t>
      </w:r>
      <w:r w:rsidR="00B0656B">
        <w:rPr>
          <w:lang w:val="en-US"/>
        </w:rPr>
        <w:t>more recent developments in</w:t>
      </w:r>
      <w:r w:rsidR="00C522E9">
        <w:rPr>
          <w:lang w:val="en-US"/>
        </w:rPr>
        <w:t xml:space="preserve"> </w:t>
      </w:r>
      <w:r w:rsidRPr="00F25F2F">
        <w:rPr>
          <w:lang w:val="en-US"/>
        </w:rPr>
        <w:t>audio</w:t>
      </w:r>
      <w:r w:rsidR="00C522E9">
        <w:rPr>
          <w:lang w:val="en-US"/>
        </w:rPr>
        <w:t xml:space="preserve"> </w:t>
      </w:r>
      <w:r w:rsidRPr="00442FA7">
        <w:t>description</w:t>
      </w:r>
      <w:r w:rsidR="00C522E9">
        <w:rPr>
          <w:lang w:val="en-US"/>
        </w:rPr>
        <w:t xml:space="preserve"> </w:t>
      </w:r>
      <w:r w:rsidRPr="00F25F2F">
        <w:rPr>
          <w:lang w:val="en-US"/>
        </w:rPr>
        <w:t>in</w:t>
      </w:r>
      <w:r w:rsidR="00C522E9">
        <w:rPr>
          <w:lang w:val="en-US"/>
        </w:rPr>
        <w:t xml:space="preserve"> </w:t>
      </w:r>
      <w:r w:rsidRPr="00F25F2F">
        <w:rPr>
          <w:lang w:val="en-US"/>
        </w:rPr>
        <w:t>Australia</w:t>
      </w:r>
      <w:bookmarkEnd w:id="15"/>
      <w:bookmarkEnd w:id="16"/>
    </w:p>
    <w:p w14:paraId="55C89E27" w14:textId="65B706B7" w:rsidR="00442FA7" w:rsidRPr="00442FA7" w:rsidRDefault="00442FA7" w:rsidP="00913157">
      <w:r w:rsidRPr="00F25F2F">
        <w:lastRenderedPageBreak/>
        <w:t>This</w:t>
      </w:r>
      <w:r w:rsidR="00C522E9">
        <w:t xml:space="preserve"> </w:t>
      </w:r>
      <w:r w:rsidRPr="00F25F2F">
        <w:t>shortcoming</w:t>
      </w:r>
      <w:r w:rsidR="00C522E9">
        <w:t xml:space="preserve"> </w:t>
      </w:r>
      <w:r w:rsidRPr="00F25F2F">
        <w:t>was</w:t>
      </w:r>
      <w:r w:rsidR="00C522E9">
        <w:t xml:space="preserve"> </w:t>
      </w:r>
      <w:r w:rsidRPr="00F25F2F">
        <w:t>despite</w:t>
      </w:r>
      <w:r w:rsidR="00C522E9">
        <w:t xml:space="preserve"> </w:t>
      </w:r>
      <w:r w:rsidRPr="00F25F2F">
        <w:t>the</w:t>
      </w:r>
      <w:r w:rsidR="00C522E9">
        <w:t xml:space="preserve"> </w:t>
      </w:r>
      <w:r w:rsidRPr="00F25F2F">
        <w:t>hope</w:t>
      </w:r>
      <w:r w:rsidR="00C522E9">
        <w:t xml:space="preserve"> </w:t>
      </w:r>
      <w:r w:rsidRPr="00F25F2F">
        <w:t>that</w:t>
      </w:r>
      <w:r w:rsidR="007477C5">
        <w:t>,</w:t>
      </w:r>
      <w:r w:rsidR="00C522E9">
        <w:t xml:space="preserve"> </w:t>
      </w:r>
      <w:r w:rsidRPr="00F25F2F">
        <w:t>from</w:t>
      </w:r>
      <w:r w:rsidR="00C522E9">
        <w:t xml:space="preserve"> </w:t>
      </w:r>
      <w:r w:rsidRPr="00F25F2F">
        <w:t>2012,</w:t>
      </w:r>
      <w:r w:rsidR="00C522E9">
        <w:t xml:space="preserve"> </w:t>
      </w:r>
      <w:r w:rsidRPr="00F25F2F">
        <w:t>during</w:t>
      </w:r>
      <w:r w:rsidR="00C522E9">
        <w:t xml:space="preserve"> </w:t>
      </w:r>
      <w:r w:rsidR="00724C8B">
        <w:t xml:space="preserve">the </w:t>
      </w:r>
      <w:r w:rsidRPr="00F25F2F">
        <w:t>transition</w:t>
      </w:r>
      <w:r w:rsidR="00C522E9">
        <w:t xml:space="preserve"> </w:t>
      </w:r>
      <w:r w:rsidRPr="00F25F2F">
        <w:t>from</w:t>
      </w:r>
      <w:r w:rsidR="00C522E9">
        <w:t xml:space="preserve"> </w:t>
      </w:r>
      <w:r w:rsidRPr="00F25F2F">
        <w:t>analogue</w:t>
      </w:r>
      <w:r w:rsidR="00C522E9">
        <w:t xml:space="preserve"> </w:t>
      </w:r>
      <w:r w:rsidRPr="00F25F2F">
        <w:t>to</w:t>
      </w:r>
      <w:r w:rsidR="00C522E9">
        <w:t xml:space="preserve"> </w:t>
      </w:r>
      <w:r w:rsidRPr="00F25F2F">
        <w:t>digital</w:t>
      </w:r>
      <w:r w:rsidR="00C522E9">
        <w:t xml:space="preserve"> </w:t>
      </w:r>
      <w:r w:rsidRPr="00F25F2F">
        <w:t>television</w:t>
      </w:r>
      <w:r w:rsidR="00C522E9">
        <w:t xml:space="preserve"> </w:t>
      </w:r>
      <w:r w:rsidRPr="00F25F2F">
        <w:t>broadcasting</w:t>
      </w:r>
      <w:r w:rsidR="00C522E9">
        <w:t xml:space="preserve"> </w:t>
      </w:r>
      <w:r w:rsidRPr="00F25F2F">
        <w:t>in</w:t>
      </w:r>
      <w:r w:rsidR="00C522E9">
        <w:t xml:space="preserve"> </w:t>
      </w:r>
      <w:r w:rsidRPr="00F25F2F">
        <w:t>Australia,</w:t>
      </w:r>
      <w:r w:rsidR="00C522E9">
        <w:t xml:space="preserve"> </w:t>
      </w:r>
      <w:r w:rsidRPr="00F25F2F">
        <w:t>things</w:t>
      </w:r>
      <w:r w:rsidR="00C522E9">
        <w:t xml:space="preserve"> </w:t>
      </w:r>
      <w:r w:rsidRPr="00F25F2F">
        <w:t>would</w:t>
      </w:r>
      <w:r w:rsidR="00C522E9">
        <w:t xml:space="preserve"> </w:t>
      </w:r>
      <w:r w:rsidRPr="00F25F2F">
        <w:t>start</w:t>
      </w:r>
      <w:r w:rsidR="00C522E9">
        <w:t xml:space="preserve"> </w:t>
      </w:r>
      <w:r w:rsidRPr="00F25F2F">
        <w:t>to</w:t>
      </w:r>
      <w:r w:rsidR="00C522E9">
        <w:t xml:space="preserve"> </w:t>
      </w:r>
      <w:r w:rsidRPr="00F25F2F">
        <w:t>change.</w:t>
      </w:r>
      <w:r w:rsidR="00C522E9">
        <w:t xml:space="preserve"> </w:t>
      </w:r>
      <w:r w:rsidRPr="00F25F2F">
        <w:t>Government</w:t>
      </w:r>
      <w:r w:rsidR="00C522E9">
        <w:t xml:space="preserve"> </w:t>
      </w:r>
      <w:r w:rsidRPr="00F25F2F">
        <w:t>policy</w:t>
      </w:r>
      <w:r w:rsidR="00C522E9">
        <w:t xml:space="preserve"> </w:t>
      </w:r>
      <w:r w:rsidRPr="00F25F2F">
        <w:t>documents</w:t>
      </w:r>
      <w:r w:rsidR="00C522E9">
        <w:t xml:space="preserve"> </w:t>
      </w:r>
      <w:r w:rsidRPr="00F25F2F">
        <w:t>predicted</w:t>
      </w:r>
      <w:r w:rsidR="00C522E9">
        <w:t xml:space="preserve"> </w:t>
      </w:r>
      <w:r w:rsidRPr="00F25F2F">
        <w:t>a</w:t>
      </w:r>
      <w:r w:rsidR="00C522E9">
        <w:t xml:space="preserve"> </w:t>
      </w:r>
      <w:r w:rsidRPr="00F25F2F">
        <w:t>more</w:t>
      </w:r>
      <w:r w:rsidR="00C522E9">
        <w:t xml:space="preserve"> </w:t>
      </w:r>
      <w:r w:rsidRPr="00F25F2F">
        <w:t>widespread</w:t>
      </w:r>
      <w:r w:rsidR="00C522E9">
        <w:t xml:space="preserve"> </w:t>
      </w:r>
      <w:r w:rsidRPr="00F25F2F">
        <w:t>availability</w:t>
      </w:r>
      <w:r w:rsidR="00C522E9">
        <w:t xml:space="preserve"> </w:t>
      </w:r>
      <w:r w:rsidRPr="00F25F2F">
        <w:t>of</w:t>
      </w:r>
      <w:r w:rsidR="00C522E9">
        <w:t xml:space="preserve"> </w:t>
      </w:r>
      <w:r w:rsidRPr="00F25F2F">
        <w:t>AD</w:t>
      </w:r>
      <w:r w:rsidR="00C522E9">
        <w:t xml:space="preserve"> </w:t>
      </w:r>
      <w:r w:rsidRPr="00F25F2F">
        <w:t>as</w:t>
      </w:r>
      <w:r w:rsidR="00C522E9">
        <w:t xml:space="preserve"> </w:t>
      </w:r>
      <w:r w:rsidRPr="00F25F2F">
        <w:t>a</w:t>
      </w:r>
      <w:r w:rsidR="00C522E9">
        <w:t xml:space="preserve"> </w:t>
      </w:r>
      <w:r w:rsidRPr="00F25F2F">
        <w:t>result</w:t>
      </w:r>
      <w:r w:rsidR="00C522E9">
        <w:t xml:space="preserve"> </w:t>
      </w:r>
      <w:r w:rsidRPr="00F25F2F">
        <w:t>of</w:t>
      </w:r>
      <w:r w:rsidR="00C522E9">
        <w:t xml:space="preserve"> </w:t>
      </w:r>
      <w:r w:rsidRPr="00F25F2F">
        <w:t>increased</w:t>
      </w:r>
      <w:r w:rsidR="00C522E9">
        <w:t xml:space="preserve"> </w:t>
      </w:r>
      <w:r w:rsidRPr="00F25F2F">
        <w:t>bandwidth</w:t>
      </w:r>
      <w:r w:rsidR="00C522E9">
        <w:t xml:space="preserve"> </w:t>
      </w:r>
      <w:r w:rsidRPr="00F25F2F">
        <w:t>available</w:t>
      </w:r>
      <w:r w:rsidR="00C522E9">
        <w:t xml:space="preserve"> </w:t>
      </w:r>
      <w:r w:rsidRPr="00F25F2F">
        <w:t>via</w:t>
      </w:r>
      <w:r w:rsidR="00C522E9">
        <w:t xml:space="preserve"> </w:t>
      </w:r>
      <w:r w:rsidRPr="00F25F2F">
        <w:t>digital</w:t>
      </w:r>
      <w:r w:rsidR="00C522E9">
        <w:t xml:space="preserve"> </w:t>
      </w:r>
      <w:r w:rsidRPr="00F25F2F">
        <w:t>television</w:t>
      </w:r>
      <w:r w:rsidR="00C522E9">
        <w:t xml:space="preserve"> </w:t>
      </w:r>
      <w:r w:rsidRPr="00F25F2F">
        <w:rPr>
          <w:noProof/>
        </w:rPr>
        <w:t>(Ellis,</w:t>
      </w:r>
      <w:r w:rsidR="00C522E9">
        <w:rPr>
          <w:noProof/>
        </w:rPr>
        <w:t xml:space="preserve"> </w:t>
      </w:r>
      <w:r w:rsidRPr="00F25F2F">
        <w:rPr>
          <w:noProof/>
        </w:rPr>
        <w:t>2014a)</w:t>
      </w:r>
      <w:r w:rsidRPr="00F25F2F">
        <w:t>,</w:t>
      </w:r>
      <w:r w:rsidR="00C522E9">
        <w:t xml:space="preserve"> </w:t>
      </w:r>
      <w:r w:rsidRPr="00F25F2F">
        <w:t>and</w:t>
      </w:r>
      <w:r w:rsidR="00C522E9">
        <w:t xml:space="preserve"> </w:t>
      </w:r>
      <w:r w:rsidRPr="00F25F2F">
        <w:t>the</w:t>
      </w:r>
      <w:r w:rsidR="00C522E9">
        <w:t xml:space="preserve"> </w:t>
      </w:r>
      <w:r w:rsidRPr="00F25F2F">
        <w:t>importance</w:t>
      </w:r>
      <w:r w:rsidR="00C522E9">
        <w:t xml:space="preserve"> </w:t>
      </w:r>
      <w:r w:rsidRPr="00F25F2F">
        <w:t>of</w:t>
      </w:r>
      <w:r w:rsidR="00C522E9">
        <w:t xml:space="preserve"> </w:t>
      </w:r>
      <w:r w:rsidRPr="00F25F2F">
        <w:t>industry</w:t>
      </w:r>
      <w:r w:rsidR="00C522E9">
        <w:t xml:space="preserve"> </w:t>
      </w:r>
      <w:r w:rsidRPr="00F25F2F">
        <w:t>competition</w:t>
      </w:r>
      <w:r w:rsidR="00C522E9">
        <w:t xml:space="preserve"> </w:t>
      </w:r>
      <w:r w:rsidRPr="00F25F2F">
        <w:t>and</w:t>
      </w:r>
      <w:r w:rsidR="00C522E9">
        <w:t xml:space="preserve"> </w:t>
      </w:r>
      <w:r w:rsidRPr="00F25F2F">
        <w:t>innovation</w:t>
      </w:r>
      <w:r w:rsidR="00C522E9">
        <w:t xml:space="preserve"> </w:t>
      </w:r>
      <w:r w:rsidRPr="00F25F2F">
        <w:t>were</w:t>
      </w:r>
      <w:r w:rsidR="00C522E9">
        <w:t xml:space="preserve"> </w:t>
      </w:r>
      <w:r w:rsidRPr="00F25F2F">
        <w:t>also</w:t>
      </w:r>
      <w:r w:rsidR="00C522E9">
        <w:t xml:space="preserve"> </w:t>
      </w:r>
      <w:r w:rsidRPr="00F25F2F">
        <w:t>highlighted</w:t>
      </w:r>
      <w:r w:rsidR="00C522E9">
        <w:t xml:space="preserve"> </w:t>
      </w:r>
      <w:r w:rsidRPr="00F25F2F">
        <w:t>as</w:t>
      </w:r>
      <w:r w:rsidR="00C522E9">
        <w:t xml:space="preserve"> </w:t>
      </w:r>
      <w:r w:rsidRPr="00F25F2F">
        <w:t>a</w:t>
      </w:r>
      <w:r w:rsidR="00C522E9">
        <w:t xml:space="preserve"> </w:t>
      </w:r>
      <w:r w:rsidRPr="00F25F2F">
        <w:t>potentially</w:t>
      </w:r>
      <w:r w:rsidR="00C522E9">
        <w:t xml:space="preserve"> </w:t>
      </w:r>
      <w:r w:rsidRPr="00F25F2F">
        <w:t>positive</w:t>
      </w:r>
      <w:r w:rsidR="00C522E9">
        <w:t xml:space="preserve"> </w:t>
      </w:r>
      <w:r w:rsidRPr="00F25F2F">
        <w:t>move.</w:t>
      </w:r>
      <w:r w:rsidR="00C522E9">
        <w:t xml:space="preserve"> </w:t>
      </w:r>
      <w:r w:rsidRPr="00F25F2F">
        <w:t>Further,</w:t>
      </w:r>
      <w:r w:rsidR="00C522E9">
        <w:t xml:space="preserve"> </w:t>
      </w:r>
      <w:r w:rsidRPr="00F25F2F">
        <w:t>advances</w:t>
      </w:r>
      <w:r w:rsidR="00C522E9">
        <w:t xml:space="preserve"> </w:t>
      </w:r>
      <w:r w:rsidRPr="00F25F2F">
        <w:t>in</w:t>
      </w:r>
      <w:r w:rsidR="00C522E9">
        <w:t xml:space="preserve"> </w:t>
      </w:r>
      <w:r w:rsidRPr="00F25F2F">
        <w:t>technology</w:t>
      </w:r>
      <w:r w:rsidR="00C522E9">
        <w:t xml:space="preserve"> </w:t>
      </w:r>
      <w:r w:rsidRPr="00F25F2F">
        <w:t>meant</w:t>
      </w:r>
      <w:r w:rsidR="00C522E9">
        <w:t xml:space="preserve"> </w:t>
      </w:r>
      <w:r w:rsidRPr="00F25F2F">
        <w:t>that</w:t>
      </w:r>
      <w:r w:rsidR="00C522E9">
        <w:t xml:space="preserve"> </w:t>
      </w:r>
      <w:r w:rsidRPr="00F25F2F">
        <w:rPr>
          <w:lang w:val="en"/>
        </w:rPr>
        <w:t>most</w:t>
      </w:r>
      <w:r w:rsidR="00C522E9">
        <w:rPr>
          <w:lang w:val="en"/>
        </w:rPr>
        <w:t xml:space="preserve"> </w:t>
      </w:r>
      <w:r w:rsidRPr="00F25F2F">
        <w:rPr>
          <w:lang w:val="en"/>
        </w:rPr>
        <w:t>smart</w:t>
      </w:r>
      <w:r w:rsidR="00C522E9">
        <w:rPr>
          <w:lang w:val="en"/>
        </w:rPr>
        <w:t xml:space="preserve"> </w:t>
      </w:r>
      <w:r w:rsidRPr="00F25F2F">
        <w:rPr>
          <w:lang w:val="en"/>
        </w:rPr>
        <w:t>television</w:t>
      </w:r>
      <w:r w:rsidR="00C522E9">
        <w:rPr>
          <w:lang w:val="en"/>
        </w:rPr>
        <w:t xml:space="preserve"> </w:t>
      </w:r>
      <w:r w:rsidRPr="00F25F2F">
        <w:rPr>
          <w:lang w:val="en"/>
        </w:rPr>
        <w:t>sets</w:t>
      </w:r>
      <w:r w:rsidR="00C522E9">
        <w:rPr>
          <w:lang w:val="en"/>
        </w:rPr>
        <w:t xml:space="preserve"> </w:t>
      </w:r>
      <w:r w:rsidRPr="00F25F2F">
        <w:rPr>
          <w:lang w:val="en"/>
        </w:rPr>
        <w:t>began</w:t>
      </w:r>
      <w:r w:rsidR="00C522E9">
        <w:rPr>
          <w:lang w:val="en"/>
        </w:rPr>
        <w:t xml:space="preserve"> </w:t>
      </w:r>
      <w:r w:rsidRPr="00F25F2F">
        <w:rPr>
          <w:lang w:val="en"/>
        </w:rPr>
        <w:t>to</w:t>
      </w:r>
      <w:r w:rsidR="00C522E9">
        <w:rPr>
          <w:lang w:val="en"/>
        </w:rPr>
        <w:t xml:space="preserve"> </w:t>
      </w:r>
      <w:r w:rsidRPr="00F25F2F">
        <w:rPr>
          <w:lang w:val="en"/>
        </w:rPr>
        <w:t>also</w:t>
      </w:r>
      <w:r w:rsidR="00C522E9">
        <w:rPr>
          <w:lang w:val="en"/>
        </w:rPr>
        <w:t xml:space="preserve"> </w:t>
      </w:r>
      <w:r w:rsidRPr="00F25F2F">
        <w:rPr>
          <w:lang w:val="en"/>
        </w:rPr>
        <w:t>include</w:t>
      </w:r>
      <w:r w:rsidR="00C522E9">
        <w:rPr>
          <w:lang w:val="en"/>
        </w:rPr>
        <w:t xml:space="preserve"> </w:t>
      </w:r>
      <w:r w:rsidRPr="00F25F2F">
        <w:rPr>
          <w:lang w:val="en"/>
        </w:rPr>
        <w:t>the</w:t>
      </w:r>
      <w:r w:rsidR="00C522E9">
        <w:rPr>
          <w:lang w:val="en"/>
        </w:rPr>
        <w:t xml:space="preserve"> </w:t>
      </w:r>
      <w:r w:rsidRPr="00F25F2F">
        <w:rPr>
          <w:lang w:val="en"/>
        </w:rPr>
        <w:t>ability</w:t>
      </w:r>
      <w:r w:rsidR="00C522E9">
        <w:rPr>
          <w:lang w:val="en"/>
        </w:rPr>
        <w:t xml:space="preserve"> </w:t>
      </w:r>
      <w:r w:rsidRPr="00F25F2F">
        <w:rPr>
          <w:lang w:val="en"/>
        </w:rPr>
        <w:t>to</w:t>
      </w:r>
      <w:r w:rsidR="00C522E9">
        <w:rPr>
          <w:lang w:val="en"/>
        </w:rPr>
        <w:t xml:space="preserve"> </w:t>
      </w:r>
      <w:r w:rsidRPr="00F25F2F">
        <w:rPr>
          <w:lang w:val="en"/>
        </w:rPr>
        <w:t>broadcast</w:t>
      </w:r>
      <w:r w:rsidR="00C522E9">
        <w:rPr>
          <w:lang w:val="en"/>
        </w:rPr>
        <w:t xml:space="preserve"> </w:t>
      </w:r>
      <w:r w:rsidRPr="00F25F2F">
        <w:rPr>
          <w:lang w:val="en"/>
        </w:rPr>
        <w:t>AD,</w:t>
      </w:r>
      <w:r w:rsidR="00C522E9">
        <w:rPr>
          <w:lang w:val="en"/>
        </w:rPr>
        <w:t xml:space="preserve"> </w:t>
      </w:r>
      <w:r w:rsidRPr="00F25F2F">
        <w:rPr>
          <w:lang w:val="en"/>
        </w:rPr>
        <w:t>and</w:t>
      </w:r>
      <w:r w:rsidR="00C522E9">
        <w:rPr>
          <w:lang w:val="en"/>
        </w:rPr>
        <w:t xml:space="preserve"> </w:t>
      </w:r>
      <w:r w:rsidRPr="00F25F2F">
        <w:rPr>
          <w:lang w:val="en"/>
        </w:rPr>
        <w:t>AD</w:t>
      </w:r>
      <w:r w:rsidR="00C522E9">
        <w:rPr>
          <w:lang w:val="en"/>
        </w:rPr>
        <w:t xml:space="preserve"> </w:t>
      </w:r>
      <w:r w:rsidRPr="00F25F2F">
        <w:rPr>
          <w:lang w:val="en"/>
        </w:rPr>
        <w:t>formats</w:t>
      </w:r>
      <w:r w:rsidR="00C522E9">
        <w:rPr>
          <w:lang w:val="en"/>
        </w:rPr>
        <w:t xml:space="preserve"> </w:t>
      </w:r>
      <w:r w:rsidRPr="00F25F2F">
        <w:rPr>
          <w:lang w:val="en"/>
        </w:rPr>
        <w:t>such</w:t>
      </w:r>
      <w:r w:rsidR="00C522E9">
        <w:rPr>
          <w:lang w:val="en"/>
        </w:rPr>
        <w:t xml:space="preserve"> </w:t>
      </w:r>
      <w:r w:rsidRPr="00F25F2F">
        <w:rPr>
          <w:lang w:val="en"/>
        </w:rPr>
        <w:t>as</w:t>
      </w:r>
      <w:r w:rsidR="00C522E9">
        <w:rPr>
          <w:lang w:val="en"/>
        </w:rPr>
        <w:t xml:space="preserve"> </w:t>
      </w:r>
      <w:r w:rsidRPr="00F25F2F">
        <w:rPr>
          <w:lang w:val="en"/>
        </w:rPr>
        <w:t>apps</w:t>
      </w:r>
      <w:r w:rsidR="00C522E9">
        <w:rPr>
          <w:lang w:val="en"/>
        </w:rPr>
        <w:t xml:space="preserve"> </w:t>
      </w:r>
      <w:r w:rsidRPr="00F25F2F">
        <w:rPr>
          <w:lang w:val="en"/>
        </w:rPr>
        <w:t>were</w:t>
      </w:r>
      <w:r w:rsidR="00C522E9">
        <w:rPr>
          <w:lang w:val="en"/>
        </w:rPr>
        <w:t xml:space="preserve"> </w:t>
      </w:r>
      <w:r w:rsidRPr="00F25F2F">
        <w:rPr>
          <w:lang w:val="en"/>
        </w:rPr>
        <w:t>beginning</w:t>
      </w:r>
      <w:r w:rsidR="00C522E9">
        <w:rPr>
          <w:lang w:val="en"/>
        </w:rPr>
        <w:t xml:space="preserve"> </w:t>
      </w:r>
      <w:r w:rsidRPr="00F25F2F">
        <w:rPr>
          <w:lang w:val="en"/>
        </w:rPr>
        <w:t>to</w:t>
      </w:r>
      <w:r w:rsidR="00C522E9">
        <w:rPr>
          <w:lang w:val="en"/>
        </w:rPr>
        <w:t xml:space="preserve"> </w:t>
      </w:r>
      <w:r w:rsidRPr="00F25F2F">
        <w:rPr>
          <w:lang w:val="en"/>
        </w:rPr>
        <w:t>become</w:t>
      </w:r>
      <w:r w:rsidR="00C522E9">
        <w:rPr>
          <w:lang w:val="en"/>
        </w:rPr>
        <w:t xml:space="preserve"> </w:t>
      </w:r>
      <w:r w:rsidRPr="00F25F2F">
        <w:rPr>
          <w:lang w:val="en"/>
        </w:rPr>
        <w:t>more</w:t>
      </w:r>
      <w:r w:rsidR="00C522E9">
        <w:rPr>
          <w:lang w:val="en"/>
        </w:rPr>
        <w:t xml:space="preserve"> </w:t>
      </w:r>
      <w:r w:rsidRPr="00F25F2F">
        <w:rPr>
          <w:lang w:val="en"/>
        </w:rPr>
        <w:t>accessible</w:t>
      </w:r>
      <w:r w:rsidR="00C522E9">
        <w:rPr>
          <w:lang w:val="en"/>
        </w:rPr>
        <w:t xml:space="preserve"> </w:t>
      </w:r>
      <w:r w:rsidRPr="00F25F2F">
        <w:rPr>
          <w:lang w:val="en"/>
        </w:rPr>
        <w:t>and</w:t>
      </w:r>
      <w:r w:rsidR="00C522E9">
        <w:rPr>
          <w:lang w:val="en"/>
        </w:rPr>
        <w:t xml:space="preserve"> </w:t>
      </w:r>
      <w:r w:rsidRPr="00F25F2F">
        <w:rPr>
          <w:lang w:val="en"/>
        </w:rPr>
        <w:t>user-friendly.</w:t>
      </w:r>
      <w:r w:rsidR="00C522E9">
        <w:rPr>
          <w:lang w:val="en"/>
        </w:rPr>
        <w:t xml:space="preserve"> </w:t>
      </w:r>
      <w:r w:rsidRPr="00F25F2F">
        <w:t>Indeed,</w:t>
      </w:r>
      <w:r w:rsidR="00C522E9">
        <w:t xml:space="preserve"> </w:t>
      </w:r>
      <w:r w:rsidRPr="00F25F2F">
        <w:t>the</w:t>
      </w:r>
      <w:r w:rsidR="00C522E9">
        <w:t xml:space="preserve"> </w:t>
      </w:r>
      <w:r w:rsidRPr="00F25F2F">
        <w:t>optimism</w:t>
      </w:r>
      <w:r w:rsidR="00C522E9">
        <w:t xml:space="preserve"> </w:t>
      </w:r>
      <w:r w:rsidRPr="00F25F2F">
        <w:t>regarding</w:t>
      </w:r>
      <w:r w:rsidR="00C522E9">
        <w:t xml:space="preserve"> </w:t>
      </w:r>
      <w:r w:rsidRPr="00F25F2F">
        <w:t>these</w:t>
      </w:r>
      <w:r w:rsidR="00C522E9">
        <w:t xml:space="preserve"> </w:t>
      </w:r>
      <w:r w:rsidRPr="00F25F2F">
        <w:t>predictions</w:t>
      </w:r>
      <w:r w:rsidR="00C522E9">
        <w:t xml:space="preserve"> </w:t>
      </w:r>
      <w:r w:rsidRPr="00F25F2F">
        <w:t>paved</w:t>
      </w:r>
      <w:r w:rsidR="00C522E9">
        <w:t xml:space="preserve"> </w:t>
      </w:r>
      <w:r w:rsidRPr="00F25F2F">
        <w:t>the</w:t>
      </w:r>
      <w:r w:rsidR="00C522E9">
        <w:t xml:space="preserve"> </w:t>
      </w:r>
      <w:r w:rsidRPr="00F25F2F">
        <w:t>way</w:t>
      </w:r>
      <w:r w:rsidR="00C522E9">
        <w:t xml:space="preserve"> </w:t>
      </w:r>
      <w:r w:rsidRPr="00F25F2F">
        <w:t>for</w:t>
      </w:r>
      <w:r w:rsidR="00913157">
        <w:t xml:space="preserve"> a</w:t>
      </w:r>
      <w:r w:rsidR="00C522E9">
        <w:t xml:space="preserve"> </w:t>
      </w:r>
      <w:r w:rsidRPr="00442FA7">
        <w:t>14-week</w:t>
      </w:r>
      <w:r w:rsidR="00C522E9">
        <w:t xml:space="preserve"> </w:t>
      </w:r>
      <w:r w:rsidRPr="00442FA7">
        <w:t>AD</w:t>
      </w:r>
      <w:r w:rsidR="00C522E9">
        <w:t xml:space="preserve"> </w:t>
      </w:r>
      <w:r w:rsidRPr="00442FA7">
        <w:t>trial</w:t>
      </w:r>
      <w:r w:rsidR="00C522E9">
        <w:t xml:space="preserve"> </w:t>
      </w:r>
      <w:r w:rsidRPr="00442FA7">
        <w:t>on</w:t>
      </w:r>
      <w:r w:rsidR="00C522E9">
        <w:t xml:space="preserve"> </w:t>
      </w:r>
      <w:r w:rsidRPr="00442FA7">
        <w:t>ABC1</w:t>
      </w:r>
      <w:r w:rsidR="00C522E9">
        <w:t xml:space="preserve"> </w:t>
      </w:r>
      <w:r w:rsidRPr="00442FA7">
        <w:t>in</w:t>
      </w:r>
      <w:r w:rsidR="00C522E9">
        <w:t xml:space="preserve"> </w:t>
      </w:r>
      <w:r w:rsidRPr="00442FA7">
        <w:t>2012,</w:t>
      </w:r>
      <w:r w:rsidR="00C522E9">
        <w:t xml:space="preserve"> </w:t>
      </w:r>
      <w:r w:rsidRPr="00442FA7">
        <w:t>and</w:t>
      </w:r>
      <w:r w:rsidR="00C522E9">
        <w:t xml:space="preserve"> </w:t>
      </w:r>
      <w:r w:rsidRPr="00442FA7">
        <w:t>a</w:t>
      </w:r>
      <w:r w:rsidR="00C522E9">
        <w:t xml:space="preserve"> </w:t>
      </w:r>
      <w:r w:rsidRPr="00442FA7">
        <w:t>second</w:t>
      </w:r>
      <w:r w:rsidR="00C522E9">
        <w:t xml:space="preserve"> </w:t>
      </w:r>
      <w:r w:rsidRPr="00442FA7">
        <w:t>trial</w:t>
      </w:r>
      <w:r w:rsidR="00C522E9">
        <w:t xml:space="preserve"> </w:t>
      </w:r>
      <w:r w:rsidRPr="00442FA7">
        <w:t>on</w:t>
      </w:r>
      <w:r w:rsidR="00C522E9">
        <w:t xml:space="preserve"> </w:t>
      </w:r>
      <w:r w:rsidRPr="00442FA7">
        <w:t>ABC’s</w:t>
      </w:r>
      <w:r w:rsidR="00C522E9">
        <w:t xml:space="preserve"> </w:t>
      </w:r>
      <w:r w:rsidRPr="00442FA7">
        <w:t>catch-up</w:t>
      </w:r>
      <w:r w:rsidR="00C522E9">
        <w:t xml:space="preserve"> </w:t>
      </w:r>
      <w:r w:rsidRPr="00442FA7">
        <w:t>portal</w:t>
      </w:r>
      <w:r w:rsidR="00C522E9">
        <w:t xml:space="preserve"> </w:t>
      </w:r>
      <w:r w:rsidRPr="00442FA7">
        <w:t>i</w:t>
      </w:r>
      <w:r w:rsidR="00DE405E">
        <w:t>V</w:t>
      </w:r>
      <w:r w:rsidRPr="00442FA7">
        <w:t>iew</w:t>
      </w:r>
      <w:r w:rsidR="00C522E9">
        <w:t xml:space="preserve"> </w:t>
      </w:r>
      <w:r w:rsidRPr="00442FA7">
        <w:t>in</w:t>
      </w:r>
      <w:r w:rsidR="00C522E9">
        <w:t xml:space="preserve"> </w:t>
      </w:r>
      <w:r w:rsidRPr="00442FA7">
        <w:t>2015-16.</w:t>
      </w:r>
    </w:p>
    <w:p w14:paraId="5DB256C0" w14:textId="7A9DB3E0" w:rsidR="00EB2658" w:rsidRDefault="00F2650E" w:rsidP="00A555FF">
      <w:r>
        <w:t>In</w:t>
      </w:r>
      <w:r w:rsidR="00C522E9">
        <w:t xml:space="preserve"> </w:t>
      </w:r>
      <w:r>
        <w:t>addition,</w:t>
      </w:r>
      <w:r w:rsidR="00C522E9">
        <w:t xml:space="preserve"> </w:t>
      </w:r>
      <w:r>
        <w:t>f</w:t>
      </w:r>
      <w:r w:rsidR="00442FA7" w:rsidRPr="00F25F2F">
        <w:t>ollowing</w:t>
      </w:r>
      <w:r w:rsidR="00C522E9">
        <w:t xml:space="preserve"> </w:t>
      </w:r>
      <w:r w:rsidR="00442FA7" w:rsidRPr="00F25F2F">
        <w:t>several</w:t>
      </w:r>
      <w:r w:rsidR="00C522E9">
        <w:t xml:space="preserve"> </w:t>
      </w:r>
      <w:r w:rsidR="00442FA7" w:rsidRPr="00F25F2F">
        <w:t>years</w:t>
      </w:r>
      <w:r w:rsidR="00C522E9">
        <w:t xml:space="preserve"> </w:t>
      </w:r>
      <w:r w:rsidR="00442FA7" w:rsidRPr="00F25F2F">
        <w:t>of</w:t>
      </w:r>
      <w:r w:rsidR="00C522E9">
        <w:t xml:space="preserve"> </w:t>
      </w:r>
      <w:r w:rsidR="00442FA7" w:rsidRPr="00F25F2F">
        <w:t>delay,</w:t>
      </w:r>
      <w:r w:rsidR="00C522E9">
        <w:t xml:space="preserve"> </w:t>
      </w:r>
      <w:r w:rsidR="00442FA7" w:rsidRPr="00F25F2F">
        <w:t>subscription</w:t>
      </w:r>
      <w:r w:rsidR="00C522E9">
        <w:t xml:space="preserve"> </w:t>
      </w:r>
      <w:r w:rsidR="00442FA7" w:rsidRPr="00F25F2F">
        <w:t>VOD</w:t>
      </w:r>
      <w:r w:rsidR="00743CA3">
        <w:t xml:space="preserve"> </w:t>
      </w:r>
      <w:r w:rsidR="00442FA7" w:rsidRPr="00F25F2F">
        <w:t>was</w:t>
      </w:r>
      <w:r w:rsidR="00C522E9">
        <w:t xml:space="preserve"> </w:t>
      </w:r>
      <w:r w:rsidR="00442FA7" w:rsidRPr="00F25F2F">
        <w:t>launched</w:t>
      </w:r>
      <w:r w:rsidR="00C522E9">
        <w:t xml:space="preserve"> </w:t>
      </w:r>
      <w:r w:rsidR="00442FA7" w:rsidRPr="00F25F2F">
        <w:t>in</w:t>
      </w:r>
      <w:r w:rsidR="00C522E9">
        <w:t xml:space="preserve"> </w:t>
      </w:r>
      <w:r w:rsidR="00442FA7" w:rsidRPr="00F25F2F">
        <w:t>Australia</w:t>
      </w:r>
      <w:r w:rsidR="00C522E9">
        <w:t xml:space="preserve"> </w:t>
      </w:r>
      <w:r w:rsidR="00442FA7" w:rsidRPr="00F25F2F">
        <w:t>in</w:t>
      </w:r>
      <w:r w:rsidR="00C522E9">
        <w:t xml:space="preserve"> </w:t>
      </w:r>
      <w:r w:rsidR="00442FA7" w:rsidRPr="00F25F2F">
        <w:t>2015</w:t>
      </w:r>
      <w:r w:rsidR="00C522E9">
        <w:t xml:space="preserve"> </w:t>
      </w:r>
      <w:r w:rsidR="00442FA7" w:rsidRPr="00F25F2F">
        <w:t>with</w:t>
      </w:r>
      <w:r w:rsidR="00C522E9">
        <w:t xml:space="preserve"> </w:t>
      </w:r>
      <w:r w:rsidR="00442FA7" w:rsidRPr="00F25F2F">
        <w:t>the</w:t>
      </w:r>
      <w:r w:rsidR="00C522E9">
        <w:t xml:space="preserve"> </w:t>
      </w:r>
      <w:r w:rsidR="00442FA7" w:rsidRPr="00F25F2F">
        <w:t>introduction</w:t>
      </w:r>
      <w:r w:rsidR="00C522E9">
        <w:t xml:space="preserve"> </w:t>
      </w:r>
      <w:r w:rsidR="00442FA7" w:rsidRPr="00F25F2F">
        <w:t>of</w:t>
      </w:r>
      <w:r w:rsidR="00C522E9">
        <w:t xml:space="preserve"> </w:t>
      </w:r>
      <w:r w:rsidR="00442FA7" w:rsidRPr="00F25F2F">
        <w:t>Netflix,</w:t>
      </w:r>
      <w:r w:rsidR="00C522E9">
        <w:t xml:space="preserve"> </w:t>
      </w:r>
      <w:r w:rsidR="00442FA7" w:rsidRPr="00F25F2F">
        <w:t>Stan</w:t>
      </w:r>
      <w:r w:rsidR="00C522E9">
        <w:t xml:space="preserve"> </w:t>
      </w:r>
      <w:r w:rsidR="00442FA7" w:rsidRPr="00F25F2F">
        <w:t>and</w:t>
      </w:r>
      <w:r w:rsidR="00C522E9">
        <w:t xml:space="preserve"> </w:t>
      </w:r>
      <w:r w:rsidR="00442FA7" w:rsidRPr="00F25F2F">
        <w:t>Presto</w:t>
      </w:r>
      <w:r w:rsidR="00C522E9">
        <w:t xml:space="preserve"> </w:t>
      </w:r>
      <w:r w:rsidR="00442FA7" w:rsidRPr="00F25F2F">
        <w:t>within</w:t>
      </w:r>
      <w:r w:rsidR="00C522E9">
        <w:t xml:space="preserve"> </w:t>
      </w:r>
      <w:r w:rsidR="00442FA7" w:rsidRPr="00F25F2F">
        <w:t>several</w:t>
      </w:r>
      <w:r w:rsidR="00C522E9">
        <w:t xml:space="preserve"> </w:t>
      </w:r>
      <w:r w:rsidR="00442FA7" w:rsidRPr="00F25F2F">
        <w:t>months</w:t>
      </w:r>
      <w:r w:rsidR="00C522E9">
        <w:t xml:space="preserve"> </w:t>
      </w:r>
      <w:r w:rsidR="00442FA7" w:rsidRPr="00F25F2F">
        <w:t>of</w:t>
      </w:r>
      <w:r w:rsidR="00C522E9">
        <w:t xml:space="preserve"> </w:t>
      </w:r>
      <w:r w:rsidR="00442FA7" w:rsidRPr="00F25F2F">
        <w:t>each</w:t>
      </w:r>
      <w:r w:rsidR="00C522E9">
        <w:t xml:space="preserve"> </w:t>
      </w:r>
      <w:r w:rsidR="00442FA7" w:rsidRPr="00F25F2F">
        <w:t>other.</w:t>
      </w:r>
      <w:r w:rsidR="00C522E9">
        <w:t xml:space="preserve"> </w:t>
      </w:r>
      <w:r w:rsidR="00442FA7" w:rsidRPr="00F25F2F">
        <w:t>Netflix</w:t>
      </w:r>
      <w:r w:rsidR="00D16A90">
        <w:t xml:space="preserve"> </w:t>
      </w:r>
      <w:r w:rsidR="00442FA7" w:rsidRPr="00F25F2F">
        <w:t>began</w:t>
      </w:r>
      <w:r w:rsidR="00C522E9">
        <w:t xml:space="preserve"> </w:t>
      </w:r>
      <w:r w:rsidR="00442FA7" w:rsidRPr="00F25F2F">
        <w:t>offering</w:t>
      </w:r>
      <w:r w:rsidR="00C522E9">
        <w:t xml:space="preserve"> </w:t>
      </w:r>
      <w:r w:rsidR="00442FA7" w:rsidRPr="00F25F2F">
        <w:t>AD</w:t>
      </w:r>
      <w:r w:rsidR="00C522E9">
        <w:t xml:space="preserve"> </w:t>
      </w:r>
      <w:r w:rsidR="00442FA7" w:rsidRPr="00F25F2F">
        <w:t>on</w:t>
      </w:r>
      <w:r w:rsidR="00C522E9">
        <w:t xml:space="preserve"> </w:t>
      </w:r>
      <w:r w:rsidR="00442FA7" w:rsidRPr="00F25F2F">
        <w:t>original</w:t>
      </w:r>
      <w:r w:rsidR="00C522E9">
        <w:t xml:space="preserve"> </w:t>
      </w:r>
      <w:r w:rsidR="00442FA7" w:rsidRPr="00F25F2F">
        <w:t>programming</w:t>
      </w:r>
      <w:r w:rsidR="00C522E9">
        <w:t xml:space="preserve"> </w:t>
      </w:r>
      <w:r w:rsidR="00442FA7" w:rsidRPr="00F25F2F">
        <w:t>within</w:t>
      </w:r>
      <w:r w:rsidR="00C522E9">
        <w:t xml:space="preserve"> </w:t>
      </w:r>
      <w:r>
        <w:t>1</w:t>
      </w:r>
      <w:r w:rsidR="00C522E9">
        <w:t xml:space="preserve"> </w:t>
      </w:r>
      <w:r w:rsidR="00442FA7" w:rsidRPr="00F25F2F">
        <w:t>month</w:t>
      </w:r>
      <w:r w:rsidR="00C522E9">
        <w:t xml:space="preserve"> </w:t>
      </w:r>
      <w:r w:rsidR="00442FA7" w:rsidRPr="00F25F2F">
        <w:t>of</w:t>
      </w:r>
      <w:r w:rsidR="00C522E9">
        <w:t xml:space="preserve"> </w:t>
      </w:r>
      <w:r w:rsidR="00442FA7" w:rsidRPr="00F25F2F">
        <w:t>launching</w:t>
      </w:r>
      <w:r w:rsidR="00913157">
        <w:t>; this</w:t>
      </w:r>
      <w:r w:rsidR="00C522E9">
        <w:t xml:space="preserve"> </w:t>
      </w:r>
      <w:r w:rsidR="00442FA7" w:rsidRPr="00F25F2F">
        <w:t>was</w:t>
      </w:r>
      <w:r w:rsidR="00C522E9">
        <w:t xml:space="preserve"> </w:t>
      </w:r>
      <w:r w:rsidR="00442FA7" w:rsidRPr="00F25F2F">
        <w:t>the</w:t>
      </w:r>
      <w:r w:rsidR="00C522E9">
        <w:t xml:space="preserve"> </w:t>
      </w:r>
      <w:r w:rsidR="00442FA7" w:rsidRPr="00F25F2F">
        <w:t>first</w:t>
      </w:r>
      <w:r w:rsidR="00C522E9">
        <w:t xml:space="preserve"> </w:t>
      </w:r>
      <w:r w:rsidR="00442FA7" w:rsidRPr="00F25F2F">
        <w:t>time</w:t>
      </w:r>
      <w:r w:rsidR="00C522E9">
        <w:t xml:space="preserve"> </w:t>
      </w:r>
      <w:r w:rsidR="00442FA7" w:rsidRPr="00F25F2F">
        <w:t>Australians</w:t>
      </w:r>
      <w:r w:rsidR="00C522E9">
        <w:t xml:space="preserve"> </w:t>
      </w:r>
      <w:r w:rsidR="00442FA7" w:rsidRPr="00F25F2F">
        <w:t>had</w:t>
      </w:r>
      <w:r w:rsidR="00C522E9">
        <w:t xml:space="preserve"> </w:t>
      </w:r>
      <w:r w:rsidR="00442FA7" w:rsidRPr="00F25F2F">
        <w:t>access</w:t>
      </w:r>
      <w:r w:rsidR="00C522E9">
        <w:t xml:space="preserve"> </w:t>
      </w:r>
      <w:r w:rsidR="00442FA7" w:rsidRPr="00F25F2F">
        <w:t>to</w:t>
      </w:r>
      <w:r w:rsidR="00C522E9">
        <w:t xml:space="preserve"> </w:t>
      </w:r>
      <w:r w:rsidR="00442FA7" w:rsidRPr="00F25F2F">
        <w:t>a</w:t>
      </w:r>
      <w:r w:rsidR="00C522E9">
        <w:t xml:space="preserve"> </w:t>
      </w:r>
      <w:r w:rsidR="00442FA7" w:rsidRPr="00F25F2F">
        <w:t>reliable</w:t>
      </w:r>
      <w:r w:rsidR="00C522E9">
        <w:t xml:space="preserve"> </w:t>
      </w:r>
      <w:r w:rsidR="00442FA7" w:rsidRPr="00F25F2F">
        <w:t>and</w:t>
      </w:r>
      <w:r w:rsidR="00C522E9">
        <w:t xml:space="preserve"> </w:t>
      </w:r>
      <w:r w:rsidR="00442FA7" w:rsidRPr="00F25F2F">
        <w:t>ongoing</w:t>
      </w:r>
      <w:r w:rsidR="00C522E9">
        <w:t xml:space="preserve"> </w:t>
      </w:r>
      <w:r w:rsidR="00442FA7" w:rsidRPr="00F25F2F">
        <w:t>AD</w:t>
      </w:r>
      <w:r w:rsidR="00C522E9">
        <w:t xml:space="preserve"> </w:t>
      </w:r>
      <w:r w:rsidR="00442FA7" w:rsidRPr="00F25F2F">
        <w:t>service.</w:t>
      </w:r>
      <w:r w:rsidR="00C522E9">
        <w:t xml:space="preserve"> </w:t>
      </w:r>
      <w:r w:rsidR="00913157">
        <w:t xml:space="preserve">In turn, </w:t>
      </w:r>
      <w:r w:rsidR="00913157" w:rsidRPr="00F25F2F">
        <w:t>Netflix’s</w:t>
      </w:r>
      <w:r w:rsidR="00913157">
        <w:t xml:space="preserve"> </w:t>
      </w:r>
      <w:r w:rsidR="00913157" w:rsidRPr="00F25F2F">
        <w:t>success</w:t>
      </w:r>
      <w:r w:rsidR="00913157">
        <w:t xml:space="preserve"> </w:t>
      </w:r>
      <w:r w:rsidR="00913157" w:rsidRPr="00F25F2F">
        <w:t>with</w:t>
      </w:r>
      <w:r w:rsidR="00913157">
        <w:t xml:space="preserve"> </w:t>
      </w:r>
      <w:r w:rsidR="00913157" w:rsidRPr="00F25F2F">
        <w:t>AD</w:t>
      </w:r>
      <w:r w:rsidR="00913157" w:rsidRPr="00442FA7">
        <w:t xml:space="preserve"> </w:t>
      </w:r>
      <w:r w:rsidR="00913157">
        <w:t xml:space="preserve">led to the further </w:t>
      </w:r>
      <w:r w:rsidR="00913157" w:rsidRPr="00442FA7">
        <w:t>introduction</w:t>
      </w:r>
      <w:r w:rsidR="00913157">
        <w:t xml:space="preserve"> </w:t>
      </w:r>
      <w:r w:rsidR="00913157" w:rsidRPr="00442FA7">
        <w:t>of</w:t>
      </w:r>
      <w:r w:rsidR="00913157">
        <w:t xml:space="preserve"> the service </w:t>
      </w:r>
      <w:r w:rsidR="00913157" w:rsidRPr="00442FA7">
        <w:t>via</w:t>
      </w:r>
      <w:r w:rsidR="00913157">
        <w:t xml:space="preserve"> other </w:t>
      </w:r>
      <w:r w:rsidR="00913157" w:rsidRPr="00442FA7">
        <w:t>subscription</w:t>
      </w:r>
      <w:r w:rsidR="00913157">
        <w:t xml:space="preserve"> </w:t>
      </w:r>
      <w:r w:rsidR="00913157" w:rsidRPr="00442FA7">
        <w:t>services</w:t>
      </w:r>
      <w:r w:rsidR="00913157">
        <w:t xml:space="preserve"> </w:t>
      </w:r>
      <w:r w:rsidR="00913157" w:rsidRPr="00442FA7">
        <w:t>–</w:t>
      </w:r>
      <w:r w:rsidR="00913157">
        <w:t xml:space="preserve"> </w:t>
      </w:r>
      <w:r w:rsidR="00913157" w:rsidRPr="00442FA7">
        <w:t>such</w:t>
      </w:r>
      <w:r w:rsidR="00913157">
        <w:t xml:space="preserve"> </w:t>
      </w:r>
      <w:r w:rsidR="00913157" w:rsidRPr="00442FA7">
        <w:t>as</w:t>
      </w:r>
      <w:r w:rsidR="00913157">
        <w:t xml:space="preserve"> </w:t>
      </w:r>
      <w:r w:rsidR="00913157" w:rsidRPr="00442FA7">
        <w:t>through</w:t>
      </w:r>
      <w:r w:rsidR="00913157">
        <w:t xml:space="preserve"> </w:t>
      </w:r>
      <w:r w:rsidR="00913157" w:rsidRPr="00442FA7">
        <w:t>the</w:t>
      </w:r>
      <w:r w:rsidR="00913157">
        <w:t xml:space="preserve"> </w:t>
      </w:r>
      <w:r w:rsidR="00913157" w:rsidRPr="00442FA7">
        <w:t>BAM</w:t>
      </w:r>
      <w:r w:rsidR="00913157">
        <w:t xml:space="preserve"> </w:t>
      </w:r>
      <w:r w:rsidR="00F13084">
        <w:t xml:space="preserve">(Big Access Media) </w:t>
      </w:r>
      <w:r w:rsidR="00913157" w:rsidRPr="00442FA7">
        <w:t>app</w:t>
      </w:r>
      <w:r w:rsidR="00913157">
        <w:t xml:space="preserve"> </w:t>
      </w:r>
      <w:r w:rsidR="00913157" w:rsidRPr="00442FA7">
        <w:t>integration</w:t>
      </w:r>
      <w:r w:rsidR="00913157">
        <w:t xml:space="preserve"> </w:t>
      </w:r>
      <w:r w:rsidR="00913157" w:rsidRPr="00442FA7">
        <w:t>with</w:t>
      </w:r>
      <w:r w:rsidR="00913157">
        <w:t xml:space="preserve"> </w:t>
      </w:r>
      <w:r w:rsidR="00913157" w:rsidRPr="00442FA7">
        <w:t>Foxtel</w:t>
      </w:r>
      <w:r w:rsidR="00913157">
        <w:t xml:space="preserve"> </w:t>
      </w:r>
      <w:r w:rsidR="00913157" w:rsidRPr="00442FA7">
        <w:t>Nickelodeon</w:t>
      </w:r>
      <w:r w:rsidR="00913157">
        <w:t xml:space="preserve"> </w:t>
      </w:r>
      <w:r w:rsidR="00913157" w:rsidRPr="00442FA7">
        <w:t>and</w:t>
      </w:r>
      <w:r w:rsidR="00913157">
        <w:t xml:space="preserve"> </w:t>
      </w:r>
      <w:r w:rsidR="00913157" w:rsidRPr="00442FA7">
        <w:t>Discovery</w:t>
      </w:r>
      <w:r w:rsidR="00913157">
        <w:t xml:space="preserve"> </w:t>
      </w:r>
      <w:r w:rsidR="00913157" w:rsidRPr="00442FA7">
        <w:t>channels</w:t>
      </w:r>
      <w:r w:rsidR="00913157">
        <w:t xml:space="preserve"> </w:t>
      </w:r>
      <w:r w:rsidR="00913157" w:rsidRPr="00442FA7">
        <w:t>–</w:t>
      </w:r>
      <w:r w:rsidR="00913157">
        <w:t xml:space="preserve"> </w:t>
      </w:r>
      <w:r w:rsidR="00913157" w:rsidRPr="00442FA7">
        <w:t>as</w:t>
      </w:r>
      <w:r w:rsidR="00913157">
        <w:t xml:space="preserve"> </w:t>
      </w:r>
      <w:r w:rsidR="00913157" w:rsidRPr="00442FA7">
        <w:t>well</w:t>
      </w:r>
      <w:r w:rsidR="00913157">
        <w:t xml:space="preserve"> </w:t>
      </w:r>
      <w:r w:rsidR="00913157" w:rsidRPr="00442FA7">
        <w:t>as</w:t>
      </w:r>
      <w:r w:rsidR="00913157">
        <w:t xml:space="preserve"> </w:t>
      </w:r>
      <w:r w:rsidR="00913157" w:rsidRPr="00442FA7">
        <w:t>some</w:t>
      </w:r>
      <w:r w:rsidR="00913157">
        <w:t xml:space="preserve"> </w:t>
      </w:r>
      <w:r w:rsidR="00913157" w:rsidRPr="00442FA7">
        <w:t>availability</w:t>
      </w:r>
      <w:r w:rsidR="00913157">
        <w:t xml:space="preserve"> </w:t>
      </w:r>
      <w:r w:rsidR="00913157" w:rsidRPr="00442FA7">
        <w:t>via</w:t>
      </w:r>
      <w:r w:rsidR="00913157">
        <w:t xml:space="preserve"> </w:t>
      </w:r>
      <w:r w:rsidR="00913157" w:rsidRPr="00442FA7">
        <w:t>iTunes</w:t>
      </w:r>
      <w:r w:rsidR="00724C8B">
        <w:t>.</w:t>
      </w:r>
    </w:p>
    <w:p w14:paraId="7765D5CE" w14:textId="511ABEEC" w:rsidR="00662D36" w:rsidRDefault="00442FA7" w:rsidP="00A555FF">
      <w:r w:rsidRPr="00F25F2F">
        <w:t>However,</w:t>
      </w:r>
      <w:r w:rsidR="00C522E9">
        <w:t xml:space="preserve"> </w:t>
      </w:r>
      <w:r w:rsidR="00917B3C">
        <w:t xml:space="preserve">this, albeit limited, success in subscription services was not reflected </w:t>
      </w:r>
      <w:r w:rsidR="00913157">
        <w:t>in free to air services</w:t>
      </w:r>
      <w:r w:rsidR="00917B3C">
        <w:t>. T</w:t>
      </w:r>
      <w:r w:rsidR="00913157">
        <w:t>he ABC trials were not continued</w:t>
      </w:r>
      <w:r w:rsidR="00913157" w:rsidRPr="00F25F2F">
        <w:t xml:space="preserve"> </w:t>
      </w:r>
      <w:r w:rsidR="00913157">
        <w:t xml:space="preserve">and, </w:t>
      </w:r>
      <w:r w:rsidRPr="00F25F2F">
        <w:t>despite</w:t>
      </w:r>
      <w:r w:rsidR="00C522E9">
        <w:t xml:space="preserve"> </w:t>
      </w:r>
      <w:r w:rsidRPr="00F25F2F">
        <w:t>both</w:t>
      </w:r>
      <w:r w:rsidR="00C522E9">
        <w:t xml:space="preserve"> </w:t>
      </w:r>
      <w:r w:rsidRPr="00F25F2F">
        <w:t>advances</w:t>
      </w:r>
      <w:r w:rsidR="00C522E9">
        <w:t xml:space="preserve"> </w:t>
      </w:r>
      <w:r w:rsidRPr="00F25F2F">
        <w:t>in</w:t>
      </w:r>
      <w:r w:rsidR="00C522E9">
        <w:t xml:space="preserve"> </w:t>
      </w:r>
      <w:r w:rsidRPr="00F25F2F">
        <w:t>technology</w:t>
      </w:r>
      <w:r w:rsidR="00C522E9">
        <w:t xml:space="preserve"> </w:t>
      </w:r>
      <w:r w:rsidRPr="00F25F2F">
        <w:t>and</w:t>
      </w:r>
      <w:r w:rsidR="00C522E9">
        <w:t xml:space="preserve"> </w:t>
      </w:r>
      <w:r w:rsidRPr="00F25F2F">
        <w:t>repeated</w:t>
      </w:r>
      <w:r w:rsidR="00C522E9">
        <w:t xml:space="preserve"> </w:t>
      </w:r>
      <w:r w:rsidRPr="00F25F2F">
        <w:t>calls</w:t>
      </w:r>
      <w:r w:rsidR="00C522E9">
        <w:t xml:space="preserve"> </w:t>
      </w:r>
      <w:r w:rsidRPr="00F25F2F">
        <w:t>to</w:t>
      </w:r>
      <w:r w:rsidR="00C522E9">
        <w:t xml:space="preserve"> </w:t>
      </w:r>
      <w:r w:rsidRPr="00F25F2F">
        <w:t>remedy</w:t>
      </w:r>
      <w:r w:rsidR="00C522E9">
        <w:t xml:space="preserve"> </w:t>
      </w:r>
      <w:r w:rsidRPr="00F25F2F">
        <w:t>this</w:t>
      </w:r>
      <w:r w:rsidR="00C522E9">
        <w:t xml:space="preserve"> </w:t>
      </w:r>
      <w:r w:rsidRPr="00F25F2F">
        <w:t>situation,</w:t>
      </w:r>
      <w:r w:rsidR="00C522E9">
        <w:t xml:space="preserve"> </w:t>
      </w:r>
      <w:r w:rsidRPr="00F25F2F">
        <w:t>at</w:t>
      </w:r>
      <w:r w:rsidR="00C522E9">
        <w:t xml:space="preserve"> </w:t>
      </w:r>
      <w:r w:rsidRPr="00F25F2F">
        <w:t>present</w:t>
      </w:r>
      <w:r w:rsidR="00C522E9">
        <w:t xml:space="preserve"> </w:t>
      </w:r>
      <w:r w:rsidRPr="00F25F2F">
        <w:t>AD</w:t>
      </w:r>
      <w:r w:rsidR="00C522E9">
        <w:t xml:space="preserve"> </w:t>
      </w:r>
      <w:r w:rsidRPr="00F25F2F">
        <w:t>is</w:t>
      </w:r>
      <w:r w:rsidR="00C522E9">
        <w:t xml:space="preserve"> </w:t>
      </w:r>
      <w:r w:rsidRPr="00F25F2F">
        <w:t>not</w:t>
      </w:r>
      <w:r w:rsidR="00C522E9">
        <w:t xml:space="preserve"> </w:t>
      </w:r>
      <w:r w:rsidRPr="00F25F2F">
        <w:t>available</w:t>
      </w:r>
      <w:r w:rsidR="00C522E9">
        <w:t xml:space="preserve"> </w:t>
      </w:r>
      <w:r w:rsidR="00917B3C">
        <w:t xml:space="preserve">at all </w:t>
      </w:r>
      <w:r w:rsidRPr="00F25F2F">
        <w:t>via</w:t>
      </w:r>
      <w:r w:rsidR="00C522E9">
        <w:t xml:space="preserve"> </w:t>
      </w:r>
      <w:r w:rsidRPr="00F25F2F">
        <w:t>broadcast</w:t>
      </w:r>
      <w:r w:rsidR="00C522E9">
        <w:t xml:space="preserve"> </w:t>
      </w:r>
      <w:r w:rsidRPr="00F25F2F">
        <w:t>television</w:t>
      </w:r>
      <w:r w:rsidR="00C522E9">
        <w:t xml:space="preserve"> </w:t>
      </w:r>
      <w:r w:rsidRPr="00F25F2F">
        <w:t>in</w:t>
      </w:r>
      <w:r w:rsidR="00C522E9">
        <w:t xml:space="preserve"> </w:t>
      </w:r>
      <w:r w:rsidRPr="00F25F2F">
        <w:t>Australia.</w:t>
      </w:r>
      <w:r w:rsidR="00C522E9">
        <w:t xml:space="preserve"> </w:t>
      </w:r>
      <w:r w:rsidRPr="00F25F2F">
        <w:t>Even</w:t>
      </w:r>
      <w:r w:rsidR="00C522E9">
        <w:t xml:space="preserve"> </w:t>
      </w:r>
      <w:r w:rsidRPr="00F25F2F">
        <w:t>more</w:t>
      </w:r>
      <w:r w:rsidR="00C522E9">
        <w:t xml:space="preserve"> </w:t>
      </w:r>
      <w:r w:rsidRPr="00F25F2F">
        <w:t>troubling</w:t>
      </w:r>
      <w:r w:rsidR="00C522E9">
        <w:t xml:space="preserve"> </w:t>
      </w:r>
      <w:r w:rsidRPr="00F25F2F">
        <w:t>is</w:t>
      </w:r>
      <w:r w:rsidR="00C522E9">
        <w:t xml:space="preserve"> </w:t>
      </w:r>
      <w:r w:rsidRPr="00F25F2F">
        <w:t>the</w:t>
      </w:r>
      <w:r w:rsidR="00C522E9">
        <w:t xml:space="preserve"> </w:t>
      </w:r>
      <w:r w:rsidRPr="00F25F2F">
        <w:t>fact</w:t>
      </w:r>
      <w:r w:rsidR="00C522E9">
        <w:t xml:space="preserve"> </w:t>
      </w:r>
      <w:r w:rsidRPr="00F25F2F">
        <w:t>that</w:t>
      </w:r>
      <w:r w:rsidR="00C522E9">
        <w:t xml:space="preserve"> </w:t>
      </w:r>
      <w:r w:rsidRPr="00F25F2F">
        <w:t>AD</w:t>
      </w:r>
      <w:r w:rsidR="00C522E9">
        <w:t xml:space="preserve"> </w:t>
      </w:r>
      <w:r w:rsidRPr="00F25F2F">
        <w:t>tracks</w:t>
      </w:r>
      <w:r w:rsidR="00C522E9">
        <w:t xml:space="preserve"> </w:t>
      </w:r>
      <w:r w:rsidRPr="00F25F2F">
        <w:t>have</w:t>
      </w:r>
      <w:r w:rsidR="00C522E9">
        <w:t xml:space="preserve"> </w:t>
      </w:r>
      <w:r w:rsidRPr="00F25F2F">
        <w:t>been</w:t>
      </w:r>
      <w:r w:rsidR="00C522E9">
        <w:t xml:space="preserve"> </w:t>
      </w:r>
      <w:r w:rsidRPr="00F25F2F">
        <w:t>created</w:t>
      </w:r>
      <w:r w:rsidR="00C522E9">
        <w:t xml:space="preserve"> </w:t>
      </w:r>
      <w:r w:rsidRPr="00F25F2F">
        <w:t>but</w:t>
      </w:r>
      <w:r w:rsidR="00C522E9">
        <w:t xml:space="preserve"> </w:t>
      </w:r>
      <w:r w:rsidRPr="00F25F2F">
        <w:t>there</w:t>
      </w:r>
      <w:r w:rsidR="00C522E9">
        <w:t xml:space="preserve"> </w:t>
      </w:r>
      <w:r w:rsidRPr="00F25F2F">
        <w:t>is</w:t>
      </w:r>
      <w:r w:rsidR="00C522E9">
        <w:t xml:space="preserve"> </w:t>
      </w:r>
      <w:r w:rsidRPr="00F25F2F">
        <w:t>no</w:t>
      </w:r>
      <w:r w:rsidR="00C522E9">
        <w:t xml:space="preserve"> </w:t>
      </w:r>
      <w:r w:rsidRPr="00F25F2F">
        <w:t>mechanism</w:t>
      </w:r>
      <w:r w:rsidR="00C522E9">
        <w:t xml:space="preserve"> </w:t>
      </w:r>
      <w:r w:rsidRPr="00F25F2F">
        <w:t>to</w:t>
      </w:r>
      <w:r w:rsidR="00C522E9">
        <w:t xml:space="preserve"> </w:t>
      </w:r>
      <w:r w:rsidRPr="00F25F2F">
        <w:t>broadcast</w:t>
      </w:r>
      <w:r w:rsidR="00C522E9">
        <w:t xml:space="preserve"> </w:t>
      </w:r>
      <w:r w:rsidRPr="00F25F2F">
        <w:t>them</w:t>
      </w:r>
      <w:r w:rsidR="00C522E9">
        <w:t xml:space="preserve"> </w:t>
      </w:r>
      <w:r w:rsidRPr="00F25F2F">
        <w:t>in</w:t>
      </w:r>
      <w:r w:rsidR="00C522E9">
        <w:t xml:space="preserve"> </w:t>
      </w:r>
      <w:r w:rsidRPr="00F25F2F">
        <w:t>this</w:t>
      </w:r>
      <w:r w:rsidR="00C522E9">
        <w:t xml:space="preserve"> </w:t>
      </w:r>
      <w:r w:rsidRPr="00F25F2F">
        <w:t>country.</w:t>
      </w:r>
      <w:r w:rsidR="00DA15D3" w:rsidRPr="00DA15D3">
        <w:t xml:space="preserve"> </w:t>
      </w:r>
      <w:r w:rsidR="00DA15D3">
        <w:t xml:space="preserve">Popular Australian soaps </w:t>
      </w:r>
      <w:r w:rsidR="00DA15D3" w:rsidRPr="006F05BA">
        <w:rPr>
          <w:i/>
        </w:rPr>
        <w:t>Neighbours</w:t>
      </w:r>
      <w:r w:rsidR="00DA15D3">
        <w:t xml:space="preserve"> and </w:t>
      </w:r>
      <w:r w:rsidR="00DA15D3" w:rsidRPr="006F05BA">
        <w:rPr>
          <w:i/>
        </w:rPr>
        <w:t>Home and Away</w:t>
      </w:r>
      <w:r w:rsidR="00DA15D3">
        <w:t xml:space="preserve">, for example, are produced with </w:t>
      </w:r>
      <w:r w:rsidR="00D15428">
        <w:t>AD</w:t>
      </w:r>
      <w:r w:rsidR="00DA15D3">
        <w:t xml:space="preserve"> for overseas release in the UK where AD is ubiquitous on broadcast television</w:t>
      </w:r>
      <w:r w:rsidR="00EB2658">
        <w:t>, yet the content is not available here</w:t>
      </w:r>
      <w:r w:rsidR="00DA15D3">
        <w:t>.</w:t>
      </w:r>
      <w:r w:rsidR="00C522E9">
        <w:t xml:space="preserve"> </w:t>
      </w:r>
      <w:r w:rsidRPr="00F25F2F">
        <w:t>Indeed,</w:t>
      </w:r>
      <w:r w:rsidR="00C522E9">
        <w:t xml:space="preserve"> </w:t>
      </w:r>
      <w:r w:rsidRPr="00F25F2F">
        <w:t>issues</w:t>
      </w:r>
      <w:r w:rsidR="00C522E9">
        <w:t xml:space="preserve"> </w:t>
      </w:r>
      <w:r w:rsidRPr="00F25F2F">
        <w:t>remain</w:t>
      </w:r>
      <w:r w:rsidR="00C522E9">
        <w:t xml:space="preserve"> </w:t>
      </w:r>
      <w:r w:rsidRPr="00F25F2F">
        <w:t>regarding</w:t>
      </w:r>
      <w:r w:rsidR="00C522E9">
        <w:t xml:space="preserve"> </w:t>
      </w:r>
      <w:r w:rsidRPr="00F25F2F">
        <w:t>access</w:t>
      </w:r>
      <w:r w:rsidR="00C522E9">
        <w:t xml:space="preserve"> </w:t>
      </w:r>
      <w:r w:rsidRPr="00F25F2F">
        <w:t>to</w:t>
      </w:r>
      <w:r w:rsidR="00C522E9">
        <w:t xml:space="preserve"> </w:t>
      </w:r>
      <w:r w:rsidRPr="00F25F2F">
        <w:t>AD</w:t>
      </w:r>
      <w:r w:rsidR="00C522E9">
        <w:t xml:space="preserve"> </w:t>
      </w:r>
      <w:r w:rsidR="00917B3C">
        <w:t xml:space="preserve">in a number of different formats – </w:t>
      </w:r>
      <w:r w:rsidRPr="00F25F2F">
        <w:t>on</w:t>
      </w:r>
      <w:r w:rsidR="00C522E9">
        <w:t xml:space="preserve"> </w:t>
      </w:r>
      <w:r w:rsidRPr="00F25F2F">
        <w:t>overseas</w:t>
      </w:r>
      <w:r w:rsidR="00C522E9">
        <w:t xml:space="preserve"> </w:t>
      </w:r>
      <w:r w:rsidRPr="00F25F2F">
        <w:t>content</w:t>
      </w:r>
      <w:r w:rsidR="00C522E9">
        <w:t xml:space="preserve"> </w:t>
      </w:r>
      <w:r w:rsidRPr="00F25F2F">
        <w:t>imported</w:t>
      </w:r>
      <w:r w:rsidR="00C522E9">
        <w:t xml:space="preserve"> </w:t>
      </w:r>
      <w:r w:rsidRPr="00F25F2F">
        <w:t>into</w:t>
      </w:r>
      <w:r w:rsidR="00C522E9">
        <w:t xml:space="preserve"> </w:t>
      </w:r>
      <w:r w:rsidRPr="00F25F2F">
        <w:t>Australia</w:t>
      </w:r>
      <w:r w:rsidR="00C522E9">
        <w:t xml:space="preserve"> </w:t>
      </w:r>
      <w:r w:rsidRPr="00F25F2F">
        <w:t>(despite</w:t>
      </w:r>
      <w:r w:rsidR="00C522E9">
        <w:t xml:space="preserve"> </w:t>
      </w:r>
      <w:r w:rsidRPr="00F25F2F">
        <w:t>it</w:t>
      </w:r>
      <w:r w:rsidR="00C522E9">
        <w:t xml:space="preserve"> </w:t>
      </w:r>
      <w:r w:rsidRPr="00F25F2F">
        <w:t>having</w:t>
      </w:r>
      <w:r w:rsidR="00C522E9">
        <w:t xml:space="preserve"> </w:t>
      </w:r>
      <w:r w:rsidRPr="00F25F2F">
        <w:t>AD</w:t>
      </w:r>
      <w:r w:rsidR="00C522E9">
        <w:t xml:space="preserve"> </w:t>
      </w:r>
      <w:r w:rsidRPr="00F25F2F">
        <w:t>content</w:t>
      </w:r>
      <w:r w:rsidR="00C522E9">
        <w:t xml:space="preserve"> </w:t>
      </w:r>
      <w:r w:rsidRPr="00F25F2F">
        <w:t>when</w:t>
      </w:r>
      <w:r w:rsidR="00C522E9">
        <w:t xml:space="preserve"> </w:t>
      </w:r>
      <w:r w:rsidRPr="00F25F2F">
        <w:t>distributed</w:t>
      </w:r>
      <w:r w:rsidR="00C522E9">
        <w:t xml:space="preserve"> </w:t>
      </w:r>
      <w:r w:rsidRPr="00F25F2F">
        <w:t>elsewhere),</w:t>
      </w:r>
      <w:r w:rsidR="00C522E9">
        <w:t xml:space="preserve"> </w:t>
      </w:r>
      <w:r w:rsidR="00917B3C">
        <w:t xml:space="preserve">on </w:t>
      </w:r>
      <w:r w:rsidRPr="00F25F2F">
        <w:t>Australian</w:t>
      </w:r>
      <w:r w:rsidR="00C522E9">
        <w:t xml:space="preserve"> </w:t>
      </w:r>
      <w:r w:rsidRPr="00F25F2F">
        <w:t>television</w:t>
      </w:r>
      <w:r w:rsidR="00C522E9">
        <w:t xml:space="preserve"> </w:t>
      </w:r>
      <w:r w:rsidRPr="00F25F2F">
        <w:t>drama</w:t>
      </w:r>
      <w:r w:rsidR="00C522E9">
        <w:t xml:space="preserve"> </w:t>
      </w:r>
      <w:r w:rsidRPr="00F25F2F">
        <w:t>AD</w:t>
      </w:r>
      <w:r w:rsidR="00C522E9">
        <w:t xml:space="preserve"> </w:t>
      </w:r>
      <w:r w:rsidRPr="00F25F2F">
        <w:t>content</w:t>
      </w:r>
      <w:r w:rsidR="00C522E9">
        <w:t xml:space="preserve"> </w:t>
      </w:r>
      <w:r w:rsidRPr="00F25F2F">
        <w:t>only</w:t>
      </w:r>
      <w:r w:rsidR="00C522E9">
        <w:t xml:space="preserve"> </w:t>
      </w:r>
      <w:r w:rsidRPr="00F25F2F">
        <w:t>being</w:t>
      </w:r>
      <w:r w:rsidR="00C522E9">
        <w:t xml:space="preserve"> </w:t>
      </w:r>
      <w:r w:rsidRPr="00F25F2F">
        <w:t>available</w:t>
      </w:r>
      <w:r w:rsidR="00C522E9">
        <w:t xml:space="preserve"> </w:t>
      </w:r>
      <w:r w:rsidRPr="00F25F2F">
        <w:t>for</w:t>
      </w:r>
      <w:r w:rsidR="00C522E9">
        <w:t xml:space="preserve"> </w:t>
      </w:r>
      <w:r w:rsidRPr="00F25F2F">
        <w:t>international</w:t>
      </w:r>
      <w:r w:rsidR="00C522E9">
        <w:t xml:space="preserve"> </w:t>
      </w:r>
      <w:r w:rsidRPr="00F25F2F">
        <w:t>distribution,</w:t>
      </w:r>
      <w:r w:rsidR="00C522E9">
        <w:t xml:space="preserve"> </w:t>
      </w:r>
      <w:r w:rsidRPr="00F25F2F">
        <w:t>as</w:t>
      </w:r>
      <w:r w:rsidR="00C522E9">
        <w:t xml:space="preserve"> </w:t>
      </w:r>
      <w:r w:rsidRPr="00F25F2F">
        <w:t>well</w:t>
      </w:r>
      <w:r w:rsidR="00C522E9">
        <w:t xml:space="preserve"> </w:t>
      </w:r>
      <w:r w:rsidRPr="00F25F2F">
        <w:t>as</w:t>
      </w:r>
      <w:r w:rsidR="00C522E9">
        <w:t xml:space="preserve"> </w:t>
      </w:r>
      <w:r w:rsidR="00917B3C">
        <w:t xml:space="preserve">regarding </w:t>
      </w:r>
      <w:r w:rsidRPr="00F25F2F">
        <w:t>the</w:t>
      </w:r>
      <w:r w:rsidR="00C522E9">
        <w:t xml:space="preserve"> </w:t>
      </w:r>
      <w:r w:rsidRPr="00F25F2F">
        <w:t>back</w:t>
      </w:r>
      <w:r w:rsidR="00C522E9">
        <w:t xml:space="preserve"> </w:t>
      </w:r>
      <w:r w:rsidRPr="00F25F2F">
        <w:t>catalogue</w:t>
      </w:r>
      <w:r w:rsidR="00C522E9">
        <w:t xml:space="preserve"> </w:t>
      </w:r>
      <w:r w:rsidRPr="00F25F2F">
        <w:t>of</w:t>
      </w:r>
      <w:r w:rsidR="00C522E9">
        <w:t xml:space="preserve"> </w:t>
      </w:r>
      <w:r w:rsidRPr="00F25F2F">
        <w:t>AD</w:t>
      </w:r>
      <w:r w:rsidR="00C522E9">
        <w:t xml:space="preserve"> </w:t>
      </w:r>
      <w:r w:rsidRPr="00F25F2F">
        <w:t>content</w:t>
      </w:r>
      <w:r w:rsidR="00C522E9">
        <w:t xml:space="preserve"> </w:t>
      </w:r>
      <w:r w:rsidRPr="00F25F2F">
        <w:t>created</w:t>
      </w:r>
      <w:r w:rsidR="00C522E9">
        <w:t xml:space="preserve"> </w:t>
      </w:r>
      <w:r w:rsidR="00724C8B">
        <w:t>with funding from the</w:t>
      </w:r>
      <w:r w:rsidR="00102C70">
        <w:t xml:space="preserve"> </w:t>
      </w:r>
      <w:r w:rsidR="00102C70" w:rsidRPr="00667BE0">
        <w:t>Australian</w:t>
      </w:r>
      <w:r w:rsidR="00102C70">
        <w:t xml:space="preserve"> </w:t>
      </w:r>
      <w:r w:rsidR="00102C70" w:rsidRPr="00667BE0">
        <w:t>screen</w:t>
      </w:r>
      <w:r w:rsidR="00102C70">
        <w:t xml:space="preserve"> f</w:t>
      </w:r>
      <w:r w:rsidR="00102C70" w:rsidRPr="00667BE0">
        <w:t>unding</w:t>
      </w:r>
      <w:r w:rsidR="00102C70">
        <w:t xml:space="preserve"> </w:t>
      </w:r>
      <w:r w:rsidR="00102C70" w:rsidRPr="00667BE0">
        <w:t>agency</w:t>
      </w:r>
      <w:r w:rsidR="00102C70">
        <w:t xml:space="preserve"> </w:t>
      </w:r>
      <w:r w:rsidRPr="00F25F2F">
        <w:t>Screen</w:t>
      </w:r>
      <w:r w:rsidR="00C522E9">
        <w:t xml:space="preserve"> </w:t>
      </w:r>
      <w:r w:rsidRPr="00F25F2F">
        <w:t>Australia</w:t>
      </w:r>
      <w:r w:rsidR="00C522E9">
        <w:t xml:space="preserve"> </w:t>
      </w:r>
      <w:r w:rsidRPr="00F25F2F">
        <w:t>that</w:t>
      </w:r>
      <w:r w:rsidR="00C522E9">
        <w:t xml:space="preserve"> </w:t>
      </w:r>
      <w:r w:rsidRPr="00F25F2F">
        <w:t>has</w:t>
      </w:r>
      <w:r w:rsidR="00C522E9">
        <w:t xml:space="preserve"> </w:t>
      </w:r>
      <w:r w:rsidRPr="00F25F2F">
        <w:t>never</w:t>
      </w:r>
      <w:r w:rsidR="00C522E9">
        <w:t xml:space="preserve"> </w:t>
      </w:r>
      <w:r w:rsidRPr="00F25F2F">
        <w:t>been</w:t>
      </w:r>
      <w:r w:rsidR="00C522E9">
        <w:t xml:space="preserve"> </w:t>
      </w:r>
      <w:r w:rsidRPr="00F25F2F">
        <w:t>made</w:t>
      </w:r>
      <w:r w:rsidR="00C522E9">
        <w:t xml:space="preserve"> </w:t>
      </w:r>
      <w:r w:rsidRPr="00F25F2F">
        <w:t>available</w:t>
      </w:r>
      <w:r w:rsidR="00C522E9">
        <w:t xml:space="preserve"> </w:t>
      </w:r>
      <w:r w:rsidRPr="00F25F2F">
        <w:t>to</w:t>
      </w:r>
      <w:r w:rsidR="00C522E9">
        <w:t xml:space="preserve"> </w:t>
      </w:r>
      <w:r w:rsidR="00F2650E">
        <w:t>local</w:t>
      </w:r>
      <w:r w:rsidR="00C522E9">
        <w:t xml:space="preserve"> </w:t>
      </w:r>
      <w:r w:rsidRPr="00F25F2F">
        <w:t>television</w:t>
      </w:r>
      <w:r w:rsidR="00C522E9">
        <w:t xml:space="preserve"> </w:t>
      </w:r>
      <w:r w:rsidRPr="00F25F2F">
        <w:t>audiences.</w:t>
      </w:r>
    </w:p>
    <w:p w14:paraId="61BD91A3" w14:textId="1D3FB9AB" w:rsidR="006532DE" w:rsidRDefault="003B4BD7" w:rsidP="00E1775B">
      <w:pPr>
        <w:pStyle w:val="Heading2"/>
        <w:rPr>
          <w:lang w:eastAsia="ja-JP"/>
        </w:rPr>
      </w:pPr>
      <w:bookmarkStart w:id="17" w:name="_Toc531298614"/>
      <w:r>
        <w:rPr>
          <w:lang w:eastAsia="ja-JP"/>
        </w:rPr>
        <w:t>Audio Description Uses</w:t>
      </w:r>
      <w:bookmarkEnd w:id="17"/>
    </w:p>
    <w:p w14:paraId="271DC28A" w14:textId="562DF253" w:rsidR="00A376C3" w:rsidRDefault="00A376C3" w:rsidP="00A376C3">
      <w:pPr>
        <w:rPr>
          <w:rFonts w:eastAsia="Times New Roman" w:cstheme="minorHAnsi"/>
        </w:rPr>
      </w:pPr>
      <w:r>
        <w:t xml:space="preserve">While AD may have received limited attention in the Australian context, internationally there are two clear academic </w:t>
      </w:r>
      <w:r w:rsidR="003B4BD7">
        <w:t xml:space="preserve">research </w:t>
      </w:r>
      <w:r>
        <w:t>approaches taken to A</w:t>
      </w:r>
      <w:r w:rsidR="00761BDD">
        <w:t>D</w:t>
      </w:r>
      <w:r>
        <w:t xml:space="preserve"> </w:t>
      </w:r>
      <w:r w:rsidR="003B4BD7">
        <w:t xml:space="preserve">uses </w:t>
      </w:r>
      <w:r>
        <w:t xml:space="preserve">– </w:t>
      </w:r>
      <w:r w:rsidR="00781B19">
        <w:t xml:space="preserve">accessibility and </w:t>
      </w:r>
      <w:r>
        <w:t xml:space="preserve">translation. These approaches are closely tied to the history of AD </w:t>
      </w:r>
      <w:r w:rsidR="006D3E85">
        <w:t>– as well as the prevalence of English language</w:t>
      </w:r>
      <w:r w:rsidR="006846E0">
        <w:t>-</w:t>
      </w:r>
      <w:r w:rsidR="006D3E85">
        <w:t xml:space="preserve">based media – </w:t>
      </w:r>
      <w:r>
        <w:t xml:space="preserve">in different parts of the world. </w:t>
      </w:r>
      <w:r w:rsidR="006D3E85">
        <w:t xml:space="preserve">For example, whereas </w:t>
      </w:r>
      <w:r>
        <w:t xml:space="preserve">US and UK research proceed from an accessibility perspective, in Europe AD is considered a form of translation </w:t>
      </w:r>
      <w:r>
        <w:rPr>
          <w:rFonts w:eastAsia="Times New Roman" w:cstheme="minorHAnsi"/>
        </w:rPr>
        <w:t xml:space="preserve">rather than as an activist issue </w:t>
      </w:r>
      <w:r>
        <w:rPr>
          <w:rFonts w:eastAsia="Times New Roman" w:cstheme="minorHAnsi"/>
        </w:rPr>
        <w:fldChar w:fldCharType="begin"/>
      </w:r>
      <w:r>
        <w:rPr>
          <w:rFonts w:eastAsia="Times New Roman" w:cstheme="minorHAnsi"/>
        </w:rPr>
        <w:instrText xml:space="preserve"> ADDIN EN.CITE &lt;EndNote&gt;&lt;Cite&gt;&lt;Author&gt;Szarkowska&lt;/Author&gt;&lt;Year&gt;2011&lt;/Year&gt;&lt;RecNum&gt;3145&lt;/RecNum&gt;&lt;DisplayText&gt;(Szarkowska, 2011)&lt;/DisplayText&gt;&lt;record&gt;&lt;rec-number&gt;3145&lt;/rec-number&gt;&lt;foreign-keys&gt;&lt;key app="EN" db-id="2s90f5tz5dsfepedfz3pv9v4zx9d9tvw9220" timestamp="1509772563"&gt;3145&lt;/key&gt;&lt;/foreign-keys&gt;&lt;ref-type name="Journal Article"&gt;17&lt;/ref-type&gt;&lt;contributors&gt;&lt;authors&gt;&lt;author&gt;Szarkowska, Agnieszka&lt;/author&gt;&lt;/authors&gt;&lt;/contributors&gt;&lt;titles&gt;&lt;title&gt;Text-to-speech audio description: towards wider availability of AD&lt;/title&gt;&lt;secondary-title&gt;The Journal of Specialised Translation&lt;/secondary-title&gt;&lt;/titles&gt;&lt;periodical&gt;&lt;full-title&gt;The Journal of Specialised Translation&lt;/full-title&gt;&lt;/periodical&gt;&lt;pages&gt;142-162&lt;/pages&gt;&lt;number&gt;15&lt;/number&gt;&lt;keywords&gt;&lt;keyword&gt;AD (audio description)&lt;/keyword&gt;&lt;keyword&gt;Television&lt;/keyword&gt;&lt;/keywords&gt;&lt;dates&gt;&lt;year&gt;2011&lt;/year&gt;&lt;pub-dates&gt;&lt;date&gt;2011/01//&lt;/date&gt;&lt;/pub-dates&gt;&lt;/dates&gt;&lt;urls&gt;&lt;related-urls&gt;&lt;url&gt;http://www.jostrans.org/issue15/art_szarkowska.php&lt;/url&gt;&lt;/related-urls&gt;&lt;/urls&gt;&lt;access-date&gt;2016/09/30/06:05:18&lt;/access-date&gt;&lt;/record&gt;&lt;/Cite&gt;&lt;/EndNote&gt;</w:instrText>
      </w:r>
      <w:r>
        <w:rPr>
          <w:rFonts w:eastAsia="Times New Roman" w:cstheme="minorHAnsi"/>
        </w:rPr>
        <w:fldChar w:fldCharType="separate"/>
      </w:r>
      <w:r>
        <w:rPr>
          <w:rFonts w:eastAsia="Times New Roman" w:cstheme="minorHAnsi"/>
          <w:noProof/>
        </w:rPr>
        <w:t>(Szarkowska, 2011)</w:t>
      </w:r>
      <w:r>
        <w:rPr>
          <w:rFonts w:eastAsia="Times New Roman" w:cstheme="minorHAnsi"/>
        </w:rPr>
        <w:fldChar w:fldCharType="end"/>
      </w:r>
      <w:r>
        <w:rPr>
          <w:rFonts w:eastAsia="Times New Roman" w:cstheme="minorHAnsi"/>
        </w:rPr>
        <w:t>.</w:t>
      </w:r>
      <w:r w:rsidR="003E3175">
        <w:rPr>
          <w:rFonts w:eastAsia="Times New Roman" w:cstheme="minorHAnsi"/>
        </w:rPr>
        <w:t xml:space="preserve"> </w:t>
      </w:r>
      <w:r w:rsidR="003E3175" w:rsidRPr="002D6645">
        <w:rPr>
          <w:rFonts w:eastAsia="Times New Roman" w:cstheme="minorHAnsi"/>
        </w:rPr>
        <w:t>This report’s focus is primarily on AD as an accessibility issue.</w:t>
      </w:r>
    </w:p>
    <w:p w14:paraId="3BBCF66F" w14:textId="77777777" w:rsidR="00A376C3" w:rsidRPr="00DE0D5B" w:rsidRDefault="00A376C3" w:rsidP="00E1775B">
      <w:pPr>
        <w:pStyle w:val="Heading3"/>
      </w:pPr>
      <w:bookmarkStart w:id="18" w:name="_Toc531298615"/>
      <w:r w:rsidRPr="00DE0D5B">
        <w:t>Accessibility</w:t>
      </w:r>
      <w:bookmarkEnd w:id="18"/>
    </w:p>
    <w:p w14:paraId="5B46D30B" w14:textId="2857DBBC" w:rsidR="00A376C3" w:rsidRDefault="00A376C3" w:rsidP="00A376C3">
      <w:pPr>
        <w:rPr>
          <w:noProof/>
        </w:rPr>
      </w:pPr>
      <w:r>
        <w:rPr>
          <w:rFonts w:eastAsia="Times New Roman"/>
        </w:rPr>
        <w:t xml:space="preserve">Media accessibility approaches to AD recognise AD as essential to social inclusion and as a human rights issue. </w:t>
      </w:r>
      <w:r>
        <w:t>T</w:t>
      </w:r>
      <w:r w:rsidR="00781B19">
        <w:t>his is based on the understanding that t</w:t>
      </w:r>
      <w:r>
        <w:t xml:space="preserve">elevision </w:t>
      </w:r>
      <w:r w:rsidR="00781B19">
        <w:t xml:space="preserve">– as well as other media – </w:t>
      </w:r>
      <w:r>
        <w:t>has a social function of offering communities shared access to major events, news</w:t>
      </w:r>
      <w:r w:rsidR="00284C2D">
        <w:t>,</w:t>
      </w:r>
      <w:r>
        <w:t xml:space="preserve"> and popular culture. </w:t>
      </w:r>
      <w:r w:rsidR="003B4BD7">
        <w:t xml:space="preserve">As </w:t>
      </w:r>
      <w:r w:rsidR="00A40FE3">
        <w:t xml:space="preserve">will be </w:t>
      </w:r>
      <w:r w:rsidR="003B4BD7">
        <w:t xml:space="preserve">outlined </w:t>
      </w:r>
      <w:r w:rsidR="00A40FE3">
        <w:t>below</w:t>
      </w:r>
      <w:r w:rsidR="003B4BD7">
        <w:t>, i</w:t>
      </w:r>
      <w:r>
        <w:t>naccessibility to television is a significant form of social exclusion</w:t>
      </w:r>
      <w:r w:rsidR="00781B19">
        <w:t>, a</w:t>
      </w:r>
      <w:r>
        <w:t xml:space="preserve"> denial of basic human rights.</w:t>
      </w:r>
    </w:p>
    <w:p w14:paraId="471B3B37" w14:textId="7A56A3F1" w:rsidR="00A376C3" w:rsidRPr="0009084F" w:rsidRDefault="00A376C3" w:rsidP="00A376C3">
      <w:r>
        <w:rPr>
          <w:rFonts w:eastAsia="Times New Roman" w:cstheme="minorHAnsi"/>
        </w:rPr>
        <w:lastRenderedPageBreak/>
        <w:t xml:space="preserve">Elizabeth Ellcessor’s notion of the </w:t>
      </w:r>
      <w:r>
        <w:t>“</w:t>
      </w:r>
      <w:r w:rsidRPr="0009084F">
        <w:t>preferred</w:t>
      </w:r>
      <w:r>
        <w:t xml:space="preserve"> </w:t>
      </w:r>
      <w:r w:rsidRPr="0009084F">
        <w:t>user</w:t>
      </w:r>
      <w:r>
        <w:t xml:space="preserve">” </w:t>
      </w:r>
      <w:r w:rsidRPr="0009084F">
        <w:t>as</w:t>
      </w:r>
      <w:r>
        <w:t xml:space="preserve"> </w:t>
      </w:r>
      <w:r w:rsidRPr="0009084F">
        <w:t>a</w:t>
      </w:r>
      <w:r>
        <w:t xml:space="preserve"> </w:t>
      </w:r>
      <w:r w:rsidRPr="0009084F">
        <w:t>way</w:t>
      </w:r>
      <w:r>
        <w:t xml:space="preserve"> </w:t>
      </w:r>
      <w:r w:rsidRPr="0009084F">
        <w:t>to</w:t>
      </w:r>
      <w:r>
        <w:t xml:space="preserve"> </w:t>
      </w:r>
      <w:r w:rsidRPr="0009084F">
        <w:t>consider</w:t>
      </w:r>
      <w:r>
        <w:t xml:space="preserve"> “</w:t>
      </w:r>
      <w:r w:rsidRPr="0009084F">
        <w:t>specific</w:t>
      </w:r>
      <w:r>
        <w:t xml:space="preserve"> </w:t>
      </w:r>
      <w:r w:rsidRPr="0009084F">
        <w:t>arrangements</w:t>
      </w:r>
      <w:r>
        <w:t xml:space="preserve"> </w:t>
      </w:r>
      <w:r w:rsidRPr="0009084F">
        <w:t>of</w:t>
      </w:r>
      <w:r>
        <w:t xml:space="preserve"> </w:t>
      </w:r>
      <w:r w:rsidRPr="0009084F">
        <w:t>bodies,</w:t>
      </w:r>
      <w:r>
        <w:t xml:space="preserve"> </w:t>
      </w:r>
      <w:r w:rsidRPr="0009084F">
        <w:t>technology,</w:t>
      </w:r>
      <w:r>
        <w:t xml:space="preserve"> </w:t>
      </w:r>
      <w:r w:rsidRPr="0009084F">
        <w:t>culture,</w:t>
      </w:r>
      <w:r>
        <w:t xml:space="preserve"> </w:t>
      </w:r>
      <w:r w:rsidRPr="0009084F">
        <w:t>and</w:t>
      </w:r>
      <w:r>
        <w:t xml:space="preserve"> </w:t>
      </w:r>
      <w:r w:rsidRPr="0009084F">
        <w:t>power</w:t>
      </w:r>
      <w:r>
        <w:t xml:space="preserve">” </w:t>
      </w:r>
      <w:r w:rsidRPr="0009084F">
        <w:fldChar w:fldCharType="begin"/>
      </w:r>
      <w:r>
        <w:instrText xml:space="preserve"> ADDIN EN.CITE &lt;EndNote&gt;&lt;Cite&gt;&lt;Author&gt;Ellcessor&lt;/Author&gt;&lt;Year&gt;2016&lt;/Year&gt;&lt;RecNum&gt;2256&lt;/RecNum&gt;&lt;DisplayText&gt;(Ellcessor, 2016)&lt;/DisplayText&gt;&lt;record&gt;&lt;rec-number&gt;2256&lt;/rec-number&gt;&lt;foreign-keys&gt;&lt;key app="EN" db-id="2s90f5tz5dsfepedfz3pv9v4zx9d9tvw9220" timestamp="1480992857"&gt;2256&lt;/key&gt;&lt;/foreign-keys&gt;&lt;ref-type name="Book"&gt;6&lt;/ref-type&gt;&lt;contributors&gt;&lt;authors&gt;&lt;author&gt;Elizabeth Ellcessor&lt;/author&gt;&lt;/authors&gt;&lt;/contributors&gt;&lt;titles&gt;&lt;title&gt;Restricted access : media, disability, and the politics of participation / Elizabeth Ellcessor&lt;/title&gt;&lt;/titles&gt;&lt;keywords&gt;&lt;keyword&gt;Accessible Web sites for people with disabilities&lt;/keyword&gt;&lt;keyword&gt;Computers and people with disabilities&lt;/keyword&gt;&lt;keyword&gt;Internet access&lt;/keyword&gt;&lt;keyword&gt;People with disabilities&lt;/keyword&gt;&lt;keyword&gt;Discrimination against people with disabilities&lt;/keyword&gt;&lt;keyword&gt;Digital media -- Social aspects&lt;/keyword&gt;&lt;/keywords&gt;&lt;dates&gt;&lt;year&gt;2016&lt;/year&gt;&lt;/dates&gt;&lt;publisher&gt;New York : New York University Press&lt;/publisher&gt;&lt;urls&gt;&lt;/urls&gt;&lt;/record&gt;&lt;/Cite&gt;&lt;Cite&gt;&lt;Author&gt;Ellcessor&lt;/Author&gt;&lt;Year&gt;2016&lt;/Year&gt;&lt;RecNum&gt;2256&lt;/RecNum&gt;&lt;record&gt;&lt;rec-number&gt;2256&lt;/rec-number&gt;&lt;foreign-keys&gt;&lt;key app="EN" db-id="2s90f5tz5dsfepedfz3pv9v4zx9d9tvw9220" timestamp="1480992857"&gt;2256&lt;/key&gt;&lt;/foreign-keys&gt;&lt;ref-type name="Book"&gt;6&lt;/ref-type&gt;&lt;contributors&gt;&lt;authors&gt;&lt;author&gt;Elizabeth Ellcessor&lt;/author&gt;&lt;/authors&gt;&lt;/contributors&gt;&lt;titles&gt;&lt;title&gt;Restricted access : media, disability, and the politics of participation / Elizabeth Ellcessor&lt;/title&gt;&lt;/titles&gt;&lt;keywords&gt;&lt;keyword&gt;Accessible Web sites for people with disabilities&lt;/keyword&gt;&lt;keyword&gt;Computers and people with disabilities&lt;/keyword&gt;&lt;keyword&gt;Internet access&lt;/keyword&gt;&lt;keyword&gt;People with disabilities&lt;/keyword&gt;&lt;keyword&gt;Discrimination against people with disabilities&lt;/keyword&gt;&lt;keyword&gt;Digital media -- Social aspects&lt;/keyword&gt;&lt;/keywords&gt;&lt;dates&gt;&lt;year&gt;2016&lt;/year&gt;&lt;/dates&gt;&lt;publisher&gt;New York : New York University Press&lt;/publisher&gt;&lt;urls&gt;&lt;/urls&gt;&lt;/record&gt;&lt;/Cite&gt;&lt;/EndNote&gt;</w:instrText>
      </w:r>
      <w:r w:rsidRPr="0009084F">
        <w:fldChar w:fldCharType="separate"/>
      </w:r>
      <w:r>
        <w:rPr>
          <w:noProof/>
        </w:rPr>
        <w:t>(Ellcessor, 2016)</w:t>
      </w:r>
      <w:r w:rsidRPr="0009084F">
        <w:fldChar w:fldCharType="end"/>
      </w:r>
      <w:r>
        <w:t xml:space="preserve"> </w:t>
      </w:r>
      <w:r>
        <w:rPr>
          <w:rFonts w:eastAsia="Times New Roman" w:cstheme="minorHAnsi"/>
        </w:rPr>
        <w:t>offers important foundational insights to the provision of AD as a media accessibility issue</w:t>
      </w:r>
      <w:r w:rsidRPr="0009084F">
        <w:t>.</w:t>
      </w:r>
      <w:r>
        <w:t xml:space="preserve"> </w:t>
      </w:r>
      <w:r w:rsidRPr="0009084F">
        <w:t>When</w:t>
      </w:r>
      <w:r>
        <w:t xml:space="preserve"> </w:t>
      </w:r>
      <w:r w:rsidRPr="0009084F">
        <w:t>it</w:t>
      </w:r>
      <w:r>
        <w:t xml:space="preserve"> </w:t>
      </w:r>
      <w:r w:rsidRPr="0009084F">
        <w:t>comes</w:t>
      </w:r>
      <w:r>
        <w:t xml:space="preserve"> </w:t>
      </w:r>
      <w:r w:rsidRPr="0009084F">
        <w:t>to</w:t>
      </w:r>
      <w:r>
        <w:t xml:space="preserve"> </w:t>
      </w:r>
      <w:r w:rsidRPr="0009084F">
        <w:t>technology,</w:t>
      </w:r>
      <w:r>
        <w:t xml:space="preserve"> </w:t>
      </w:r>
      <w:r w:rsidRPr="0009084F">
        <w:t>Ellcessor</w:t>
      </w:r>
      <w:r>
        <w:t xml:space="preserve"> </w:t>
      </w:r>
      <w:r w:rsidRPr="0009084F">
        <w:t>explains,</w:t>
      </w:r>
      <w:r>
        <w:t xml:space="preserve"> </w:t>
      </w:r>
      <w:r w:rsidRPr="0009084F">
        <w:t>the</w:t>
      </w:r>
      <w:r>
        <w:t xml:space="preserve"> </w:t>
      </w:r>
      <w:r w:rsidRPr="0009084F">
        <w:t>preferred</w:t>
      </w:r>
      <w:r>
        <w:t xml:space="preserve"> </w:t>
      </w:r>
      <w:r w:rsidRPr="0009084F">
        <w:t>user</w:t>
      </w:r>
      <w:r>
        <w:t xml:space="preserve"> </w:t>
      </w:r>
      <w:r w:rsidRPr="0009084F">
        <w:t>is</w:t>
      </w:r>
      <w:r>
        <w:t xml:space="preserve"> </w:t>
      </w:r>
      <w:r w:rsidRPr="0009084F">
        <w:t>typically</w:t>
      </w:r>
      <w:r>
        <w:t xml:space="preserve"> </w:t>
      </w:r>
      <w:r w:rsidRPr="0009084F">
        <w:t>white,</w:t>
      </w:r>
      <w:r>
        <w:t xml:space="preserve"> </w:t>
      </w:r>
      <w:r w:rsidRPr="0009084F">
        <w:t>affluent</w:t>
      </w:r>
      <w:r w:rsidR="00284C2D">
        <w:t>,</w:t>
      </w:r>
      <w:r>
        <w:t xml:space="preserve"> </w:t>
      </w:r>
      <w:r w:rsidRPr="0009084F">
        <w:t>and</w:t>
      </w:r>
      <w:r>
        <w:t xml:space="preserve"> </w:t>
      </w:r>
      <w:r w:rsidRPr="0009084F">
        <w:t>able</w:t>
      </w:r>
      <w:r>
        <w:t>-</w:t>
      </w:r>
      <w:r w:rsidRPr="0009084F">
        <w:t>bodied,</w:t>
      </w:r>
      <w:r w:rsidR="00284C2D">
        <w:t xml:space="preserve"> - </w:t>
      </w:r>
      <w:r w:rsidRPr="0009084F">
        <w:t>an</w:t>
      </w:r>
      <w:r>
        <w:t xml:space="preserve"> </w:t>
      </w:r>
      <w:r w:rsidRPr="0009084F">
        <w:t>image</w:t>
      </w:r>
      <w:r>
        <w:t xml:space="preserve"> </w:t>
      </w:r>
      <w:r w:rsidRPr="0009084F">
        <w:t>or</w:t>
      </w:r>
      <w:r>
        <w:t xml:space="preserve"> </w:t>
      </w:r>
      <w:r w:rsidRPr="0009084F">
        <w:t>representation</w:t>
      </w:r>
      <w:r>
        <w:t xml:space="preserve"> </w:t>
      </w:r>
      <w:r w:rsidRPr="0009084F">
        <w:t>that</w:t>
      </w:r>
      <w:r>
        <w:t xml:space="preserve"> </w:t>
      </w:r>
      <w:r w:rsidRPr="0009084F">
        <w:t>comes</w:t>
      </w:r>
      <w:r>
        <w:t xml:space="preserve"> </w:t>
      </w:r>
      <w:r w:rsidRPr="0009084F">
        <w:t>to</w:t>
      </w:r>
      <w:r>
        <w:t xml:space="preserve"> </w:t>
      </w:r>
      <w:r w:rsidRPr="0009084F">
        <w:t>stand</w:t>
      </w:r>
      <w:r>
        <w:t xml:space="preserve"> </w:t>
      </w:r>
      <w:r w:rsidRPr="0009084F">
        <w:t>in</w:t>
      </w:r>
      <w:r>
        <w:t xml:space="preserve"> </w:t>
      </w:r>
      <w:r w:rsidRPr="0009084F">
        <w:t>for</w:t>
      </w:r>
      <w:r>
        <w:t xml:space="preserve"> </w:t>
      </w:r>
      <w:r w:rsidRPr="0009084F">
        <w:t>the</w:t>
      </w:r>
      <w:r>
        <w:t xml:space="preserve"> “</w:t>
      </w:r>
      <w:r w:rsidRPr="0009084F">
        <w:t>default</w:t>
      </w:r>
      <w:r>
        <w:t xml:space="preserve"> </w:t>
      </w:r>
      <w:r w:rsidRPr="0009084F">
        <w:t>experience</w:t>
      </w:r>
      <w:r>
        <w:t xml:space="preserve"> </w:t>
      </w:r>
      <w:r w:rsidRPr="0009084F">
        <w:t>of</w:t>
      </w:r>
      <w:r>
        <w:t xml:space="preserve"> </w:t>
      </w:r>
      <w:r w:rsidRPr="0009084F">
        <w:t>a</w:t>
      </w:r>
      <w:r>
        <w:t xml:space="preserve"> </w:t>
      </w:r>
      <w:r w:rsidRPr="0009084F">
        <w:t>medium</w:t>
      </w:r>
      <w:r>
        <w:t xml:space="preserve">” </w:t>
      </w:r>
      <w:r w:rsidRPr="0009084F">
        <w:fldChar w:fldCharType="begin"/>
      </w:r>
      <w:r>
        <w:instrText xml:space="preserve"> ADDIN EN.CITE &lt;EndNote&gt;&lt;Cite&gt;&lt;Author&gt;Ellcessor&lt;/Author&gt;&lt;Year&gt;2016&lt;/Year&gt;&lt;RecNum&gt;2256&lt;/RecNum&gt;&lt;Pages&gt;63&lt;/Pages&gt;&lt;DisplayText&gt;(Ellcessor, 2016, p. 63)&lt;/DisplayText&gt;&lt;record&gt;&lt;rec-number&gt;2256&lt;/rec-number&gt;&lt;foreign-keys&gt;&lt;key app="EN" db-id="2s90f5tz5dsfepedfz3pv9v4zx9d9tvw9220" timestamp="1480992857"&gt;2256&lt;/key&gt;&lt;/foreign-keys&gt;&lt;ref-type name="Book"&gt;6&lt;/ref-type&gt;&lt;contributors&gt;&lt;authors&gt;&lt;author&gt;Elizabeth Ellcessor&lt;/author&gt;&lt;/authors&gt;&lt;/contributors&gt;&lt;titles&gt;&lt;title&gt;Restricted access : media, disability, and the politics of participation / Elizabeth Ellcessor&lt;/title&gt;&lt;/titles&gt;&lt;keywords&gt;&lt;keyword&gt;Accessible Web sites for people with disabilities&lt;/keyword&gt;&lt;keyword&gt;Computers and people with disabilities&lt;/keyword&gt;&lt;keyword&gt;Internet access&lt;/keyword&gt;&lt;keyword&gt;People with disabilities&lt;/keyword&gt;&lt;keyword&gt;Discrimination against people with disabilities&lt;/keyword&gt;&lt;keyword&gt;Digital media -- Social aspects&lt;/keyword&gt;&lt;/keywords&gt;&lt;dates&gt;&lt;year&gt;2016&lt;/year&gt;&lt;/dates&gt;&lt;publisher&gt;New York : New York University Press&lt;/publisher&gt;&lt;urls&gt;&lt;/urls&gt;&lt;/record&gt;&lt;/Cite&gt;&lt;/EndNote&gt;</w:instrText>
      </w:r>
      <w:r w:rsidRPr="0009084F">
        <w:fldChar w:fldCharType="separate"/>
      </w:r>
      <w:r>
        <w:rPr>
          <w:noProof/>
        </w:rPr>
        <w:t>(Ellcessor, 2016, p. 63)</w:t>
      </w:r>
      <w:r w:rsidRPr="0009084F">
        <w:fldChar w:fldCharType="end"/>
      </w:r>
      <w:r w:rsidRPr="0009084F">
        <w:t>.</w:t>
      </w:r>
      <w:r>
        <w:t xml:space="preserve"> </w:t>
      </w:r>
      <w:r w:rsidRPr="0009084F">
        <w:t>A</w:t>
      </w:r>
      <w:r>
        <w:t xml:space="preserve"> </w:t>
      </w:r>
      <w:r w:rsidRPr="0009084F">
        <w:t>consideration</w:t>
      </w:r>
      <w:r>
        <w:t xml:space="preserve"> </w:t>
      </w:r>
      <w:r w:rsidRPr="0009084F">
        <w:t>of</w:t>
      </w:r>
      <w:r>
        <w:t xml:space="preserve"> </w:t>
      </w:r>
      <w:r w:rsidRPr="0009084F">
        <w:t>a</w:t>
      </w:r>
      <w:r>
        <w:t xml:space="preserve"> </w:t>
      </w:r>
      <w:r w:rsidRPr="0009084F">
        <w:t>disabled</w:t>
      </w:r>
      <w:r>
        <w:t xml:space="preserve"> </w:t>
      </w:r>
      <w:r w:rsidRPr="0009084F">
        <w:t>user</w:t>
      </w:r>
      <w:r>
        <w:t xml:space="preserve">, </w:t>
      </w:r>
      <w:r w:rsidRPr="0009084F">
        <w:t>however</w:t>
      </w:r>
      <w:r>
        <w:t xml:space="preserve">, </w:t>
      </w:r>
      <w:r w:rsidRPr="0009084F">
        <w:t>reveals</w:t>
      </w:r>
      <w:r>
        <w:t xml:space="preserve"> “</w:t>
      </w:r>
      <w:r w:rsidRPr="0009084F">
        <w:t>actual</w:t>
      </w:r>
      <w:r>
        <w:t xml:space="preserve"> </w:t>
      </w:r>
      <w:r w:rsidRPr="0009084F">
        <w:t>uses</w:t>
      </w:r>
      <w:r>
        <w:t xml:space="preserve"> </w:t>
      </w:r>
      <w:r w:rsidRPr="0009084F">
        <w:t>and</w:t>
      </w:r>
      <w:r>
        <w:t xml:space="preserve"> </w:t>
      </w:r>
      <w:r w:rsidRPr="0009084F">
        <w:t>user</w:t>
      </w:r>
      <w:r>
        <w:t xml:space="preserve"> </w:t>
      </w:r>
      <w:r w:rsidRPr="0009084F">
        <w:t>positions</w:t>
      </w:r>
      <w:r>
        <w:t xml:space="preserve">” </w:t>
      </w:r>
      <w:r w:rsidRPr="0009084F">
        <w:t>that</w:t>
      </w:r>
      <w:r>
        <w:t xml:space="preserve"> </w:t>
      </w:r>
      <w:r w:rsidRPr="0009084F">
        <w:t>undermine</w:t>
      </w:r>
      <w:r>
        <w:t xml:space="preserve"> </w:t>
      </w:r>
      <w:r w:rsidRPr="0009084F">
        <w:t>the</w:t>
      </w:r>
      <w:r>
        <w:t xml:space="preserve"> </w:t>
      </w:r>
      <w:r w:rsidRPr="0009084F">
        <w:t>normative</w:t>
      </w:r>
      <w:r>
        <w:t xml:space="preserve"> </w:t>
      </w:r>
      <w:r w:rsidRPr="0009084F">
        <w:t>assumptions</w:t>
      </w:r>
      <w:r>
        <w:t xml:space="preserve"> </w:t>
      </w:r>
      <w:r w:rsidRPr="0009084F">
        <w:t>that</w:t>
      </w:r>
      <w:r>
        <w:t xml:space="preserve"> </w:t>
      </w:r>
      <w:r w:rsidRPr="0009084F">
        <w:t>surround</w:t>
      </w:r>
      <w:r>
        <w:t xml:space="preserve"> </w:t>
      </w:r>
      <w:r w:rsidRPr="0009084F">
        <w:t>users</w:t>
      </w:r>
      <w:r>
        <w:t xml:space="preserve"> </w:t>
      </w:r>
      <w:r w:rsidRPr="0009084F">
        <w:t>of</w:t>
      </w:r>
      <w:r>
        <w:t xml:space="preserve"> </w:t>
      </w:r>
      <w:r w:rsidRPr="0009084F">
        <w:t>technology.</w:t>
      </w:r>
      <w:r>
        <w:t xml:space="preserve"> </w:t>
      </w:r>
      <w:r w:rsidRPr="0009084F">
        <w:t>Ellcessor</w:t>
      </w:r>
      <w:r>
        <w:t xml:space="preserve"> (</w:t>
      </w:r>
      <w:r w:rsidRPr="00413AE5">
        <w:rPr>
          <w:noProof/>
        </w:rPr>
        <w:t>2016,</w:t>
      </w:r>
      <w:r>
        <w:rPr>
          <w:noProof/>
        </w:rPr>
        <w:t xml:space="preserve"> </w:t>
      </w:r>
      <w:r w:rsidRPr="00413AE5">
        <w:rPr>
          <w:noProof/>
        </w:rPr>
        <w:t>p.</w:t>
      </w:r>
      <w:r>
        <w:rPr>
          <w:noProof/>
        </w:rPr>
        <w:t xml:space="preserve"> </w:t>
      </w:r>
      <w:r w:rsidRPr="00413AE5">
        <w:rPr>
          <w:noProof/>
        </w:rPr>
        <w:t>77</w:t>
      </w:r>
      <w:r>
        <w:rPr>
          <w:noProof/>
        </w:rPr>
        <w:t xml:space="preserve">) </w:t>
      </w:r>
      <w:r w:rsidRPr="0009084F">
        <w:t>identifies</w:t>
      </w:r>
      <w:r>
        <w:t xml:space="preserve"> </w:t>
      </w:r>
      <w:r w:rsidRPr="0009084F">
        <w:t>the</w:t>
      </w:r>
      <w:r>
        <w:t xml:space="preserve"> </w:t>
      </w:r>
      <w:r w:rsidRPr="0009084F">
        <w:t>preferred</w:t>
      </w:r>
      <w:r>
        <w:t xml:space="preserve"> </w:t>
      </w:r>
      <w:r w:rsidRPr="0009084F">
        <w:t>user</w:t>
      </w:r>
      <w:r>
        <w:t xml:space="preserve"> </w:t>
      </w:r>
      <w:r w:rsidRPr="0009084F">
        <w:t>of</w:t>
      </w:r>
      <w:r>
        <w:t xml:space="preserve"> </w:t>
      </w:r>
      <w:r w:rsidRPr="0009084F">
        <w:t>television</w:t>
      </w:r>
      <w:r>
        <w:t xml:space="preserve"> </w:t>
      </w:r>
      <w:r w:rsidRPr="0009084F">
        <w:t>as</w:t>
      </w:r>
      <w:r>
        <w:t xml:space="preserve"> </w:t>
      </w:r>
      <w:r w:rsidRPr="0009084F">
        <w:t>similarly</w:t>
      </w:r>
      <w:r>
        <w:t xml:space="preserve"> </w:t>
      </w:r>
      <w:r w:rsidRPr="0009084F">
        <w:t>able</w:t>
      </w:r>
      <w:r>
        <w:t>-</w:t>
      </w:r>
      <w:r w:rsidRPr="0009084F">
        <w:t>bodied:</w:t>
      </w:r>
    </w:p>
    <w:p w14:paraId="7ABB8E3C" w14:textId="3DAE0B24" w:rsidR="00A376C3" w:rsidRDefault="00284C2D" w:rsidP="00A376C3">
      <w:pPr>
        <w:pStyle w:val="Quote"/>
      </w:pPr>
      <w:r>
        <w:t>“</w:t>
      </w:r>
      <w:r w:rsidR="00A376C3" w:rsidRPr="00DE0D5B">
        <w:t xml:space="preserve">A television set assumes an audience capable of receiving audiovisual material; captions are opt-in, and video description is only rarely available. Such technologies maintain the </w:t>
      </w:r>
      <w:r w:rsidR="00A376C3" w:rsidRPr="00A376C3">
        <w:t>hegemony</w:t>
      </w:r>
      <w:r w:rsidR="00A376C3" w:rsidRPr="00DE0D5B">
        <w:t xml:space="preserve"> of the preferred user position through their materiality and their status as a default; in doing so, they uphold an able-bodied norm regarding media and society more broadly.</w:t>
      </w:r>
      <w:r>
        <w:t>”</w:t>
      </w:r>
    </w:p>
    <w:p w14:paraId="0F323A93" w14:textId="75B35CEE" w:rsidR="003B4BD7" w:rsidRPr="003B4BD7" w:rsidRDefault="003B4BD7" w:rsidP="003B4BD7">
      <w:r>
        <w:t>Further, Ellis, Kent</w:t>
      </w:r>
      <w:r w:rsidR="00284C2D">
        <w:t>,</w:t>
      </w:r>
      <w:r>
        <w:t xml:space="preserve"> and Locke’s recent article about potential mainstream users of AD represents a new approach within the academic literature in which technological innovation and user engagement could result in a new market for AD </w:t>
      </w:r>
      <w:r w:rsidRPr="00A376C3">
        <w:fldChar w:fldCharType="begin"/>
      </w:r>
      <w:r w:rsidRPr="00A376C3">
        <w:instrText xml:space="preserve"> ADDIN EN.CITE &lt;EndNote&gt;&lt;Cite&gt;&lt;Author&gt;Ellis&lt;/Author&gt;&lt;Year&gt;2018&lt;/Year&gt;&lt;RecNum&gt;3776&lt;/RecNum&gt;&lt;DisplayText&gt;(Ellis, Kent, &amp;amp; Locke, 2018)&lt;/DisplayText&gt;&lt;record&gt;&lt;rec-number&gt;3776&lt;/rec-number&gt;&lt;foreign-keys&gt;&lt;key app="EN" db-id="2s90f5tz5dsfepedfz3pv9v4zx9d9tvw9220" timestamp="1533104765"&gt;3776&lt;/key&gt;&lt;/foreign-keys&gt;&lt;ref-type name="Journal Article"&gt;17&lt;/ref-type&gt;&lt;contributors&gt;&lt;authors&gt;&lt;author&gt;Katie Ellis&lt;/author&gt;&lt;author&gt;Mike Kent&lt;/author&gt;&lt;author&gt;Kathryn Locke&lt;/author&gt;&lt;/authors&gt;&lt;/contributors&gt;&lt;titles&gt;&lt;title&gt;The Preferred User: How Audio Description could Change Understandings of Australian Television Audiences and Media Technology&lt;/title&gt;&lt;secondary-title&gt;Cultural Science Journal&lt;/secondary-title&gt;&lt;/titles&gt;&lt;periodical&gt;&lt;full-title&gt;Cultural Science Journal&lt;/full-title&gt;&lt;/periodical&gt;&lt;pages&gt;https://culturalscience.org/articles/10.5334/csci.105/&lt;/pages&gt;&lt;volume&gt;10&lt;/volume&gt;&lt;number&gt;1&lt;/number&gt;&lt;dates&gt;&lt;year&gt;2018&lt;/year&gt;&lt;/dates&gt;&lt;urls&gt;&lt;/urls&gt;&lt;/record&gt;&lt;/Cite&gt;&lt;/EndNote&gt;</w:instrText>
      </w:r>
      <w:r w:rsidRPr="00A376C3">
        <w:fldChar w:fldCharType="separate"/>
      </w:r>
      <w:r w:rsidRPr="00A376C3">
        <w:t>(Ellis, Kent, &amp; Locke, 2018)</w:t>
      </w:r>
      <w:r w:rsidRPr="00A376C3">
        <w:fldChar w:fldCharType="end"/>
      </w:r>
      <w:r w:rsidRPr="00A376C3">
        <w:t xml:space="preserve">. Proceeding from the social construction of technology (SCOT), </w:t>
      </w:r>
      <w:r>
        <w:t>the authors</w:t>
      </w:r>
      <w:r w:rsidRPr="00A376C3">
        <w:t xml:space="preserve"> interrogate </w:t>
      </w:r>
      <w:r>
        <w:t>Ellcessor’s</w:t>
      </w:r>
      <w:r w:rsidRPr="00A376C3">
        <w:t xml:space="preserve"> notion of the preferred user as it disregards disability. They posit that different interpretations of how </w:t>
      </w:r>
      <w:r>
        <w:t>AD</w:t>
      </w:r>
      <w:r w:rsidRPr="00A376C3">
        <w:t xml:space="preserve"> can be delivered</w:t>
      </w:r>
      <w:r>
        <w:t xml:space="preserve"> –</w:t>
      </w:r>
      <w:r w:rsidRPr="00A376C3">
        <w:t xml:space="preserve"> determined through a process of </w:t>
      </w:r>
      <w:r w:rsidR="00E83418">
        <w:t>user engagement</w:t>
      </w:r>
      <w:r w:rsidRPr="00A376C3">
        <w:t xml:space="preserve"> </w:t>
      </w:r>
      <w:r>
        <w:t>as well as</w:t>
      </w:r>
      <w:r w:rsidRPr="00A376C3">
        <w:t xml:space="preserve"> continued industry creativity and innovation </w:t>
      </w:r>
      <w:r>
        <w:t xml:space="preserve">– </w:t>
      </w:r>
      <w:r w:rsidRPr="00A376C3">
        <w:t xml:space="preserve">may finally shift the stagnating discussions around </w:t>
      </w:r>
      <w:r>
        <w:t xml:space="preserve">AD provision, and thus ultimately change the accessibility of television for the blind and vision impaired. Their approach is firmly located within an increasing tradition of digital flexibility whereby adaptations made to assist people with disability are actually of benefit to the mainstream population </w:t>
      </w:r>
      <w:r>
        <w:rPr>
          <w:rFonts w:cstheme="minorHAnsi"/>
        </w:rPr>
        <w:fldChar w:fldCharType="begin"/>
      </w:r>
      <w:r>
        <w:rPr>
          <w:rFonts w:cstheme="minorHAnsi"/>
        </w:rPr>
        <w:instrText xml:space="preserve"> ADDIN EN.CITE &lt;EndNote&gt;&lt;Cite&gt;&lt;Author&gt;Bownlee&lt;/Author&gt;&lt;Year&gt;2016&lt;/Year&gt;&lt;RecNum&gt;2486&lt;/RecNum&gt;&lt;DisplayText&gt;(Bownlee, 2016; Reena, 2009)&lt;/DisplayText&gt;&lt;record&gt;&lt;rec-number&gt;2486&lt;/rec-number&gt;&lt;foreign-keys&gt;&lt;key app="EN" db-id="2s90f5tz5dsfepedfz3pv9v4zx9d9tvw9220" timestamp="1504503278"&gt;2486&lt;/key&gt;&lt;/foreign-keys&gt;&lt;ref-type name="Web Page"&gt;12&lt;/ref-type&gt;&lt;contributors&gt;&lt;authors&gt;&lt;author&gt;John Bownlee&lt;/author&gt;&lt;/authors&gt;&lt;/contributors&gt;&lt;titles&gt;&lt;title&gt;How Designing For Disabled People Is Giving Google An Edge&lt;/title&gt;&lt;/titles&gt;&lt;volume&gt;2017&lt;/volume&gt;&lt;number&gt;4 September&lt;/number&gt;&lt;dates&gt;&lt;year&gt;2016&lt;/year&gt;&lt;pub-dates&gt;&lt;date&gt;23 May&lt;/date&gt;&lt;/pub-dates&gt;&lt;/dates&gt;&lt;publisher&gt;Co.Design&lt;/publisher&gt;&lt;urls&gt;&lt;related-urls&gt;&lt;url&gt;https://www.fastcodesign.com/3060090/how-designing-for-the-disabled-is-giving-google-an-edge&lt;/url&gt;&lt;/related-urls&gt;&lt;/urls&gt;&lt;/record&gt;&lt;/Cite&gt;&lt;Cite&gt;&lt;Author&gt;Reena&lt;/Author&gt;&lt;Year&gt;2009&lt;/Year&gt;&lt;RecNum&gt;994&lt;/RecNum&gt;&lt;record&gt;&lt;rec-number&gt;994&lt;/rec-number&gt;&lt;foreign-keys&gt;&lt;key app="EN" db-id="2s90f5tz5dsfepedfz3pv9v4zx9d9tvw9220" timestamp="0"&gt;994&lt;/key&gt;&lt;/foreign-keys&gt;&lt;ref-type name="Magazine Article"&gt;19&lt;/ref-type&gt;&lt;contributors&gt;&lt;authors&gt;&lt;author&gt;Reena, Jana&lt;/author&gt;&lt;/authors&gt;&lt;/contributors&gt;&lt;titles&gt;&lt;title&gt;How Tech for the Disabled is Going Mainstream&lt;/title&gt;&lt;secondary-title&gt;Business Week&lt;/secondary-title&gt;&lt;/titles&gt;&lt;dates&gt;&lt;year&gt;2009&lt;/year&gt;&lt;/dates&gt;&lt;publisher&gt;McGraw Hill Companies Inc&lt;/publisher&gt;&lt;urls&gt;&lt;related-urls&gt;&lt;url&gt;https://www.bloomberg.com/news/articles/2009-09-23/how-tech-for-the-disabled-is-going-mainstream&lt;/url&gt;&lt;/related-urls&gt;&lt;/urls&gt;&lt;/record&gt;&lt;/Cite&gt;&lt;/EndNote&gt;</w:instrText>
      </w:r>
      <w:r>
        <w:rPr>
          <w:rFonts w:cstheme="minorHAnsi"/>
        </w:rPr>
        <w:fldChar w:fldCharType="separate"/>
      </w:r>
      <w:r>
        <w:rPr>
          <w:rFonts w:cstheme="minorHAnsi"/>
          <w:noProof/>
        </w:rPr>
        <w:t>(Bownlee, 2016; Reena, 2009)</w:t>
      </w:r>
      <w:r>
        <w:rPr>
          <w:rFonts w:cstheme="minorHAnsi"/>
        </w:rPr>
        <w:fldChar w:fldCharType="end"/>
      </w:r>
      <w:r>
        <w:rPr>
          <w:rFonts w:cstheme="minorHAnsi"/>
          <w:noProof/>
        </w:rPr>
        <w:t>.</w:t>
      </w:r>
    </w:p>
    <w:p w14:paraId="084C8B29" w14:textId="77777777" w:rsidR="00A376C3" w:rsidRPr="001D1E4B" w:rsidRDefault="00A376C3" w:rsidP="006846E0">
      <w:pPr>
        <w:pStyle w:val="Heading3"/>
      </w:pPr>
      <w:bookmarkStart w:id="19" w:name="_Toc531298616"/>
      <w:r w:rsidRPr="001D1E4B">
        <w:t>Translation</w:t>
      </w:r>
      <w:bookmarkEnd w:id="19"/>
    </w:p>
    <w:p w14:paraId="7B836501" w14:textId="23891C3D" w:rsidR="00A376C3" w:rsidRDefault="00A376C3" w:rsidP="00A376C3">
      <w:r>
        <w:t xml:space="preserve">Two key areas of concerns arise in the European literature regarding the provision of </w:t>
      </w:r>
      <w:r w:rsidR="00761BDD">
        <w:t>AD</w:t>
      </w:r>
      <w:r>
        <w:t xml:space="preserve">. Firstly, </w:t>
      </w:r>
      <w:r w:rsidR="0019101A">
        <w:t xml:space="preserve">the impact of cultural differences in its provision and, secondly, </w:t>
      </w:r>
      <w:r>
        <w:t>the absence of guidelines or standards.</w:t>
      </w:r>
      <w:r w:rsidR="0019101A">
        <w:t xml:space="preserve"> </w:t>
      </w:r>
      <w:r>
        <w:t>Ore</w:t>
      </w:r>
      <w:r w:rsidR="00851280">
        <w:t>r</w:t>
      </w:r>
      <w:r>
        <w:t xml:space="preserve">o’s 2008 research into the differing approach </w:t>
      </w:r>
      <w:r w:rsidR="00E83418">
        <w:t xml:space="preserve">taken by </w:t>
      </w:r>
      <w:r>
        <w:t>audio describers in America, Spa</w:t>
      </w:r>
      <w:r w:rsidR="00781B19">
        <w:t>i</w:t>
      </w:r>
      <w:r>
        <w:t xml:space="preserve">n and Greece </w:t>
      </w:r>
      <w:r w:rsidR="00E83418">
        <w:t xml:space="preserve">reveals significant </w:t>
      </w:r>
      <w:r w:rsidR="004C7D4C">
        <w:t>cultural differences</w:t>
      </w:r>
      <w:r>
        <w:t xml:space="preserve">. </w:t>
      </w:r>
      <w:r w:rsidR="004C7D4C">
        <w:t>For example, w</w:t>
      </w:r>
      <w:r>
        <w:t>hile describers in Spain and Greece focus on vivid descriptions of action, the US describers insert cinematic descriptions of camera movements. In addition, Greek describers include the perceived emotions of characters in their descriptions</w:t>
      </w:r>
      <w:r w:rsidR="00781B19">
        <w:t>,</w:t>
      </w:r>
      <w:r>
        <w:t xml:space="preserve"> while US describers focus on the technical features of the film. Differences in tense are also apparent</w:t>
      </w:r>
      <w:r w:rsidR="00781B19">
        <w:t>,</w:t>
      </w:r>
      <w:r>
        <w:t xml:space="preserve"> with Spanish and Greek describers communicating in the past </w:t>
      </w:r>
      <w:r w:rsidRPr="00853469">
        <w:t xml:space="preserve">tense </w:t>
      </w:r>
      <w:r w:rsidR="00853469" w:rsidRPr="00853469">
        <w:t>with US</w:t>
      </w:r>
      <w:r w:rsidRPr="00853469">
        <w:t xml:space="preserve"> describe</w:t>
      </w:r>
      <w:r w:rsidR="00853469" w:rsidRPr="00853469">
        <w:t xml:space="preserve">rs generally adopting </w:t>
      </w:r>
      <w:r w:rsidRPr="00853469">
        <w:t>present</w:t>
      </w:r>
      <w:r w:rsidR="00E83418">
        <w:t xml:space="preserve"> tense</w:t>
      </w:r>
      <w:r w:rsidR="00EB2658">
        <w:t xml:space="preserve"> descriptions</w:t>
      </w:r>
      <w:r w:rsidR="00853469" w:rsidRPr="00853469">
        <w:t>.</w:t>
      </w:r>
    </w:p>
    <w:p w14:paraId="38659191" w14:textId="55D8F6C0" w:rsidR="00A376C3" w:rsidRDefault="0019101A" w:rsidP="00A376C3">
      <w:r>
        <w:t>In addition, t</w:t>
      </w:r>
      <w:r w:rsidR="00A376C3" w:rsidRPr="001D1E4B">
        <w:t xml:space="preserve">here is currently no official international standard for the provision of AD </w:t>
      </w:r>
      <w:r w:rsidR="00A376C3">
        <w:fldChar w:fldCharType="begin"/>
      </w:r>
      <w:r w:rsidR="00A376C3">
        <w:instrText xml:space="preserve"> ADDIN EN.CITE &lt;EndNote&gt;&lt;Cite&gt;&lt;Author&gt;Fryer&lt;/Author&gt;&lt;Year&gt;2016&lt;/Year&gt;&lt;RecNum&gt;2070&lt;/RecNum&gt;&lt;DisplayText&gt;(Fryer, 2016)&lt;/DisplayText&gt;&lt;record&gt;&lt;rec-number&gt;2070&lt;/rec-number&gt;&lt;foreign-keys&gt;&lt;key app="EN" db-id="2s90f5tz5dsfepedfz3pv9v4zx9d9tvw9220" timestamp="1463114275"&gt;2070&lt;/key&gt;&lt;/foreign-keys&gt;&lt;ref-type name="Book"&gt;6&lt;/ref-type&gt;&lt;contributors&gt;&lt;authors&gt;&lt;author&gt;Louise Fryer&lt;/author&gt;&lt;/authors&gt;&lt;/contributors&gt;&lt;titles&gt;&lt;title&gt;An Introduction to Audio Description: A Practical Guide&lt;/title&gt;&lt;/titles&gt;&lt;dates&gt;&lt;year&gt;2016&lt;/year&gt;&lt;/dates&gt;&lt;pub-location&gt;London and New York&lt;/pub-location&gt;&lt;publisher&gt;Routledge&lt;/publisher&gt;&lt;urls&gt;&lt;/urls&gt;&lt;/record&gt;&lt;/Cite&gt;&lt;/EndNote&gt;</w:instrText>
      </w:r>
      <w:r w:rsidR="00A376C3">
        <w:fldChar w:fldCharType="separate"/>
      </w:r>
      <w:r w:rsidR="00A376C3">
        <w:rPr>
          <w:noProof/>
        </w:rPr>
        <w:t>(Fryer, 2016)</w:t>
      </w:r>
      <w:r w:rsidR="00A376C3">
        <w:fldChar w:fldCharType="end"/>
      </w:r>
      <w:r>
        <w:t>; this could be seen as one reason that</w:t>
      </w:r>
      <w:r w:rsidR="00A376C3" w:rsidRPr="001D1E4B">
        <w:t xml:space="preserve"> different countries take different approaches to both the creation of the script and the technological means of delivery</w:t>
      </w:r>
      <w:r w:rsidR="00A376C3">
        <w:t xml:space="preserve"> </w:t>
      </w:r>
      <w:r w:rsidR="00A376C3">
        <w:fldChar w:fldCharType="begin"/>
      </w:r>
      <w:r w:rsidR="00A376C3">
        <w:instrText xml:space="preserve"> ADDIN EN.CITE &lt;EndNote&gt;&lt;Cite&gt;&lt;Author&gt;Orero&lt;/Author&gt;&lt;Year&gt;2008&lt;/Year&gt;&lt;RecNum&gt;3789&lt;/RecNum&gt;&lt;DisplayText&gt;(Orero, 2008)&lt;/DisplayText&gt;&lt;record&gt;&lt;rec-number&gt;3789&lt;/rec-number&gt;&lt;foreign-keys&gt;&lt;key app="EN" db-id="2s90f5tz5dsfepedfz3pv9v4zx9d9tvw9220" timestamp="1533360624"&gt;3789&lt;/key&gt;&lt;/foreign-keys&gt;&lt;ref-type name="Journal Article"&gt;17&lt;/ref-type&gt;&lt;contributors&gt;&lt;authors&gt;&lt;author&gt;Orero, Pilar&lt;/author&gt;&lt;/authors&gt;&lt;/contributors&gt;&lt;titles&gt;&lt;title&gt;Three different receptions of the same film&lt;/title&gt;&lt;secondary-title&gt;European Journal of English Studies&lt;/secondary-title&gt;&lt;/titles&gt;&lt;periodical&gt;&lt;full-title&gt;European Journal of English Studies&lt;/full-title&gt;&lt;/periodical&gt;&lt;pages&gt;179-193&lt;/pages&gt;&lt;volume&gt;12&lt;/volume&gt;&lt;number&gt;2&lt;/number&gt;&lt;dates&gt;&lt;year&gt;2008&lt;/year&gt;&lt;pub-dates&gt;&lt;date&gt;2008/08/01&lt;/date&gt;&lt;/pub-dates&gt;&lt;/dates&gt;&lt;publisher&gt;Routledge&lt;/publisher&gt;&lt;isbn&gt;1382-5577&lt;/isbn&gt;&lt;urls&gt;&lt;related-urls&gt;&lt;url&gt;https://doi.org/10.1080/13825570802151454&lt;/url&gt;&lt;/related-urls&gt;&lt;/urls&gt;&lt;electronic-resource-num&gt;10.1080/13825570802151454&lt;/electronic-resource-num&gt;&lt;/record&gt;&lt;/Cite&gt;&lt;/EndNote&gt;</w:instrText>
      </w:r>
      <w:r w:rsidR="00A376C3">
        <w:fldChar w:fldCharType="separate"/>
      </w:r>
      <w:r w:rsidR="00A376C3">
        <w:rPr>
          <w:noProof/>
        </w:rPr>
        <w:t>(Orero, 2008)</w:t>
      </w:r>
      <w:r w:rsidR="00A376C3">
        <w:fldChar w:fldCharType="end"/>
      </w:r>
      <w:r w:rsidR="00A376C3">
        <w:t xml:space="preserve">. This lack of international standard was highlighted in Australia’s recent Audio Description Working Group’s </w:t>
      </w:r>
      <w:r w:rsidR="00BA1A8B">
        <w:t>F</w:t>
      </w:r>
      <w:r w:rsidR="00A376C3">
        <w:t xml:space="preserve">inal </w:t>
      </w:r>
      <w:r w:rsidR="00BA1A8B">
        <w:t>R</w:t>
      </w:r>
      <w:r w:rsidR="00A376C3">
        <w:t xml:space="preserve">eport as a barrier to the implementation of AD in Australia </w:t>
      </w:r>
      <w:r w:rsidR="00A376C3">
        <w:fldChar w:fldCharType="begin"/>
      </w:r>
      <w:r w:rsidR="00A376C3">
        <w:instrText xml:space="preserve"> ADDIN EN.CITE &lt;EndNote&gt;&lt;Cite&gt;&lt;Author&gt;Department of Communications and the arts&lt;/Author&gt;&lt;Year&gt;2017&lt;/Year&gt;&lt;RecNum&gt;3688&lt;/RecNum&gt;&lt;DisplayText&gt;(Department of Communications and the arts, 2017)&lt;/DisplayText&gt;&lt;record&gt;&lt;rec-number&gt;3688&lt;/rec-number&gt;&lt;foreign-keys&gt;&lt;key app="EN" db-id="2s90f5tz5dsfepedfz3pv9v4zx9d9tvw9220" timestamp="1520577135"&gt;3688&lt;/key&gt;&lt;/foreign-keys&gt;&lt;ref-type name="Report"&gt;27&lt;/ref-type&gt;&lt;contributors&gt;&lt;authors&gt;&lt;author&gt;Department of Communications and the arts,&lt;/author&gt;&lt;/authors&gt;&lt;/contributors&gt;&lt;titles&gt;&lt;title&gt;Audio Description Working Group – Final Report&lt;/title&gt;&lt;/titles&gt;&lt;dates&gt;&lt;year&gt;2017&lt;/year&gt;&lt;/dates&gt;&lt;publisher&gt;Australian Government&lt;/publisher&gt;&lt;urls&gt;&lt;related-urls&gt;&lt;url&gt;https://www.communications.gov.au/documents/audio-description-working-group-final-report&lt;/url&gt;&lt;/related-urls&gt;&lt;/urls&gt;&lt;/record&gt;&lt;/Cite&gt;&lt;/EndNote&gt;</w:instrText>
      </w:r>
      <w:r w:rsidR="00A376C3">
        <w:fldChar w:fldCharType="separate"/>
      </w:r>
      <w:r w:rsidR="00A376C3">
        <w:rPr>
          <w:noProof/>
        </w:rPr>
        <w:t xml:space="preserve">(Department of Communications and the </w:t>
      </w:r>
      <w:r>
        <w:rPr>
          <w:noProof/>
        </w:rPr>
        <w:t>A</w:t>
      </w:r>
      <w:r w:rsidR="00A376C3">
        <w:rPr>
          <w:noProof/>
        </w:rPr>
        <w:t>rts, 2017</w:t>
      </w:r>
      <w:r w:rsidR="00E4659F">
        <w:rPr>
          <w:noProof/>
        </w:rPr>
        <w:t>a</w:t>
      </w:r>
      <w:r w:rsidR="00A376C3">
        <w:rPr>
          <w:noProof/>
        </w:rPr>
        <w:t>)</w:t>
      </w:r>
      <w:r w:rsidR="00A376C3">
        <w:fldChar w:fldCharType="end"/>
      </w:r>
      <w:r w:rsidR="00A376C3">
        <w:t>.</w:t>
      </w:r>
      <w:r>
        <w:t xml:space="preserve"> For example, p</w:t>
      </w:r>
      <w:r w:rsidR="00A376C3">
        <w:t>roceeding from a translation perspective</w:t>
      </w:r>
      <w:r>
        <w:t>,</w:t>
      </w:r>
      <w:r w:rsidR="00A376C3">
        <w:t xml:space="preserve"> Ore</w:t>
      </w:r>
      <w:r w:rsidR="00851280">
        <w:t>r</w:t>
      </w:r>
      <w:r w:rsidR="00A376C3">
        <w:t>o (2008</w:t>
      </w:r>
      <w:r w:rsidR="00275487">
        <w:t>,</w:t>
      </w:r>
      <w:r w:rsidR="00275487" w:rsidRPr="00275487">
        <w:rPr>
          <w:noProof/>
        </w:rPr>
        <w:t xml:space="preserve"> </w:t>
      </w:r>
      <w:r w:rsidR="00275487" w:rsidRPr="00DE0D5B">
        <w:rPr>
          <w:noProof/>
        </w:rPr>
        <w:t>p. 191</w:t>
      </w:r>
      <w:r w:rsidR="00A376C3">
        <w:t xml:space="preserve">) highlights the importance of guidelines to facilitate greater access to </w:t>
      </w:r>
      <w:r w:rsidR="00761BDD">
        <w:t>AD</w:t>
      </w:r>
      <w:r w:rsidR="00A376C3">
        <w:t xml:space="preserve"> across the world:</w:t>
      </w:r>
    </w:p>
    <w:p w14:paraId="0871D94A" w14:textId="61364403" w:rsidR="00A376C3" w:rsidRPr="00DE0D5B" w:rsidRDefault="00284C2D" w:rsidP="00A376C3">
      <w:pPr>
        <w:pStyle w:val="Quote"/>
      </w:pPr>
      <w:r>
        <w:t>“</w:t>
      </w:r>
      <w:r w:rsidR="00A376C3" w:rsidRPr="00DE0D5B">
        <w:t xml:space="preserve">Notwithstanding the obvious cultural differences among the many European languages and cultures, some basic, common framework may be agreed upon and applied. Descriptive </w:t>
      </w:r>
      <w:r w:rsidR="00A376C3" w:rsidRPr="00DE0D5B">
        <w:lastRenderedPageBreak/>
        <w:t>guidelines will prove useful for the creation of AD scripts which could then be translated, and perhaps even stored in a data-bank from which broadcasters could download them. This way, the few available resources for media accessibility will be optimized, giving rise to a more systematized and better-quality audio description</w:t>
      </w:r>
      <w:r w:rsidR="0019101A">
        <w:t>.</w:t>
      </w:r>
      <w:r>
        <w:t>”</w:t>
      </w:r>
    </w:p>
    <w:p w14:paraId="12A996D2" w14:textId="6AA35CE7" w:rsidR="00A376C3" w:rsidRDefault="0019101A" w:rsidP="00A376C3">
      <w:r>
        <w:t>Yet t</w:t>
      </w:r>
      <w:r w:rsidR="00A376C3">
        <w:t xml:space="preserve">he need for a both guidelines and the creation of a repository of AD continue to be discussed a decade later with little action. </w:t>
      </w:r>
      <w:r>
        <w:t>This is despite the fact that, w</w:t>
      </w:r>
      <w:r w:rsidR="00A376C3">
        <w:t xml:space="preserve">ith the increasing internationalisation of television, the availability of </w:t>
      </w:r>
      <w:r w:rsidR="00761BDD">
        <w:t>AD</w:t>
      </w:r>
      <w:r w:rsidR="00A376C3">
        <w:t xml:space="preserve"> created in different locations could be of great benefit to people in other locations where </w:t>
      </w:r>
      <w:r w:rsidR="00761BDD">
        <w:t>AD</w:t>
      </w:r>
      <w:r w:rsidR="00A376C3">
        <w:t xml:space="preserve"> is not as widely available such as in Australia.</w:t>
      </w:r>
    </w:p>
    <w:p w14:paraId="0F0BACD7" w14:textId="46B18D66" w:rsidR="00A376C3" w:rsidRPr="001D1E4B" w:rsidRDefault="00A376C3" w:rsidP="00A376C3">
      <w:r>
        <w:t xml:space="preserve">AD guidelines </w:t>
      </w:r>
      <w:r w:rsidR="003B4BD7">
        <w:t xml:space="preserve">around the world </w:t>
      </w:r>
      <w:r>
        <w:t xml:space="preserve">similarly take a differing approach to AD and who requires it. </w:t>
      </w:r>
      <w:r w:rsidR="003B4BD7" w:rsidRPr="001D1E4B">
        <w:t>For those countries which have guidelines in place, a number of core themes for the provision of AD can be identified, including what is described, objectivity and delivery technique</w:t>
      </w:r>
      <w:r w:rsidR="003B4BD7">
        <w:t xml:space="preserve">. Yet there are also many differences. </w:t>
      </w:r>
      <w:r w:rsidRPr="001D1E4B">
        <w:t xml:space="preserve">For example, while AD is intended primarily for people who are blind or with some vision loss, in some guidelines it is expected that most users may have partial sight or will have had sight previously </w:t>
      </w:r>
      <w:r>
        <w:fldChar w:fldCharType="begin">
          <w:fldData xml:space="preserve">PEVuZE5vdGU+PENpdGU+PEF1dGhvcj5BbWVyaWNhbiBDb3VuY2lsIG9mIHRoZSBCbGluZDwvQXV0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==
</w:fldData>
        </w:fldChar>
      </w:r>
      <w:r>
        <w:instrText xml:space="preserve"> ADDIN EN.CITE </w:instrText>
      </w:r>
      <w:r>
        <w:fldChar w:fldCharType="begin">
          <w:fldData xml:space="preserve">PEVuZE5vdGU+PENpdGU+PEF1dGhvcj5BbWVyaWNhbiBDb3VuY2lsIG9mIHRoZSBCbGluZDwvQXV0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==
</w:fldData>
        </w:fldChar>
      </w:r>
      <w:r>
        <w:instrText xml:space="preserve"> ADDIN EN.CITE.DATA </w:instrText>
      </w:r>
      <w:r>
        <w:fldChar w:fldCharType="end"/>
      </w:r>
      <w:r>
        <w:fldChar w:fldCharType="separate"/>
      </w:r>
      <w:r>
        <w:rPr>
          <w:noProof/>
        </w:rPr>
        <w:t>(American Council of the Blind</w:t>
      </w:r>
      <w:r w:rsidR="00001108">
        <w:rPr>
          <w:noProof/>
        </w:rPr>
        <w:t xml:space="preserve"> [ACB]</w:t>
      </w:r>
      <w:r>
        <w:rPr>
          <w:noProof/>
        </w:rPr>
        <w:t>, 2010, 2017</w:t>
      </w:r>
      <w:r w:rsidR="000153A3">
        <w:rPr>
          <w:noProof/>
        </w:rPr>
        <w:t>a and b</w:t>
      </w:r>
      <w:r>
        <w:rPr>
          <w:noProof/>
        </w:rPr>
        <w:t>; World Blind Union, 2016)</w:t>
      </w:r>
      <w:r>
        <w:fldChar w:fldCharType="end"/>
      </w:r>
      <w:r w:rsidRPr="001D1E4B">
        <w:t xml:space="preserve">. Some standards also recognise that other people may also benefit from AD’s “concise, objective ‘translation’ of the key visual component of [a media text]” </w:t>
      </w:r>
      <w:r>
        <w:fldChar w:fldCharType="begin"/>
      </w:r>
      <w:r>
        <w:instrText xml:space="preserve"> ADDIN EN.CITE &lt;EndNote&gt;&lt;Cite&gt;&lt;Author&gt;American Council of the Blind&lt;/Author&gt;&lt;Year&gt;2010&lt;/Year&gt;&lt;RecNum&gt;3442&lt;/RecNum&gt;&lt;Pages&gt;8&lt;/Pages&gt;&lt;DisplayText&gt;(American Council of the Blind, 2010, p. 8)&lt;/DisplayText&gt;&lt;record&gt;&lt;rec-number&gt;3442&lt;/rec-number&gt;&lt;foreign-keys&gt;&lt;key app="EN" db-id="2s90f5tz5dsfepedfz3pv9v4zx9d9tvw9220" timestamp="1515736092"&gt;3442&lt;/key&gt;&lt;/foreign-keys&gt;&lt;ref-type name="Web Page"&gt;12&lt;/ref-type&gt;&lt;contributors&gt;&lt;authors&gt;&lt;author&gt;American Council of the Blind,&lt;/author&gt;&lt;/authors&gt;&lt;secondary-authors&gt;&lt;author&gt;Joel Synder&lt;/author&gt;&lt;/secondary-authors&gt;&lt;/contributors&gt;&lt;titles&gt;&lt;title&gt;Audio Description Guidelines and Best Practices&lt;/title&gt;&lt;/titles&gt;&lt;volume&gt;2017&lt;/volume&gt;&lt;number&gt;9 December&lt;/number&gt;&lt;dates&gt;&lt;year&gt;2010&lt;/year&gt;&lt;pub-dates&gt;&lt;date&gt;3 September&lt;/date&gt;&lt;/pub-dates&gt;&lt;/dates&gt;&lt;publisher&gt;American Council of the Blind&lt;/publisher&gt;&lt;urls&gt;&lt;related-urls&gt;&lt;url&gt;http://www.acb.org/adp/ad.html&lt;/url&gt;&lt;/related-urls&gt;&lt;/urls&gt;&lt;/record&gt;&lt;/Cite&gt;&lt;/EndNote&gt;</w:instrText>
      </w:r>
      <w:r>
        <w:fldChar w:fldCharType="separate"/>
      </w:r>
      <w:r>
        <w:rPr>
          <w:noProof/>
        </w:rPr>
        <w:t>(A</w:t>
      </w:r>
      <w:r w:rsidR="00001108">
        <w:rPr>
          <w:noProof/>
        </w:rPr>
        <w:t>CB</w:t>
      </w:r>
      <w:r>
        <w:rPr>
          <w:noProof/>
        </w:rPr>
        <w:t>, 2010, p. 8)</w:t>
      </w:r>
      <w:r>
        <w:fldChar w:fldCharType="end"/>
      </w:r>
      <w:r w:rsidRPr="001D1E4B">
        <w:t xml:space="preserve">. For example, the French charter on </w:t>
      </w:r>
      <w:r w:rsidR="00761BDD">
        <w:t>AD</w:t>
      </w:r>
      <w:r w:rsidRPr="001D1E4B">
        <w:t xml:space="preserve"> includes the elderly, sick people and people learning the language </w:t>
      </w:r>
      <w:r>
        <w:fldChar w:fldCharType="begin"/>
      </w:r>
      <w:r>
        <w:instrText xml:space="preserve"> ADDIN EN.CITE &lt;EndNote&gt;&lt;Cite&gt;&lt;Author&gt;Rai&lt;/Author&gt;&lt;Year&gt;2010&lt;/Year&gt;&lt;RecNum&gt;3445&lt;/RecNum&gt;&lt;DisplayText&gt;(Rai, Greening, &amp;amp; Petre, 2010)&lt;/DisplayText&gt;&lt;record&gt;&lt;rec-number&gt;3445&lt;/rec-number&gt;&lt;foreign-keys&gt;&lt;key app="EN" db-id="2s90f5tz5dsfepedfz3pv9v4zx9d9tvw9220" timestamp="1515736548"&gt;3445&lt;/key&gt;&lt;/foreign-keys&gt;&lt;ref-type name="Web Page"&gt;12&lt;/ref-type&gt;&lt;contributors&gt;&lt;authors&gt;&lt;author&gt; Sonali Rai&lt;/author&gt;&lt;author&gt;Joan Greening &lt;/author&gt;&lt;author&gt;Leen Petre&lt;/author&gt;&lt;/authors&gt;&lt;/contributors&gt;&lt;titles&gt;&lt;title&gt;A comparative study of audio description guidelines prevalent in different countries&lt;/title&gt;&lt;/titles&gt;&lt;volume&gt;2017&lt;/volume&gt;&lt;number&gt;9 December&lt;/number&gt;&lt;dates&gt;&lt;year&gt;2010&lt;/year&gt;&lt;/dates&gt;&lt;pub-location&gt;London&lt;/pub-location&gt;&lt;publisher&gt;Royal Institute of Blind People (RNIB)&lt;/publisher&gt;&lt;urls&gt;&lt;related-urls&gt;&lt;url&gt;http://audiodescription.co.uk/uploads/general/RNIB._AD_standards1.pdf&lt;/url&gt;&lt;/related-urls&gt;&lt;/urls&gt;&lt;/record&gt;&lt;/Cite&gt;&lt;/EndNote&gt;</w:instrText>
      </w:r>
      <w:r>
        <w:fldChar w:fldCharType="separate"/>
      </w:r>
      <w:r>
        <w:rPr>
          <w:noProof/>
        </w:rPr>
        <w:t>(Rai, Greening, &amp; Petre, 2010)</w:t>
      </w:r>
      <w:r>
        <w:fldChar w:fldCharType="end"/>
      </w:r>
      <w:r w:rsidRPr="001D1E4B">
        <w:t>. There are also differing guidelines offered for the type of text, for example performing arts or visual art.</w:t>
      </w:r>
    </w:p>
    <w:p w14:paraId="76DDFE16" w14:textId="15C4A150" w:rsidR="00FA2723" w:rsidRDefault="00917B3C" w:rsidP="00E669E3">
      <w:pPr>
        <w:pStyle w:val="Heading2"/>
      </w:pPr>
      <w:bookmarkStart w:id="20" w:name="_Toc506237535"/>
      <w:bookmarkStart w:id="21" w:name="_Toc531298617"/>
      <w:r>
        <w:t>Current and Potential</w:t>
      </w:r>
      <w:r w:rsidR="00C522E9">
        <w:t xml:space="preserve"> </w:t>
      </w:r>
      <w:r w:rsidR="00FA2723" w:rsidRPr="00D33C5D">
        <w:t>Audiences</w:t>
      </w:r>
      <w:bookmarkEnd w:id="20"/>
      <w:bookmarkEnd w:id="21"/>
    </w:p>
    <w:p w14:paraId="3D6980A9" w14:textId="336D460A" w:rsidR="00FA2723" w:rsidRDefault="00FA2723" w:rsidP="00FA2723">
      <w:pPr>
        <w:spacing w:after="120"/>
      </w:pPr>
      <w:r>
        <w:t>Prior</w:t>
      </w:r>
      <w:r w:rsidR="00C522E9">
        <w:t xml:space="preserve"> </w:t>
      </w:r>
      <w:r>
        <w:t>research</w:t>
      </w:r>
      <w:r w:rsidR="00C522E9">
        <w:t xml:space="preserve"> </w:t>
      </w:r>
      <w:r w:rsidRPr="00F8640B">
        <w:t>conducted</w:t>
      </w:r>
      <w:r w:rsidR="00C522E9">
        <w:t xml:space="preserve"> </w:t>
      </w:r>
      <w:r w:rsidRPr="00F8640B">
        <w:t>in</w:t>
      </w:r>
      <w:r w:rsidR="00C522E9">
        <w:t xml:space="preserve"> </w:t>
      </w:r>
      <w:r w:rsidRPr="00F8640B">
        <w:t>the</w:t>
      </w:r>
      <w:r w:rsidR="00C522E9">
        <w:t xml:space="preserve"> </w:t>
      </w:r>
      <w:r w:rsidRPr="00F8640B">
        <w:t>Department</w:t>
      </w:r>
      <w:r w:rsidR="00C522E9">
        <w:t xml:space="preserve"> </w:t>
      </w:r>
      <w:r w:rsidRPr="00F8640B">
        <w:t>of</w:t>
      </w:r>
      <w:r w:rsidR="00C522E9">
        <w:t xml:space="preserve"> </w:t>
      </w:r>
      <w:r w:rsidRPr="00F8640B">
        <w:t>Internet</w:t>
      </w:r>
      <w:r w:rsidR="00C522E9">
        <w:t xml:space="preserve"> </w:t>
      </w:r>
      <w:r w:rsidRPr="00F8640B">
        <w:t>Studies</w:t>
      </w:r>
      <w:r w:rsidR="00C522E9">
        <w:t xml:space="preserve"> </w:t>
      </w:r>
      <w:r w:rsidRPr="00F8640B">
        <w:t>at</w:t>
      </w:r>
      <w:r w:rsidR="00C522E9">
        <w:t xml:space="preserve"> </w:t>
      </w:r>
      <w:r w:rsidRPr="00F8640B">
        <w:t>Curtin</w:t>
      </w:r>
      <w:r w:rsidR="00C522E9">
        <w:t xml:space="preserve"> </w:t>
      </w:r>
      <w:r w:rsidRPr="00F8640B">
        <w:t>University</w:t>
      </w:r>
      <w:r w:rsidR="00C522E9">
        <w:t xml:space="preserve"> </w:t>
      </w:r>
      <w:r w:rsidRPr="00F8640B">
        <w:t>identif</w:t>
      </w:r>
      <w:r w:rsidR="00E3154A">
        <w:t>ies</w:t>
      </w:r>
      <w:r w:rsidR="00C522E9">
        <w:t xml:space="preserve"> </w:t>
      </w:r>
      <w:r w:rsidRPr="00F8640B">
        <w:t>three</w:t>
      </w:r>
      <w:r w:rsidR="00C522E9">
        <w:t xml:space="preserve"> </w:t>
      </w:r>
      <w:r w:rsidRPr="00F8640B">
        <w:t>clear</w:t>
      </w:r>
      <w:r w:rsidR="00C522E9">
        <w:t xml:space="preserve"> </w:t>
      </w:r>
      <w:r w:rsidRPr="00F8640B">
        <w:t>audiences</w:t>
      </w:r>
      <w:r w:rsidR="00C522E9">
        <w:t xml:space="preserve"> </w:t>
      </w:r>
      <w:r w:rsidRPr="00F8640B">
        <w:t>for</w:t>
      </w:r>
      <w:r w:rsidR="00C522E9">
        <w:t xml:space="preserve"> </w:t>
      </w:r>
      <w:r w:rsidRPr="00F8640B">
        <w:t>AD</w:t>
      </w:r>
      <w:r w:rsidR="00C522E9">
        <w:t xml:space="preserve"> </w:t>
      </w:r>
      <w:r w:rsidRPr="00F8640B">
        <w:t>in</w:t>
      </w:r>
      <w:r w:rsidR="00C522E9">
        <w:t xml:space="preserve"> </w:t>
      </w:r>
      <w:r>
        <w:t>Australia:</w:t>
      </w:r>
    </w:p>
    <w:p w14:paraId="1379B82D" w14:textId="571D3AE7" w:rsidR="00FA2723" w:rsidRPr="00F8640B" w:rsidRDefault="00FA2723" w:rsidP="00F8640B">
      <w:pPr>
        <w:pStyle w:val="ListParagraph"/>
      </w:pPr>
      <w:r>
        <w:t>People</w:t>
      </w:r>
      <w:r w:rsidR="00C522E9">
        <w:t xml:space="preserve"> </w:t>
      </w:r>
      <w:r w:rsidRPr="00052F77">
        <w:t>who</w:t>
      </w:r>
      <w:r w:rsidR="00C522E9">
        <w:t xml:space="preserve"> </w:t>
      </w:r>
      <w:r w:rsidRPr="00052F77">
        <w:t>are</w:t>
      </w:r>
      <w:r w:rsidR="00C522E9">
        <w:t xml:space="preserve"> </w:t>
      </w:r>
      <w:r>
        <w:t>b</w:t>
      </w:r>
      <w:r w:rsidRPr="00052F77">
        <w:t>lind</w:t>
      </w:r>
      <w:r w:rsidR="00C522E9">
        <w:t xml:space="preserve"> </w:t>
      </w:r>
      <w:r w:rsidRPr="00052F77">
        <w:t>or</w:t>
      </w:r>
      <w:r w:rsidR="00C522E9">
        <w:t xml:space="preserve"> </w:t>
      </w:r>
      <w:r w:rsidRPr="00052F77">
        <w:t>vision</w:t>
      </w:r>
      <w:r w:rsidR="00C522E9">
        <w:t xml:space="preserve"> </w:t>
      </w:r>
      <w:r w:rsidRPr="00F8640B">
        <w:t>impaired</w:t>
      </w:r>
      <w:r w:rsidR="00E3154A">
        <w:t>.</w:t>
      </w:r>
    </w:p>
    <w:p w14:paraId="3F9B5596" w14:textId="0224CE85" w:rsidR="00FA2723" w:rsidRPr="00F8640B" w:rsidRDefault="00FA2723" w:rsidP="00F8640B">
      <w:pPr>
        <w:pStyle w:val="ListParagraph"/>
      </w:pPr>
      <w:r w:rsidRPr="00F8640B">
        <w:t>People</w:t>
      </w:r>
      <w:r w:rsidR="00C522E9">
        <w:t xml:space="preserve"> </w:t>
      </w:r>
      <w:r w:rsidRPr="00F8640B">
        <w:t>with</w:t>
      </w:r>
      <w:r w:rsidR="00276CA6">
        <w:t>in</w:t>
      </w:r>
      <w:r w:rsidR="00C522E9">
        <w:t xml:space="preserve"> </w:t>
      </w:r>
      <w:r w:rsidRPr="00F8640B">
        <w:t>other</w:t>
      </w:r>
      <w:r w:rsidR="00C522E9">
        <w:t xml:space="preserve"> </w:t>
      </w:r>
      <w:r w:rsidRPr="00F8640B">
        <w:t>disabilit</w:t>
      </w:r>
      <w:r w:rsidR="00276CA6">
        <w:t>y</w:t>
      </w:r>
      <w:r w:rsidR="00C522E9">
        <w:t xml:space="preserve"> </w:t>
      </w:r>
      <w:r w:rsidR="00276CA6">
        <w:t>groups,</w:t>
      </w:r>
      <w:r w:rsidR="00C522E9">
        <w:t xml:space="preserve"> </w:t>
      </w:r>
      <w:r w:rsidRPr="00F8640B">
        <w:t>such</w:t>
      </w:r>
      <w:r w:rsidR="00C522E9">
        <w:t xml:space="preserve"> </w:t>
      </w:r>
      <w:r w:rsidRPr="00F8640B">
        <w:t>as</w:t>
      </w:r>
      <w:r w:rsidR="00C522E9">
        <w:t xml:space="preserve"> </w:t>
      </w:r>
      <w:r w:rsidRPr="00F8640B">
        <w:t>those</w:t>
      </w:r>
      <w:r w:rsidR="00C522E9">
        <w:t xml:space="preserve"> </w:t>
      </w:r>
      <w:r w:rsidRPr="00F8640B">
        <w:t>with</w:t>
      </w:r>
      <w:r w:rsidR="00C522E9">
        <w:t xml:space="preserve"> </w:t>
      </w:r>
      <w:r w:rsidR="000C5CF8">
        <w:t>autism spectrum disorder (</w:t>
      </w:r>
      <w:r w:rsidRPr="00F8640B">
        <w:t>ASD</w:t>
      </w:r>
      <w:r w:rsidR="000C5CF8">
        <w:t>)</w:t>
      </w:r>
      <w:r w:rsidR="00C522E9">
        <w:t xml:space="preserve"> </w:t>
      </w:r>
      <w:r w:rsidRPr="00F8640B">
        <w:t>or</w:t>
      </w:r>
      <w:r w:rsidR="00C522E9">
        <w:t xml:space="preserve"> </w:t>
      </w:r>
      <w:r w:rsidRPr="00F8640B">
        <w:t>an</w:t>
      </w:r>
      <w:r w:rsidR="00C522E9">
        <w:t xml:space="preserve"> </w:t>
      </w:r>
      <w:r w:rsidRPr="00F8640B">
        <w:t>intellectual</w:t>
      </w:r>
      <w:r w:rsidR="00C522E9">
        <w:t xml:space="preserve"> </w:t>
      </w:r>
      <w:r w:rsidRPr="00F8640B">
        <w:t>disability</w:t>
      </w:r>
      <w:r w:rsidR="00E3154A">
        <w:t>.</w:t>
      </w:r>
    </w:p>
    <w:p w14:paraId="452F4105" w14:textId="59137279" w:rsidR="00FA2723" w:rsidRDefault="00FA2723" w:rsidP="00F8640B">
      <w:pPr>
        <w:pStyle w:val="ListParagraph"/>
      </w:pPr>
      <w:r w:rsidRPr="00F8640B">
        <w:t>Mainstream</w:t>
      </w:r>
      <w:r w:rsidR="00C522E9">
        <w:t xml:space="preserve"> </w:t>
      </w:r>
      <w:r w:rsidRPr="00F8640B">
        <w:t>audiences</w:t>
      </w:r>
      <w:r w:rsidR="00C522E9">
        <w:t xml:space="preserve"> </w:t>
      </w:r>
      <w:r w:rsidR="00E3154A">
        <w:t>who</w:t>
      </w:r>
      <w:r w:rsidR="00C522E9">
        <w:t xml:space="preserve"> </w:t>
      </w:r>
      <w:r w:rsidR="00E3154A">
        <w:t>wish</w:t>
      </w:r>
      <w:r w:rsidR="00C522E9">
        <w:t xml:space="preserve"> </w:t>
      </w:r>
      <w:r w:rsidR="00E3154A">
        <w:t>to</w:t>
      </w:r>
      <w:r w:rsidR="00C522E9">
        <w:t xml:space="preserve"> </w:t>
      </w:r>
      <w:r w:rsidRPr="00F8640B">
        <w:t>individualis</w:t>
      </w:r>
      <w:r w:rsidR="00E3154A">
        <w:t>e</w:t>
      </w:r>
      <w:r w:rsidR="00C522E9">
        <w:t xml:space="preserve"> </w:t>
      </w:r>
      <w:r>
        <w:t>their</w:t>
      </w:r>
      <w:r w:rsidR="00C522E9">
        <w:t xml:space="preserve"> </w:t>
      </w:r>
      <w:r>
        <w:t>television</w:t>
      </w:r>
      <w:r w:rsidR="00C522E9">
        <w:t xml:space="preserve"> </w:t>
      </w:r>
      <w:r>
        <w:t>experience</w:t>
      </w:r>
      <w:r w:rsidR="00E3154A">
        <w:t>.</w:t>
      </w:r>
    </w:p>
    <w:p w14:paraId="40DE3B60" w14:textId="22BE6478" w:rsidR="00FA2723" w:rsidRPr="003A4D5C" w:rsidRDefault="00FA2723" w:rsidP="00F8640B">
      <w:r>
        <w:t>This</w:t>
      </w:r>
      <w:r w:rsidR="00C522E9">
        <w:t xml:space="preserve"> </w:t>
      </w:r>
      <w:r>
        <w:t>section</w:t>
      </w:r>
      <w:r w:rsidR="00C522E9">
        <w:t xml:space="preserve"> </w:t>
      </w:r>
      <w:r>
        <w:t>of</w:t>
      </w:r>
      <w:r w:rsidR="00C522E9">
        <w:t xml:space="preserve"> </w:t>
      </w:r>
      <w:r>
        <w:t>the</w:t>
      </w:r>
      <w:r w:rsidR="00C522E9">
        <w:t xml:space="preserve"> </w:t>
      </w:r>
      <w:r>
        <w:t>report</w:t>
      </w:r>
      <w:r w:rsidR="00C522E9">
        <w:t xml:space="preserve"> </w:t>
      </w:r>
      <w:r>
        <w:t>discusses</w:t>
      </w:r>
      <w:r w:rsidR="00C522E9">
        <w:t xml:space="preserve"> </w:t>
      </w:r>
      <w:r w:rsidR="00E3154A">
        <w:t>both</w:t>
      </w:r>
      <w:r w:rsidR="00C522E9">
        <w:t xml:space="preserve"> </w:t>
      </w:r>
      <w:r w:rsidR="00E3154A">
        <w:t>the</w:t>
      </w:r>
      <w:r w:rsidR="00C522E9">
        <w:t xml:space="preserve"> </w:t>
      </w:r>
      <w:r w:rsidR="00917B3C">
        <w:t>current</w:t>
      </w:r>
      <w:r w:rsidR="00C522E9">
        <w:t xml:space="preserve"> </w:t>
      </w:r>
      <w:r w:rsidR="00E3154A">
        <w:t>–</w:t>
      </w:r>
      <w:r w:rsidR="00C522E9">
        <w:t xml:space="preserve"> </w:t>
      </w:r>
      <w:r w:rsidR="00E3154A">
        <w:t>and,</w:t>
      </w:r>
      <w:r w:rsidR="00C522E9">
        <w:t xml:space="preserve"> </w:t>
      </w:r>
      <w:r w:rsidR="00E3154A">
        <w:t>importantly,</w:t>
      </w:r>
      <w:r w:rsidR="00C522E9">
        <w:t xml:space="preserve"> </w:t>
      </w:r>
      <w:r>
        <w:t>potential</w:t>
      </w:r>
      <w:r w:rsidR="00C522E9">
        <w:t xml:space="preserve"> </w:t>
      </w:r>
      <w:r w:rsidR="00E3154A">
        <w:t>–</w:t>
      </w:r>
      <w:r w:rsidR="00C522E9">
        <w:t xml:space="preserve"> </w:t>
      </w:r>
      <w:r>
        <w:t>audiences</w:t>
      </w:r>
      <w:r w:rsidR="00C522E9">
        <w:t xml:space="preserve"> </w:t>
      </w:r>
      <w:r>
        <w:t>for</w:t>
      </w:r>
      <w:r w:rsidR="00C522E9">
        <w:t xml:space="preserve"> </w:t>
      </w:r>
      <w:r>
        <w:t>AD</w:t>
      </w:r>
      <w:r w:rsidR="00C522E9">
        <w:t xml:space="preserve"> </w:t>
      </w:r>
      <w:r>
        <w:t>in</w:t>
      </w:r>
      <w:r w:rsidR="00C522E9">
        <w:t xml:space="preserve"> </w:t>
      </w:r>
      <w:r>
        <w:t>Australia</w:t>
      </w:r>
      <w:r w:rsidR="00E3154A">
        <w:t>.</w:t>
      </w:r>
      <w:r w:rsidR="00E22CA6" w:rsidRPr="00E22CA6">
        <w:t xml:space="preserve"> </w:t>
      </w:r>
      <w:r w:rsidR="00E22CA6" w:rsidRPr="006040F1">
        <w:t>Table</w:t>
      </w:r>
      <w:r w:rsidR="00E22CA6">
        <w:t xml:space="preserve"> 1 </w:t>
      </w:r>
      <w:r w:rsidR="00E22CA6" w:rsidRPr="006040F1">
        <w:t>outlines</w:t>
      </w:r>
      <w:r w:rsidR="00E22CA6">
        <w:t xml:space="preserve"> </w:t>
      </w:r>
      <w:r w:rsidR="00E22CA6" w:rsidRPr="006040F1">
        <w:t>the</w:t>
      </w:r>
      <w:r w:rsidR="00E22CA6">
        <w:t xml:space="preserve"> </w:t>
      </w:r>
      <w:r w:rsidR="00E22CA6" w:rsidRPr="006040F1">
        <w:t>benefits</w:t>
      </w:r>
      <w:r w:rsidR="00E22CA6">
        <w:t xml:space="preserve"> </w:t>
      </w:r>
      <w:r w:rsidR="00E22CA6" w:rsidRPr="006040F1">
        <w:t>of</w:t>
      </w:r>
      <w:r w:rsidR="00E22CA6">
        <w:t xml:space="preserve"> </w:t>
      </w:r>
      <w:r w:rsidR="00E22CA6" w:rsidRPr="006040F1">
        <w:t>AD</w:t>
      </w:r>
      <w:r w:rsidR="00E22CA6">
        <w:t xml:space="preserve"> </w:t>
      </w:r>
      <w:r w:rsidR="00E22CA6" w:rsidRPr="006040F1">
        <w:t>to</w:t>
      </w:r>
      <w:r w:rsidR="00E22CA6">
        <w:t xml:space="preserve"> these </w:t>
      </w:r>
      <w:r w:rsidR="00E22CA6" w:rsidRPr="006040F1">
        <w:t>three</w:t>
      </w:r>
      <w:r w:rsidR="00E22CA6">
        <w:t xml:space="preserve"> </w:t>
      </w:r>
      <w:r w:rsidR="00E22CA6" w:rsidRPr="006040F1">
        <w:t>broad</w:t>
      </w:r>
      <w:r w:rsidR="00E22CA6">
        <w:t xml:space="preserve"> </w:t>
      </w:r>
      <w:r w:rsidR="00E22CA6" w:rsidRPr="006040F1">
        <w:t>groups</w:t>
      </w:r>
      <w:r w:rsidR="00E22CA6">
        <w:t>.</w:t>
      </w:r>
    </w:p>
    <w:p w14:paraId="4C6F0920" w14:textId="77777777" w:rsidR="00FA2723" w:rsidRDefault="00FA2723" w:rsidP="00FA2723">
      <w:pPr>
        <w:spacing w:after="120"/>
        <w:rPr>
          <w:rFonts w:cstheme="minorHAnsi"/>
        </w:rPr>
      </w:pPr>
    </w:p>
    <w:p w14:paraId="5ABDF57A" w14:textId="77777777" w:rsidR="00FA2723" w:rsidRDefault="00FA2723" w:rsidP="00FA2723">
      <w:pPr>
        <w:rPr>
          <w:rFonts w:cstheme="minorHAnsi"/>
        </w:rPr>
        <w:sectPr w:rsidR="00FA2723" w:rsidSect="001F0A63">
          <w:pgSz w:w="11906" w:h="16838" w:code="9"/>
          <w:pgMar w:top="1440" w:right="1440" w:bottom="1440" w:left="1440" w:header="709" w:footer="184" w:gutter="0"/>
          <w:cols w:space="708"/>
          <w:docGrid w:linePitch="360"/>
        </w:sectPr>
      </w:pPr>
    </w:p>
    <w:p w14:paraId="666E15FC" w14:textId="7D2109A9" w:rsidR="00FA2723" w:rsidRDefault="00FA2723" w:rsidP="00FA2723">
      <w:pPr>
        <w:pStyle w:val="Captiontable"/>
      </w:pPr>
      <w:bookmarkStart w:id="22" w:name="_Toc501723210"/>
      <w:bookmarkStart w:id="23" w:name="_Toc506237886"/>
      <w:bookmarkStart w:id="24" w:name="_Toc531298660"/>
      <w:r>
        <w:lastRenderedPageBreak/>
        <w:t>Table</w:t>
      </w:r>
      <w:r w:rsidR="00C522E9">
        <w:t xml:space="preserve"> </w:t>
      </w:r>
      <w:r w:rsidR="00B0656B">
        <w:t>1</w:t>
      </w:r>
      <w:r>
        <w:t>.</w:t>
      </w:r>
      <w:r w:rsidR="00C522E9">
        <w:t xml:space="preserve"> </w:t>
      </w:r>
      <w:r w:rsidRPr="004A3BAB">
        <w:t>Benefits</w:t>
      </w:r>
      <w:r w:rsidR="00C522E9">
        <w:t xml:space="preserve"> </w:t>
      </w:r>
      <w:r w:rsidRPr="004A3BAB">
        <w:t>of</w:t>
      </w:r>
      <w:r w:rsidR="00C522E9">
        <w:t xml:space="preserve"> </w:t>
      </w:r>
      <w:r>
        <w:t>a</w:t>
      </w:r>
      <w:r w:rsidRPr="004A3BAB">
        <w:t>udio</w:t>
      </w:r>
      <w:r w:rsidR="00C522E9">
        <w:t xml:space="preserve"> </w:t>
      </w:r>
      <w:r>
        <w:t>d</w:t>
      </w:r>
      <w:r w:rsidRPr="004A3BAB">
        <w:t>escription</w:t>
      </w:r>
      <w:r w:rsidR="00C522E9">
        <w:t xml:space="preserve"> </w:t>
      </w:r>
      <w:r>
        <w:t>according</w:t>
      </w:r>
      <w:r w:rsidR="00C522E9">
        <w:t xml:space="preserve"> </w:t>
      </w:r>
      <w:r>
        <w:t>to</w:t>
      </w:r>
      <w:r w:rsidR="00C522E9">
        <w:t xml:space="preserve"> </w:t>
      </w:r>
      <w:r>
        <w:t>television</w:t>
      </w:r>
      <w:r w:rsidR="00C522E9">
        <w:t xml:space="preserve"> </w:t>
      </w:r>
      <w:r>
        <w:t>g</w:t>
      </w:r>
      <w:r w:rsidRPr="004A3BAB">
        <w:t>enre</w:t>
      </w:r>
      <w:bookmarkEnd w:id="22"/>
      <w:bookmarkEnd w:id="23"/>
      <w:bookmarkEnd w:id="24"/>
    </w:p>
    <w:tbl>
      <w:tblPr>
        <w:tblW w:w="14024"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691"/>
        <w:gridCol w:w="5245"/>
        <w:gridCol w:w="3027"/>
        <w:gridCol w:w="4061"/>
      </w:tblGrid>
      <w:tr w:rsidR="00E3154A" w:rsidRPr="00BC71AE" w14:paraId="41320D50" w14:textId="77777777" w:rsidTr="00E669E3">
        <w:tc>
          <w:tcPr>
            <w:tcW w:w="1691" w:type="dxa"/>
            <w:shd w:val="clear" w:color="auto" w:fill="4F81BD"/>
          </w:tcPr>
          <w:p w14:paraId="3AEA121F" w14:textId="2BE2B612" w:rsidR="00E3154A" w:rsidRPr="004C06A5" w:rsidRDefault="00E3154A" w:rsidP="00443594">
            <w:pPr>
              <w:spacing w:after="0" w:line="264" w:lineRule="auto"/>
              <w:rPr>
                <w:b/>
                <w:bCs/>
                <w:color w:val="FFFFFF"/>
              </w:rPr>
            </w:pPr>
            <w:r>
              <w:rPr>
                <w:b/>
                <w:bCs/>
                <w:color w:val="FFFFFF"/>
              </w:rPr>
              <w:t>Genre</w:t>
            </w:r>
          </w:p>
        </w:tc>
        <w:tc>
          <w:tcPr>
            <w:tcW w:w="5245" w:type="dxa"/>
            <w:shd w:val="clear" w:color="auto" w:fill="4F81BD"/>
          </w:tcPr>
          <w:p w14:paraId="40C5F8EB" w14:textId="0B69007E" w:rsidR="00E3154A" w:rsidRPr="004C06A5" w:rsidRDefault="00E3154A" w:rsidP="00443594">
            <w:pPr>
              <w:spacing w:after="0" w:line="264" w:lineRule="auto"/>
              <w:rPr>
                <w:b/>
                <w:bCs/>
                <w:color w:val="FFFFFF"/>
              </w:rPr>
            </w:pPr>
            <w:r>
              <w:rPr>
                <w:b/>
                <w:bCs/>
                <w:color w:val="FFFFFF"/>
              </w:rPr>
              <w:t>Examples</w:t>
            </w:r>
            <w:r w:rsidR="00C522E9">
              <w:rPr>
                <w:b/>
                <w:bCs/>
                <w:color w:val="FFFFFF"/>
              </w:rPr>
              <w:t xml:space="preserve"> </w:t>
            </w:r>
            <w:r>
              <w:rPr>
                <w:b/>
                <w:bCs/>
                <w:color w:val="FFFFFF"/>
              </w:rPr>
              <w:t>of</w:t>
            </w:r>
            <w:r w:rsidR="00C522E9">
              <w:rPr>
                <w:b/>
                <w:bCs/>
                <w:color w:val="FFFFFF"/>
              </w:rPr>
              <w:t xml:space="preserve"> </w:t>
            </w:r>
            <w:r>
              <w:rPr>
                <w:b/>
                <w:bCs/>
                <w:color w:val="FFFFFF"/>
              </w:rPr>
              <w:t>benefits</w:t>
            </w:r>
            <w:r w:rsidR="00C522E9">
              <w:rPr>
                <w:b/>
                <w:bCs/>
                <w:color w:val="FFFFFF"/>
              </w:rPr>
              <w:t xml:space="preserve"> </w:t>
            </w:r>
            <w:r>
              <w:rPr>
                <w:b/>
                <w:bCs/>
                <w:color w:val="FFFFFF"/>
              </w:rPr>
              <w:t>to</w:t>
            </w:r>
            <w:r w:rsidR="00E15EA8">
              <w:rPr>
                <w:b/>
                <w:bCs/>
                <w:color w:val="FFFFFF"/>
              </w:rPr>
              <w:t xml:space="preserve"> different audiences</w:t>
            </w:r>
            <w:r>
              <w:rPr>
                <w:b/>
                <w:bCs/>
                <w:color w:val="FFFFFF"/>
              </w:rPr>
              <w:t>:</w:t>
            </w:r>
          </w:p>
        </w:tc>
        <w:tc>
          <w:tcPr>
            <w:tcW w:w="3027" w:type="dxa"/>
            <w:shd w:val="clear" w:color="auto" w:fill="4F81BD"/>
          </w:tcPr>
          <w:p w14:paraId="05EB180E" w14:textId="71308B26" w:rsidR="00E3154A" w:rsidRPr="004C06A5" w:rsidRDefault="00E3154A" w:rsidP="00443594">
            <w:pPr>
              <w:spacing w:after="0" w:line="264" w:lineRule="auto"/>
              <w:rPr>
                <w:b/>
                <w:bCs/>
                <w:color w:val="FFFFFF"/>
              </w:rPr>
            </w:pPr>
          </w:p>
        </w:tc>
        <w:tc>
          <w:tcPr>
            <w:tcW w:w="4061" w:type="dxa"/>
            <w:shd w:val="clear" w:color="auto" w:fill="4F81BD"/>
          </w:tcPr>
          <w:p w14:paraId="27068BE8" w14:textId="5294B44A" w:rsidR="00E3154A" w:rsidRPr="004C06A5" w:rsidRDefault="00E3154A" w:rsidP="00443594">
            <w:pPr>
              <w:spacing w:after="0" w:line="264" w:lineRule="auto"/>
              <w:rPr>
                <w:b/>
                <w:bCs/>
                <w:color w:val="FFFFFF"/>
              </w:rPr>
            </w:pPr>
          </w:p>
        </w:tc>
      </w:tr>
      <w:tr w:rsidR="00E3154A" w:rsidRPr="00BC71AE" w14:paraId="524CE2F8" w14:textId="77777777" w:rsidTr="00E669E3">
        <w:tc>
          <w:tcPr>
            <w:tcW w:w="1691" w:type="dxa"/>
            <w:shd w:val="clear" w:color="auto" w:fill="4F81BD"/>
          </w:tcPr>
          <w:p w14:paraId="5A2FC0A7" w14:textId="77777777" w:rsidR="00E3154A" w:rsidRDefault="00E3154A" w:rsidP="00443594">
            <w:pPr>
              <w:spacing w:after="0" w:line="264" w:lineRule="auto"/>
              <w:rPr>
                <w:b/>
                <w:bCs/>
                <w:color w:val="FFFFFF"/>
              </w:rPr>
            </w:pPr>
          </w:p>
        </w:tc>
        <w:tc>
          <w:tcPr>
            <w:tcW w:w="5245" w:type="dxa"/>
            <w:shd w:val="clear" w:color="auto" w:fill="4F81BD"/>
          </w:tcPr>
          <w:p w14:paraId="74FEBFD3" w14:textId="144FAC9D" w:rsidR="00E3154A" w:rsidRPr="00E3154A" w:rsidRDefault="00E15EA8" w:rsidP="00443594">
            <w:pPr>
              <w:spacing w:after="0" w:line="264" w:lineRule="auto"/>
              <w:rPr>
                <w:b/>
                <w:bCs/>
                <w:color w:val="FFFFFF" w:themeColor="background1"/>
              </w:rPr>
            </w:pPr>
            <w:r>
              <w:rPr>
                <w:b/>
                <w:color w:val="FFFFFF" w:themeColor="background1"/>
                <w:lang w:val="en-US"/>
              </w:rPr>
              <w:t>B</w:t>
            </w:r>
            <w:r w:rsidR="00E3154A" w:rsidRPr="00E3154A">
              <w:rPr>
                <w:b/>
                <w:color w:val="FFFFFF" w:themeColor="background1"/>
                <w:lang w:val="en-US"/>
              </w:rPr>
              <w:t>lind</w:t>
            </w:r>
            <w:r w:rsidR="00C522E9">
              <w:rPr>
                <w:b/>
                <w:color w:val="FFFFFF" w:themeColor="background1"/>
                <w:lang w:val="en-US"/>
              </w:rPr>
              <w:t xml:space="preserve"> </w:t>
            </w:r>
            <w:r w:rsidR="00E3154A" w:rsidRPr="00E3154A">
              <w:rPr>
                <w:b/>
                <w:color w:val="FFFFFF" w:themeColor="background1"/>
                <w:lang w:val="en-US"/>
              </w:rPr>
              <w:t>and</w:t>
            </w:r>
            <w:r w:rsidR="00C522E9">
              <w:rPr>
                <w:b/>
                <w:color w:val="FFFFFF" w:themeColor="background1"/>
                <w:lang w:val="en-US"/>
              </w:rPr>
              <w:t xml:space="preserve"> </w:t>
            </w:r>
            <w:r w:rsidR="00E3154A" w:rsidRPr="00E3154A">
              <w:rPr>
                <w:b/>
                <w:color w:val="FFFFFF" w:themeColor="background1"/>
                <w:lang w:val="en-US"/>
              </w:rPr>
              <w:t>visually</w:t>
            </w:r>
            <w:r w:rsidR="00C522E9">
              <w:rPr>
                <w:b/>
                <w:color w:val="FFFFFF" w:themeColor="background1"/>
                <w:lang w:val="en-US"/>
              </w:rPr>
              <w:t xml:space="preserve"> </w:t>
            </w:r>
            <w:r w:rsidR="00E3154A" w:rsidRPr="00E3154A">
              <w:rPr>
                <w:b/>
                <w:color w:val="FFFFFF" w:themeColor="background1"/>
                <w:lang w:val="en-US"/>
              </w:rPr>
              <w:t>impaired</w:t>
            </w:r>
          </w:p>
        </w:tc>
        <w:tc>
          <w:tcPr>
            <w:tcW w:w="3027" w:type="dxa"/>
            <w:shd w:val="clear" w:color="auto" w:fill="4F81BD"/>
          </w:tcPr>
          <w:p w14:paraId="6C11F6D6" w14:textId="1BF7DA5F" w:rsidR="00E3154A" w:rsidRPr="00E3154A" w:rsidRDefault="00E3154A" w:rsidP="00443594">
            <w:pPr>
              <w:spacing w:after="0" w:line="264" w:lineRule="auto"/>
              <w:rPr>
                <w:b/>
                <w:bCs/>
                <w:color w:val="FFFFFF" w:themeColor="background1"/>
              </w:rPr>
            </w:pPr>
            <w:r w:rsidRPr="00E3154A">
              <w:rPr>
                <w:b/>
                <w:color w:val="FFFFFF" w:themeColor="background1"/>
                <w:lang w:val="en-US"/>
              </w:rPr>
              <w:t>Other</w:t>
            </w:r>
            <w:r w:rsidR="00C522E9">
              <w:rPr>
                <w:b/>
                <w:color w:val="FFFFFF" w:themeColor="background1"/>
                <w:lang w:val="en-US"/>
              </w:rPr>
              <w:t xml:space="preserve"> </w:t>
            </w:r>
            <w:r w:rsidRPr="00E3154A">
              <w:rPr>
                <w:b/>
                <w:color w:val="FFFFFF" w:themeColor="background1"/>
                <w:lang w:val="en-US"/>
              </w:rPr>
              <w:t>disability</w:t>
            </w:r>
            <w:r w:rsidR="00C522E9">
              <w:rPr>
                <w:b/>
                <w:color w:val="FFFFFF" w:themeColor="background1"/>
                <w:lang w:val="en-US"/>
              </w:rPr>
              <w:t xml:space="preserve"> </w:t>
            </w:r>
            <w:r w:rsidRPr="00E3154A">
              <w:rPr>
                <w:b/>
                <w:color w:val="FFFFFF" w:themeColor="background1"/>
                <w:lang w:val="en-US"/>
              </w:rPr>
              <w:t>groups</w:t>
            </w:r>
          </w:p>
        </w:tc>
        <w:tc>
          <w:tcPr>
            <w:tcW w:w="4061" w:type="dxa"/>
            <w:shd w:val="clear" w:color="auto" w:fill="4F81BD"/>
          </w:tcPr>
          <w:p w14:paraId="0837733F" w14:textId="736F1A3B" w:rsidR="00E3154A" w:rsidRPr="00E3154A" w:rsidRDefault="00E3154A" w:rsidP="00443594">
            <w:pPr>
              <w:spacing w:after="0" w:line="264" w:lineRule="auto"/>
              <w:rPr>
                <w:b/>
                <w:bCs/>
                <w:color w:val="FFFFFF" w:themeColor="background1"/>
              </w:rPr>
            </w:pPr>
            <w:r w:rsidRPr="00E3154A">
              <w:rPr>
                <w:b/>
                <w:color w:val="FFFFFF" w:themeColor="background1"/>
                <w:lang w:val="en-US"/>
              </w:rPr>
              <w:t>Mainstream</w:t>
            </w:r>
          </w:p>
        </w:tc>
      </w:tr>
      <w:tr w:rsidR="00E3154A" w:rsidRPr="00BC71AE" w14:paraId="03EF6965" w14:textId="77777777" w:rsidTr="00E669E3">
        <w:tc>
          <w:tcPr>
            <w:tcW w:w="1691" w:type="dxa"/>
            <w:tcBorders>
              <w:top w:val="single" w:sz="8" w:space="0" w:color="4F81BD"/>
              <w:left w:val="single" w:sz="8" w:space="0" w:color="4F81BD"/>
              <w:bottom w:val="single" w:sz="8" w:space="0" w:color="4F81BD"/>
            </w:tcBorders>
            <w:shd w:val="clear" w:color="auto" w:fill="auto"/>
          </w:tcPr>
          <w:p w14:paraId="38357B39" w14:textId="6380C0E5" w:rsidR="00E3154A" w:rsidRPr="004C06A5" w:rsidRDefault="00E3154A" w:rsidP="00443594">
            <w:pPr>
              <w:spacing w:after="0" w:line="264" w:lineRule="auto"/>
              <w:rPr>
                <w:b/>
                <w:bCs/>
              </w:rPr>
            </w:pPr>
            <w:r w:rsidRPr="004A3BAB">
              <w:rPr>
                <w:lang w:val="en-US"/>
              </w:rPr>
              <w:t>News</w:t>
            </w:r>
            <w:r w:rsidR="00C522E9">
              <w:rPr>
                <w:lang w:val="en-US"/>
              </w:rPr>
              <w:t xml:space="preserve"> </w:t>
            </w:r>
            <w:r w:rsidRPr="004A3BAB">
              <w:rPr>
                <w:lang w:val="en-US"/>
              </w:rPr>
              <w:t>/</w:t>
            </w:r>
            <w:r w:rsidR="00C522E9">
              <w:rPr>
                <w:lang w:val="en-US"/>
              </w:rPr>
              <w:t xml:space="preserve"> </w:t>
            </w:r>
            <w:r>
              <w:rPr>
                <w:lang w:val="en-US"/>
              </w:rPr>
              <w:br/>
            </w:r>
            <w:r w:rsidRPr="004A3BAB">
              <w:rPr>
                <w:lang w:val="en-US"/>
              </w:rPr>
              <w:t>current</w:t>
            </w:r>
            <w:r w:rsidR="00C522E9">
              <w:rPr>
                <w:lang w:val="en-US"/>
              </w:rPr>
              <w:t xml:space="preserve"> </w:t>
            </w:r>
            <w:r w:rsidRPr="004A3BAB">
              <w:rPr>
                <w:lang w:val="en-US"/>
              </w:rPr>
              <w:t>affairs</w:t>
            </w:r>
            <w:r w:rsidR="00C522E9">
              <w:rPr>
                <w:lang w:val="en-US"/>
              </w:rPr>
              <w:t xml:space="preserve"> </w:t>
            </w:r>
            <w:r w:rsidRPr="004A3BAB">
              <w:rPr>
                <w:lang w:val="en-US"/>
              </w:rPr>
              <w:t>/</w:t>
            </w:r>
            <w:r w:rsidR="00C522E9">
              <w:rPr>
                <w:lang w:val="en-US"/>
              </w:rPr>
              <w:t xml:space="preserve"> </w:t>
            </w:r>
            <w:r>
              <w:rPr>
                <w:lang w:val="en-US"/>
              </w:rPr>
              <w:t>d</w:t>
            </w:r>
            <w:r w:rsidRPr="004A3BAB">
              <w:rPr>
                <w:lang w:val="en-US"/>
              </w:rPr>
              <w:t>ocumentaries</w:t>
            </w:r>
          </w:p>
        </w:tc>
        <w:tc>
          <w:tcPr>
            <w:tcW w:w="5245" w:type="dxa"/>
            <w:tcBorders>
              <w:top w:val="single" w:sz="8" w:space="0" w:color="4F81BD"/>
              <w:bottom w:val="single" w:sz="8" w:space="0" w:color="4F81BD"/>
            </w:tcBorders>
            <w:shd w:val="clear" w:color="auto" w:fill="auto"/>
          </w:tcPr>
          <w:p w14:paraId="76C50648" w14:textId="5CA1B888" w:rsidR="00E3154A" w:rsidRPr="00BC71AE" w:rsidRDefault="00E3154A" w:rsidP="00443594">
            <w:pPr>
              <w:spacing w:after="0" w:line="264" w:lineRule="auto"/>
            </w:pPr>
            <w:r w:rsidRPr="00F154A2">
              <w:rPr>
                <w:lang w:val="en-US"/>
              </w:rPr>
              <w:t>Identified</w:t>
            </w:r>
            <w:r w:rsidR="00C522E9">
              <w:rPr>
                <w:lang w:val="en-US"/>
              </w:rPr>
              <w:t xml:space="preserve"> </w:t>
            </w:r>
            <w:r w:rsidRPr="00F154A2">
              <w:rPr>
                <w:lang w:val="en-US"/>
              </w:rPr>
              <w:t>by</w:t>
            </w:r>
            <w:r w:rsidR="00C522E9">
              <w:rPr>
                <w:lang w:val="en-US"/>
              </w:rPr>
              <w:t xml:space="preserve"> </w:t>
            </w:r>
            <w:r w:rsidRPr="00F154A2">
              <w:rPr>
                <w:lang w:val="en-US"/>
              </w:rPr>
              <w:t>Vision</w:t>
            </w:r>
            <w:r w:rsidR="00C522E9">
              <w:rPr>
                <w:lang w:val="en-US"/>
              </w:rPr>
              <w:t xml:space="preserve"> </w:t>
            </w:r>
            <w:r w:rsidRPr="00F154A2">
              <w:rPr>
                <w:lang w:val="en-US"/>
              </w:rPr>
              <w:t>Australia</w:t>
            </w:r>
            <w:r w:rsidR="00C522E9">
              <w:rPr>
                <w:lang w:val="en-US"/>
              </w:rPr>
              <w:t xml:space="preserve"> </w:t>
            </w:r>
            <w:r w:rsidRPr="00F154A2">
              <w:rPr>
                <w:lang w:val="en-US"/>
              </w:rPr>
              <w:t>clients</w:t>
            </w:r>
            <w:r w:rsidR="00C522E9">
              <w:rPr>
                <w:lang w:val="en-US"/>
              </w:rPr>
              <w:t xml:space="preserve"> </w:t>
            </w:r>
            <w:r w:rsidRPr="00F154A2">
              <w:rPr>
                <w:lang w:val="en-US"/>
              </w:rPr>
              <w:t>as</w:t>
            </w:r>
            <w:r w:rsidR="00C522E9">
              <w:rPr>
                <w:lang w:val="en-US"/>
              </w:rPr>
              <w:t xml:space="preserve"> </w:t>
            </w:r>
            <w:r w:rsidRPr="00F154A2">
              <w:rPr>
                <w:lang w:val="en-US"/>
              </w:rPr>
              <w:t>top</w:t>
            </w:r>
            <w:r w:rsidR="00C522E9">
              <w:rPr>
                <w:lang w:val="en-US"/>
              </w:rPr>
              <w:t xml:space="preserve"> </w:t>
            </w:r>
            <w:r w:rsidRPr="00F154A2">
              <w:rPr>
                <w:lang w:val="en-US"/>
              </w:rPr>
              <w:t>three</w:t>
            </w:r>
            <w:r w:rsidR="00C522E9">
              <w:rPr>
                <w:lang w:val="en-US"/>
              </w:rPr>
              <w:t xml:space="preserve"> </w:t>
            </w:r>
            <w:r w:rsidRPr="00F154A2">
              <w:rPr>
                <w:lang w:val="en-US"/>
              </w:rPr>
              <w:t>genres</w:t>
            </w:r>
            <w:r w:rsidR="00C522E9">
              <w:rPr>
                <w:lang w:val="en-US"/>
              </w:rPr>
              <w:t xml:space="preserve"> </w:t>
            </w:r>
            <w:r w:rsidRPr="00F154A2">
              <w:rPr>
                <w:lang w:val="en-US"/>
              </w:rPr>
              <w:t>they</w:t>
            </w:r>
            <w:r w:rsidR="00C522E9">
              <w:rPr>
                <w:lang w:val="en-US"/>
              </w:rPr>
              <w:t xml:space="preserve"> </w:t>
            </w:r>
            <w:r w:rsidRPr="00F154A2">
              <w:rPr>
                <w:lang w:val="en-US"/>
              </w:rPr>
              <w:t>want</w:t>
            </w:r>
            <w:r w:rsidR="00C522E9">
              <w:rPr>
                <w:lang w:val="en-US"/>
              </w:rPr>
              <w:t xml:space="preserve"> </w:t>
            </w:r>
            <w:r w:rsidRPr="00F154A2">
              <w:rPr>
                <w:lang w:val="en-US"/>
              </w:rPr>
              <w:t>audio</w:t>
            </w:r>
            <w:r w:rsidR="00C522E9">
              <w:rPr>
                <w:lang w:val="en-US"/>
              </w:rPr>
              <w:t xml:space="preserve"> </w:t>
            </w:r>
            <w:r w:rsidRPr="00C52590">
              <w:rPr>
                <w:lang w:val="en-US"/>
              </w:rPr>
              <w:t>described</w:t>
            </w:r>
            <w:r w:rsidR="00C522E9">
              <w:rPr>
                <w:lang w:val="en-US"/>
              </w:rPr>
              <w:t xml:space="preserve"> </w:t>
            </w:r>
            <w:r>
              <w:rPr>
                <w:lang w:val="en-US"/>
              </w:rPr>
              <w:fldChar w:fldCharType="begin"/>
            </w:r>
            <w:r>
              <w:rPr>
                <w:lang w:val="en-US"/>
              </w:rPr>
              <w:instrText xml:space="preserve"> ADDIN EN.CITE &lt;EndNote&gt;&lt;Cite&gt;&lt;Author&gt;Vision Australia&lt;/Author&gt;&lt;Year&gt;2014&lt;/Year&gt;&lt;RecNum&gt;1740&lt;/RecNum&gt;&lt;DisplayText&gt;(Vision Australia, 2014)&lt;/DisplayText&gt;&lt;record&gt;&lt;rec-number&gt;1740&lt;/rec-number&gt;&lt;foreign-keys&gt;&lt;key app="EN" db-id="2s90f5tz5dsfepedfz3pv9v4zx9d9tvw9220" timestamp="0"&gt;1740&lt;/key&gt;&lt;/foreign-keys&gt;&lt;ref-type name="Web Page"&gt;12&lt;/ref-type&gt;&lt;contributors&gt;&lt;authors&gt;&lt;author&gt;Vision Australia,&lt;/author&gt;&lt;/authors&gt;&lt;/contributors&gt;&lt;titles&gt;&lt;title&gt;Vision Australia position on audio description on Australia television &lt;/title&gt;&lt;/titles&gt;&lt;volume&gt;2014&lt;/volume&gt;&lt;number&gt;21 October&lt;/number&gt;&lt;dates&gt;&lt;year&gt;2014&lt;/year&gt;&lt;pub-dates&gt;&lt;date&gt;29 September&lt;/date&gt;&lt;/pub-dates&gt;&lt;/dates&gt;&lt;publisher&gt;Vision Australia&lt;/publisher&gt;&lt;urls&gt;&lt;related-urls&gt;&lt;url&gt;http://www.visionaustralia.org/about-us/news-and-media/latest-news/news/2014/09/29/vision-australia-position-on-audio-description-on-australia-television&lt;/url&gt;&lt;/related-urls&gt;&lt;/urls&gt;&lt;/record&gt;&lt;/Cite&gt;&lt;/EndNote&gt;</w:instrText>
            </w:r>
            <w:r>
              <w:rPr>
                <w:lang w:val="en-US"/>
              </w:rPr>
              <w:fldChar w:fldCharType="separate"/>
            </w:r>
            <w:r>
              <w:rPr>
                <w:noProof/>
                <w:lang w:val="en-US"/>
              </w:rPr>
              <w:t>(Vision</w:t>
            </w:r>
            <w:r w:rsidR="00C522E9">
              <w:rPr>
                <w:noProof/>
                <w:lang w:val="en-US"/>
              </w:rPr>
              <w:t xml:space="preserve"> </w:t>
            </w:r>
            <w:r>
              <w:rPr>
                <w:noProof/>
                <w:lang w:val="en-US"/>
              </w:rPr>
              <w:t>Australia,</w:t>
            </w:r>
            <w:r w:rsidR="00C522E9">
              <w:rPr>
                <w:noProof/>
                <w:lang w:val="en-US"/>
              </w:rPr>
              <w:t xml:space="preserve"> </w:t>
            </w:r>
            <w:r>
              <w:rPr>
                <w:noProof/>
                <w:lang w:val="en-US"/>
              </w:rPr>
              <w:t>2014)</w:t>
            </w:r>
            <w:r>
              <w:rPr>
                <w:lang w:val="en-US"/>
              </w:rPr>
              <w:fldChar w:fldCharType="end"/>
            </w:r>
            <w:r w:rsidRPr="00C52590">
              <w:rPr>
                <w:lang w:val="en-US"/>
              </w:rPr>
              <w:t>.</w:t>
            </w:r>
            <w:r w:rsidR="00C522E9">
              <w:rPr>
                <w:lang w:val="en-US"/>
              </w:rPr>
              <w:t xml:space="preserve"> </w:t>
            </w:r>
            <w:r w:rsidRPr="00F154A2">
              <w:rPr>
                <w:lang w:val="en-US"/>
              </w:rPr>
              <w:t>Documentaries</w:t>
            </w:r>
            <w:r w:rsidR="00C522E9">
              <w:rPr>
                <w:lang w:val="en-US"/>
              </w:rPr>
              <w:t xml:space="preserve"> </w:t>
            </w:r>
            <w:r w:rsidRPr="00F154A2">
              <w:rPr>
                <w:lang w:val="en-US"/>
              </w:rPr>
              <w:t>were</w:t>
            </w:r>
            <w:r w:rsidR="00C522E9">
              <w:rPr>
                <w:lang w:val="en-US"/>
              </w:rPr>
              <w:t xml:space="preserve"> </w:t>
            </w:r>
            <w:r w:rsidRPr="00F154A2">
              <w:rPr>
                <w:lang w:val="en-US"/>
              </w:rPr>
              <w:t>the</w:t>
            </w:r>
            <w:r w:rsidR="00C522E9">
              <w:rPr>
                <w:lang w:val="en-US"/>
              </w:rPr>
              <w:t xml:space="preserve"> </w:t>
            </w:r>
            <w:r w:rsidRPr="00F154A2">
              <w:rPr>
                <w:lang w:val="en-US"/>
              </w:rPr>
              <w:t>most</w:t>
            </w:r>
            <w:r w:rsidR="00C522E9">
              <w:rPr>
                <w:lang w:val="en-US"/>
              </w:rPr>
              <w:t xml:space="preserve"> </w:t>
            </w:r>
            <w:r w:rsidRPr="00F154A2">
              <w:rPr>
                <w:lang w:val="en-US"/>
              </w:rPr>
              <w:t>sought</w:t>
            </w:r>
            <w:r w:rsidR="00C522E9">
              <w:rPr>
                <w:lang w:val="en-US"/>
              </w:rPr>
              <w:t xml:space="preserve"> </w:t>
            </w:r>
            <w:r w:rsidRPr="00F154A2">
              <w:rPr>
                <w:lang w:val="en-US"/>
              </w:rPr>
              <w:t>after</w:t>
            </w:r>
            <w:r w:rsidR="00C522E9">
              <w:rPr>
                <w:lang w:val="en-US"/>
              </w:rPr>
              <w:t xml:space="preserve"> </w:t>
            </w:r>
            <w:r w:rsidRPr="00F154A2">
              <w:rPr>
                <w:lang w:val="en-US"/>
              </w:rPr>
              <w:t>genre</w:t>
            </w:r>
            <w:r w:rsidR="00C522E9">
              <w:rPr>
                <w:lang w:val="en-US"/>
              </w:rPr>
              <w:t xml:space="preserve"> </w:t>
            </w:r>
            <w:r w:rsidRPr="00F154A2">
              <w:rPr>
                <w:lang w:val="en-US"/>
              </w:rPr>
              <w:t>in</w:t>
            </w:r>
            <w:r w:rsidR="00C522E9">
              <w:rPr>
                <w:lang w:val="en-US"/>
              </w:rPr>
              <w:t xml:space="preserve"> </w:t>
            </w:r>
            <w:r w:rsidRPr="00F154A2">
              <w:rPr>
                <w:lang w:val="en-US"/>
              </w:rPr>
              <w:t>the</w:t>
            </w:r>
            <w:r w:rsidR="00C522E9">
              <w:rPr>
                <w:lang w:val="en-US"/>
              </w:rPr>
              <w:t xml:space="preserve"> </w:t>
            </w:r>
            <w:r w:rsidR="00E14402">
              <w:rPr>
                <w:lang w:val="en-US"/>
              </w:rPr>
              <w:t xml:space="preserve">2015-16 </w:t>
            </w:r>
            <w:r w:rsidR="008A3956">
              <w:rPr>
                <w:lang w:val="en-US"/>
              </w:rPr>
              <w:t>iv</w:t>
            </w:r>
            <w:r w:rsidRPr="00F154A2">
              <w:rPr>
                <w:lang w:val="en-US"/>
              </w:rPr>
              <w:t>iew</w:t>
            </w:r>
            <w:r w:rsidR="00C522E9">
              <w:rPr>
                <w:lang w:val="en-US"/>
              </w:rPr>
              <w:t xml:space="preserve"> </w:t>
            </w:r>
            <w:r w:rsidRPr="00F154A2">
              <w:rPr>
                <w:lang w:val="en-US"/>
              </w:rPr>
              <w:t>trial</w:t>
            </w:r>
            <w:r w:rsidR="00C522E9">
              <w:rPr>
                <w:lang w:val="en-US"/>
              </w:rPr>
              <w:t xml:space="preserve"> </w:t>
            </w:r>
            <w:r>
              <w:rPr>
                <w:lang w:val="en-US"/>
              </w:rPr>
              <w:fldChar w:fldCharType="begin"/>
            </w:r>
            <w:r>
              <w:rPr>
                <w:lang w:val="en-US"/>
              </w:rPr>
              <w:instrText xml:space="preserve"> ADDIN EN.CITE &lt;EndNote&gt;&lt;Cite&gt;&lt;Author&gt;ABC&lt;/Author&gt;&lt;Year&gt;2016&lt;/Year&gt;&lt;RecNum&gt;2492&lt;/RecNum&gt;&lt;DisplayText&gt;(ABC, 2016)&lt;/DisplayText&gt;&lt;record&gt;&lt;rec-number&gt;2492&lt;/rec-number&gt;&lt;foreign-keys&gt;&lt;key app="EN" db-id="2s90f5tz5dsfepedfz3pv9v4zx9d9tvw9220" timestamp="1505027961"&gt;2492&lt;/key&gt;&lt;/foreign-keys&gt;&lt;ref-type name="Web Page"&gt;12&lt;/ref-type&gt;&lt;contributors&gt;&lt;authors&gt;&lt;author&gt;ABC&lt;/author&gt;&lt;/authors&gt;&lt;/contributors&gt;&lt;titles&gt;&lt;title&gt;ABC iView Audio Description Trial: Final Report to The Department of Communications and the Art&lt;/title&gt;&lt;/titles&gt;&lt;volume&gt;2017&lt;/volume&gt;&lt;number&gt;6 April&lt;/number&gt;&lt;dates&gt;&lt;year&gt;2016&lt;/year&gt;&lt;pub-dates&gt;&lt;date&gt;October&lt;/date&gt;&lt;/pub-dates&gt;&lt;/dates&gt;&lt;urls&gt;&lt;related-urls&gt;&lt;url&gt;https://www.communications.gov.au/documents/final-report-trial-audio-description-abc-iview&lt;/url&gt;&lt;/related-urls&gt;&lt;/urls&gt;&lt;/record&gt;&lt;/Cite&gt;&lt;/EndNote&gt;</w:instrText>
            </w:r>
            <w:r>
              <w:rPr>
                <w:lang w:val="en-US"/>
              </w:rPr>
              <w:fldChar w:fldCharType="separate"/>
            </w:r>
            <w:r>
              <w:rPr>
                <w:noProof/>
                <w:lang w:val="en-US"/>
              </w:rPr>
              <w:t>(ABC,</w:t>
            </w:r>
            <w:r w:rsidR="00C522E9">
              <w:rPr>
                <w:noProof/>
                <w:lang w:val="en-US"/>
              </w:rPr>
              <w:t xml:space="preserve"> </w:t>
            </w:r>
            <w:r>
              <w:rPr>
                <w:noProof/>
                <w:lang w:val="en-US"/>
              </w:rPr>
              <w:t>2016)</w:t>
            </w:r>
            <w:r>
              <w:rPr>
                <w:lang w:val="en-US"/>
              </w:rPr>
              <w:fldChar w:fldCharType="end"/>
            </w:r>
            <w:r w:rsidR="00C522E9">
              <w:rPr>
                <w:lang w:val="en-US"/>
              </w:rPr>
              <w:t xml:space="preserve"> </w:t>
            </w:r>
            <w:r w:rsidRPr="00F154A2">
              <w:rPr>
                <w:lang w:val="en-US"/>
              </w:rPr>
              <w:t>and</w:t>
            </w:r>
            <w:r w:rsidR="00C522E9">
              <w:rPr>
                <w:lang w:val="en-US"/>
              </w:rPr>
              <w:t xml:space="preserve"> </w:t>
            </w:r>
            <w:r w:rsidRPr="00F154A2">
              <w:rPr>
                <w:lang w:val="en-US"/>
              </w:rPr>
              <w:t>in</w:t>
            </w:r>
            <w:r w:rsidR="00C522E9">
              <w:rPr>
                <w:lang w:val="en-US"/>
              </w:rPr>
              <w:t xml:space="preserve"> </w:t>
            </w:r>
            <w:r w:rsidRPr="00F154A2">
              <w:rPr>
                <w:lang w:val="en-US"/>
              </w:rPr>
              <w:t>the</w:t>
            </w:r>
            <w:r w:rsidR="00C522E9">
              <w:rPr>
                <w:lang w:val="en-US"/>
              </w:rPr>
              <w:t xml:space="preserve"> </w:t>
            </w:r>
            <w:r w:rsidRPr="00F154A2">
              <w:rPr>
                <w:lang w:val="en-US"/>
              </w:rPr>
              <w:t>2012</w:t>
            </w:r>
            <w:r w:rsidR="00C522E9">
              <w:rPr>
                <w:lang w:val="en-US"/>
              </w:rPr>
              <w:t xml:space="preserve"> </w:t>
            </w:r>
            <w:r>
              <w:rPr>
                <w:lang w:val="en-US"/>
              </w:rPr>
              <w:t>trial</w:t>
            </w:r>
            <w:r w:rsidR="00C522E9">
              <w:rPr>
                <w:lang w:val="en-US"/>
              </w:rPr>
              <w:t xml:space="preserve"> </w:t>
            </w:r>
            <w:r w:rsidRPr="00F154A2">
              <w:rPr>
                <w:lang w:val="en-US"/>
              </w:rPr>
              <w:t>was</w:t>
            </w:r>
            <w:r w:rsidR="00C522E9">
              <w:rPr>
                <w:lang w:val="en-US"/>
              </w:rPr>
              <w:t xml:space="preserve"> </w:t>
            </w:r>
            <w:r w:rsidRPr="00F154A2">
              <w:rPr>
                <w:lang w:val="en-US"/>
              </w:rPr>
              <w:t>in</w:t>
            </w:r>
            <w:r w:rsidR="00C522E9">
              <w:rPr>
                <w:lang w:val="en-US"/>
              </w:rPr>
              <w:t xml:space="preserve"> </w:t>
            </w:r>
            <w:r w:rsidRPr="00F154A2">
              <w:rPr>
                <w:lang w:val="en-US"/>
              </w:rPr>
              <w:t>the</w:t>
            </w:r>
            <w:r w:rsidR="00C522E9">
              <w:rPr>
                <w:lang w:val="en-US"/>
              </w:rPr>
              <w:t xml:space="preserve"> </w:t>
            </w:r>
            <w:r w:rsidRPr="00F154A2">
              <w:rPr>
                <w:lang w:val="en-US"/>
              </w:rPr>
              <w:t>top</w:t>
            </w:r>
            <w:r w:rsidR="00C522E9">
              <w:rPr>
                <w:lang w:val="en-US"/>
              </w:rPr>
              <w:t xml:space="preserve"> </w:t>
            </w:r>
            <w:r w:rsidRPr="00F154A2">
              <w:rPr>
                <w:lang w:val="en-US"/>
              </w:rPr>
              <w:t>two</w:t>
            </w:r>
            <w:r w:rsidR="00C522E9">
              <w:rPr>
                <w:lang w:val="en-US"/>
              </w:rPr>
              <w:t xml:space="preserve"> </w:t>
            </w:r>
            <w:r w:rsidRPr="00F154A2">
              <w:rPr>
                <w:lang w:val="en-US"/>
              </w:rPr>
              <w:t>genres</w:t>
            </w:r>
            <w:r w:rsidR="00C522E9">
              <w:rPr>
                <w:lang w:val="en-US"/>
              </w:rPr>
              <w:t xml:space="preserve"> </w:t>
            </w:r>
            <w:r>
              <w:rPr>
                <w:lang w:val="en-US"/>
              </w:rPr>
              <w:fldChar w:fldCharType="begin"/>
            </w:r>
            <w:r>
              <w:rPr>
                <w:lang w:val="en-US"/>
              </w:rPr>
              <w:instrText xml:space="preserve"> ADDIN EN.CITE &lt;EndNote&gt;&lt;Cite&gt;&lt;Author&gt;Australian Broadcasting Corporation&lt;/Author&gt;&lt;Year&gt;2012&lt;/Year&gt;&lt;RecNum&gt;2623&lt;/RecNum&gt;&lt;DisplayText&gt;(Australian Broadcasting Corporation, 2012)&lt;/DisplayText&gt;&lt;record&gt;&lt;rec-number&gt;2623&lt;/rec-number&gt;&lt;foreign-keys&gt;&lt;key app="EN" db-id="2s90f5tz5dsfepedfz3pv9v4zx9d9tvw9220" timestamp="1509771891"&gt;2623&lt;/key&gt;&lt;/foreign-keys&gt;&lt;ref-type name="Web Page"&gt;12&lt;/ref-type&gt;&lt;contributors&gt;&lt;authors&gt;&lt;author&gt;Australian Broadcasting Corporation,&lt;/author&gt;&lt;/authors&gt;&lt;/contributors&gt;&lt;titles&gt;&lt;title&gt;Audio Description Trial on ABC Television&lt;/title&gt;&lt;/titles&gt;&lt;pages&gt;57&lt;/pages&gt;&lt;keywords&gt;&lt;keyword&gt;Television&lt;/keyword&gt;&lt;keyword&gt;Television - audio description&lt;/keyword&gt;&lt;keyword&gt;technical standards / standardization&lt;/keyword&gt;&lt;keyword&gt;user survey&lt;/keyword&gt;&lt;/keywords&gt;&lt;dates&gt;&lt;year&gt;2012&lt;/year&gt;&lt;/dates&gt;&lt;publisher&gt;ABC&lt;/publisher&gt;&lt;work-type&gt;Report to Minister for Broadband, Communications and the Digital Economy&lt;/work-type&gt;&lt;urls&gt;&lt;related-urls&gt;&lt;url&gt;https://www.communications.gov.au/documents/audio-description-trial-abc-television-report%E2%80%94december-2012&lt;/url&gt;&lt;/related-urls&gt;&lt;/urls&gt;&lt;/record&gt;&lt;/Cite&gt;&lt;/EndNote&gt;</w:instrText>
            </w:r>
            <w:r>
              <w:rPr>
                <w:lang w:val="en-US"/>
              </w:rPr>
              <w:fldChar w:fldCharType="separate"/>
            </w:r>
            <w:r>
              <w:rPr>
                <w:noProof/>
                <w:lang w:val="en-US"/>
              </w:rPr>
              <w:t>(A</w:t>
            </w:r>
            <w:r w:rsidR="00442B3B">
              <w:rPr>
                <w:noProof/>
                <w:lang w:val="en-US"/>
              </w:rPr>
              <w:t>BC</w:t>
            </w:r>
            <w:r>
              <w:rPr>
                <w:noProof/>
                <w:lang w:val="en-US"/>
              </w:rPr>
              <w:t>,</w:t>
            </w:r>
            <w:r w:rsidR="00C522E9">
              <w:rPr>
                <w:noProof/>
                <w:lang w:val="en-US"/>
              </w:rPr>
              <w:t xml:space="preserve"> </w:t>
            </w:r>
            <w:r>
              <w:rPr>
                <w:noProof/>
                <w:lang w:val="en-US"/>
              </w:rPr>
              <w:t>2012)</w:t>
            </w:r>
            <w:r>
              <w:rPr>
                <w:lang w:val="en-US"/>
              </w:rPr>
              <w:fldChar w:fldCharType="end"/>
            </w:r>
            <w:r>
              <w:rPr>
                <w:noProof/>
                <w:lang w:val="en-US"/>
              </w:rPr>
              <w:t>.</w:t>
            </w:r>
            <w:r w:rsidR="00C522E9">
              <w:rPr>
                <w:noProof/>
                <w:lang w:val="en-US"/>
              </w:rPr>
              <w:t xml:space="preserve"> </w:t>
            </w:r>
            <w:r w:rsidRPr="00F154A2">
              <w:rPr>
                <w:lang w:val="en-US"/>
              </w:rPr>
              <w:t>However,</w:t>
            </w:r>
            <w:r w:rsidR="00C522E9">
              <w:rPr>
                <w:lang w:val="en-US"/>
              </w:rPr>
              <w:t xml:space="preserve"> </w:t>
            </w:r>
            <w:r w:rsidRPr="00F154A2">
              <w:rPr>
                <w:lang w:val="en-US"/>
              </w:rPr>
              <w:t>other</w:t>
            </w:r>
            <w:r w:rsidR="00C522E9">
              <w:rPr>
                <w:lang w:val="en-US"/>
              </w:rPr>
              <w:t xml:space="preserve"> </w:t>
            </w:r>
            <w:r w:rsidRPr="00F154A2">
              <w:rPr>
                <w:lang w:val="en-US"/>
              </w:rPr>
              <w:t>studies</w:t>
            </w:r>
            <w:r w:rsidR="00C522E9">
              <w:rPr>
                <w:lang w:val="en-US"/>
              </w:rPr>
              <w:t xml:space="preserve"> </w:t>
            </w:r>
            <w:r w:rsidRPr="00F154A2">
              <w:rPr>
                <w:lang w:val="en-US"/>
              </w:rPr>
              <w:t>suggest</w:t>
            </w:r>
            <w:r w:rsidR="00C522E9">
              <w:rPr>
                <w:lang w:val="en-US"/>
              </w:rPr>
              <w:t xml:space="preserve"> </w:t>
            </w:r>
            <w:r w:rsidRPr="00F154A2">
              <w:rPr>
                <w:lang w:val="en-US"/>
              </w:rPr>
              <w:t>it</w:t>
            </w:r>
            <w:r w:rsidR="00C522E9">
              <w:rPr>
                <w:lang w:val="en-US"/>
              </w:rPr>
              <w:t xml:space="preserve"> </w:t>
            </w:r>
            <w:r w:rsidRPr="00F154A2">
              <w:rPr>
                <w:lang w:val="en-US"/>
              </w:rPr>
              <w:t>is</w:t>
            </w:r>
            <w:r w:rsidR="00C522E9">
              <w:rPr>
                <w:lang w:val="en-US"/>
              </w:rPr>
              <w:t xml:space="preserve"> </w:t>
            </w:r>
            <w:r>
              <w:rPr>
                <w:lang w:val="en-US"/>
              </w:rPr>
              <w:t>inappropriate</w:t>
            </w:r>
            <w:r w:rsidR="00C522E9">
              <w:rPr>
                <w:lang w:val="en-US"/>
              </w:rPr>
              <w:t xml:space="preserve"> </w:t>
            </w:r>
            <w:r>
              <w:rPr>
                <w:lang w:val="en-US"/>
              </w:rPr>
              <w:t>to</w:t>
            </w:r>
            <w:r w:rsidR="00C522E9">
              <w:rPr>
                <w:lang w:val="en-US"/>
              </w:rPr>
              <w:t xml:space="preserve"> </w:t>
            </w:r>
            <w:r>
              <w:rPr>
                <w:lang w:val="en-US"/>
              </w:rPr>
              <w:t>audio</w:t>
            </w:r>
            <w:r w:rsidR="00C522E9">
              <w:rPr>
                <w:lang w:val="en-US"/>
              </w:rPr>
              <w:t xml:space="preserve"> </w:t>
            </w:r>
            <w:r>
              <w:rPr>
                <w:lang w:val="en-US"/>
              </w:rPr>
              <w:t>describe</w:t>
            </w:r>
            <w:r w:rsidR="00C522E9">
              <w:rPr>
                <w:lang w:val="en-US"/>
              </w:rPr>
              <w:t xml:space="preserve"> </w:t>
            </w:r>
            <w:r>
              <w:rPr>
                <w:lang w:val="en-US"/>
              </w:rPr>
              <w:t>the</w:t>
            </w:r>
            <w:r w:rsidR="00C522E9">
              <w:rPr>
                <w:lang w:val="en-US"/>
              </w:rPr>
              <w:t xml:space="preserve"> </w:t>
            </w:r>
            <w:r>
              <w:rPr>
                <w:lang w:val="en-US"/>
              </w:rPr>
              <w:t>news</w:t>
            </w:r>
            <w:r w:rsidR="00C522E9">
              <w:rPr>
                <w:lang w:val="en-US"/>
              </w:rPr>
              <w:t xml:space="preserve"> </w:t>
            </w:r>
            <w:r>
              <w:rPr>
                <w:lang w:val="en-US"/>
              </w:rPr>
              <w:fldChar w:fldCharType="begin"/>
            </w:r>
            <w:r>
              <w:rPr>
                <w:lang w:val="en-US"/>
              </w:rPr>
              <w:instrText xml:space="preserve"> ADDIN EN.CITE &lt;EndNote&gt;&lt;Cite&gt;&lt;Author&gt;Fryer&lt;/Author&gt;&lt;Year&gt;2016&lt;/Year&gt;&lt;RecNum&gt;2070&lt;/RecNum&gt;&lt;DisplayText&gt;(Fryer, 2016)&lt;/DisplayText&gt;&lt;record&gt;&lt;rec-number&gt;2070&lt;/rec-number&gt;&lt;foreign-keys&gt;&lt;key app="EN" db-id="2s90f5tz5dsfepedfz3pv9v4zx9d9tvw9220" timestamp="1463114275"&gt;2070&lt;/key&gt;&lt;/foreign-keys&gt;&lt;ref-type name="Book"&gt;6&lt;/ref-type&gt;&lt;contributors&gt;&lt;authors&gt;&lt;author&gt;Louise Fryer&lt;/author&gt;&lt;/authors&gt;&lt;/contributors&gt;&lt;titles&gt;&lt;title&gt;An Introduction to Audio Description: A Practical Guide&lt;/title&gt;&lt;/titles&gt;&lt;dates&gt;&lt;year&gt;2016&lt;/year&gt;&lt;/dates&gt;&lt;pub-location&gt;London and New York&lt;/pub-location&gt;&lt;publisher&gt;Routledge&lt;/publisher&gt;&lt;urls&gt;&lt;/urls&gt;&lt;/record&gt;&lt;/Cite&gt;&lt;/EndNote&gt;</w:instrText>
            </w:r>
            <w:r>
              <w:rPr>
                <w:lang w:val="en-US"/>
              </w:rPr>
              <w:fldChar w:fldCharType="separate"/>
            </w:r>
            <w:r>
              <w:rPr>
                <w:noProof/>
                <w:lang w:val="en-US"/>
              </w:rPr>
              <w:t>(Fryer,</w:t>
            </w:r>
            <w:r w:rsidR="00C522E9">
              <w:rPr>
                <w:noProof/>
                <w:lang w:val="en-US"/>
              </w:rPr>
              <w:t xml:space="preserve"> </w:t>
            </w:r>
            <w:r>
              <w:rPr>
                <w:noProof/>
                <w:lang w:val="en-US"/>
              </w:rPr>
              <w:t>2016)</w:t>
            </w:r>
            <w:r>
              <w:rPr>
                <w:lang w:val="en-US"/>
              </w:rPr>
              <w:fldChar w:fldCharType="end"/>
            </w:r>
            <w:r w:rsidR="00284C2D">
              <w:rPr>
                <w:lang w:val="en-US"/>
              </w:rPr>
              <w:t>.</w:t>
            </w:r>
          </w:p>
        </w:tc>
        <w:tc>
          <w:tcPr>
            <w:tcW w:w="3027" w:type="dxa"/>
            <w:tcBorders>
              <w:top w:val="single" w:sz="8" w:space="0" w:color="4F81BD"/>
              <w:bottom w:val="single" w:sz="8" w:space="0" w:color="4F81BD"/>
            </w:tcBorders>
            <w:shd w:val="clear" w:color="auto" w:fill="auto"/>
          </w:tcPr>
          <w:p w14:paraId="7F8EEA6B" w14:textId="028D3511" w:rsidR="00E3154A" w:rsidRPr="00BC71AE" w:rsidRDefault="005B133C" w:rsidP="00443594">
            <w:pPr>
              <w:spacing w:after="0" w:line="264" w:lineRule="auto"/>
            </w:pPr>
            <w:r>
              <w:rPr>
                <w:lang w:val="en-US"/>
              </w:rPr>
              <w:t xml:space="preserve">Helps people with ASD understand human emotion and engagement </w:t>
            </w:r>
            <w:r>
              <w:rPr>
                <w:noProof/>
                <w:lang w:val="en-US"/>
              </w:rPr>
              <w:t>(Garman, 2011).</w:t>
            </w:r>
          </w:p>
        </w:tc>
        <w:tc>
          <w:tcPr>
            <w:tcW w:w="4061" w:type="dxa"/>
            <w:tcBorders>
              <w:top w:val="single" w:sz="8" w:space="0" w:color="4F81BD"/>
              <w:bottom w:val="single" w:sz="8" w:space="0" w:color="4F81BD"/>
              <w:right w:val="single" w:sz="8" w:space="0" w:color="4F81BD"/>
            </w:tcBorders>
            <w:shd w:val="clear" w:color="auto" w:fill="auto"/>
          </w:tcPr>
          <w:p w14:paraId="28C40B3A" w14:textId="252503DC" w:rsidR="00E3154A" w:rsidRPr="00BC71AE" w:rsidRDefault="00E3154A" w:rsidP="00443594">
            <w:pPr>
              <w:spacing w:after="0" w:line="264" w:lineRule="auto"/>
            </w:pPr>
            <w:r w:rsidRPr="004A3BAB">
              <w:rPr>
                <w:lang w:val="en-US"/>
              </w:rPr>
              <w:t>Visual</w:t>
            </w:r>
            <w:r w:rsidR="00C522E9">
              <w:rPr>
                <w:lang w:val="en-US"/>
              </w:rPr>
              <w:t xml:space="preserve"> </w:t>
            </w:r>
            <w:r w:rsidRPr="004A3BAB">
              <w:rPr>
                <w:lang w:val="en-US"/>
              </w:rPr>
              <w:t>indexing</w:t>
            </w:r>
            <w:r w:rsidR="00C522E9">
              <w:rPr>
                <w:lang w:val="en-US"/>
              </w:rPr>
              <w:t xml:space="preserve"> </w:t>
            </w:r>
            <w:r w:rsidRPr="004A3BAB">
              <w:rPr>
                <w:lang w:val="en-US"/>
              </w:rPr>
              <w:t>for</w:t>
            </w:r>
            <w:r w:rsidR="00C522E9">
              <w:rPr>
                <w:lang w:val="en-US"/>
              </w:rPr>
              <w:t xml:space="preserve"> </w:t>
            </w:r>
            <w:r w:rsidRPr="004A3BAB">
              <w:rPr>
                <w:lang w:val="en-US"/>
              </w:rPr>
              <w:t>thematic</w:t>
            </w:r>
            <w:r w:rsidR="00C522E9">
              <w:rPr>
                <w:lang w:val="en-US"/>
              </w:rPr>
              <w:t xml:space="preserve"> </w:t>
            </w:r>
            <w:r w:rsidRPr="004A3BAB">
              <w:rPr>
                <w:lang w:val="en-US"/>
              </w:rPr>
              <w:t>information</w:t>
            </w:r>
            <w:r w:rsidR="00C522E9">
              <w:rPr>
                <w:lang w:val="en-US"/>
              </w:rPr>
              <w:t xml:space="preserve"> </w:t>
            </w:r>
            <w:r w:rsidRPr="004A3BAB">
              <w:rPr>
                <w:lang w:val="en-US"/>
              </w:rPr>
              <w:t>retrieval</w:t>
            </w:r>
            <w:r w:rsidR="00C522E9">
              <w:rPr>
                <w:lang w:val="en-US"/>
              </w:rPr>
              <w:t xml:space="preserve"> </w:t>
            </w:r>
            <w:r w:rsidRPr="004A3BAB">
              <w:rPr>
                <w:lang w:val="en-US"/>
              </w:rPr>
              <w:t>is</w:t>
            </w:r>
            <w:r w:rsidR="00C522E9">
              <w:rPr>
                <w:lang w:val="en-US"/>
              </w:rPr>
              <w:t xml:space="preserve"> </w:t>
            </w:r>
            <w:r w:rsidRPr="004A3BAB">
              <w:rPr>
                <w:lang w:val="en-US"/>
              </w:rPr>
              <w:t>useful</w:t>
            </w:r>
            <w:r w:rsidR="00C522E9">
              <w:rPr>
                <w:lang w:val="en-US"/>
              </w:rPr>
              <w:t xml:space="preserve"> </w:t>
            </w:r>
            <w:r w:rsidRPr="004A3BAB">
              <w:rPr>
                <w:lang w:val="en-US"/>
              </w:rPr>
              <w:t>in</w:t>
            </w:r>
            <w:r w:rsidR="00C522E9">
              <w:rPr>
                <w:lang w:val="en-US"/>
              </w:rPr>
              <w:t xml:space="preserve"> </w:t>
            </w:r>
            <w:r w:rsidRPr="004A3BAB">
              <w:rPr>
                <w:lang w:val="en-US"/>
              </w:rPr>
              <w:t>media</w:t>
            </w:r>
            <w:r w:rsidR="00C522E9">
              <w:rPr>
                <w:lang w:val="en-US"/>
              </w:rPr>
              <w:t xml:space="preserve"> </w:t>
            </w:r>
            <w:r w:rsidRPr="004A3BAB">
              <w:rPr>
                <w:lang w:val="en-US"/>
              </w:rPr>
              <w:t>education,</w:t>
            </w:r>
            <w:r w:rsidR="00C522E9">
              <w:rPr>
                <w:lang w:val="en-US"/>
              </w:rPr>
              <w:t xml:space="preserve"> </w:t>
            </w:r>
            <w:r w:rsidRPr="004A3BAB">
              <w:rPr>
                <w:lang w:val="en-US"/>
              </w:rPr>
              <w:t>newsrooms</w:t>
            </w:r>
            <w:r w:rsidR="00C522E9">
              <w:rPr>
                <w:lang w:val="en-US"/>
              </w:rPr>
              <w:t xml:space="preserve"> </w:t>
            </w:r>
            <w:r>
              <w:rPr>
                <w:lang w:val="en-US"/>
              </w:rPr>
              <w:fldChar w:fldCharType="begin"/>
            </w:r>
            <w:r>
              <w:rPr>
                <w:lang w:val="en-US"/>
              </w:rPr>
              <w:instrText xml:space="preserve"> ADDIN EN.CITE &lt;EndNote&gt;&lt;Cite&gt;&lt;Author&gt;Turner&lt;/Author&gt;&lt;Year&gt;2007&lt;/Year&gt;&lt;RecNum&gt;2519&lt;/RecNum&gt;&lt;DisplayText&gt;(Turner &amp;amp; Mathieu, 2007)&lt;/DisplayText&gt;&lt;record&gt;&lt;rec-number&gt;2519&lt;/rec-number&gt;&lt;foreign-keys&gt;&lt;key app="EN" db-id="2s90f5tz5dsfepedfz3pv9v4zx9d9tvw9220" timestamp="1509770236"&gt;2519&lt;/key&gt;&lt;/foreign-keys&gt;&lt;ref-type name="Conference Proceedings"&gt;10&lt;/ref-type&gt;&lt;contributors&gt;&lt;authors&gt;&lt;author&gt;James Turner&lt;/author&gt;&lt;author&gt;Suzanne Mathieu&lt;/author&gt;&lt;/authors&gt;&lt;/contributors&gt;&lt;titles&gt;&lt;title&gt; Audio description text for indexing films&lt;/title&gt;&lt;secondary-title&gt;World Library and Information Congreee: 73rd IFLA General Conference and Council &lt;/secondary-title&gt;&lt;/titles&gt;&lt;dates&gt;&lt;year&gt;2007&lt;/year&gt;&lt;/dates&gt;&lt;pub-location&gt;Durban, South Africa&lt;/pub-location&gt;&lt;urls&gt;&lt;related-urls&gt;&lt;url&gt;https://pdfs.semanticscholar.org/3ee2/1dbaad24f99ea85ac51e0610a4f48d30a370.pdf&lt;/url&gt;&lt;/related-urls&gt;&lt;/urls&gt;&lt;/record&gt;&lt;/Cite&gt;&lt;/EndNote&gt;</w:instrText>
            </w:r>
            <w:r>
              <w:rPr>
                <w:lang w:val="en-US"/>
              </w:rPr>
              <w:fldChar w:fldCharType="separate"/>
            </w:r>
            <w:r>
              <w:rPr>
                <w:noProof/>
                <w:lang w:val="en-US"/>
              </w:rPr>
              <w:t>(Turner</w:t>
            </w:r>
            <w:r w:rsidR="00C522E9">
              <w:rPr>
                <w:noProof/>
                <w:lang w:val="en-US"/>
              </w:rPr>
              <w:t xml:space="preserve"> </w:t>
            </w:r>
            <w:r>
              <w:rPr>
                <w:noProof/>
                <w:lang w:val="en-US"/>
              </w:rPr>
              <w:t>&amp;</w:t>
            </w:r>
            <w:r w:rsidR="00C522E9">
              <w:rPr>
                <w:noProof/>
                <w:lang w:val="en-US"/>
              </w:rPr>
              <w:t xml:space="preserve"> </w:t>
            </w:r>
            <w:r>
              <w:rPr>
                <w:noProof/>
                <w:lang w:val="en-US"/>
              </w:rPr>
              <w:t>Mathieu,</w:t>
            </w:r>
            <w:r w:rsidR="00C522E9">
              <w:rPr>
                <w:noProof/>
                <w:lang w:val="en-US"/>
              </w:rPr>
              <w:t xml:space="preserve"> </w:t>
            </w:r>
            <w:r>
              <w:rPr>
                <w:noProof/>
                <w:lang w:val="en-US"/>
              </w:rPr>
              <w:t>2007)</w:t>
            </w:r>
            <w:r>
              <w:rPr>
                <w:lang w:val="en-US"/>
              </w:rPr>
              <w:fldChar w:fldCharType="end"/>
            </w:r>
            <w:r w:rsidR="00C522E9">
              <w:rPr>
                <w:lang w:val="en-US"/>
              </w:rPr>
              <w:t xml:space="preserve"> </w:t>
            </w:r>
            <w:r w:rsidRPr="004A3BAB">
              <w:rPr>
                <w:lang w:val="en-US"/>
              </w:rPr>
              <w:t>and</w:t>
            </w:r>
            <w:r w:rsidR="00C522E9">
              <w:rPr>
                <w:lang w:val="en-US"/>
              </w:rPr>
              <w:t xml:space="preserve"> </w:t>
            </w:r>
            <w:r w:rsidRPr="004A3BAB">
              <w:rPr>
                <w:lang w:val="en-US"/>
              </w:rPr>
              <w:t>creating</w:t>
            </w:r>
            <w:r w:rsidR="00C522E9">
              <w:rPr>
                <w:lang w:val="en-US"/>
              </w:rPr>
              <w:t xml:space="preserve"> </w:t>
            </w:r>
            <w:r w:rsidRPr="004A3BAB">
              <w:rPr>
                <w:lang w:val="en-US"/>
              </w:rPr>
              <w:t>a</w:t>
            </w:r>
            <w:r w:rsidR="00C522E9">
              <w:rPr>
                <w:lang w:val="en-US"/>
              </w:rPr>
              <w:t xml:space="preserve"> </w:t>
            </w:r>
            <w:r w:rsidRPr="00C56D69">
              <w:rPr>
                <w:lang w:val="en-US"/>
              </w:rPr>
              <w:t>television</w:t>
            </w:r>
            <w:r w:rsidR="00C522E9">
              <w:rPr>
                <w:lang w:val="en-US"/>
              </w:rPr>
              <w:t xml:space="preserve"> </w:t>
            </w:r>
            <w:r w:rsidRPr="00C56D69">
              <w:rPr>
                <w:lang w:val="en-US"/>
              </w:rPr>
              <w:t>database</w:t>
            </w:r>
            <w:r w:rsidR="00C522E9">
              <w:rPr>
                <w:lang w:val="en-US"/>
              </w:rPr>
              <w:t xml:space="preserve"> </w:t>
            </w:r>
            <w:r>
              <w:rPr>
                <w:lang w:val="en-US"/>
              </w:rPr>
              <w:fldChar w:fldCharType="begin"/>
            </w:r>
            <w:r>
              <w:rPr>
                <w:lang w:val="en-US"/>
              </w:rPr>
              <w:instrText xml:space="preserve"> ADDIN EN.CITE &lt;EndNote&gt;&lt;Cite&gt;&lt;Author&gt;Caldera-Serrano&lt;/Author&gt;&lt;Year&gt;2010&lt;/Year&gt;&lt;RecNum&gt;2517&lt;/RecNum&gt;&lt;DisplayText&gt;(Caldera-Serrano, 2010)&lt;/DisplayText&gt;&lt;record&gt;&lt;rec-number&gt;2517&lt;/rec-number&gt;&lt;foreign-keys&gt;&lt;key app="EN" db-id="2s90f5tz5dsfepedfz3pv9v4zx9d9tvw9220" timestamp="1509769414"&gt;2517&lt;/key&gt;&lt;/foreign-keys&gt;&lt;ref-type name="Journal Article"&gt;17&lt;/ref-type&gt;&lt;contributors&gt;&lt;authors&gt;&lt;author&gt;Caldera-Serrano, Jorge&lt;/author&gt;&lt;/authors&gt;&lt;/contributors&gt;&lt;titles&gt;&lt;title&gt;Thematic description of audio-visual information on television&lt;/title&gt;&lt;secondary-title&gt;Aslib Proceedings&lt;/secondary-title&gt;&lt;/titles&gt;&lt;periodical&gt;&lt;full-title&gt;Aslib Proceedings&lt;/full-title&gt;&lt;/periodical&gt;&lt;pages&gt;202-209&lt;/pages&gt;&lt;volume&gt;62&lt;/volume&gt;&lt;number&gt;2&lt;/number&gt;&lt;keywords&gt;&lt;keyword&gt;Archives Management&lt;/keyword&gt;&lt;keyword&gt;Television&lt;/keyword&gt;&lt;keyword&gt;Document Management&lt;/keyword&gt;&lt;keyword&gt;Content Management&lt;/keyword&gt;&lt;keyword&gt;Information Retrieval&lt;/keyword&gt;&lt;keyword&gt;Library &amp;amp;amp&lt;/keyword&gt;&lt;keyword&gt;Information Science&lt;/keyword&gt;&lt;/keywords&gt;&lt;dates&gt;&lt;year&gt;2010&lt;/year&gt;&lt;/dates&gt;&lt;isbn&gt;0001-253X&lt;/isbn&gt;&lt;urls&gt;&lt;/urls&gt;&lt;electronic-resource-num&gt;10.1108/00012531011034991&lt;/electronic-resource-num&gt;&lt;/record&gt;&lt;/Cite&gt;&lt;/EndNote&gt;</w:instrText>
            </w:r>
            <w:r>
              <w:rPr>
                <w:lang w:val="en-US"/>
              </w:rPr>
              <w:fldChar w:fldCharType="separate"/>
            </w:r>
            <w:r>
              <w:rPr>
                <w:noProof/>
                <w:lang w:val="en-US"/>
              </w:rPr>
              <w:t>(Caldera-Serrano,</w:t>
            </w:r>
            <w:r w:rsidR="00C522E9">
              <w:rPr>
                <w:noProof/>
                <w:lang w:val="en-US"/>
              </w:rPr>
              <w:t xml:space="preserve"> </w:t>
            </w:r>
            <w:r>
              <w:rPr>
                <w:noProof/>
                <w:lang w:val="en-US"/>
              </w:rPr>
              <w:t>2010)</w:t>
            </w:r>
            <w:r>
              <w:rPr>
                <w:lang w:val="en-US"/>
              </w:rPr>
              <w:fldChar w:fldCharType="end"/>
            </w:r>
            <w:r w:rsidR="00284C2D">
              <w:rPr>
                <w:lang w:val="en-US"/>
              </w:rPr>
              <w:t>.</w:t>
            </w:r>
          </w:p>
        </w:tc>
      </w:tr>
      <w:tr w:rsidR="00E3154A" w:rsidRPr="00BC71AE" w14:paraId="13665052" w14:textId="77777777" w:rsidTr="00E669E3">
        <w:tc>
          <w:tcPr>
            <w:tcW w:w="1691" w:type="dxa"/>
            <w:shd w:val="clear" w:color="auto" w:fill="auto"/>
          </w:tcPr>
          <w:p w14:paraId="12AAF972" w14:textId="1AFE4599" w:rsidR="00E3154A" w:rsidRPr="004C06A5" w:rsidRDefault="00E3154A" w:rsidP="00443594">
            <w:pPr>
              <w:spacing w:after="0" w:line="264" w:lineRule="auto"/>
              <w:rPr>
                <w:b/>
                <w:bCs/>
              </w:rPr>
            </w:pPr>
            <w:r w:rsidRPr="004A3BAB">
              <w:rPr>
                <w:lang w:val="en-US"/>
              </w:rPr>
              <w:t>Cooking</w:t>
            </w:r>
          </w:p>
        </w:tc>
        <w:tc>
          <w:tcPr>
            <w:tcW w:w="5245" w:type="dxa"/>
            <w:shd w:val="clear" w:color="auto" w:fill="auto"/>
          </w:tcPr>
          <w:p w14:paraId="44305544" w14:textId="1811DF19" w:rsidR="00E3154A" w:rsidRPr="00BC71AE" w:rsidRDefault="00E3154A" w:rsidP="00443594">
            <w:pPr>
              <w:spacing w:after="0" w:line="264" w:lineRule="auto"/>
            </w:pPr>
            <w:r>
              <w:rPr>
                <w:lang w:val="en-US"/>
              </w:rPr>
              <w:t>Identified</w:t>
            </w:r>
            <w:r w:rsidR="00C522E9">
              <w:rPr>
                <w:lang w:val="en-US"/>
              </w:rPr>
              <w:t xml:space="preserve"> </w:t>
            </w:r>
            <w:r>
              <w:rPr>
                <w:lang w:val="en-US"/>
              </w:rPr>
              <w:t>as</w:t>
            </w:r>
            <w:r w:rsidR="00C522E9">
              <w:rPr>
                <w:lang w:val="en-US"/>
              </w:rPr>
              <w:t xml:space="preserve"> </w:t>
            </w:r>
            <w:r w:rsidRPr="002F4CCD">
              <w:rPr>
                <w:lang w:val="en-US"/>
              </w:rPr>
              <w:t>a</w:t>
            </w:r>
            <w:r w:rsidR="00C522E9">
              <w:rPr>
                <w:lang w:val="en-US"/>
              </w:rPr>
              <w:t xml:space="preserve"> </w:t>
            </w:r>
            <w:r w:rsidRPr="002F4CCD">
              <w:rPr>
                <w:lang w:val="en-US"/>
              </w:rPr>
              <w:t>highly</w:t>
            </w:r>
            <w:r w:rsidR="00C522E9">
              <w:rPr>
                <w:lang w:val="en-US"/>
              </w:rPr>
              <w:t xml:space="preserve"> </w:t>
            </w:r>
            <w:r w:rsidRPr="002F4CCD">
              <w:rPr>
                <w:lang w:val="en-US"/>
              </w:rPr>
              <w:t>visual</w:t>
            </w:r>
            <w:r w:rsidR="00C522E9">
              <w:rPr>
                <w:lang w:val="en-US"/>
              </w:rPr>
              <w:t xml:space="preserve"> </w:t>
            </w:r>
            <w:r w:rsidRPr="002F4CCD">
              <w:rPr>
                <w:lang w:val="en-US"/>
              </w:rPr>
              <w:t>genre</w:t>
            </w:r>
            <w:r w:rsidR="00C522E9">
              <w:rPr>
                <w:lang w:val="en-US"/>
              </w:rPr>
              <w:t xml:space="preserve"> </w:t>
            </w:r>
            <w:r>
              <w:rPr>
                <w:lang w:val="en-US"/>
              </w:rPr>
              <w:fldChar w:fldCharType="begin"/>
            </w:r>
            <w:r>
              <w:rPr>
                <w:lang w:val="en-US"/>
              </w:rPr>
              <w:instrText xml:space="preserve"> ADDIN EN.CITE &lt;EndNote&gt;&lt;Cite&gt;&lt;Author&gt;Sueroj&lt;/Author&gt;&lt;Year&gt;2016&lt;/Year&gt;&lt;RecNum&gt;3325&lt;/RecNum&gt;&lt;DisplayText&gt;(Sueroj &amp;amp; Sarakornborrirak, 2016)&lt;/DisplayText&gt;&lt;record&gt;&lt;rec-number&gt;3325&lt;/rec-number&gt;&lt;foreign-keys&gt;&lt;key app="EN" db-id="2s90f5tz5dsfepedfz3pv9v4zx9d9tvw9220" timestamp="1511327074"&gt;3325&lt;/key&gt;&lt;/foreign-keys&gt;&lt;ref-type name="Book Section"&gt;5&lt;/ref-type&gt;&lt;contributors&gt;&lt;authors&gt;&lt;author&gt;Sueroj, Kulnaree &lt;/author&gt;&lt;author&gt;Sarakornborrirak, Phatteera &lt;/author&gt;&lt;/authors&gt;&lt;secondary-authors&gt;&lt;author&gt;Matamala A., &lt;/author&gt;&lt;author&gt;Orero P. &lt;/author&gt;&lt;/secondary-authors&gt;&lt;/contributors&gt;&lt;titles&gt;&lt;title&gt;An Overview of Audio Description on Thai Television&lt;/title&gt;&lt;secondary-title&gt;Researching Audio Description&lt;/secondary-title&gt;&lt;tertiary-title&gt;Palgrave Studies in Translating and Interpreting&lt;/tertiary-title&gt;&lt;/titles&gt;&lt;pages&gt;204-224&lt;/pages&gt;&lt;dates&gt;&lt;year&gt;2016&lt;/year&gt;&lt;/dates&gt;&lt;pub-location&gt;London&lt;/pub-location&gt;&lt;publisher&gt;Palgrave&lt;/publisher&gt;&lt;urls&gt;&lt;/urls&gt;&lt;/record&gt;&lt;/Cite&gt;&lt;/EndNote&gt;</w:instrText>
            </w:r>
            <w:r>
              <w:rPr>
                <w:lang w:val="en-US"/>
              </w:rPr>
              <w:fldChar w:fldCharType="separate"/>
            </w:r>
            <w:r>
              <w:rPr>
                <w:noProof/>
                <w:lang w:val="en-US"/>
              </w:rPr>
              <w:t>(Sueroj</w:t>
            </w:r>
            <w:r w:rsidR="00C522E9">
              <w:rPr>
                <w:noProof/>
                <w:lang w:val="en-US"/>
              </w:rPr>
              <w:t xml:space="preserve"> </w:t>
            </w:r>
            <w:r>
              <w:rPr>
                <w:noProof/>
                <w:lang w:val="en-US"/>
              </w:rPr>
              <w:t>&amp;</w:t>
            </w:r>
            <w:r w:rsidR="00C522E9">
              <w:rPr>
                <w:noProof/>
                <w:lang w:val="en-US"/>
              </w:rPr>
              <w:t xml:space="preserve"> </w:t>
            </w:r>
            <w:r>
              <w:rPr>
                <w:noProof/>
                <w:lang w:val="en-US"/>
              </w:rPr>
              <w:t>Sarakornborrirak,</w:t>
            </w:r>
            <w:r w:rsidR="00C522E9">
              <w:rPr>
                <w:noProof/>
                <w:lang w:val="en-US"/>
              </w:rPr>
              <w:t xml:space="preserve"> </w:t>
            </w:r>
            <w:r>
              <w:rPr>
                <w:noProof/>
                <w:lang w:val="en-US"/>
              </w:rPr>
              <w:t>2016)</w:t>
            </w:r>
            <w:r>
              <w:rPr>
                <w:lang w:val="en-US"/>
              </w:rPr>
              <w:fldChar w:fldCharType="end"/>
            </w:r>
            <w:r w:rsidR="00284C2D">
              <w:rPr>
                <w:lang w:val="en-US"/>
              </w:rPr>
              <w:t>.</w:t>
            </w:r>
          </w:p>
        </w:tc>
        <w:tc>
          <w:tcPr>
            <w:tcW w:w="3027" w:type="dxa"/>
            <w:shd w:val="clear" w:color="auto" w:fill="auto"/>
          </w:tcPr>
          <w:p w14:paraId="0D43FD27" w14:textId="00A88333" w:rsidR="00E3154A" w:rsidRPr="00BC71AE" w:rsidRDefault="00E3154A" w:rsidP="00443594">
            <w:pPr>
              <w:spacing w:after="0" w:line="264" w:lineRule="auto"/>
            </w:pPr>
            <w:r w:rsidRPr="005820A8">
              <w:rPr>
                <w:lang w:val="en-US"/>
              </w:rPr>
              <w:t>Teach</w:t>
            </w:r>
            <w:r>
              <w:rPr>
                <w:lang w:val="en-US"/>
              </w:rPr>
              <w:t>es</w:t>
            </w:r>
            <w:r w:rsidR="00C522E9">
              <w:rPr>
                <w:lang w:val="en-US"/>
              </w:rPr>
              <w:t xml:space="preserve"> </w:t>
            </w:r>
            <w:r w:rsidRPr="005820A8">
              <w:rPr>
                <w:lang w:val="en-US"/>
              </w:rPr>
              <w:t>people</w:t>
            </w:r>
            <w:r w:rsidR="00C522E9">
              <w:rPr>
                <w:lang w:val="en-US"/>
              </w:rPr>
              <w:t xml:space="preserve"> </w:t>
            </w:r>
            <w:r w:rsidRPr="005820A8">
              <w:rPr>
                <w:lang w:val="en-US"/>
              </w:rPr>
              <w:t>with</w:t>
            </w:r>
            <w:r w:rsidR="00C522E9">
              <w:rPr>
                <w:lang w:val="en-US"/>
              </w:rPr>
              <w:t xml:space="preserve"> </w:t>
            </w:r>
            <w:r w:rsidRPr="005820A8">
              <w:rPr>
                <w:lang w:val="en-US"/>
              </w:rPr>
              <w:t>intellectual</w:t>
            </w:r>
            <w:r w:rsidR="00C522E9">
              <w:rPr>
                <w:lang w:val="en-US"/>
              </w:rPr>
              <w:t xml:space="preserve"> </w:t>
            </w:r>
            <w:r w:rsidRPr="005820A8">
              <w:rPr>
                <w:lang w:val="en-US"/>
              </w:rPr>
              <w:t>disability</w:t>
            </w:r>
            <w:r w:rsidR="00C522E9">
              <w:rPr>
                <w:lang w:val="en-US"/>
              </w:rPr>
              <w:t xml:space="preserve"> </w:t>
            </w:r>
            <w:r w:rsidRPr="005820A8">
              <w:rPr>
                <w:lang w:val="en-US"/>
              </w:rPr>
              <w:t>important</w:t>
            </w:r>
            <w:r w:rsidR="00C522E9">
              <w:rPr>
                <w:lang w:val="en-US"/>
              </w:rPr>
              <w:t xml:space="preserve"> </w:t>
            </w:r>
            <w:r w:rsidRPr="005820A8">
              <w:rPr>
                <w:lang w:val="en-US"/>
              </w:rPr>
              <w:t>life</w:t>
            </w:r>
            <w:r w:rsidR="00C522E9">
              <w:rPr>
                <w:lang w:val="en-US"/>
              </w:rPr>
              <w:t xml:space="preserve"> </w:t>
            </w:r>
            <w:r w:rsidRPr="005820A8">
              <w:rPr>
                <w:lang w:val="en-US"/>
              </w:rPr>
              <w:t>skills</w:t>
            </w:r>
            <w:r w:rsidR="00C522E9">
              <w:rPr>
                <w:lang w:val="en-US"/>
              </w:rPr>
              <w:t xml:space="preserve"> </w:t>
            </w:r>
            <w:r>
              <w:rPr>
                <w:lang w:val="en-US"/>
              </w:rPr>
              <w:fldChar w:fldCharType="begin"/>
            </w:r>
            <w:r>
              <w:rPr>
                <w:lang w:val="en-US"/>
              </w:rPr>
              <w:instrText xml:space="preserve"> ADDIN EN.CITE &lt;EndNote&gt;&lt;Cite&gt;&lt;Author&gt;Mechling&lt;/Author&gt;&lt;Year&gt;2014&lt;/Year&gt;&lt;RecNum&gt;2516&lt;/RecNum&gt;&lt;DisplayText&gt;(Mechling, Ayres, Bryant, &amp;amp; Foster, 2014)&lt;/DisplayText&gt;&lt;record&gt;&lt;rec-number&gt;2516&lt;/rec-number&gt;&lt;foreign-keys&gt;&lt;key app="EN" db-id="2s90f5tz5dsfepedfz3pv9v4zx9d9tvw9220" timestamp="1509755919"&gt;2516&lt;/key&gt;&lt;/foreign-keys&gt;&lt;ref-type name="Journal Article"&gt;17&lt;/ref-type&gt;&lt;contributors&gt;&lt;authors&gt;&lt;author&gt;Mechling, Linda C.&lt;/author&gt;&lt;author&gt;Ayres, Kevin M.&lt;/author&gt;&lt;author&gt;Bryant, Kathryn J.&lt;/author&gt;&lt;author&gt;Foster, Ashley L.&lt;/author&gt;&lt;/authors&gt;&lt;/contributors&gt;&lt;titles&gt;&lt;title&gt;Comparison of the Effects of Continuous Video Modeling, Video Prompting, and Video Modeling on Task Completion by Young Adults with Moderate Intellectual Disability&lt;/title&gt;&lt;secondary-title&gt;Education and Training in Autism and Developmental Disabilities&lt;/secondary-title&gt;&lt;/titles&gt;&lt;periodical&gt;&lt;full-title&gt;Education and Training in Autism and Developmental Disabilities&lt;/full-title&gt;&lt;/periodical&gt;&lt;pages&gt;491-504&lt;/pages&gt;&lt;volume&gt;49&lt;/volume&gt;&lt;number&gt;4&lt;/number&gt;&lt;keywords&gt;&lt;keyword&gt;Comparative Analysis&lt;/keyword&gt;&lt;keyword&gt;Modeling (Psychology)&lt;/keyword&gt;&lt;keyword&gt;Prompting&lt;/keyword&gt;&lt;keyword&gt;Video Technology&lt;/keyword&gt;&lt;keyword&gt;High School Students&lt;/keyword&gt;&lt;keyword&gt;Moderate Mental Retardation&lt;/keyword&gt;&lt;keyword&gt;Technology Uses In Education&lt;/keyword&gt;&lt;keyword&gt;Instructional Effectiveness&lt;/keyword&gt;&lt;keyword&gt;Daily Living Skills&lt;/keyword&gt;&lt;/keywords&gt;&lt;dates&gt;&lt;year&gt;2014&lt;/year&gt;&lt;/dates&gt;&lt;isbn&gt;2154-1647&lt;/isbn&gt;&lt;urls&gt;&lt;/urls&gt;&lt;/record&gt;&lt;/Cite&gt;&lt;/EndNote&gt;</w:instrText>
            </w:r>
            <w:r>
              <w:rPr>
                <w:lang w:val="en-US"/>
              </w:rPr>
              <w:fldChar w:fldCharType="separate"/>
            </w:r>
            <w:r>
              <w:rPr>
                <w:noProof/>
                <w:lang w:val="en-US"/>
              </w:rPr>
              <w:t>(Mechling,</w:t>
            </w:r>
            <w:r w:rsidR="00C522E9">
              <w:rPr>
                <w:noProof/>
                <w:lang w:val="en-US"/>
              </w:rPr>
              <w:t xml:space="preserve"> </w:t>
            </w:r>
            <w:r>
              <w:rPr>
                <w:noProof/>
                <w:lang w:val="en-US"/>
              </w:rPr>
              <w:t>Ayres,</w:t>
            </w:r>
            <w:r w:rsidR="00C522E9">
              <w:rPr>
                <w:noProof/>
                <w:lang w:val="en-US"/>
              </w:rPr>
              <w:t xml:space="preserve"> </w:t>
            </w:r>
            <w:r>
              <w:rPr>
                <w:noProof/>
                <w:lang w:val="en-US"/>
              </w:rPr>
              <w:t>Bryant,</w:t>
            </w:r>
            <w:r w:rsidR="00C522E9">
              <w:rPr>
                <w:noProof/>
                <w:lang w:val="en-US"/>
              </w:rPr>
              <w:t xml:space="preserve"> </w:t>
            </w:r>
            <w:r>
              <w:rPr>
                <w:noProof/>
                <w:lang w:val="en-US"/>
              </w:rPr>
              <w:t>&amp;</w:t>
            </w:r>
            <w:r w:rsidR="00C522E9">
              <w:rPr>
                <w:noProof/>
                <w:lang w:val="en-US"/>
              </w:rPr>
              <w:t xml:space="preserve"> </w:t>
            </w:r>
            <w:r>
              <w:rPr>
                <w:noProof/>
                <w:lang w:val="en-US"/>
              </w:rPr>
              <w:t>Foster,</w:t>
            </w:r>
            <w:r w:rsidR="00C522E9">
              <w:rPr>
                <w:noProof/>
                <w:lang w:val="en-US"/>
              </w:rPr>
              <w:t xml:space="preserve"> </w:t>
            </w:r>
            <w:r>
              <w:rPr>
                <w:noProof/>
                <w:lang w:val="en-US"/>
              </w:rPr>
              <w:t>2014)</w:t>
            </w:r>
            <w:r>
              <w:rPr>
                <w:lang w:val="en-US"/>
              </w:rPr>
              <w:fldChar w:fldCharType="end"/>
            </w:r>
            <w:r w:rsidR="00284C2D">
              <w:rPr>
                <w:lang w:val="en-US"/>
              </w:rPr>
              <w:t>.</w:t>
            </w:r>
          </w:p>
        </w:tc>
        <w:tc>
          <w:tcPr>
            <w:tcW w:w="4061" w:type="dxa"/>
            <w:shd w:val="clear" w:color="auto" w:fill="auto"/>
          </w:tcPr>
          <w:p w14:paraId="045386C8" w14:textId="62BE8E01" w:rsidR="00E3154A" w:rsidRPr="00BC71AE" w:rsidRDefault="00E3154A" w:rsidP="00443594">
            <w:pPr>
              <w:spacing w:after="0" w:line="264" w:lineRule="auto"/>
            </w:pPr>
          </w:p>
        </w:tc>
      </w:tr>
      <w:tr w:rsidR="00E3154A" w:rsidRPr="00BC71AE" w14:paraId="561621BD" w14:textId="77777777" w:rsidTr="00E669E3">
        <w:tc>
          <w:tcPr>
            <w:tcW w:w="1691" w:type="dxa"/>
            <w:tcBorders>
              <w:top w:val="single" w:sz="8" w:space="0" w:color="4F81BD"/>
              <w:left w:val="single" w:sz="8" w:space="0" w:color="4F81BD"/>
              <w:bottom w:val="single" w:sz="8" w:space="0" w:color="4F81BD"/>
            </w:tcBorders>
            <w:shd w:val="clear" w:color="auto" w:fill="auto"/>
          </w:tcPr>
          <w:p w14:paraId="57240CF7" w14:textId="4E4D4043" w:rsidR="00E3154A" w:rsidRPr="004C06A5" w:rsidRDefault="00E3154A" w:rsidP="00443594">
            <w:pPr>
              <w:spacing w:after="0" w:line="264" w:lineRule="auto"/>
              <w:rPr>
                <w:b/>
                <w:bCs/>
              </w:rPr>
            </w:pPr>
            <w:r w:rsidRPr="004A3BAB">
              <w:rPr>
                <w:lang w:val="en-US"/>
              </w:rPr>
              <w:t>Drama</w:t>
            </w:r>
          </w:p>
        </w:tc>
        <w:tc>
          <w:tcPr>
            <w:tcW w:w="5245" w:type="dxa"/>
            <w:tcBorders>
              <w:top w:val="single" w:sz="8" w:space="0" w:color="4F81BD"/>
              <w:bottom w:val="single" w:sz="8" w:space="0" w:color="4F81BD"/>
            </w:tcBorders>
            <w:shd w:val="clear" w:color="auto" w:fill="auto"/>
          </w:tcPr>
          <w:p w14:paraId="1D123BE5" w14:textId="5BBDE915" w:rsidR="00E3154A" w:rsidRPr="00BC71AE" w:rsidRDefault="00E3154A" w:rsidP="00443594">
            <w:pPr>
              <w:spacing w:after="0" w:line="264" w:lineRule="auto"/>
            </w:pPr>
            <w:r w:rsidRPr="004A3BAB">
              <w:rPr>
                <w:lang w:val="en-US"/>
              </w:rPr>
              <w:t>Findings</w:t>
            </w:r>
            <w:r w:rsidR="00C522E9">
              <w:rPr>
                <w:lang w:val="en-US"/>
              </w:rPr>
              <w:t xml:space="preserve"> </w:t>
            </w:r>
            <w:r w:rsidRPr="004A3BAB">
              <w:rPr>
                <w:lang w:val="en-US"/>
              </w:rPr>
              <w:t>from</w:t>
            </w:r>
            <w:r w:rsidR="00C522E9">
              <w:rPr>
                <w:lang w:val="en-US"/>
              </w:rPr>
              <w:t xml:space="preserve"> </w:t>
            </w:r>
            <w:r w:rsidRPr="004A3BAB">
              <w:rPr>
                <w:lang w:val="en-US"/>
              </w:rPr>
              <w:t>the</w:t>
            </w:r>
            <w:r w:rsidR="00C522E9">
              <w:rPr>
                <w:lang w:val="en-US"/>
              </w:rPr>
              <w:t xml:space="preserve"> </w:t>
            </w:r>
            <w:r w:rsidRPr="004A3BAB">
              <w:rPr>
                <w:lang w:val="en-US"/>
              </w:rPr>
              <w:t>ABC</w:t>
            </w:r>
            <w:r w:rsidR="00C522E9">
              <w:rPr>
                <w:lang w:val="en-US"/>
              </w:rPr>
              <w:t xml:space="preserve"> </w:t>
            </w:r>
            <w:r w:rsidRPr="004A3BAB">
              <w:rPr>
                <w:lang w:val="en-US"/>
              </w:rPr>
              <w:t>trials</w:t>
            </w:r>
            <w:r w:rsidR="00C522E9">
              <w:rPr>
                <w:lang w:val="en-US"/>
              </w:rPr>
              <w:t xml:space="preserve"> </w:t>
            </w:r>
            <w:r w:rsidRPr="004A3BAB">
              <w:rPr>
                <w:lang w:val="en-US"/>
              </w:rPr>
              <w:t>suggest</w:t>
            </w:r>
            <w:r w:rsidR="00C522E9">
              <w:rPr>
                <w:lang w:val="en-US"/>
              </w:rPr>
              <w:t xml:space="preserve"> </w:t>
            </w:r>
            <w:r w:rsidRPr="004A3BAB">
              <w:rPr>
                <w:lang w:val="en-US"/>
              </w:rPr>
              <w:t>drama</w:t>
            </w:r>
            <w:r w:rsidR="00C522E9">
              <w:rPr>
                <w:lang w:val="en-US"/>
              </w:rPr>
              <w:t xml:space="preserve"> </w:t>
            </w:r>
            <w:r w:rsidRPr="004A3BAB">
              <w:rPr>
                <w:lang w:val="en-US"/>
              </w:rPr>
              <w:t>is</w:t>
            </w:r>
            <w:r w:rsidR="00C522E9">
              <w:rPr>
                <w:lang w:val="en-US"/>
              </w:rPr>
              <w:t xml:space="preserve"> </w:t>
            </w:r>
            <w:r w:rsidRPr="004A3BAB">
              <w:rPr>
                <w:lang w:val="en-US"/>
              </w:rPr>
              <w:t>best</w:t>
            </w:r>
            <w:r w:rsidR="00C522E9">
              <w:rPr>
                <w:lang w:val="en-US"/>
              </w:rPr>
              <w:t xml:space="preserve"> </w:t>
            </w:r>
            <w:r w:rsidRPr="004A3BAB">
              <w:rPr>
                <w:lang w:val="en-US"/>
              </w:rPr>
              <w:t>suited</w:t>
            </w:r>
            <w:r w:rsidR="00C522E9">
              <w:rPr>
                <w:lang w:val="en-US"/>
              </w:rPr>
              <w:t xml:space="preserve"> </w:t>
            </w:r>
            <w:r w:rsidRPr="004A3BAB">
              <w:rPr>
                <w:lang w:val="en-US"/>
              </w:rPr>
              <w:t>to</w:t>
            </w:r>
            <w:r w:rsidR="00C522E9">
              <w:rPr>
                <w:lang w:val="en-US"/>
              </w:rPr>
              <w:t xml:space="preserve"> </w:t>
            </w:r>
            <w:r>
              <w:rPr>
                <w:rFonts w:cstheme="minorHAnsi"/>
              </w:rPr>
              <w:t>AD</w:t>
            </w:r>
            <w:r w:rsidR="00C522E9">
              <w:rPr>
                <w:rFonts w:cstheme="minorHAnsi"/>
              </w:rPr>
              <w:t xml:space="preserve"> </w:t>
            </w:r>
            <w:r w:rsidRPr="00317013">
              <w:rPr>
                <w:noProof/>
                <w:lang w:val="en-US"/>
              </w:rPr>
              <w:t>(</w:t>
            </w:r>
            <w:r w:rsidRPr="00C1372C">
              <w:rPr>
                <w:noProof/>
                <w:lang w:val="en-US"/>
              </w:rPr>
              <w:t>A</w:t>
            </w:r>
            <w:r>
              <w:rPr>
                <w:noProof/>
                <w:lang w:val="en-US"/>
              </w:rPr>
              <w:t>BC</w:t>
            </w:r>
            <w:r w:rsidRPr="00317013">
              <w:rPr>
                <w:noProof/>
                <w:lang w:val="en-US"/>
              </w:rPr>
              <w:t>,</w:t>
            </w:r>
            <w:r w:rsidR="00C522E9">
              <w:rPr>
                <w:noProof/>
                <w:lang w:val="en-US"/>
              </w:rPr>
              <w:t xml:space="preserve"> </w:t>
            </w:r>
            <w:r>
              <w:rPr>
                <w:noProof/>
                <w:lang w:val="en-US"/>
              </w:rPr>
              <w:t>2012,</w:t>
            </w:r>
            <w:r w:rsidR="00C522E9">
              <w:rPr>
                <w:noProof/>
                <w:lang w:val="en-US"/>
              </w:rPr>
              <w:t xml:space="preserve"> </w:t>
            </w:r>
            <w:r w:rsidRPr="00317013">
              <w:rPr>
                <w:noProof/>
                <w:lang w:val="en-US"/>
              </w:rPr>
              <w:t>2016</w:t>
            </w:r>
            <w:r>
              <w:rPr>
                <w:noProof/>
                <w:lang w:val="en-US"/>
              </w:rPr>
              <w:t>).</w:t>
            </w:r>
            <w:r w:rsidR="00C522E9">
              <w:rPr>
                <w:noProof/>
                <w:lang w:val="en-US"/>
              </w:rPr>
              <w:t xml:space="preserve"> </w:t>
            </w:r>
            <w:r>
              <w:rPr>
                <w:noProof/>
                <w:lang w:val="en-US"/>
              </w:rPr>
              <w:t>D</w:t>
            </w:r>
            <w:r w:rsidRPr="00317013">
              <w:rPr>
                <w:lang w:val="en-US"/>
              </w:rPr>
              <w:t>rama</w:t>
            </w:r>
            <w:r w:rsidR="00C522E9">
              <w:rPr>
                <w:lang w:val="en-US"/>
              </w:rPr>
              <w:t xml:space="preserve"> </w:t>
            </w:r>
            <w:r w:rsidRPr="00317013">
              <w:rPr>
                <w:lang w:val="en-US"/>
              </w:rPr>
              <w:t>was</w:t>
            </w:r>
            <w:r w:rsidR="00C522E9">
              <w:rPr>
                <w:lang w:val="en-US"/>
              </w:rPr>
              <w:t xml:space="preserve"> </w:t>
            </w:r>
            <w:r w:rsidRPr="00317013">
              <w:rPr>
                <w:lang w:val="en-US"/>
              </w:rPr>
              <w:t>in</w:t>
            </w:r>
            <w:r w:rsidR="00C522E9">
              <w:rPr>
                <w:lang w:val="en-US"/>
              </w:rPr>
              <w:t xml:space="preserve"> </w:t>
            </w:r>
            <w:r w:rsidRPr="00317013">
              <w:rPr>
                <w:lang w:val="en-US"/>
              </w:rPr>
              <w:t>the</w:t>
            </w:r>
            <w:r w:rsidR="00C522E9">
              <w:rPr>
                <w:lang w:val="en-US"/>
              </w:rPr>
              <w:t xml:space="preserve"> </w:t>
            </w:r>
            <w:r w:rsidRPr="00317013">
              <w:rPr>
                <w:lang w:val="en-US"/>
              </w:rPr>
              <w:t>top</w:t>
            </w:r>
            <w:r w:rsidR="00C522E9">
              <w:rPr>
                <w:lang w:val="en-US"/>
              </w:rPr>
              <w:t xml:space="preserve"> </w:t>
            </w:r>
            <w:r w:rsidRPr="00317013">
              <w:rPr>
                <w:lang w:val="en-US"/>
              </w:rPr>
              <w:t>two</w:t>
            </w:r>
            <w:r w:rsidR="00C522E9">
              <w:rPr>
                <w:lang w:val="en-US"/>
              </w:rPr>
              <w:t xml:space="preserve"> </w:t>
            </w:r>
            <w:r w:rsidRPr="00317013">
              <w:rPr>
                <w:lang w:val="en-US"/>
              </w:rPr>
              <w:t>genres</w:t>
            </w:r>
            <w:r w:rsidR="00C522E9">
              <w:rPr>
                <w:lang w:val="en-US"/>
              </w:rPr>
              <w:t xml:space="preserve"> </w:t>
            </w:r>
            <w:r w:rsidRPr="00317013">
              <w:rPr>
                <w:lang w:val="en-US"/>
              </w:rPr>
              <w:t>of</w:t>
            </w:r>
            <w:r w:rsidR="00C522E9">
              <w:rPr>
                <w:lang w:val="en-US"/>
              </w:rPr>
              <w:t xml:space="preserve"> </w:t>
            </w:r>
            <w:r w:rsidRPr="00317013">
              <w:rPr>
                <w:lang w:val="en-US"/>
              </w:rPr>
              <w:t>the</w:t>
            </w:r>
            <w:r w:rsidR="00C522E9">
              <w:rPr>
                <w:lang w:val="en-US"/>
              </w:rPr>
              <w:t xml:space="preserve"> </w:t>
            </w:r>
            <w:r w:rsidRPr="00317013">
              <w:rPr>
                <w:lang w:val="en-US"/>
              </w:rPr>
              <w:t>2012</w:t>
            </w:r>
            <w:r w:rsidR="00C522E9">
              <w:rPr>
                <w:lang w:val="en-US"/>
              </w:rPr>
              <w:t xml:space="preserve"> </w:t>
            </w:r>
            <w:r w:rsidR="00E14402">
              <w:rPr>
                <w:lang w:val="en-US"/>
              </w:rPr>
              <w:t xml:space="preserve">free to air </w:t>
            </w:r>
            <w:r w:rsidRPr="00317013">
              <w:rPr>
                <w:lang w:val="en-US"/>
              </w:rPr>
              <w:t>trial</w:t>
            </w:r>
            <w:r w:rsidR="00C522E9">
              <w:rPr>
                <w:lang w:val="en-US"/>
              </w:rPr>
              <w:t xml:space="preserve"> </w:t>
            </w:r>
            <w:r w:rsidRPr="00317013">
              <w:rPr>
                <w:noProof/>
                <w:lang w:val="en-US"/>
              </w:rPr>
              <w:t>(A</w:t>
            </w:r>
            <w:r>
              <w:rPr>
                <w:noProof/>
                <w:lang w:val="en-US"/>
              </w:rPr>
              <w:t>BC,</w:t>
            </w:r>
            <w:r w:rsidR="00C522E9">
              <w:rPr>
                <w:noProof/>
                <w:lang w:val="en-US"/>
              </w:rPr>
              <w:t xml:space="preserve"> </w:t>
            </w:r>
            <w:r w:rsidRPr="00317013">
              <w:rPr>
                <w:noProof/>
                <w:lang w:val="en-US"/>
              </w:rPr>
              <w:t>2012)</w:t>
            </w:r>
            <w:r w:rsidR="00284C2D">
              <w:rPr>
                <w:noProof/>
                <w:lang w:val="en-US"/>
              </w:rPr>
              <w:t>.</w:t>
            </w:r>
          </w:p>
        </w:tc>
        <w:tc>
          <w:tcPr>
            <w:tcW w:w="3027" w:type="dxa"/>
            <w:tcBorders>
              <w:top w:val="single" w:sz="8" w:space="0" w:color="4F81BD"/>
              <w:bottom w:val="single" w:sz="8" w:space="0" w:color="4F81BD"/>
            </w:tcBorders>
            <w:shd w:val="clear" w:color="auto" w:fill="auto"/>
          </w:tcPr>
          <w:p w14:paraId="5F9083B3" w14:textId="1FA3B541" w:rsidR="00E3154A" w:rsidRPr="00BC71AE" w:rsidRDefault="00E3154A" w:rsidP="00443594">
            <w:pPr>
              <w:spacing w:after="0" w:line="264" w:lineRule="auto"/>
            </w:pPr>
            <w:r>
              <w:rPr>
                <w:lang w:val="en-US"/>
              </w:rPr>
              <w:t>Helps</w:t>
            </w:r>
            <w:r w:rsidR="00C522E9">
              <w:rPr>
                <w:lang w:val="en-US"/>
              </w:rPr>
              <w:t xml:space="preserve"> </w:t>
            </w:r>
            <w:r>
              <w:rPr>
                <w:lang w:val="en-US"/>
              </w:rPr>
              <w:t>people</w:t>
            </w:r>
            <w:r w:rsidR="00C522E9">
              <w:rPr>
                <w:lang w:val="en-US"/>
              </w:rPr>
              <w:t xml:space="preserve"> </w:t>
            </w:r>
            <w:r>
              <w:rPr>
                <w:lang w:val="en-US"/>
              </w:rPr>
              <w:t>with</w:t>
            </w:r>
            <w:r w:rsidR="00C522E9">
              <w:rPr>
                <w:lang w:val="en-US"/>
              </w:rPr>
              <w:t xml:space="preserve"> </w:t>
            </w:r>
            <w:r>
              <w:rPr>
                <w:lang w:val="en-US"/>
              </w:rPr>
              <w:t>ASD</w:t>
            </w:r>
            <w:r w:rsidR="00C522E9">
              <w:rPr>
                <w:lang w:val="en-US"/>
              </w:rPr>
              <w:t xml:space="preserve"> </w:t>
            </w:r>
            <w:r>
              <w:rPr>
                <w:lang w:val="en-US"/>
              </w:rPr>
              <w:t>understand</w:t>
            </w:r>
            <w:r w:rsidR="00C522E9">
              <w:rPr>
                <w:lang w:val="en-US"/>
              </w:rPr>
              <w:t xml:space="preserve"> </w:t>
            </w:r>
            <w:r>
              <w:rPr>
                <w:lang w:val="en-US"/>
              </w:rPr>
              <w:t>human</w:t>
            </w:r>
            <w:r w:rsidR="00C522E9">
              <w:rPr>
                <w:lang w:val="en-US"/>
              </w:rPr>
              <w:t xml:space="preserve"> </w:t>
            </w:r>
            <w:r>
              <w:rPr>
                <w:lang w:val="en-US"/>
              </w:rPr>
              <w:t>emotion</w:t>
            </w:r>
            <w:r w:rsidR="00C522E9">
              <w:rPr>
                <w:lang w:val="en-US"/>
              </w:rPr>
              <w:t xml:space="preserve"> </w:t>
            </w:r>
            <w:r>
              <w:rPr>
                <w:lang w:val="en-US"/>
              </w:rPr>
              <w:t>and</w:t>
            </w:r>
            <w:r w:rsidR="00C522E9">
              <w:rPr>
                <w:lang w:val="en-US"/>
              </w:rPr>
              <w:t xml:space="preserve"> </w:t>
            </w:r>
            <w:r>
              <w:rPr>
                <w:lang w:val="en-US"/>
              </w:rPr>
              <w:t>engagement</w:t>
            </w:r>
            <w:r w:rsidR="00C522E9">
              <w:rPr>
                <w:lang w:val="en-US"/>
              </w:rPr>
              <w:t xml:space="preserve"> </w:t>
            </w:r>
            <w:r>
              <w:rPr>
                <w:noProof/>
                <w:lang w:val="en-US"/>
              </w:rPr>
              <w:t>(Garman,</w:t>
            </w:r>
            <w:r w:rsidR="00C522E9">
              <w:rPr>
                <w:noProof/>
                <w:lang w:val="en-US"/>
              </w:rPr>
              <w:t xml:space="preserve"> </w:t>
            </w:r>
            <w:r>
              <w:rPr>
                <w:noProof/>
                <w:lang w:val="en-US"/>
              </w:rPr>
              <w:t>2011)</w:t>
            </w:r>
            <w:r w:rsidR="00284C2D">
              <w:rPr>
                <w:noProof/>
                <w:lang w:val="en-US"/>
              </w:rPr>
              <w:t>.</w:t>
            </w:r>
          </w:p>
        </w:tc>
        <w:tc>
          <w:tcPr>
            <w:tcW w:w="4061" w:type="dxa"/>
            <w:tcBorders>
              <w:top w:val="single" w:sz="8" w:space="0" w:color="4F81BD"/>
              <w:bottom w:val="single" w:sz="8" w:space="0" w:color="4F81BD"/>
              <w:right w:val="single" w:sz="8" w:space="0" w:color="4F81BD"/>
            </w:tcBorders>
            <w:shd w:val="clear" w:color="auto" w:fill="auto"/>
          </w:tcPr>
          <w:p w14:paraId="46195D1E" w14:textId="666D4FC2" w:rsidR="00E3154A" w:rsidRPr="00BC71AE" w:rsidRDefault="00E3154A" w:rsidP="00443594">
            <w:pPr>
              <w:spacing w:after="0" w:line="264" w:lineRule="auto"/>
            </w:pPr>
            <w:r w:rsidRPr="004A3BAB">
              <w:rPr>
                <w:lang w:val="en-US"/>
              </w:rPr>
              <w:t>For</w:t>
            </w:r>
            <w:r w:rsidR="00C522E9">
              <w:rPr>
                <w:lang w:val="en-US"/>
              </w:rPr>
              <w:t xml:space="preserve"> </w:t>
            </w:r>
            <w:r>
              <w:rPr>
                <w:lang w:val="en-US"/>
              </w:rPr>
              <w:t>f</w:t>
            </w:r>
            <w:r w:rsidRPr="004A3BAB">
              <w:rPr>
                <w:lang w:val="en-US"/>
              </w:rPr>
              <w:t>ans</w:t>
            </w:r>
            <w:r w:rsidR="00C522E9">
              <w:rPr>
                <w:lang w:val="en-US"/>
              </w:rPr>
              <w:t xml:space="preserve"> </w:t>
            </w:r>
            <w:r w:rsidRPr="004A3BAB">
              <w:rPr>
                <w:lang w:val="en-US"/>
              </w:rPr>
              <w:t>/</w:t>
            </w:r>
            <w:r w:rsidR="00C522E9">
              <w:rPr>
                <w:lang w:val="en-US"/>
              </w:rPr>
              <w:t xml:space="preserve"> </w:t>
            </w:r>
            <w:r>
              <w:rPr>
                <w:lang w:val="en-US"/>
              </w:rPr>
              <w:t>those</w:t>
            </w:r>
            <w:r w:rsidR="00C522E9">
              <w:rPr>
                <w:lang w:val="en-US"/>
              </w:rPr>
              <w:t xml:space="preserve"> </w:t>
            </w:r>
            <w:r w:rsidRPr="004A3BAB">
              <w:rPr>
                <w:lang w:val="en-US"/>
              </w:rPr>
              <w:t>interested</w:t>
            </w:r>
            <w:r w:rsidR="00C522E9">
              <w:rPr>
                <w:lang w:val="en-US"/>
              </w:rPr>
              <w:t xml:space="preserve"> </w:t>
            </w:r>
            <w:r w:rsidRPr="004A3BAB">
              <w:rPr>
                <w:lang w:val="en-US"/>
              </w:rPr>
              <w:t>in</w:t>
            </w:r>
            <w:r w:rsidR="00C522E9">
              <w:rPr>
                <w:lang w:val="en-US"/>
              </w:rPr>
              <w:t xml:space="preserve"> </w:t>
            </w:r>
            <w:r w:rsidRPr="004A3BAB">
              <w:rPr>
                <w:lang w:val="en-US"/>
              </w:rPr>
              <w:t>the</w:t>
            </w:r>
            <w:r w:rsidR="00C522E9">
              <w:rPr>
                <w:lang w:val="en-US"/>
              </w:rPr>
              <w:t xml:space="preserve"> </w:t>
            </w:r>
            <w:r w:rsidRPr="004A3BAB">
              <w:rPr>
                <w:lang w:val="en-US"/>
              </w:rPr>
              <w:t>show</w:t>
            </w:r>
            <w:r w:rsidR="00C522E9">
              <w:rPr>
                <w:lang w:val="en-US"/>
              </w:rPr>
              <w:t xml:space="preserve"> </w:t>
            </w:r>
            <w:r w:rsidRPr="004A3BAB">
              <w:rPr>
                <w:lang w:val="en-US"/>
              </w:rPr>
              <w:t>by</w:t>
            </w:r>
            <w:r w:rsidR="00C522E9">
              <w:rPr>
                <w:lang w:val="en-US"/>
              </w:rPr>
              <w:t xml:space="preserve"> </w:t>
            </w:r>
            <w:r w:rsidRPr="004A3BAB">
              <w:rPr>
                <w:lang w:val="en-US"/>
              </w:rPr>
              <w:t>offering</w:t>
            </w:r>
            <w:r w:rsidR="00C522E9">
              <w:rPr>
                <w:lang w:val="en-US"/>
              </w:rPr>
              <w:t xml:space="preserve"> </w:t>
            </w:r>
            <w:r w:rsidRPr="004A3BAB">
              <w:rPr>
                <w:lang w:val="en-US"/>
              </w:rPr>
              <w:t>another</w:t>
            </w:r>
            <w:r w:rsidR="00C522E9">
              <w:rPr>
                <w:lang w:val="en-US"/>
              </w:rPr>
              <w:t xml:space="preserve"> </w:t>
            </w:r>
            <w:r w:rsidRPr="004A3BAB">
              <w:rPr>
                <w:lang w:val="en-US"/>
              </w:rPr>
              <w:t>layer</w:t>
            </w:r>
            <w:r w:rsidR="00C522E9">
              <w:rPr>
                <w:lang w:val="en-US"/>
              </w:rPr>
              <w:t xml:space="preserve"> </w:t>
            </w:r>
            <w:r w:rsidRPr="004A3BAB">
              <w:rPr>
                <w:lang w:val="en-US"/>
              </w:rPr>
              <w:t>of</w:t>
            </w:r>
            <w:r w:rsidR="00C522E9">
              <w:rPr>
                <w:lang w:val="en-US"/>
              </w:rPr>
              <w:t xml:space="preserve"> </w:t>
            </w:r>
            <w:r w:rsidRPr="004A3BAB">
              <w:rPr>
                <w:lang w:val="en-US"/>
              </w:rPr>
              <w:t>information</w:t>
            </w:r>
            <w:r w:rsidR="00C522E9">
              <w:rPr>
                <w:lang w:val="en-US"/>
              </w:rPr>
              <w:t xml:space="preserve"> </w:t>
            </w:r>
            <w:r>
              <w:rPr>
                <w:noProof/>
                <w:lang w:val="en-US"/>
              </w:rPr>
              <w:t>(Mancuso,</w:t>
            </w:r>
            <w:r w:rsidR="00C522E9">
              <w:rPr>
                <w:noProof/>
                <w:lang w:val="en-US"/>
              </w:rPr>
              <w:t xml:space="preserve"> </w:t>
            </w:r>
            <w:r>
              <w:rPr>
                <w:noProof/>
                <w:lang w:val="en-US"/>
              </w:rPr>
              <w:t>2015)</w:t>
            </w:r>
            <w:r w:rsidR="00C522E9">
              <w:rPr>
                <w:lang w:val="en-US"/>
              </w:rPr>
              <w:t xml:space="preserve"> </w:t>
            </w:r>
            <w:r w:rsidRPr="004A3BAB">
              <w:rPr>
                <w:lang w:val="en-US"/>
              </w:rPr>
              <w:t>as</w:t>
            </w:r>
            <w:r w:rsidR="00C522E9">
              <w:rPr>
                <w:lang w:val="en-US"/>
              </w:rPr>
              <w:t xml:space="preserve"> </w:t>
            </w:r>
            <w:r w:rsidRPr="004A3BAB">
              <w:rPr>
                <w:lang w:val="en-US"/>
              </w:rPr>
              <w:t>well</w:t>
            </w:r>
            <w:r w:rsidR="00C522E9">
              <w:rPr>
                <w:lang w:val="en-US"/>
              </w:rPr>
              <w:t xml:space="preserve"> </w:t>
            </w:r>
            <w:r w:rsidRPr="004A3BAB">
              <w:rPr>
                <w:lang w:val="en-US"/>
              </w:rPr>
              <w:t>as</w:t>
            </w:r>
            <w:r w:rsidR="00C522E9">
              <w:rPr>
                <w:lang w:val="en-US"/>
              </w:rPr>
              <w:t xml:space="preserve"> </w:t>
            </w:r>
            <w:r>
              <w:rPr>
                <w:lang w:val="en-US"/>
              </w:rPr>
              <w:t>for</w:t>
            </w:r>
            <w:r w:rsidR="00C522E9">
              <w:rPr>
                <w:lang w:val="en-US"/>
              </w:rPr>
              <w:t xml:space="preserve"> </w:t>
            </w:r>
            <w:r w:rsidRPr="004A3BAB">
              <w:rPr>
                <w:lang w:val="en-US"/>
              </w:rPr>
              <w:t>people</w:t>
            </w:r>
            <w:r w:rsidR="00C522E9">
              <w:rPr>
                <w:lang w:val="en-US"/>
              </w:rPr>
              <w:t xml:space="preserve"> </w:t>
            </w:r>
            <w:r w:rsidRPr="00AE1EF4">
              <w:rPr>
                <w:lang w:val="en-US"/>
              </w:rPr>
              <w:t>multitasking</w:t>
            </w:r>
            <w:r w:rsidR="00C522E9">
              <w:rPr>
                <w:lang w:val="en-US"/>
              </w:rPr>
              <w:t xml:space="preserve"> </w:t>
            </w:r>
            <w:r>
              <w:rPr>
                <w:lang w:val="en-US"/>
              </w:rPr>
              <w:fldChar w:fldCharType="begin"/>
            </w:r>
            <w:r>
              <w:rPr>
                <w:lang w:val="en-US"/>
              </w:rPr>
              <w:instrText xml:space="preserve"> ADDIN EN.CITE &lt;EndNote&gt;&lt;Cite&gt;&lt;Author&gt;Mills&lt;/Author&gt;&lt;Year&gt;2015&lt;/Year&gt;&lt;RecNum&gt;3174&lt;/RecNum&gt;&lt;DisplayText&gt;(Mills, 2015)&lt;/DisplayText&gt;&lt;record&gt;&lt;rec-number&gt;3174&lt;/rec-number&gt;&lt;foreign-keys&gt;&lt;key app="EN" db-id="2s90f5tz5dsfepedfz3pv9v4zx9d9tvw9220" timestamp="1509772599"&gt;3174&lt;/key&gt;&lt;/foreign-keys&gt;&lt;ref-type name="Blog"&gt;56&lt;/ref-type&gt;&lt;contributors&gt;&lt;authors&gt;&lt;author&gt;Mills, Mara&lt;/author&gt;&lt;/authors&gt;&lt;/contributors&gt;&lt;titles&gt;&lt;title&gt;The Cine-Files » Listening to images: audio description, the translation overlay, and image retrieval&lt;/title&gt;&lt;short-title&gt;The Cine-Files » Listening to images&lt;/short-title&gt;&lt;/titles&gt;&lt;keywords&gt;&lt;keyword&gt;AD (audio description)&lt;/keyword&gt;&lt;keyword&gt;Television&lt;/keyword&gt;&lt;/keywords&gt;&lt;dates&gt;&lt;year&gt;2015&lt;/year&gt;&lt;/dates&gt;&lt;urls&gt;&lt;related-urls&gt;&lt;url&gt;http://www.thecine-files.com/listening-to-images-audio-description-the-translation-overlay-and-image-retrieval/&lt;/url&gt;&lt;/related-urls&gt;&lt;/urls&gt;&lt;/record&gt;&lt;/Cite&gt;&lt;/EndNote&gt;</w:instrText>
            </w:r>
            <w:r>
              <w:rPr>
                <w:lang w:val="en-US"/>
              </w:rPr>
              <w:fldChar w:fldCharType="separate"/>
            </w:r>
            <w:r>
              <w:rPr>
                <w:noProof/>
                <w:lang w:val="en-US"/>
              </w:rPr>
              <w:t>(Mills,</w:t>
            </w:r>
            <w:r w:rsidR="00C522E9">
              <w:rPr>
                <w:noProof/>
                <w:lang w:val="en-US"/>
              </w:rPr>
              <w:t xml:space="preserve"> </w:t>
            </w:r>
            <w:r>
              <w:rPr>
                <w:noProof/>
                <w:lang w:val="en-US"/>
              </w:rPr>
              <w:t>2015)</w:t>
            </w:r>
            <w:r>
              <w:rPr>
                <w:lang w:val="en-US"/>
              </w:rPr>
              <w:fldChar w:fldCharType="end"/>
            </w:r>
            <w:r w:rsidR="00284C2D">
              <w:rPr>
                <w:lang w:val="en-US"/>
              </w:rPr>
              <w:t>.</w:t>
            </w:r>
            <w:r w:rsidR="00C522E9">
              <w:rPr>
                <w:lang w:val="en-US"/>
              </w:rPr>
              <w:t xml:space="preserve"> </w:t>
            </w:r>
          </w:p>
        </w:tc>
      </w:tr>
      <w:tr w:rsidR="00E3154A" w:rsidRPr="00BC71AE" w14:paraId="0694CCA2" w14:textId="77777777" w:rsidTr="00E669E3">
        <w:tc>
          <w:tcPr>
            <w:tcW w:w="1691" w:type="dxa"/>
            <w:tcBorders>
              <w:top w:val="single" w:sz="8" w:space="0" w:color="4F81BD"/>
              <w:left w:val="single" w:sz="8" w:space="0" w:color="4F81BD"/>
              <w:bottom w:val="single" w:sz="8" w:space="0" w:color="4F81BD"/>
            </w:tcBorders>
            <w:shd w:val="clear" w:color="auto" w:fill="auto"/>
          </w:tcPr>
          <w:p w14:paraId="52385685" w14:textId="629CEB06" w:rsidR="00E3154A" w:rsidRPr="004C06A5" w:rsidRDefault="00E3154A" w:rsidP="00443594">
            <w:pPr>
              <w:spacing w:after="0" w:line="264" w:lineRule="auto"/>
              <w:rPr>
                <w:b/>
                <w:bCs/>
              </w:rPr>
            </w:pPr>
            <w:r w:rsidRPr="004A3BAB">
              <w:rPr>
                <w:lang w:val="en-US"/>
              </w:rPr>
              <w:t>Kids</w:t>
            </w:r>
            <w:r>
              <w:rPr>
                <w:lang w:val="en-US"/>
              </w:rPr>
              <w:t>’</w:t>
            </w:r>
            <w:r w:rsidR="00C522E9">
              <w:rPr>
                <w:lang w:val="en-US"/>
              </w:rPr>
              <w:t xml:space="preserve"> </w:t>
            </w:r>
            <w:r w:rsidRPr="004A3BAB">
              <w:rPr>
                <w:lang w:val="en-US"/>
              </w:rPr>
              <w:t>t</w:t>
            </w:r>
            <w:r>
              <w:rPr>
                <w:lang w:val="en-US"/>
              </w:rPr>
              <w:t>elevision</w:t>
            </w:r>
          </w:p>
        </w:tc>
        <w:tc>
          <w:tcPr>
            <w:tcW w:w="5245" w:type="dxa"/>
            <w:tcBorders>
              <w:top w:val="single" w:sz="8" w:space="0" w:color="4F81BD"/>
              <w:bottom w:val="single" w:sz="8" w:space="0" w:color="4F81BD"/>
            </w:tcBorders>
            <w:shd w:val="clear" w:color="auto" w:fill="auto"/>
          </w:tcPr>
          <w:p w14:paraId="565C0CE6" w14:textId="0A99BAD1" w:rsidR="00E3154A" w:rsidRPr="00BC71AE" w:rsidRDefault="00E3154A" w:rsidP="00443594">
            <w:pPr>
              <w:spacing w:after="0" w:line="264" w:lineRule="auto"/>
            </w:pPr>
            <w:r>
              <w:rPr>
                <w:lang w:val="en-US"/>
              </w:rPr>
              <w:t>Promotes</w:t>
            </w:r>
            <w:r w:rsidR="00C522E9">
              <w:rPr>
                <w:lang w:val="en-US"/>
              </w:rPr>
              <w:t xml:space="preserve"> </w:t>
            </w:r>
            <w:r>
              <w:rPr>
                <w:lang w:val="en-US"/>
              </w:rPr>
              <w:t>literacy,</w:t>
            </w:r>
            <w:r w:rsidR="00C522E9">
              <w:rPr>
                <w:lang w:val="en-US"/>
              </w:rPr>
              <w:t xml:space="preserve"> </w:t>
            </w:r>
            <w:r>
              <w:rPr>
                <w:lang w:val="en-US"/>
              </w:rPr>
              <w:t>social</w:t>
            </w:r>
            <w:r w:rsidR="00C522E9">
              <w:rPr>
                <w:lang w:val="en-US"/>
              </w:rPr>
              <w:t xml:space="preserve"> </w:t>
            </w:r>
            <w:r>
              <w:rPr>
                <w:lang w:val="en-US"/>
              </w:rPr>
              <w:t>skills</w:t>
            </w:r>
            <w:r w:rsidR="00C522E9">
              <w:rPr>
                <w:lang w:val="en-US"/>
              </w:rPr>
              <w:t xml:space="preserve"> </w:t>
            </w:r>
            <w:r>
              <w:rPr>
                <w:lang w:val="en-US"/>
              </w:rPr>
              <w:t>and</w:t>
            </w:r>
            <w:r w:rsidR="00C522E9">
              <w:rPr>
                <w:lang w:val="en-US"/>
              </w:rPr>
              <w:t xml:space="preserve"> </w:t>
            </w:r>
            <w:r>
              <w:rPr>
                <w:lang w:val="en-US"/>
              </w:rPr>
              <w:t>comprehension,</w:t>
            </w:r>
            <w:r w:rsidR="00C522E9">
              <w:rPr>
                <w:lang w:val="en-US"/>
              </w:rPr>
              <w:t xml:space="preserve"> </w:t>
            </w:r>
            <w:r>
              <w:rPr>
                <w:lang w:val="en-US"/>
              </w:rPr>
              <w:t>vital</w:t>
            </w:r>
            <w:r w:rsidR="00C522E9">
              <w:rPr>
                <w:lang w:val="en-US"/>
              </w:rPr>
              <w:t xml:space="preserve"> </w:t>
            </w:r>
            <w:r>
              <w:rPr>
                <w:lang w:val="en-US"/>
              </w:rPr>
              <w:t>on</w:t>
            </w:r>
            <w:r w:rsidR="00C522E9">
              <w:rPr>
                <w:lang w:val="en-US"/>
              </w:rPr>
              <w:t xml:space="preserve"> </w:t>
            </w:r>
            <w:r>
              <w:rPr>
                <w:lang w:val="en-US"/>
              </w:rPr>
              <w:t>children’s</w:t>
            </w:r>
            <w:r w:rsidR="00C522E9">
              <w:rPr>
                <w:lang w:val="en-US"/>
              </w:rPr>
              <w:t xml:space="preserve"> </w:t>
            </w:r>
            <w:r>
              <w:rPr>
                <w:lang w:val="en-US"/>
              </w:rPr>
              <w:t>television</w:t>
            </w:r>
            <w:r w:rsidR="00C522E9">
              <w:rPr>
                <w:lang w:val="en-US"/>
              </w:rPr>
              <w:t xml:space="preserve"> </w:t>
            </w:r>
            <w:r>
              <w:rPr>
                <w:lang w:val="en-US"/>
              </w:rPr>
              <w:t>which</w:t>
            </w:r>
            <w:r w:rsidR="00C522E9">
              <w:rPr>
                <w:lang w:val="en-US"/>
              </w:rPr>
              <w:t xml:space="preserve"> </w:t>
            </w:r>
            <w:r>
              <w:rPr>
                <w:lang w:val="en-US"/>
              </w:rPr>
              <w:t>tends</w:t>
            </w:r>
            <w:r w:rsidR="00C522E9">
              <w:rPr>
                <w:lang w:val="en-US"/>
              </w:rPr>
              <w:t xml:space="preserve"> </w:t>
            </w:r>
            <w:r>
              <w:rPr>
                <w:lang w:val="en-US"/>
              </w:rPr>
              <w:t>to</w:t>
            </w:r>
            <w:r w:rsidR="00C522E9">
              <w:rPr>
                <w:lang w:val="en-US"/>
              </w:rPr>
              <w:t xml:space="preserve"> </w:t>
            </w:r>
            <w:r>
              <w:rPr>
                <w:lang w:val="en-US"/>
              </w:rPr>
              <w:t>be</w:t>
            </w:r>
            <w:r w:rsidR="00C522E9">
              <w:rPr>
                <w:lang w:val="en-US"/>
              </w:rPr>
              <w:t xml:space="preserve"> </w:t>
            </w:r>
            <w:r>
              <w:rPr>
                <w:lang w:val="en-US"/>
              </w:rPr>
              <w:t>very</w:t>
            </w:r>
            <w:r w:rsidR="00C522E9">
              <w:rPr>
                <w:lang w:val="en-US"/>
              </w:rPr>
              <w:t xml:space="preserve"> </w:t>
            </w:r>
            <w:r>
              <w:rPr>
                <w:lang w:val="en-US"/>
              </w:rPr>
              <w:t>visual</w:t>
            </w:r>
            <w:r w:rsidR="00C522E9">
              <w:rPr>
                <w:lang w:val="en-US"/>
              </w:rPr>
              <w:t xml:space="preserve"> </w:t>
            </w:r>
            <w:r>
              <w:rPr>
                <w:noProof/>
                <w:lang w:val="en-US"/>
              </w:rPr>
              <w:fldChar w:fldCharType="begin"/>
            </w:r>
            <w:r>
              <w:rPr>
                <w:noProof/>
                <w:lang w:val="en-US"/>
              </w:rPr>
              <w:instrText xml:space="preserve"> ADDIN EN.CITE &lt;EndNote&gt;&lt;Cite&gt;&lt;Author&gt;Kleck&lt;/Author&gt;&lt;Year&gt;2015&lt;/Year&gt;&lt;RecNum&gt;3453&lt;/RecNum&gt;&lt;DisplayText&gt;(Kleck, 2015)&lt;/DisplayText&gt;&lt;record&gt;&lt;rec-number&gt;3453&lt;/rec-number&gt;&lt;foreign-keys&gt;&lt;key app="EN" db-id="2s90f5tz5dsfepedfz3pv9v4zx9d9tvw9220" timestamp="1516588015"&gt;3453&lt;/key&gt;&lt;/foreign-keys&gt;&lt;ref-type name="Web Page"&gt;12&lt;/ref-type&gt;&lt;contributors&gt;&lt;authors&gt;&lt;author&gt;Hillary Kleck&lt;/author&gt;&lt;/authors&gt;&lt;/contributors&gt;&lt;titles&gt;&lt;title&gt;Audio Description for Blind Viewers &lt;/title&gt;&lt;/titles&gt;&lt;volume&gt;2018&lt;/volume&gt;&lt;number&gt;22 January&lt;/number&gt;&lt;dates&gt;&lt;year&gt;2015&lt;/year&gt;&lt;/dates&gt;&lt;publisher&gt;Wonderbaby.org&lt;/publisher&gt;&lt;urls&gt;&lt;related-urls&gt;&lt;url&gt;http://www.wonderbaby.org/articles/audio-description-blind-viewers&lt;/url&gt;&lt;/related-urls&gt;&lt;/urls&gt;&lt;/record&gt;&lt;/Cite&gt;&lt;/EndNote&gt;</w:instrText>
            </w:r>
            <w:r>
              <w:rPr>
                <w:noProof/>
                <w:lang w:val="en-US"/>
              </w:rPr>
              <w:fldChar w:fldCharType="separate"/>
            </w:r>
            <w:r>
              <w:rPr>
                <w:noProof/>
                <w:lang w:val="en-US"/>
              </w:rPr>
              <w:t>(Kleck,</w:t>
            </w:r>
            <w:r w:rsidR="00C522E9">
              <w:rPr>
                <w:noProof/>
                <w:lang w:val="en-US"/>
              </w:rPr>
              <w:t xml:space="preserve"> </w:t>
            </w:r>
            <w:r>
              <w:rPr>
                <w:noProof/>
                <w:lang w:val="en-US"/>
              </w:rPr>
              <w:t>2015)</w:t>
            </w:r>
            <w:r>
              <w:rPr>
                <w:noProof/>
                <w:lang w:val="en-US"/>
              </w:rPr>
              <w:fldChar w:fldCharType="end"/>
            </w:r>
            <w:r w:rsidR="00284C2D">
              <w:rPr>
                <w:noProof/>
                <w:lang w:val="en-US"/>
              </w:rPr>
              <w:t>.</w:t>
            </w:r>
          </w:p>
        </w:tc>
        <w:tc>
          <w:tcPr>
            <w:tcW w:w="3027" w:type="dxa"/>
            <w:tcBorders>
              <w:top w:val="single" w:sz="8" w:space="0" w:color="4F81BD"/>
              <w:bottom w:val="single" w:sz="8" w:space="0" w:color="4F81BD"/>
            </w:tcBorders>
            <w:shd w:val="clear" w:color="auto" w:fill="auto"/>
          </w:tcPr>
          <w:p w14:paraId="2467B291" w14:textId="46A0A8A3" w:rsidR="00E3154A" w:rsidRPr="00BC71AE" w:rsidRDefault="00E3154A" w:rsidP="00443594">
            <w:pPr>
              <w:spacing w:after="0" w:line="264" w:lineRule="auto"/>
            </w:pPr>
            <w:r>
              <w:rPr>
                <w:lang w:val="en-US"/>
              </w:rPr>
              <w:t>Helps</w:t>
            </w:r>
            <w:r w:rsidR="00C522E9">
              <w:rPr>
                <w:lang w:val="en-US"/>
              </w:rPr>
              <w:t xml:space="preserve"> </w:t>
            </w:r>
            <w:r>
              <w:rPr>
                <w:lang w:val="en-US"/>
              </w:rPr>
              <w:t>people</w:t>
            </w:r>
            <w:r w:rsidR="00C522E9">
              <w:rPr>
                <w:lang w:val="en-US"/>
              </w:rPr>
              <w:t xml:space="preserve"> </w:t>
            </w:r>
            <w:r>
              <w:rPr>
                <w:lang w:val="en-US"/>
              </w:rPr>
              <w:t>with</w:t>
            </w:r>
            <w:r w:rsidR="00C522E9">
              <w:rPr>
                <w:lang w:val="en-US"/>
              </w:rPr>
              <w:t xml:space="preserve"> </w:t>
            </w:r>
            <w:r>
              <w:rPr>
                <w:lang w:val="en-US"/>
              </w:rPr>
              <w:t>ASD</w:t>
            </w:r>
            <w:r w:rsidR="00C522E9">
              <w:rPr>
                <w:lang w:val="en-US"/>
              </w:rPr>
              <w:t xml:space="preserve"> </w:t>
            </w:r>
            <w:r>
              <w:rPr>
                <w:lang w:val="en-US"/>
              </w:rPr>
              <w:t>understand</w:t>
            </w:r>
            <w:r w:rsidR="00C522E9">
              <w:rPr>
                <w:lang w:val="en-US"/>
              </w:rPr>
              <w:t xml:space="preserve"> </w:t>
            </w:r>
            <w:r>
              <w:rPr>
                <w:lang w:val="en-US"/>
              </w:rPr>
              <w:t>human</w:t>
            </w:r>
            <w:r w:rsidR="00C522E9">
              <w:rPr>
                <w:lang w:val="en-US"/>
              </w:rPr>
              <w:t xml:space="preserve"> </w:t>
            </w:r>
            <w:r>
              <w:rPr>
                <w:lang w:val="en-US"/>
              </w:rPr>
              <w:t>emotion</w:t>
            </w:r>
            <w:r w:rsidR="00C522E9">
              <w:rPr>
                <w:lang w:val="en-US"/>
              </w:rPr>
              <w:t xml:space="preserve"> </w:t>
            </w:r>
            <w:r>
              <w:rPr>
                <w:lang w:val="en-US"/>
              </w:rPr>
              <w:t>and</w:t>
            </w:r>
            <w:r w:rsidR="00C522E9">
              <w:rPr>
                <w:lang w:val="en-US"/>
              </w:rPr>
              <w:t xml:space="preserve"> </w:t>
            </w:r>
            <w:r>
              <w:rPr>
                <w:lang w:val="en-US"/>
              </w:rPr>
              <w:t>engagement</w:t>
            </w:r>
            <w:r w:rsidR="00C522E9">
              <w:rPr>
                <w:lang w:val="en-US"/>
              </w:rPr>
              <w:t xml:space="preserve"> </w:t>
            </w:r>
            <w:r>
              <w:rPr>
                <w:lang w:val="en-US"/>
              </w:rPr>
              <w:t>(Garman,</w:t>
            </w:r>
            <w:r w:rsidR="00C522E9">
              <w:rPr>
                <w:lang w:val="en-US"/>
              </w:rPr>
              <w:t xml:space="preserve"> </w:t>
            </w:r>
            <w:r>
              <w:rPr>
                <w:lang w:val="en-US"/>
              </w:rPr>
              <w:t>2011)</w:t>
            </w:r>
            <w:r w:rsidR="00284C2D">
              <w:rPr>
                <w:lang w:val="en-US"/>
              </w:rPr>
              <w:t>.</w:t>
            </w:r>
          </w:p>
        </w:tc>
        <w:tc>
          <w:tcPr>
            <w:tcW w:w="4061" w:type="dxa"/>
            <w:tcBorders>
              <w:top w:val="single" w:sz="8" w:space="0" w:color="4F81BD"/>
              <w:bottom w:val="single" w:sz="8" w:space="0" w:color="4F81BD"/>
              <w:right w:val="single" w:sz="8" w:space="0" w:color="4F81BD"/>
            </w:tcBorders>
            <w:shd w:val="clear" w:color="auto" w:fill="auto"/>
          </w:tcPr>
          <w:p w14:paraId="393A2471" w14:textId="1C723E59" w:rsidR="00E3154A" w:rsidRPr="00BC71AE" w:rsidRDefault="00E3154A" w:rsidP="00443594">
            <w:pPr>
              <w:spacing w:after="0" w:line="264" w:lineRule="auto"/>
            </w:pPr>
            <w:r w:rsidRPr="008A2E9A">
              <w:rPr>
                <w:lang w:val="en-US"/>
              </w:rPr>
              <w:t>Acquisition</w:t>
            </w:r>
            <w:r w:rsidR="00C522E9">
              <w:rPr>
                <w:lang w:val="en-US"/>
              </w:rPr>
              <w:t xml:space="preserve"> </w:t>
            </w:r>
            <w:r w:rsidRPr="008A2E9A">
              <w:rPr>
                <w:lang w:val="en-US"/>
              </w:rPr>
              <w:t>of</w:t>
            </w:r>
            <w:r w:rsidR="00C522E9">
              <w:rPr>
                <w:lang w:val="en-US"/>
              </w:rPr>
              <w:t xml:space="preserve"> </w:t>
            </w:r>
            <w:r w:rsidRPr="008A2E9A">
              <w:rPr>
                <w:lang w:val="en-US"/>
              </w:rPr>
              <w:t>vocabulary</w:t>
            </w:r>
            <w:r w:rsidR="00C522E9">
              <w:rPr>
                <w:lang w:val="en-US"/>
              </w:rPr>
              <w:t xml:space="preserve"> </w:t>
            </w:r>
            <w:r>
              <w:rPr>
                <w:lang w:val="en-US"/>
              </w:rPr>
              <w:t>for</w:t>
            </w:r>
            <w:r w:rsidR="00C522E9">
              <w:rPr>
                <w:lang w:val="en-US"/>
              </w:rPr>
              <w:t xml:space="preserve"> </w:t>
            </w:r>
            <w:r>
              <w:rPr>
                <w:lang w:val="en-US"/>
              </w:rPr>
              <w:t>all</w:t>
            </w:r>
            <w:r w:rsidR="00C522E9">
              <w:rPr>
                <w:lang w:val="en-US"/>
              </w:rPr>
              <w:t xml:space="preserve"> </w:t>
            </w:r>
            <w:r>
              <w:rPr>
                <w:lang w:val="en-US"/>
              </w:rPr>
              <w:t>children</w:t>
            </w:r>
            <w:r w:rsidR="00C522E9">
              <w:rPr>
                <w:lang w:val="en-US"/>
              </w:rPr>
              <w:t xml:space="preserve"> </w:t>
            </w:r>
            <w:r>
              <w:rPr>
                <w:lang w:val="en-US"/>
              </w:rPr>
              <w:fldChar w:fldCharType="begin"/>
            </w:r>
            <w:r>
              <w:rPr>
                <w:lang w:val="en-US"/>
              </w:rPr>
              <w:instrText xml:space="preserve"> ADDIN EN.CITE &lt;EndNote&gt;&lt;Cite&gt;&lt;Author&gt;Peskoe&lt;/Author&gt;&lt;RecNum&gt;2781&lt;/RecNum&gt;&lt;DisplayText&gt;(Peskoe)&lt;/DisplayText&gt;&lt;record&gt;&lt;rec-number&gt;2781&lt;/rec-number&gt;&lt;foreign-keys&gt;&lt;key app="EN" db-id="2s90f5tz5dsfepedfz3pv9v4zx9d9tvw9220" timestamp="1509772092"&gt;2781&lt;/key&gt;&lt;/foreign-keys&gt;&lt;ref-type name="Journal Article"&gt;17&lt;/ref-type&gt;&lt;contributors&gt;&lt;authors&gt;&lt;author&gt;Peskoe, Melanie&lt;/author&gt;&lt;/authors&gt;&lt;/contributors&gt;&lt;titles&gt;&lt;title&gt;Descriptive Children’s Television&lt;/title&gt;&lt;/titles&gt;&lt;keywords&gt;&lt;keyword&gt;AD (audio description)&lt;/keyword&gt;&lt;keyword&gt;Television&lt;/keyword&gt;&lt;keyword&gt;Television - audio description&lt;/keyword&gt;&lt;keyword&gt;children&lt;/keyword&gt;&lt;keyword&gt;education&lt;/keyword&gt;&lt;keyword&gt;mainstream benefits&lt;/keyword&gt;&lt;/keywords&gt;&lt;dates&gt;&lt;/dates&gt;&lt;urls&gt;&lt;related-urls&gt;&lt;url&gt;https://dcmp.org/public_content/caai/nadh237.pdf&lt;/url&gt;&lt;/related-urls&gt;&lt;/urls&gt;&lt;remote-database-provider&gt;Google Scholar&lt;/remote-database-provider&gt;&lt;access-date&gt;2016/09/14/08:12:33&lt;/access-date&gt;&lt;/record&gt;&lt;/Cite&gt;&lt;/EndNote&gt;</w:instrText>
            </w:r>
            <w:r>
              <w:rPr>
                <w:lang w:val="en-US"/>
              </w:rPr>
              <w:fldChar w:fldCharType="separate"/>
            </w:r>
            <w:r>
              <w:rPr>
                <w:noProof/>
                <w:lang w:val="en-US"/>
              </w:rPr>
              <w:t>(Peskoe</w:t>
            </w:r>
            <w:r w:rsidR="0009413E">
              <w:rPr>
                <w:noProof/>
                <w:lang w:val="en-US"/>
              </w:rPr>
              <w:t>, n.d.</w:t>
            </w:r>
            <w:r>
              <w:rPr>
                <w:noProof/>
                <w:lang w:val="en-US"/>
              </w:rPr>
              <w:t>)</w:t>
            </w:r>
            <w:r>
              <w:rPr>
                <w:lang w:val="en-US"/>
              </w:rPr>
              <w:fldChar w:fldCharType="end"/>
            </w:r>
            <w:r w:rsidR="00284C2D">
              <w:rPr>
                <w:lang w:val="en-US"/>
              </w:rPr>
              <w:t>.</w:t>
            </w:r>
          </w:p>
        </w:tc>
      </w:tr>
      <w:tr w:rsidR="00E3154A" w:rsidRPr="00BC71AE" w14:paraId="4F713CD7" w14:textId="77777777" w:rsidTr="00E669E3">
        <w:tc>
          <w:tcPr>
            <w:tcW w:w="1691" w:type="dxa"/>
            <w:tcBorders>
              <w:top w:val="single" w:sz="8" w:space="0" w:color="4F81BD"/>
              <w:left w:val="single" w:sz="8" w:space="0" w:color="4F81BD"/>
              <w:bottom w:val="single" w:sz="8" w:space="0" w:color="4F81BD"/>
            </w:tcBorders>
            <w:shd w:val="clear" w:color="auto" w:fill="auto"/>
          </w:tcPr>
          <w:p w14:paraId="6FAD2D62" w14:textId="700CEEC1" w:rsidR="00E3154A" w:rsidRPr="004C06A5" w:rsidRDefault="00E3154A" w:rsidP="00443594">
            <w:pPr>
              <w:spacing w:after="0" w:line="264" w:lineRule="auto"/>
              <w:rPr>
                <w:b/>
                <w:bCs/>
              </w:rPr>
            </w:pPr>
            <w:r w:rsidRPr="004A3BAB">
              <w:rPr>
                <w:lang w:val="en-US"/>
              </w:rPr>
              <w:t>Educational</w:t>
            </w:r>
            <w:r w:rsidR="00C522E9">
              <w:rPr>
                <w:lang w:val="en-US"/>
              </w:rPr>
              <w:t xml:space="preserve"> </w:t>
            </w:r>
            <w:r w:rsidRPr="004A3BAB">
              <w:rPr>
                <w:lang w:val="en-US"/>
              </w:rPr>
              <w:t>t</w:t>
            </w:r>
            <w:r>
              <w:rPr>
                <w:lang w:val="en-US"/>
              </w:rPr>
              <w:t>elevision</w:t>
            </w:r>
          </w:p>
        </w:tc>
        <w:tc>
          <w:tcPr>
            <w:tcW w:w="5245" w:type="dxa"/>
            <w:tcBorders>
              <w:top w:val="single" w:sz="8" w:space="0" w:color="4F81BD"/>
              <w:bottom w:val="single" w:sz="8" w:space="0" w:color="4F81BD"/>
            </w:tcBorders>
            <w:shd w:val="clear" w:color="auto" w:fill="auto"/>
          </w:tcPr>
          <w:p w14:paraId="61B2F8FE" w14:textId="420DB740" w:rsidR="00E3154A" w:rsidRPr="00BC71AE" w:rsidRDefault="00E3154A" w:rsidP="00443594">
            <w:pPr>
              <w:spacing w:after="0" w:line="264" w:lineRule="auto"/>
            </w:pPr>
            <w:r>
              <w:rPr>
                <w:lang w:val="en-US"/>
              </w:rPr>
              <w:t>Promotes</w:t>
            </w:r>
            <w:r w:rsidR="00C522E9">
              <w:rPr>
                <w:lang w:val="en-US"/>
              </w:rPr>
              <w:t xml:space="preserve"> </w:t>
            </w:r>
            <w:r>
              <w:rPr>
                <w:lang w:val="en-US"/>
              </w:rPr>
              <w:t>literacy,</w:t>
            </w:r>
            <w:r w:rsidR="00C522E9">
              <w:rPr>
                <w:lang w:val="en-US"/>
              </w:rPr>
              <w:t xml:space="preserve"> </w:t>
            </w:r>
            <w:r>
              <w:rPr>
                <w:lang w:val="en-US"/>
              </w:rPr>
              <w:t>social</w:t>
            </w:r>
            <w:r w:rsidR="00C522E9">
              <w:rPr>
                <w:lang w:val="en-US"/>
              </w:rPr>
              <w:t xml:space="preserve"> </w:t>
            </w:r>
            <w:r>
              <w:rPr>
                <w:lang w:val="en-US"/>
              </w:rPr>
              <w:t>skills</w:t>
            </w:r>
            <w:r w:rsidR="00284C2D">
              <w:rPr>
                <w:lang w:val="en-US"/>
              </w:rPr>
              <w:t>,</w:t>
            </w:r>
            <w:r w:rsidR="00C522E9">
              <w:rPr>
                <w:lang w:val="en-US"/>
              </w:rPr>
              <w:t xml:space="preserve"> </w:t>
            </w:r>
            <w:r>
              <w:rPr>
                <w:lang w:val="en-US"/>
              </w:rPr>
              <w:t>and</w:t>
            </w:r>
            <w:r w:rsidR="00C522E9">
              <w:rPr>
                <w:lang w:val="en-US"/>
              </w:rPr>
              <w:t xml:space="preserve"> </w:t>
            </w:r>
            <w:r>
              <w:rPr>
                <w:lang w:val="en-US"/>
              </w:rPr>
              <w:t>comprehension</w:t>
            </w:r>
            <w:r w:rsidR="00C522E9">
              <w:rPr>
                <w:lang w:val="en-US"/>
              </w:rPr>
              <w:t xml:space="preserve"> </w:t>
            </w:r>
            <w:r>
              <w:rPr>
                <w:lang w:val="en-US"/>
              </w:rPr>
              <w:t>(Kleck,</w:t>
            </w:r>
            <w:r w:rsidR="00C522E9">
              <w:rPr>
                <w:lang w:val="en-US"/>
              </w:rPr>
              <w:t xml:space="preserve"> </w:t>
            </w:r>
            <w:r>
              <w:rPr>
                <w:lang w:val="en-US"/>
              </w:rPr>
              <w:t>2015)</w:t>
            </w:r>
            <w:r w:rsidR="00284C2D">
              <w:rPr>
                <w:lang w:val="en-US"/>
              </w:rPr>
              <w:t>.</w:t>
            </w:r>
          </w:p>
        </w:tc>
        <w:tc>
          <w:tcPr>
            <w:tcW w:w="3027" w:type="dxa"/>
            <w:tcBorders>
              <w:top w:val="single" w:sz="8" w:space="0" w:color="4F81BD"/>
              <w:bottom w:val="single" w:sz="8" w:space="0" w:color="4F81BD"/>
            </w:tcBorders>
            <w:shd w:val="clear" w:color="auto" w:fill="auto"/>
          </w:tcPr>
          <w:p w14:paraId="2A0713CC" w14:textId="233BD9A9" w:rsidR="00E3154A" w:rsidRPr="00BC71AE" w:rsidRDefault="00E3154A" w:rsidP="00443594">
            <w:pPr>
              <w:spacing w:after="0" w:line="264" w:lineRule="auto"/>
            </w:pPr>
            <w:r w:rsidRPr="004A3BAB">
              <w:rPr>
                <w:lang w:val="en-US"/>
              </w:rPr>
              <w:t>Students</w:t>
            </w:r>
            <w:r w:rsidR="00C522E9">
              <w:rPr>
                <w:lang w:val="en-US"/>
              </w:rPr>
              <w:t xml:space="preserve"> </w:t>
            </w:r>
            <w:r w:rsidRPr="004A3BAB">
              <w:rPr>
                <w:lang w:val="en-US"/>
              </w:rPr>
              <w:t>with</w:t>
            </w:r>
            <w:r w:rsidR="00C522E9">
              <w:rPr>
                <w:lang w:val="en-US"/>
              </w:rPr>
              <w:t xml:space="preserve"> </w:t>
            </w:r>
            <w:r>
              <w:rPr>
                <w:lang w:val="en-US"/>
              </w:rPr>
              <w:t>ASD</w:t>
            </w:r>
            <w:r w:rsidR="00C522E9">
              <w:rPr>
                <w:lang w:val="en-US"/>
              </w:rPr>
              <w:t xml:space="preserve"> </w:t>
            </w:r>
            <w:r w:rsidRPr="005C69C7">
              <w:rPr>
                <w:lang w:val="en-US"/>
              </w:rPr>
              <w:t>indicate</w:t>
            </w:r>
            <w:r w:rsidR="00C522E9">
              <w:rPr>
                <w:lang w:val="en-US"/>
              </w:rPr>
              <w:t xml:space="preserve"> </w:t>
            </w:r>
            <w:r w:rsidRPr="005C69C7">
              <w:rPr>
                <w:lang w:val="en-US"/>
              </w:rPr>
              <w:t>a</w:t>
            </w:r>
            <w:r w:rsidR="00C522E9">
              <w:rPr>
                <w:lang w:val="en-US"/>
              </w:rPr>
              <w:t xml:space="preserve"> </w:t>
            </w:r>
            <w:r w:rsidRPr="00C52590">
              <w:rPr>
                <w:lang w:val="en-US"/>
              </w:rPr>
              <w:t>preference</w:t>
            </w:r>
            <w:r w:rsidR="00C522E9">
              <w:rPr>
                <w:lang w:val="en-US"/>
              </w:rPr>
              <w:t xml:space="preserve"> </w:t>
            </w:r>
            <w:r w:rsidRPr="00C52590">
              <w:rPr>
                <w:lang w:val="en-US"/>
              </w:rPr>
              <w:t>for</w:t>
            </w:r>
            <w:r w:rsidR="00C522E9">
              <w:rPr>
                <w:lang w:val="en-US"/>
              </w:rPr>
              <w:t xml:space="preserve"> </w:t>
            </w:r>
            <w:r w:rsidRPr="00C52590">
              <w:rPr>
                <w:lang w:val="en-US"/>
              </w:rPr>
              <w:t>audio</w:t>
            </w:r>
            <w:r w:rsidR="00C522E9">
              <w:rPr>
                <w:lang w:val="en-US"/>
              </w:rPr>
              <w:t xml:space="preserve"> </w:t>
            </w:r>
            <w:r w:rsidRPr="00C52590">
              <w:rPr>
                <w:noProof/>
                <w:lang w:val="en-US"/>
              </w:rPr>
              <w:t>(Bennett,</w:t>
            </w:r>
            <w:r w:rsidR="00C522E9">
              <w:rPr>
                <w:noProof/>
                <w:lang w:val="en-US"/>
              </w:rPr>
              <w:t xml:space="preserve"> </w:t>
            </w:r>
            <w:r w:rsidRPr="00C52590">
              <w:rPr>
                <w:noProof/>
                <w:lang w:val="en-US"/>
              </w:rPr>
              <w:t>Gutierrez,</w:t>
            </w:r>
            <w:r w:rsidR="00C522E9">
              <w:rPr>
                <w:noProof/>
                <w:lang w:val="en-US"/>
              </w:rPr>
              <w:t xml:space="preserve"> </w:t>
            </w:r>
            <w:r w:rsidRPr="00C52590">
              <w:rPr>
                <w:noProof/>
                <w:lang w:val="en-US"/>
              </w:rPr>
              <w:t>&amp;</w:t>
            </w:r>
            <w:r w:rsidR="00C522E9">
              <w:rPr>
                <w:noProof/>
                <w:lang w:val="en-US"/>
              </w:rPr>
              <w:t xml:space="preserve"> </w:t>
            </w:r>
            <w:r w:rsidRPr="00C52590">
              <w:rPr>
                <w:noProof/>
                <w:lang w:val="en-US"/>
              </w:rPr>
              <w:t>Honsberger,</w:t>
            </w:r>
            <w:r w:rsidR="00C522E9">
              <w:rPr>
                <w:noProof/>
                <w:lang w:val="en-US"/>
              </w:rPr>
              <w:t xml:space="preserve"> </w:t>
            </w:r>
            <w:r w:rsidRPr="00C52590">
              <w:rPr>
                <w:noProof/>
                <w:lang w:val="en-US"/>
              </w:rPr>
              <w:t>2013)</w:t>
            </w:r>
            <w:r w:rsidR="00284C2D">
              <w:rPr>
                <w:noProof/>
                <w:lang w:val="en-US"/>
              </w:rPr>
              <w:t>.</w:t>
            </w:r>
          </w:p>
        </w:tc>
        <w:tc>
          <w:tcPr>
            <w:tcW w:w="4061" w:type="dxa"/>
            <w:tcBorders>
              <w:top w:val="single" w:sz="8" w:space="0" w:color="4F81BD"/>
              <w:bottom w:val="single" w:sz="8" w:space="0" w:color="4F81BD"/>
              <w:right w:val="single" w:sz="8" w:space="0" w:color="4F81BD"/>
            </w:tcBorders>
            <w:shd w:val="clear" w:color="auto" w:fill="auto"/>
          </w:tcPr>
          <w:p w14:paraId="6C8F45AF" w14:textId="4A19DFD7" w:rsidR="00E3154A" w:rsidRPr="00BC71AE" w:rsidRDefault="00E3154A" w:rsidP="00443594">
            <w:pPr>
              <w:spacing w:after="0" w:line="264" w:lineRule="auto"/>
            </w:pPr>
            <w:r w:rsidRPr="008A2E9A">
              <w:rPr>
                <w:lang w:val="en-US"/>
              </w:rPr>
              <w:t>Improved</w:t>
            </w:r>
            <w:r w:rsidR="00C522E9">
              <w:rPr>
                <w:lang w:val="en-US"/>
              </w:rPr>
              <w:t xml:space="preserve"> </w:t>
            </w:r>
            <w:r w:rsidRPr="008A2E9A">
              <w:rPr>
                <w:lang w:val="en-US"/>
              </w:rPr>
              <w:t>comprehension</w:t>
            </w:r>
            <w:r w:rsidR="00C522E9">
              <w:rPr>
                <w:lang w:val="en-US"/>
              </w:rPr>
              <w:t xml:space="preserve"> </w:t>
            </w:r>
            <w:r>
              <w:rPr>
                <w:noProof/>
                <w:lang w:val="en-US"/>
              </w:rPr>
              <w:t>(Hoffner,</w:t>
            </w:r>
            <w:r w:rsidR="00C522E9">
              <w:rPr>
                <w:noProof/>
                <w:lang w:val="en-US"/>
              </w:rPr>
              <w:t xml:space="preserve"> </w:t>
            </w:r>
            <w:r>
              <w:rPr>
                <w:noProof/>
                <w:lang w:val="en-US"/>
              </w:rPr>
              <w:t>Baker,</w:t>
            </w:r>
            <w:r w:rsidR="00C522E9">
              <w:rPr>
                <w:noProof/>
                <w:lang w:val="en-US"/>
              </w:rPr>
              <w:t xml:space="preserve"> </w:t>
            </w:r>
            <w:r>
              <w:rPr>
                <w:noProof/>
                <w:lang w:val="en-US"/>
              </w:rPr>
              <w:t>&amp;</w:t>
            </w:r>
            <w:r w:rsidR="00C522E9">
              <w:rPr>
                <w:noProof/>
                <w:lang w:val="en-US"/>
              </w:rPr>
              <w:t xml:space="preserve"> </w:t>
            </w:r>
            <w:r>
              <w:rPr>
                <w:noProof/>
                <w:lang w:val="en-US"/>
              </w:rPr>
              <w:t>Quinn,</w:t>
            </w:r>
            <w:r w:rsidR="00C522E9">
              <w:rPr>
                <w:noProof/>
                <w:lang w:val="en-US"/>
              </w:rPr>
              <w:t xml:space="preserve"> </w:t>
            </w:r>
            <w:r>
              <w:rPr>
                <w:noProof/>
                <w:lang w:val="en-US"/>
              </w:rPr>
              <w:t>2017)</w:t>
            </w:r>
            <w:r>
              <w:rPr>
                <w:lang w:val="en-US"/>
              </w:rPr>
              <w:t>,</w:t>
            </w:r>
            <w:r w:rsidR="00C522E9">
              <w:rPr>
                <w:lang w:val="en-US"/>
              </w:rPr>
              <w:t xml:space="preserve"> </w:t>
            </w:r>
            <w:r w:rsidRPr="00AF1640">
              <w:rPr>
                <w:lang w:val="en-US"/>
              </w:rPr>
              <w:t>multimedia</w:t>
            </w:r>
            <w:r w:rsidR="00C522E9">
              <w:rPr>
                <w:lang w:val="en-US"/>
              </w:rPr>
              <w:t xml:space="preserve"> </w:t>
            </w:r>
            <w:r w:rsidRPr="00AF1640">
              <w:rPr>
                <w:lang w:val="en-US"/>
              </w:rPr>
              <w:t>literacy</w:t>
            </w:r>
            <w:r w:rsidR="00C522E9">
              <w:rPr>
                <w:lang w:val="en-US"/>
              </w:rPr>
              <w:t xml:space="preserve"> </w:t>
            </w:r>
            <w:r w:rsidRPr="002F4CCD">
              <w:rPr>
                <w:noProof/>
                <w:lang w:val="en-US"/>
              </w:rPr>
              <w:t>(Mills,</w:t>
            </w:r>
            <w:r w:rsidR="00C522E9">
              <w:rPr>
                <w:noProof/>
                <w:lang w:val="en-US"/>
              </w:rPr>
              <w:t xml:space="preserve"> </w:t>
            </w:r>
            <w:r>
              <w:rPr>
                <w:noProof/>
                <w:lang w:val="en-US"/>
              </w:rPr>
              <w:t>2015</w:t>
            </w:r>
            <w:r w:rsidRPr="002F4CCD">
              <w:rPr>
                <w:noProof/>
                <w:lang w:val="en-US"/>
              </w:rPr>
              <w:t>)</w:t>
            </w:r>
            <w:r w:rsidRPr="002F4CCD">
              <w:rPr>
                <w:lang w:val="en-US"/>
              </w:rPr>
              <w:t>,</w:t>
            </w:r>
            <w:r w:rsidR="00C522E9">
              <w:rPr>
                <w:lang w:val="en-US"/>
              </w:rPr>
              <w:t xml:space="preserve"> </w:t>
            </w:r>
            <w:r w:rsidRPr="002F4CCD">
              <w:rPr>
                <w:lang w:val="en-US"/>
              </w:rPr>
              <w:t>acquisition</w:t>
            </w:r>
            <w:r w:rsidR="00C522E9">
              <w:rPr>
                <w:lang w:val="en-US"/>
              </w:rPr>
              <w:t xml:space="preserve"> </w:t>
            </w:r>
            <w:r w:rsidRPr="002F4CCD">
              <w:rPr>
                <w:lang w:val="en-US"/>
              </w:rPr>
              <w:t>of</w:t>
            </w:r>
            <w:r w:rsidR="00C522E9">
              <w:rPr>
                <w:lang w:val="en-US"/>
              </w:rPr>
              <w:t xml:space="preserve"> </w:t>
            </w:r>
            <w:r w:rsidRPr="002F4CCD">
              <w:rPr>
                <w:lang w:val="en-US"/>
              </w:rPr>
              <w:t>new</w:t>
            </w:r>
            <w:r w:rsidR="00C522E9">
              <w:rPr>
                <w:lang w:val="en-US"/>
              </w:rPr>
              <w:t xml:space="preserve"> </w:t>
            </w:r>
            <w:r w:rsidRPr="002F4CCD">
              <w:rPr>
                <w:lang w:val="en-US"/>
              </w:rPr>
              <w:t>vocabulary</w:t>
            </w:r>
            <w:r w:rsidR="00C522E9">
              <w:rPr>
                <w:lang w:val="en-US"/>
              </w:rPr>
              <w:t xml:space="preserve"> </w:t>
            </w:r>
            <w:r w:rsidRPr="002F4CCD">
              <w:rPr>
                <w:noProof/>
                <w:lang w:val="en-US"/>
              </w:rPr>
              <w:t>(Peskoe,</w:t>
            </w:r>
            <w:r w:rsidR="00C522E9">
              <w:rPr>
                <w:noProof/>
                <w:lang w:val="en-US"/>
              </w:rPr>
              <w:t xml:space="preserve"> </w:t>
            </w:r>
            <w:r w:rsidRPr="002F4CCD">
              <w:rPr>
                <w:noProof/>
                <w:lang w:val="en-US"/>
              </w:rPr>
              <w:t>n.d.)</w:t>
            </w:r>
            <w:r w:rsidR="00C522E9">
              <w:rPr>
                <w:lang w:val="en-US"/>
              </w:rPr>
              <w:t xml:space="preserve"> </w:t>
            </w:r>
            <w:r w:rsidRPr="002F4CCD">
              <w:rPr>
                <w:lang w:val="en-US"/>
              </w:rPr>
              <w:t>and</w:t>
            </w:r>
            <w:r w:rsidR="00C522E9">
              <w:rPr>
                <w:lang w:val="en-US"/>
              </w:rPr>
              <w:t xml:space="preserve"> </w:t>
            </w:r>
            <w:r w:rsidRPr="007B2787">
              <w:rPr>
                <w:lang w:val="en-US"/>
              </w:rPr>
              <w:t>video-based</w:t>
            </w:r>
            <w:r w:rsidR="00C522E9">
              <w:rPr>
                <w:lang w:val="en-US"/>
              </w:rPr>
              <w:t xml:space="preserve"> </w:t>
            </w:r>
            <w:r w:rsidRPr="007B2787">
              <w:rPr>
                <w:lang w:val="en-US"/>
              </w:rPr>
              <w:t>medical</w:t>
            </w:r>
            <w:r w:rsidR="00C522E9">
              <w:rPr>
                <w:lang w:val="en-US"/>
              </w:rPr>
              <w:t xml:space="preserve"> </w:t>
            </w:r>
            <w:r w:rsidRPr="007B2787">
              <w:rPr>
                <w:lang w:val="en-US"/>
              </w:rPr>
              <w:t>education</w:t>
            </w:r>
            <w:r w:rsidR="00C522E9">
              <w:rPr>
                <w:lang w:val="en-US"/>
              </w:rPr>
              <w:t xml:space="preserve"> </w:t>
            </w:r>
            <w:r w:rsidRPr="007B2787">
              <w:rPr>
                <w:noProof/>
                <w:lang w:val="en-US"/>
              </w:rPr>
              <w:t>(Mills</w:t>
            </w:r>
            <w:r w:rsidRPr="008E3C88">
              <w:rPr>
                <w:noProof/>
                <w:lang w:val="en-US"/>
              </w:rPr>
              <w:t>,</w:t>
            </w:r>
            <w:r w:rsidR="00C522E9">
              <w:rPr>
                <w:noProof/>
                <w:lang w:val="en-US"/>
              </w:rPr>
              <w:t xml:space="preserve"> </w:t>
            </w:r>
            <w:r>
              <w:rPr>
                <w:noProof/>
                <w:lang w:val="en-US"/>
              </w:rPr>
              <w:t>2015</w:t>
            </w:r>
            <w:r w:rsidRPr="008E3C88">
              <w:rPr>
                <w:noProof/>
                <w:lang w:val="en-US"/>
              </w:rPr>
              <w:t>)</w:t>
            </w:r>
            <w:r w:rsidR="00284C2D">
              <w:rPr>
                <w:noProof/>
                <w:lang w:val="en-US"/>
              </w:rPr>
              <w:t>.</w:t>
            </w:r>
          </w:p>
        </w:tc>
      </w:tr>
    </w:tbl>
    <w:p w14:paraId="5D09CA25" w14:textId="1FB35E99" w:rsidR="00E3154A" w:rsidRDefault="00E3154A" w:rsidP="00FA2723">
      <w:pPr>
        <w:rPr>
          <w:rFonts w:cstheme="minorHAnsi"/>
        </w:rPr>
        <w:sectPr w:rsidR="00E3154A" w:rsidSect="009B4D64">
          <w:pgSz w:w="16838" w:h="11906" w:orient="landscape"/>
          <w:pgMar w:top="1134" w:right="1440" w:bottom="1134" w:left="1440" w:header="709" w:footer="567" w:gutter="0"/>
          <w:cols w:space="708"/>
          <w:docGrid w:linePitch="360"/>
        </w:sectPr>
      </w:pPr>
    </w:p>
    <w:p w14:paraId="0ACE3DBF" w14:textId="77777777" w:rsidR="0003718E" w:rsidRPr="00D33C5D" w:rsidRDefault="0003718E" w:rsidP="00E669E3">
      <w:pPr>
        <w:pStyle w:val="Heading3"/>
      </w:pPr>
      <w:bookmarkStart w:id="25" w:name="_Toc506237536"/>
      <w:bookmarkStart w:id="26" w:name="_Toc531298618"/>
      <w:r>
        <w:lastRenderedPageBreak/>
        <w:t>Blind and Vision Impaired</w:t>
      </w:r>
      <w:bookmarkEnd w:id="25"/>
      <w:r>
        <w:t xml:space="preserve"> Audience</w:t>
      </w:r>
      <w:bookmarkEnd w:id="26"/>
    </w:p>
    <w:p w14:paraId="25238A53" w14:textId="5F48C872" w:rsidR="0003718E" w:rsidRPr="0033729D" w:rsidRDefault="0003718E" w:rsidP="0003718E">
      <w:pPr>
        <w:rPr>
          <w:rFonts w:cstheme="minorHAnsi"/>
        </w:rPr>
      </w:pPr>
      <w:r w:rsidRPr="0033729D">
        <w:rPr>
          <w:rFonts w:cstheme="minorHAnsi"/>
        </w:rPr>
        <w:t>As</w:t>
      </w:r>
      <w:r>
        <w:rPr>
          <w:rFonts w:cstheme="minorHAnsi"/>
        </w:rPr>
        <w:t xml:space="preserve"> </w:t>
      </w:r>
      <w:r w:rsidRPr="0033729D">
        <w:rPr>
          <w:rFonts w:cstheme="minorHAnsi"/>
        </w:rPr>
        <w:t>Lauren</w:t>
      </w:r>
      <w:r>
        <w:rPr>
          <w:rFonts w:cstheme="minorHAnsi"/>
        </w:rPr>
        <w:t xml:space="preserve"> </w:t>
      </w:r>
      <w:r w:rsidRPr="0033729D">
        <w:rPr>
          <w:rFonts w:cstheme="minorHAnsi"/>
        </w:rPr>
        <w:t>Henley</w:t>
      </w:r>
      <w:r>
        <w:rPr>
          <w:rFonts w:cstheme="minorHAnsi"/>
        </w:rPr>
        <w:t xml:space="preserve"> </w:t>
      </w:r>
      <w:r w:rsidRPr="0033729D">
        <w:rPr>
          <w:rFonts w:cstheme="minorHAnsi"/>
        </w:rPr>
        <w:t>from</w:t>
      </w:r>
      <w:r>
        <w:rPr>
          <w:rFonts w:cstheme="minorHAnsi"/>
        </w:rPr>
        <w:t xml:space="preserve"> </w:t>
      </w:r>
      <w:r w:rsidRPr="0033729D">
        <w:rPr>
          <w:rFonts w:cstheme="minorHAnsi"/>
        </w:rPr>
        <w:t>Blind</w:t>
      </w:r>
      <w:r>
        <w:rPr>
          <w:rFonts w:cstheme="minorHAnsi"/>
        </w:rPr>
        <w:t xml:space="preserve"> </w:t>
      </w:r>
      <w:r w:rsidRPr="0033729D">
        <w:rPr>
          <w:rFonts w:cstheme="minorHAnsi"/>
        </w:rPr>
        <w:t>Citizens</w:t>
      </w:r>
      <w:r>
        <w:rPr>
          <w:rFonts w:cstheme="minorHAnsi"/>
        </w:rPr>
        <w:t xml:space="preserve"> </w:t>
      </w:r>
      <w:r w:rsidRPr="0033729D">
        <w:rPr>
          <w:rFonts w:cstheme="minorHAnsi"/>
        </w:rPr>
        <w:t>Australia</w:t>
      </w:r>
      <w:r>
        <w:rPr>
          <w:rFonts w:cstheme="minorHAnsi"/>
        </w:rPr>
        <w:t xml:space="preserve"> (BCA) </w:t>
      </w:r>
      <w:r w:rsidRPr="0033729D">
        <w:rPr>
          <w:rFonts w:cstheme="minorHAnsi"/>
        </w:rPr>
        <w:t>explains,</w:t>
      </w:r>
      <w:r>
        <w:rPr>
          <w:rFonts w:cstheme="minorHAnsi"/>
        </w:rPr>
        <w:t xml:space="preserve"> </w:t>
      </w:r>
      <w:r w:rsidRPr="0033729D">
        <w:rPr>
          <w:rFonts w:cstheme="minorHAnsi"/>
        </w:rPr>
        <w:t>access</w:t>
      </w:r>
      <w:r>
        <w:rPr>
          <w:rFonts w:cstheme="minorHAnsi"/>
        </w:rPr>
        <w:t xml:space="preserve"> </w:t>
      </w:r>
      <w:r w:rsidRPr="0033729D">
        <w:rPr>
          <w:rFonts w:cstheme="minorHAnsi"/>
        </w:rPr>
        <w:t>to</w:t>
      </w:r>
      <w:r>
        <w:rPr>
          <w:rFonts w:cstheme="minorHAnsi"/>
        </w:rPr>
        <w:t xml:space="preserve"> </w:t>
      </w:r>
      <w:r w:rsidRPr="0033729D">
        <w:rPr>
          <w:rFonts w:cstheme="minorHAnsi"/>
        </w:rPr>
        <w:t>television</w:t>
      </w:r>
      <w:r>
        <w:rPr>
          <w:rFonts w:cstheme="minorHAnsi"/>
        </w:rPr>
        <w:t xml:space="preserve"> </w:t>
      </w:r>
      <w:r w:rsidRPr="0033729D">
        <w:rPr>
          <w:rFonts w:cstheme="minorHAnsi"/>
        </w:rPr>
        <w:t>is</w:t>
      </w:r>
      <w:r>
        <w:rPr>
          <w:rFonts w:cstheme="minorHAnsi"/>
        </w:rPr>
        <w:t xml:space="preserve"> </w:t>
      </w:r>
      <w:r w:rsidRPr="0033729D">
        <w:rPr>
          <w:rFonts w:cstheme="minorHAnsi"/>
        </w:rPr>
        <w:t>integral</w:t>
      </w:r>
      <w:r>
        <w:rPr>
          <w:rFonts w:cstheme="minorHAnsi"/>
        </w:rPr>
        <w:t xml:space="preserve"> </w:t>
      </w:r>
      <w:r w:rsidRPr="0033729D">
        <w:rPr>
          <w:rFonts w:cstheme="minorHAnsi"/>
        </w:rPr>
        <w:t>to</w:t>
      </w:r>
      <w:r>
        <w:rPr>
          <w:rFonts w:cstheme="minorHAnsi"/>
        </w:rPr>
        <w:t xml:space="preserve"> </w:t>
      </w:r>
      <w:r w:rsidRPr="0033729D">
        <w:rPr>
          <w:rFonts w:cstheme="minorHAnsi"/>
        </w:rPr>
        <w:t>social</w:t>
      </w:r>
      <w:r>
        <w:rPr>
          <w:rFonts w:cstheme="minorHAnsi"/>
        </w:rPr>
        <w:t xml:space="preserve"> </w:t>
      </w:r>
      <w:r w:rsidRPr="0033729D">
        <w:rPr>
          <w:rFonts w:cstheme="minorHAnsi"/>
        </w:rPr>
        <w:t>inclusion</w:t>
      </w:r>
      <w:r>
        <w:rPr>
          <w:rFonts w:cstheme="minorHAnsi"/>
        </w:rPr>
        <w:t xml:space="preserve"> </w:t>
      </w:r>
      <w:r w:rsidRPr="0033729D">
        <w:rPr>
          <w:rFonts w:cstheme="minorHAnsi"/>
        </w:rPr>
        <w:t>in</w:t>
      </w:r>
      <w:r>
        <w:rPr>
          <w:rFonts w:cstheme="minorHAnsi"/>
        </w:rPr>
        <w:t xml:space="preserve"> </w:t>
      </w:r>
      <w:r w:rsidRPr="0033729D">
        <w:rPr>
          <w:rFonts w:cstheme="minorHAnsi"/>
        </w:rPr>
        <w:t>Australian</w:t>
      </w:r>
      <w:r>
        <w:rPr>
          <w:rFonts w:cstheme="minorHAnsi"/>
        </w:rPr>
        <w:t xml:space="preserve"> </w:t>
      </w:r>
      <w:r w:rsidRPr="0033729D">
        <w:rPr>
          <w:rFonts w:cstheme="minorHAnsi"/>
        </w:rPr>
        <w:t>society</w:t>
      </w:r>
      <w:r w:rsidR="00470C06">
        <w:rPr>
          <w:rFonts w:cstheme="minorHAnsi"/>
        </w:rPr>
        <w:t xml:space="preserve"> </w:t>
      </w:r>
      <w:r w:rsidR="00470C06">
        <w:rPr>
          <w:i/>
          <w:noProof/>
        </w:rPr>
        <w:fldChar w:fldCharType="begin"/>
      </w:r>
      <w:r w:rsidR="00470C06">
        <w:rPr>
          <w:noProof/>
        </w:rPr>
        <w:instrText xml:space="preserve"> ADDIN EN.CITE &lt;EndNote&gt;&lt;Cite&gt;&lt;Author&gt;Henley&lt;/Author&gt;&lt;Year&gt;2012&lt;/Year&gt;&lt;RecNum&gt;1205&lt;/RecNum&gt;&lt;DisplayText&gt;(Henley, 2012)&lt;/DisplayText&gt;&lt;record&gt;&lt;rec-number&gt;1205&lt;/rec-number&gt;&lt;foreign-keys&gt;&lt;key app="EN" db-id="2s90f5tz5dsfepedfz3pv9v4zx9d9tvw9220" timestamp="0"&gt;1205&lt;/key&gt;&lt;/foreign-keys&gt;&lt;ref-type name="Web Page"&gt;12&lt;/ref-type&gt;&lt;contributors&gt;&lt;authors&gt;&lt;author&gt;Lauren Henley&lt;/author&gt;&lt;/authors&gt;&lt;/contributors&gt;&lt;titles&gt;&lt;title&gt;How audio-described TV has changed my world&lt;/title&gt;&lt;/titles&gt;&lt;volume&gt;2013&lt;/volume&gt;&lt;number&gt;24 September&lt;/number&gt;&lt;dates&gt;&lt;year&gt;2012&lt;/year&gt;&lt;/dates&gt;&lt;publisher&gt;Australian Human Rights Commission&lt;/publisher&gt;&lt;urls&gt;&lt;related-urls&gt;&lt;url&gt;http://www.humanrights.gov.au/how-audio-described-tv-has-changed-my-world&lt;/url&gt;&lt;/related-urls&gt;&lt;/urls&gt;&lt;/record&gt;&lt;/Cite&gt;&lt;/EndNote&gt;</w:instrText>
      </w:r>
      <w:r w:rsidR="00470C06">
        <w:rPr>
          <w:i/>
          <w:noProof/>
        </w:rPr>
        <w:fldChar w:fldCharType="separate"/>
      </w:r>
      <w:r w:rsidR="00470C06">
        <w:rPr>
          <w:noProof/>
        </w:rPr>
        <w:t>(Henley, 2012)</w:t>
      </w:r>
      <w:r w:rsidR="00470C06">
        <w:rPr>
          <w:i/>
          <w:noProof/>
        </w:rPr>
        <w:fldChar w:fldCharType="end"/>
      </w:r>
      <w:r w:rsidRPr="0033729D">
        <w:rPr>
          <w:rFonts w:cstheme="minorHAnsi"/>
        </w:rPr>
        <w:t>:</w:t>
      </w:r>
    </w:p>
    <w:p w14:paraId="5F7E65FF" w14:textId="0AD47E6D" w:rsidR="0003718E" w:rsidRPr="00E3154A" w:rsidRDefault="00284C2D" w:rsidP="0003718E">
      <w:pPr>
        <w:pStyle w:val="Quote"/>
      </w:pPr>
      <w:r>
        <w:t>“</w:t>
      </w:r>
      <w:r w:rsidR="0003718E" w:rsidRPr="0033729D">
        <w:t>You</w:t>
      </w:r>
      <w:r w:rsidR="0003718E">
        <w:t xml:space="preserve"> </w:t>
      </w:r>
      <w:r w:rsidR="0003718E" w:rsidRPr="0033729D">
        <w:t>might</w:t>
      </w:r>
      <w:r w:rsidR="0003718E">
        <w:t xml:space="preserve"> </w:t>
      </w:r>
      <w:r w:rsidR="0003718E" w:rsidRPr="0033729D">
        <w:t>think</w:t>
      </w:r>
      <w:r w:rsidR="0003718E">
        <w:t xml:space="preserve"> </w:t>
      </w:r>
      <w:r w:rsidR="0003718E" w:rsidRPr="0033729D">
        <w:t>that</w:t>
      </w:r>
      <w:r w:rsidR="0003718E">
        <w:t xml:space="preserve"> </w:t>
      </w:r>
      <w:r w:rsidR="0003718E" w:rsidRPr="0033729D">
        <w:t>missing</w:t>
      </w:r>
      <w:r w:rsidR="0003718E">
        <w:t xml:space="preserve"> </w:t>
      </w:r>
      <w:r w:rsidR="0003718E" w:rsidRPr="0033729D">
        <w:t>out</w:t>
      </w:r>
      <w:r w:rsidR="0003718E">
        <w:t xml:space="preserve"> </w:t>
      </w:r>
      <w:r w:rsidR="0003718E" w:rsidRPr="0033729D">
        <w:t>on</w:t>
      </w:r>
      <w:r w:rsidR="0003718E">
        <w:t xml:space="preserve"> </w:t>
      </w:r>
      <w:r w:rsidR="0003718E" w:rsidRPr="0033729D">
        <w:t>television</w:t>
      </w:r>
      <w:r w:rsidR="0003718E">
        <w:t xml:space="preserve"> </w:t>
      </w:r>
      <w:r w:rsidR="0003718E" w:rsidRPr="0033729D">
        <w:t>is</w:t>
      </w:r>
      <w:r w:rsidR="0003718E">
        <w:t xml:space="preserve"> </w:t>
      </w:r>
      <w:r w:rsidR="0003718E" w:rsidRPr="0033729D">
        <w:t>no</w:t>
      </w:r>
      <w:r w:rsidR="0003718E">
        <w:t xml:space="preserve"> </w:t>
      </w:r>
      <w:r w:rsidR="0003718E" w:rsidRPr="0033729D">
        <w:t>great</w:t>
      </w:r>
      <w:r w:rsidR="0003718E">
        <w:t xml:space="preserve"> </w:t>
      </w:r>
      <w:r w:rsidR="0003718E" w:rsidRPr="0033729D">
        <w:t>loss,</w:t>
      </w:r>
      <w:r w:rsidR="0003718E">
        <w:t xml:space="preserve"> </w:t>
      </w:r>
      <w:r w:rsidR="0003718E" w:rsidRPr="0033729D">
        <w:t>but</w:t>
      </w:r>
      <w:r w:rsidR="0003718E">
        <w:t xml:space="preserve"> </w:t>
      </w:r>
      <w:r w:rsidR="0003718E" w:rsidRPr="0033729D">
        <w:t>it</w:t>
      </w:r>
      <w:r w:rsidR="0003718E">
        <w:t>’</w:t>
      </w:r>
      <w:r w:rsidR="0003718E" w:rsidRPr="0033729D">
        <w:t>s</w:t>
      </w:r>
      <w:r w:rsidR="0003718E">
        <w:t xml:space="preserve"> </w:t>
      </w:r>
      <w:r w:rsidR="0003718E" w:rsidRPr="0033729D">
        <w:t>about</w:t>
      </w:r>
      <w:r w:rsidR="0003718E">
        <w:t xml:space="preserve"> </w:t>
      </w:r>
      <w:r w:rsidR="0003718E" w:rsidRPr="0033729D">
        <w:t>more</w:t>
      </w:r>
      <w:r w:rsidR="0003718E">
        <w:t xml:space="preserve"> </w:t>
      </w:r>
      <w:r w:rsidR="0003718E" w:rsidRPr="0033729D">
        <w:t>than</w:t>
      </w:r>
      <w:r w:rsidR="0003718E">
        <w:t xml:space="preserve"> </w:t>
      </w:r>
      <w:r w:rsidR="0003718E" w:rsidRPr="0033729D">
        <w:t>watching</w:t>
      </w:r>
      <w:r w:rsidR="0003718E">
        <w:t xml:space="preserve"> </w:t>
      </w:r>
      <w:r w:rsidR="0003718E" w:rsidRPr="0033729D">
        <w:t>the</w:t>
      </w:r>
      <w:r w:rsidR="0003718E">
        <w:t xml:space="preserve"> </w:t>
      </w:r>
      <w:r w:rsidR="0003718E" w:rsidRPr="0033729D">
        <w:t>latest</w:t>
      </w:r>
      <w:r w:rsidR="0003718E">
        <w:t xml:space="preserve"> </w:t>
      </w:r>
      <w:r w:rsidR="0003718E" w:rsidRPr="0033729D">
        <w:t>episode</w:t>
      </w:r>
      <w:r w:rsidR="0003718E">
        <w:t xml:space="preserve"> </w:t>
      </w:r>
      <w:r w:rsidR="0003718E" w:rsidRPr="0033729D">
        <w:t>of</w:t>
      </w:r>
      <w:r w:rsidR="0003718E">
        <w:t xml:space="preserve"> </w:t>
      </w:r>
      <w:r w:rsidR="0003718E" w:rsidRPr="00E669E3">
        <w:rPr>
          <w:i/>
        </w:rPr>
        <w:t>Days</w:t>
      </w:r>
      <w:r w:rsidR="0003718E">
        <w:rPr>
          <w:i/>
        </w:rPr>
        <w:t xml:space="preserve"> </w:t>
      </w:r>
      <w:r w:rsidR="0003718E" w:rsidRPr="00E669E3">
        <w:rPr>
          <w:i/>
        </w:rPr>
        <w:t>of</w:t>
      </w:r>
      <w:r w:rsidR="0003718E">
        <w:rPr>
          <w:i/>
        </w:rPr>
        <w:t xml:space="preserve"> </w:t>
      </w:r>
      <w:r w:rsidR="0003718E" w:rsidRPr="00E669E3">
        <w:rPr>
          <w:i/>
        </w:rPr>
        <w:t>our</w:t>
      </w:r>
      <w:r w:rsidR="0003718E">
        <w:rPr>
          <w:i/>
        </w:rPr>
        <w:t xml:space="preserve"> </w:t>
      </w:r>
      <w:r w:rsidR="0003718E" w:rsidRPr="00E669E3">
        <w:rPr>
          <w:i/>
        </w:rPr>
        <w:t>Lives</w:t>
      </w:r>
      <w:r w:rsidR="0003718E" w:rsidRPr="00C54019">
        <w:t>.</w:t>
      </w:r>
      <w:r w:rsidR="0003718E">
        <w:t xml:space="preserve"> </w:t>
      </w:r>
      <w:r w:rsidR="0003718E" w:rsidRPr="0033729D">
        <w:t>Like</w:t>
      </w:r>
      <w:r w:rsidR="0003718E">
        <w:t xml:space="preserve"> </w:t>
      </w:r>
      <w:r w:rsidR="0003718E" w:rsidRPr="0033729D">
        <w:t>the</w:t>
      </w:r>
      <w:r w:rsidR="0003718E">
        <w:t xml:space="preserve"> </w:t>
      </w:r>
      <w:r w:rsidR="0003718E" w:rsidRPr="0033729D">
        <w:t>rest</w:t>
      </w:r>
      <w:r w:rsidR="0003718E">
        <w:t xml:space="preserve"> </w:t>
      </w:r>
      <w:r w:rsidR="0003718E" w:rsidRPr="0033729D">
        <w:t>of</w:t>
      </w:r>
      <w:r w:rsidR="0003718E">
        <w:t xml:space="preserve"> </w:t>
      </w:r>
      <w:r w:rsidR="0003718E" w:rsidRPr="0033729D">
        <w:t>my</w:t>
      </w:r>
      <w:r w:rsidR="0003718E">
        <w:t xml:space="preserve"> </w:t>
      </w:r>
      <w:r w:rsidR="0003718E" w:rsidRPr="0033729D">
        <w:t>friends</w:t>
      </w:r>
      <w:r w:rsidR="0003718E">
        <w:t xml:space="preserve"> </w:t>
      </w:r>
      <w:r w:rsidR="0003718E" w:rsidRPr="0033729D">
        <w:t>and</w:t>
      </w:r>
      <w:r w:rsidR="0003718E">
        <w:t xml:space="preserve"> </w:t>
      </w:r>
      <w:r w:rsidR="0003718E" w:rsidRPr="0033729D">
        <w:t>family,</w:t>
      </w:r>
      <w:r w:rsidR="0003718E">
        <w:t xml:space="preserve"> </w:t>
      </w:r>
      <w:r w:rsidR="0003718E" w:rsidRPr="0033729D">
        <w:t>I</w:t>
      </w:r>
      <w:r w:rsidR="0003718E">
        <w:t xml:space="preserve"> </w:t>
      </w:r>
      <w:r w:rsidR="0003718E" w:rsidRPr="0033729D">
        <w:t>want</w:t>
      </w:r>
      <w:r w:rsidR="0003718E">
        <w:t xml:space="preserve"> </w:t>
      </w:r>
      <w:r w:rsidR="0003718E" w:rsidRPr="0033729D">
        <w:t>to</w:t>
      </w:r>
      <w:r w:rsidR="0003718E">
        <w:t xml:space="preserve"> </w:t>
      </w:r>
      <w:r w:rsidR="0003718E" w:rsidRPr="0033729D">
        <w:t>have</w:t>
      </w:r>
      <w:r w:rsidR="0003718E">
        <w:t xml:space="preserve"> </w:t>
      </w:r>
      <w:r w:rsidR="0003718E" w:rsidRPr="0033729D">
        <w:t>choice</w:t>
      </w:r>
      <w:r w:rsidR="0003718E">
        <w:t xml:space="preserve"> </w:t>
      </w:r>
      <w:r w:rsidR="0003718E" w:rsidRPr="0033729D">
        <w:t>about</w:t>
      </w:r>
      <w:r w:rsidR="0003718E">
        <w:t xml:space="preserve"> </w:t>
      </w:r>
      <w:r w:rsidR="0003718E" w:rsidRPr="0033729D">
        <w:t>what</w:t>
      </w:r>
      <w:r w:rsidR="0003718E">
        <w:t xml:space="preserve"> </w:t>
      </w:r>
      <w:r w:rsidR="0003718E" w:rsidRPr="0033729D">
        <w:t>I</w:t>
      </w:r>
      <w:r w:rsidR="0003718E">
        <w:t xml:space="preserve"> </w:t>
      </w:r>
      <w:r w:rsidR="0003718E" w:rsidRPr="0033729D">
        <w:t>watch</w:t>
      </w:r>
      <w:r w:rsidR="0003718E">
        <w:t xml:space="preserve"> </w:t>
      </w:r>
      <w:r w:rsidR="0003718E" w:rsidRPr="0033729D">
        <w:t>and</w:t>
      </w:r>
      <w:r w:rsidR="0003718E">
        <w:t xml:space="preserve"> </w:t>
      </w:r>
      <w:r w:rsidR="0003718E" w:rsidRPr="0033729D">
        <w:t>have</w:t>
      </w:r>
      <w:r w:rsidR="0003718E">
        <w:t xml:space="preserve"> </w:t>
      </w:r>
      <w:r w:rsidR="0003718E" w:rsidRPr="0033729D">
        <w:t>the</w:t>
      </w:r>
      <w:r w:rsidR="0003718E">
        <w:t xml:space="preserve"> </w:t>
      </w:r>
      <w:r w:rsidR="0003718E" w:rsidRPr="0033729D">
        <w:t>ability</w:t>
      </w:r>
      <w:r w:rsidR="0003718E">
        <w:t xml:space="preserve"> </w:t>
      </w:r>
      <w:r w:rsidR="0003718E" w:rsidRPr="0033729D">
        <w:t>to</w:t>
      </w:r>
      <w:r w:rsidR="0003718E">
        <w:t xml:space="preserve"> </w:t>
      </w:r>
      <w:r w:rsidR="0003718E" w:rsidRPr="0033729D">
        <w:t>be</w:t>
      </w:r>
      <w:r w:rsidR="0003718E">
        <w:t xml:space="preserve"> </w:t>
      </w:r>
      <w:r w:rsidR="0003718E" w:rsidRPr="0033729D">
        <w:t>informed</w:t>
      </w:r>
      <w:r w:rsidR="0003718E">
        <w:t xml:space="preserve"> </w:t>
      </w:r>
      <w:r w:rsidR="0003718E" w:rsidRPr="0033729D">
        <w:t>about</w:t>
      </w:r>
      <w:r w:rsidR="0003718E">
        <w:t xml:space="preserve"> </w:t>
      </w:r>
      <w:r w:rsidR="0003718E" w:rsidRPr="0033729D">
        <w:t>what</w:t>
      </w:r>
      <w:r w:rsidR="0003718E">
        <w:t xml:space="preserve"> </w:t>
      </w:r>
      <w:r w:rsidR="0003718E" w:rsidRPr="0033729D">
        <w:t>is</w:t>
      </w:r>
      <w:r w:rsidR="0003718E">
        <w:t xml:space="preserve"> </w:t>
      </w:r>
      <w:r w:rsidR="0003718E" w:rsidRPr="0033729D">
        <w:t>going</w:t>
      </w:r>
      <w:r w:rsidR="0003718E">
        <w:t xml:space="preserve"> </w:t>
      </w:r>
      <w:r w:rsidR="0003718E" w:rsidRPr="0033729D">
        <w:t>on</w:t>
      </w:r>
      <w:r w:rsidR="0003718E">
        <w:t xml:space="preserve"> </w:t>
      </w:r>
      <w:r w:rsidR="0003718E" w:rsidRPr="0033729D">
        <w:t>in</w:t>
      </w:r>
      <w:r w:rsidR="0003718E">
        <w:t xml:space="preserve"> </w:t>
      </w:r>
      <w:r w:rsidR="0003718E" w:rsidRPr="0033729D">
        <w:t>the</w:t>
      </w:r>
      <w:r w:rsidR="0003718E">
        <w:t xml:space="preserve"> </w:t>
      </w:r>
      <w:r w:rsidR="0003718E" w:rsidRPr="0033729D">
        <w:t>world.</w:t>
      </w:r>
      <w:r w:rsidR="0003718E">
        <w:t xml:space="preserve"> </w:t>
      </w:r>
      <w:r w:rsidR="0003718E" w:rsidRPr="0033729D">
        <w:t>I</w:t>
      </w:r>
      <w:r w:rsidR="0003718E">
        <w:t xml:space="preserve"> </w:t>
      </w:r>
      <w:r w:rsidR="0003718E" w:rsidRPr="0033729D">
        <w:t>lost</w:t>
      </w:r>
      <w:r w:rsidR="0003718E">
        <w:t xml:space="preserve"> </w:t>
      </w:r>
      <w:r w:rsidR="0003718E" w:rsidRPr="0033729D">
        <w:t>many</w:t>
      </w:r>
      <w:r w:rsidR="0003718E">
        <w:t xml:space="preserve"> </w:t>
      </w:r>
      <w:r w:rsidR="0003718E" w:rsidRPr="0033729D">
        <w:t>things</w:t>
      </w:r>
      <w:r w:rsidR="0003718E">
        <w:t xml:space="preserve"> </w:t>
      </w:r>
      <w:r w:rsidR="0003718E" w:rsidRPr="0033729D">
        <w:t>when</w:t>
      </w:r>
      <w:r w:rsidR="0003718E">
        <w:t xml:space="preserve"> </w:t>
      </w:r>
      <w:r w:rsidR="0003718E" w:rsidRPr="0033729D">
        <w:t>I</w:t>
      </w:r>
      <w:r w:rsidR="0003718E">
        <w:t xml:space="preserve"> </w:t>
      </w:r>
      <w:r w:rsidR="0003718E" w:rsidRPr="0033729D">
        <w:t>lost</w:t>
      </w:r>
      <w:r w:rsidR="0003718E">
        <w:t xml:space="preserve"> </w:t>
      </w:r>
      <w:r w:rsidR="0003718E" w:rsidRPr="0033729D">
        <w:t>my</w:t>
      </w:r>
      <w:r w:rsidR="0003718E">
        <w:t xml:space="preserve"> </w:t>
      </w:r>
      <w:r w:rsidR="0003718E" w:rsidRPr="0033729D">
        <w:t>sight,</w:t>
      </w:r>
      <w:r w:rsidR="0003718E">
        <w:t xml:space="preserve"> </w:t>
      </w:r>
      <w:r w:rsidR="0003718E" w:rsidRPr="0033729D">
        <w:t>but</w:t>
      </w:r>
      <w:r w:rsidR="0003718E">
        <w:t xml:space="preserve"> </w:t>
      </w:r>
      <w:r w:rsidR="0003718E" w:rsidRPr="0033729D">
        <w:t>one</w:t>
      </w:r>
      <w:r w:rsidR="0003718E">
        <w:t xml:space="preserve"> </w:t>
      </w:r>
      <w:r w:rsidR="0003718E" w:rsidRPr="0033729D">
        <w:t>of</w:t>
      </w:r>
      <w:r w:rsidR="0003718E">
        <w:t xml:space="preserve"> </w:t>
      </w:r>
      <w:r w:rsidR="0003718E" w:rsidRPr="0033729D">
        <w:t>the</w:t>
      </w:r>
      <w:r w:rsidR="0003718E">
        <w:t xml:space="preserve"> </w:t>
      </w:r>
      <w:r w:rsidR="0003718E" w:rsidRPr="0033729D">
        <w:t>things</w:t>
      </w:r>
      <w:r w:rsidR="0003718E">
        <w:t xml:space="preserve"> </w:t>
      </w:r>
      <w:r w:rsidR="0003718E" w:rsidRPr="0033729D">
        <w:t>that</w:t>
      </w:r>
      <w:r w:rsidR="0003718E">
        <w:t xml:space="preserve"> </w:t>
      </w:r>
      <w:r w:rsidR="0003718E" w:rsidRPr="0033729D">
        <w:t>I</w:t>
      </w:r>
      <w:r w:rsidR="0003718E">
        <w:t xml:space="preserve"> </w:t>
      </w:r>
      <w:r w:rsidR="0003718E" w:rsidRPr="0033729D">
        <w:t>lost</w:t>
      </w:r>
      <w:r w:rsidR="0003718E">
        <w:t xml:space="preserve"> </w:t>
      </w:r>
      <w:r w:rsidR="0003718E" w:rsidRPr="0033729D">
        <w:t>was</w:t>
      </w:r>
      <w:r w:rsidR="0003718E">
        <w:t xml:space="preserve"> </w:t>
      </w:r>
      <w:r w:rsidR="0003718E" w:rsidRPr="0033729D">
        <w:t>social</w:t>
      </w:r>
      <w:r w:rsidR="0003718E">
        <w:t xml:space="preserve"> </w:t>
      </w:r>
      <w:r w:rsidR="0003718E" w:rsidRPr="0033729D">
        <w:t>inclusion</w:t>
      </w:r>
      <w:r w:rsidR="0003718E" w:rsidRPr="00C54019">
        <w:rPr>
          <w:noProof/>
        </w:rPr>
        <w:t>.</w:t>
      </w:r>
      <w:r>
        <w:rPr>
          <w:noProof/>
        </w:rPr>
        <w:t>”</w:t>
      </w:r>
    </w:p>
    <w:p w14:paraId="0F1BCB4B" w14:textId="02F5ACBD" w:rsidR="0003718E" w:rsidRPr="000F7789" w:rsidRDefault="0003718E" w:rsidP="0003718E">
      <w:r>
        <w:rPr>
          <w:rFonts w:cstheme="minorHAnsi"/>
        </w:rPr>
        <w:t>As can be seen from this quote above, inaccessibility to television is a significant form of social exclusion for everyone in society. However, b</w:t>
      </w:r>
      <w:r>
        <w:t xml:space="preserve">ecause television is a visual medium, there is a pervasive cultural assumption that people who are blind or vision impaired do not engage with television and therefore do not require any assisted access </w:t>
      </w:r>
      <w:r>
        <w:fldChar w:fldCharType="begin"/>
      </w:r>
      <w:r>
        <w:instrText xml:space="preserve"> ADDIN EN.CITE &lt;EndNote&gt;&lt;Cite&gt;&lt;Author&gt;Cronin&lt;/Author&gt;&lt;Year&gt;1998&lt;/Year&gt;&lt;RecNum&gt;1615&lt;/RecNum&gt;&lt;DisplayText&gt;(Cronin &amp;amp; King, 1998; Social_Darianism, 2015)&lt;/DisplayText&gt;&lt;record&gt;&lt;rec-number&gt;1615&lt;/rec-number&gt;&lt;foreign-keys&gt;&lt;key app="EN" db-id="2s90f5tz5dsfepedfz3pv9v4zx9d9tvw9220" timestamp="0"&gt;1615&lt;/key&gt;&lt;/foreign-keys&gt;&lt;ref-type name="Web Page"&gt;12&lt;/ref-type&gt;&lt;contributors&gt;&lt;authors&gt;&lt;author&gt;Barry J. Cronin&lt;/author&gt;&lt;author&gt;Sharon Robertson King&lt;/author&gt;&lt;/authors&gt;&lt;/contributors&gt;&lt;titles&gt;&lt;title&gt;The Development of the Descriptive Video Services&lt;/title&gt;&lt;/titles&gt;&lt;volume&gt;2014&lt;/volume&gt;&lt;number&gt;8 May&lt;/number&gt;&lt;dates&gt;&lt;year&gt;1998&lt;/year&gt;&lt;pub-dates&gt;&lt;date&gt;September&lt;/date&gt;&lt;/pub-dates&gt;&lt;/dates&gt;&lt;publisher&gt;National Center to Improve Practice in Special Education Through Technology, Media and Materials&lt;/publisher&gt;&lt;urls&gt;&lt;related-urls&gt;&lt;url&gt;http://www2.edc.org/NCIP/library/v&amp;amp;c/Cronin.htm&lt;/url&gt;&lt;/related-urls&gt;&lt;/urls&gt;&lt;/record&gt;&lt;/Cite&gt;&lt;Cite&gt;&lt;Author&gt;Social_Darianism&lt;/Author&gt;&lt;Year&gt;2015&lt;/Year&gt;&lt;RecNum&gt;3481&lt;/RecNum&gt;&lt;record&gt;&lt;rec-number&gt;3481&lt;/rec-number&gt;&lt;foreign-keys&gt;&lt;key app="EN" db-id="2s90f5tz5dsfepedfz3pv9v4zx9d9tvw9220" timestamp="1518671413"&gt;3481&lt;/key&gt;&lt;/foreign-keys&gt;&lt;ref-type name="Web Page"&gt;12&lt;/ref-type&gt;&lt;contributors&gt;&lt;authors&gt;&lt;author&gt; Social_Darianism&lt;/author&gt;&lt;/authors&gt;&lt;/contributors&gt;&lt;titles&gt;&lt;title&gt;Do blind people &amp;quot;watch&amp;quot; TV?&lt;/title&gt;&lt;/titles&gt;&lt;volume&gt;2017&lt;/volume&gt;&lt;number&gt;3 December&lt;/number&gt;&lt;dates&gt;&lt;year&gt;2015&lt;/year&gt;&lt;pub-dates&gt;&lt;date&gt;1 December&lt;/date&gt;&lt;/pub-dates&gt;&lt;/dates&gt;&lt;publisher&gt;Reddit&lt;/publisher&gt;&lt;urls&gt;&lt;related-urls&gt;&lt;url&gt;https://www.reddit.com/r/NoStupidQuestions/comments/3xa5n1/do_blind_people_watch_tv/&lt;/url&gt;&lt;/related-urls&gt;&lt;/urls&gt;&lt;/record&gt;&lt;/Cite&gt;&lt;/EndNote&gt;</w:instrText>
      </w:r>
      <w:r>
        <w:fldChar w:fldCharType="separate"/>
      </w:r>
      <w:r>
        <w:rPr>
          <w:noProof/>
        </w:rPr>
        <w:t>(Cronin &amp; King, 1998; Social_Darianism, 2015)</w:t>
      </w:r>
      <w:r>
        <w:fldChar w:fldCharType="end"/>
      </w:r>
      <w:r>
        <w:rPr>
          <w:noProof/>
        </w:rPr>
        <w:t xml:space="preserve"> – this contrasts greatly with popular acceptance of the need for closed captioning </w:t>
      </w:r>
      <w:r w:rsidRPr="00143449">
        <w:rPr>
          <w:noProof/>
        </w:rPr>
        <w:t xml:space="preserve">for </w:t>
      </w:r>
      <w:r w:rsidR="00134666" w:rsidRPr="00143449">
        <w:rPr>
          <w:noProof/>
        </w:rPr>
        <w:t>d</w:t>
      </w:r>
      <w:r w:rsidR="00E669E3" w:rsidRPr="00143449">
        <w:rPr>
          <w:noProof/>
        </w:rPr>
        <w:t>/</w:t>
      </w:r>
      <w:r w:rsidR="00134666" w:rsidRPr="00143449">
        <w:rPr>
          <w:noProof/>
        </w:rPr>
        <w:t>D</w:t>
      </w:r>
      <w:r w:rsidRPr="00143449">
        <w:rPr>
          <w:noProof/>
        </w:rPr>
        <w:t>eaf</w:t>
      </w:r>
      <w:r>
        <w:rPr>
          <w:noProof/>
        </w:rPr>
        <w:t xml:space="preserve"> and hard of hearing audiences</w:t>
      </w:r>
      <w:r>
        <w:t xml:space="preserve">. Despite this, </w:t>
      </w:r>
      <w:r w:rsidRPr="000F7789">
        <w:t>several</w:t>
      </w:r>
      <w:r>
        <w:t xml:space="preserve"> </w:t>
      </w:r>
      <w:r w:rsidRPr="000F7789">
        <w:t>surveys</w:t>
      </w:r>
      <w:r>
        <w:t xml:space="preserve"> </w:t>
      </w:r>
      <w:r w:rsidRPr="000F7789">
        <w:t>since</w:t>
      </w:r>
      <w:r>
        <w:t xml:space="preserve"> </w:t>
      </w:r>
      <w:r w:rsidRPr="000F7789">
        <w:t>the</w:t>
      </w:r>
      <w:r>
        <w:t xml:space="preserve"> </w:t>
      </w:r>
      <w:r w:rsidRPr="000F7789">
        <w:t>1960s</w:t>
      </w:r>
      <w:r>
        <w:t xml:space="preserve"> </w:t>
      </w:r>
      <w:r w:rsidRPr="000F7789">
        <w:t>show</w:t>
      </w:r>
      <w:r>
        <w:t xml:space="preserve"> </w:t>
      </w:r>
      <w:r w:rsidRPr="000F7789">
        <w:t>that</w:t>
      </w:r>
      <w:r>
        <w:t xml:space="preserve"> </w:t>
      </w:r>
      <w:r w:rsidRPr="000F7789">
        <w:t>people</w:t>
      </w:r>
      <w:r>
        <w:t xml:space="preserve"> </w:t>
      </w:r>
      <w:r w:rsidRPr="000F7789">
        <w:t>with</w:t>
      </w:r>
      <w:r>
        <w:t xml:space="preserve"> </w:t>
      </w:r>
      <w:r w:rsidRPr="000F7789">
        <w:t>vision</w:t>
      </w:r>
      <w:r>
        <w:t xml:space="preserve"> </w:t>
      </w:r>
      <w:r w:rsidRPr="000F7789">
        <w:t>impairment</w:t>
      </w:r>
      <w:r>
        <w:t xml:space="preserve"> </w:t>
      </w:r>
      <w:r w:rsidRPr="000F7789">
        <w:t>do</w:t>
      </w:r>
      <w:r>
        <w:t xml:space="preserve"> </w:t>
      </w:r>
      <w:r w:rsidRPr="000F7789">
        <w:t>in</w:t>
      </w:r>
      <w:r>
        <w:t xml:space="preserve"> </w:t>
      </w:r>
      <w:r w:rsidRPr="000F7789">
        <w:t>fact</w:t>
      </w:r>
      <w:r>
        <w:t xml:space="preserve"> </w:t>
      </w:r>
      <w:r w:rsidRPr="000F7789">
        <w:t>watch</w:t>
      </w:r>
      <w:r>
        <w:t xml:space="preserve"> </w:t>
      </w:r>
      <w:r w:rsidRPr="000F7789">
        <w:t>television</w:t>
      </w:r>
      <w:r>
        <w:t xml:space="preserve"> </w:t>
      </w:r>
      <w:r w:rsidRPr="000F7789">
        <w:t>and</w:t>
      </w:r>
      <w:r>
        <w:t xml:space="preserve"> </w:t>
      </w:r>
      <w:r w:rsidRPr="000F7789">
        <w:t>appreciate</w:t>
      </w:r>
      <w:r>
        <w:t xml:space="preserve"> </w:t>
      </w:r>
      <w:r w:rsidRPr="000F7789">
        <w:t>the</w:t>
      </w:r>
      <w:r>
        <w:t xml:space="preserve"> </w:t>
      </w:r>
      <w:r w:rsidRPr="000F7789">
        <w:t>social</w:t>
      </w:r>
      <w:r>
        <w:t xml:space="preserve"> </w:t>
      </w:r>
      <w:r w:rsidRPr="000F7789">
        <w:t>nature</w:t>
      </w:r>
      <w:r>
        <w:t xml:space="preserve"> </w:t>
      </w:r>
      <w:r w:rsidRPr="000F7789">
        <w:t>of</w:t>
      </w:r>
      <w:r>
        <w:t xml:space="preserve"> </w:t>
      </w:r>
      <w:r w:rsidRPr="000F7789">
        <w:t>television</w:t>
      </w:r>
      <w:r>
        <w:t xml:space="preserve"> </w:t>
      </w:r>
      <w:r w:rsidRPr="000F7789">
        <w:t>viewing</w:t>
      </w:r>
      <w:r>
        <w:t xml:space="preserve"> </w:t>
      </w:r>
      <w:r>
        <w:rPr>
          <w:noProof/>
        </w:rPr>
        <w:fldChar w:fldCharType="begin">
          <w:fldData xml:space="preserve">PEVuZE5vdGU+PENpdGU+PEF1dGhvcj5BbWVyaWNhbiBGb3VuZGF0aW9uIGZvciB0aGUgQmxpbmQ8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==
</w:fldData>
        </w:fldChar>
      </w:r>
      <w:r>
        <w:rPr>
          <w:noProof/>
        </w:rPr>
        <w:instrText xml:space="preserve"> ADDIN EN.CITE </w:instrText>
      </w:r>
      <w:r>
        <w:rPr>
          <w:noProof/>
        </w:rPr>
        <w:fldChar w:fldCharType="begin">
          <w:fldData xml:space="preserve">PEVuZE5vdGU+PENpdGU+PEF1dGhvcj5BbWVyaWNhbiBGb3VuZGF0aW9uIGZvciB0aGUgQmxpbmQ8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==
</w:fldData>
        </w:fldChar>
      </w:r>
      <w:r>
        <w:rPr>
          <w:noProof/>
        </w:rPr>
        <w:instrText xml:space="preserve"> ADDIN EN.CITE.DATA </w:instrText>
      </w:r>
      <w:r>
        <w:rPr>
          <w:noProof/>
        </w:rPr>
      </w:r>
      <w:r>
        <w:rPr>
          <w:noProof/>
        </w:rPr>
        <w:fldChar w:fldCharType="end"/>
      </w:r>
      <w:r>
        <w:rPr>
          <w:noProof/>
        </w:rPr>
      </w:r>
      <w:r>
        <w:rPr>
          <w:noProof/>
        </w:rPr>
        <w:fldChar w:fldCharType="separate"/>
      </w:r>
      <w:r>
        <w:rPr>
          <w:noProof/>
        </w:rPr>
        <w:t>(American Foundation for the Blind</w:t>
      </w:r>
      <w:r w:rsidR="0009413E">
        <w:rPr>
          <w:noProof/>
        </w:rPr>
        <w:t xml:space="preserve"> [AFB]</w:t>
      </w:r>
      <w:r>
        <w:rPr>
          <w:noProof/>
        </w:rPr>
        <w:t>, 1997; Cronin &amp; King, 1998; Ellis, 2014a)</w:t>
      </w:r>
      <w:r>
        <w:rPr>
          <w:noProof/>
        </w:rPr>
        <w:fldChar w:fldCharType="end"/>
      </w:r>
      <w:r w:rsidRPr="000F7789">
        <w:t>.</w:t>
      </w:r>
      <w:r>
        <w:t xml:space="preserve"> </w:t>
      </w:r>
      <w:r w:rsidRPr="000F7789">
        <w:t>For</w:t>
      </w:r>
      <w:r>
        <w:t xml:space="preserve"> </w:t>
      </w:r>
      <w:r w:rsidRPr="000F7789">
        <w:t>example,</w:t>
      </w:r>
      <w:r>
        <w:t xml:space="preserve"> </w:t>
      </w:r>
      <w:r w:rsidRPr="000F7789">
        <w:t>a</w:t>
      </w:r>
      <w:r>
        <w:t xml:space="preserve"> </w:t>
      </w:r>
      <w:r w:rsidRPr="000F7789">
        <w:t>US</w:t>
      </w:r>
      <w:r>
        <w:t xml:space="preserve"> </w:t>
      </w:r>
      <w:r w:rsidRPr="000F7789">
        <w:t>study</w:t>
      </w:r>
      <w:r>
        <w:t xml:space="preserve"> </w:t>
      </w:r>
      <w:r w:rsidRPr="000F7789">
        <w:t>of</w:t>
      </w:r>
      <w:r>
        <w:t xml:space="preserve"> </w:t>
      </w:r>
      <w:r w:rsidRPr="000F7789">
        <w:t>AD</w:t>
      </w:r>
      <w:r>
        <w:t xml:space="preserve"> </w:t>
      </w:r>
      <w:r w:rsidRPr="000F7789">
        <w:t>during</w:t>
      </w:r>
      <w:r>
        <w:t xml:space="preserve"> </w:t>
      </w:r>
      <w:r w:rsidRPr="000F7789">
        <w:t>the</w:t>
      </w:r>
      <w:r>
        <w:t xml:space="preserve"> </w:t>
      </w:r>
      <w:r w:rsidRPr="000F7789">
        <w:t>1980s</w:t>
      </w:r>
      <w:r>
        <w:t xml:space="preserve"> </w:t>
      </w:r>
      <w:r w:rsidRPr="000F7789">
        <w:t>cites</w:t>
      </w:r>
      <w:r>
        <w:t xml:space="preserve"> </w:t>
      </w:r>
      <w:r w:rsidRPr="000F7789">
        <w:t>a</w:t>
      </w:r>
      <w:r>
        <w:t xml:space="preserve"> </w:t>
      </w:r>
      <w:r w:rsidRPr="000F7789">
        <w:t>viewer</w:t>
      </w:r>
      <w:r>
        <w:t xml:space="preserve"> </w:t>
      </w:r>
      <w:r w:rsidRPr="000F7789">
        <w:t>with</w:t>
      </w:r>
      <w:r>
        <w:t xml:space="preserve"> </w:t>
      </w:r>
      <w:r w:rsidRPr="000F7789">
        <w:t>vision</w:t>
      </w:r>
      <w:r>
        <w:t xml:space="preserve"> </w:t>
      </w:r>
      <w:r w:rsidRPr="000F7789">
        <w:t>impairment</w:t>
      </w:r>
      <w:r>
        <w:t>’</w:t>
      </w:r>
      <w:r w:rsidRPr="000F7789">
        <w:t>s</w:t>
      </w:r>
      <w:r>
        <w:t xml:space="preserve"> </w:t>
      </w:r>
      <w:r w:rsidRPr="000F7789">
        <w:t>description</w:t>
      </w:r>
      <w:r>
        <w:t xml:space="preserve"> </w:t>
      </w:r>
      <w:r w:rsidRPr="000F7789">
        <w:t>of</w:t>
      </w:r>
      <w:r>
        <w:t xml:space="preserve"> </w:t>
      </w:r>
      <w:r w:rsidRPr="000F7789">
        <w:t>the</w:t>
      </w:r>
      <w:r>
        <w:t xml:space="preserve"> </w:t>
      </w:r>
      <w:r w:rsidRPr="000F7789">
        <w:t>experience</w:t>
      </w:r>
      <w:r>
        <w:t xml:space="preserve"> </w:t>
      </w:r>
      <w:r w:rsidRPr="000F7789">
        <w:t>of</w:t>
      </w:r>
      <w:r>
        <w:t xml:space="preserve"> </w:t>
      </w:r>
      <w:r w:rsidRPr="000F7789">
        <w:t>watching</w:t>
      </w:r>
      <w:r>
        <w:t xml:space="preserve"> </w:t>
      </w:r>
      <w:r w:rsidRPr="000F7789">
        <w:t>television</w:t>
      </w:r>
      <w:r>
        <w:t xml:space="preserve"> </w:t>
      </w:r>
      <w:r w:rsidRPr="000F7789">
        <w:t>with</w:t>
      </w:r>
      <w:r>
        <w:t xml:space="preserve"> </w:t>
      </w:r>
      <w:r w:rsidRPr="000F7789">
        <w:t>AD</w:t>
      </w:r>
      <w:r w:rsidR="00470C06">
        <w:t xml:space="preserve"> </w:t>
      </w:r>
      <w:r w:rsidR="00470C06" w:rsidRPr="00B97FF1">
        <w:rPr>
          <w:i/>
        </w:rPr>
        <w:fldChar w:fldCharType="begin"/>
      </w:r>
      <w:r w:rsidR="00470C06" w:rsidRPr="00B97FF1">
        <w:instrText xml:space="preserve"> ADDIN EN.CITE &lt;EndNote&gt;&lt;Cite&gt;&lt;Author&gt;Cronin&lt;/Author&gt;&lt;Year&gt;1998&lt;/Year&gt;&lt;RecNum&gt;1615&lt;/RecNum&gt;&lt;DisplayText&gt;(Cronin &amp;amp; King, 1998)&lt;/DisplayText&gt;&lt;record&gt;&lt;rec-number&gt;1615&lt;/rec-number&gt;&lt;foreign-keys&gt;&lt;key app="EN" db-id="2s90f5tz5dsfepedfz3pv9v4zx9d9tvw9220" timestamp="0"&gt;1615&lt;/key&gt;&lt;/foreign-keys&gt;&lt;ref-type name="Web Page"&gt;12&lt;/ref-type&gt;&lt;contributors&gt;&lt;authors&gt;&lt;author&gt;Barry J. Cronin&lt;/author&gt;&lt;author&gt;Sharon Robertson King&lt;/author&gt;&lt;/authors&gt;&lt;/contributors&gt;&lt;titles&gt;&lt;title&gt;The Development of the Descriptive Video Services&lt;/title&gt;&lt;/titles&gt;&lt;volume&gt;2014&lt;/volume&gt;&lt;number&gt;8 May&lt;/number&gt;&lt;dates&gt;&lt;year&gt;1998&lt;/year&gt;&lt;pub-dates&gt;&lt;date&gt;September&lt;/date&gt;&lt;/pub-dates&gt;&lt;/dates&gt;&lt;publisher&gt;National Center to Improve Practice in Special Education Through Technology, Media and Materials&lt;/publisher&gt;&lt;urls&gt;&lt;related-urls&gt;&lt;url&gt;http://www2.edc.org/NCIP/library/v&amp;amp;c/Cronin.htm&lt;/url&gt;&lt;/related-urls&gt;&lt;/urls&gt;&lt;/record&gt;&lt;/Cite&gt;&lt;/EndNote&gt;</w:instrText>
      </w:r>
      <w:r w:rsidR="00470C06" w:rsidRPr="00B97FF1">
        <w:rPr>
          <w:i/>
        </w:rPr>
        <w:fldChar w:fldCharType="separate"/>
      </w:r>
      <w:r w:rsidR="00470C06" w:rsidRPr="00B97FF1">
        <w:rPr>
          <w:noProof/>
        </w:rPr>
        <w:t>(Cronin</w:t>
      </w:r>
      <w:r w:rsidR="00470C06">
        <w:rPr>
          <w:noProof/>
        </w:rPr>
        <w:t xml:space="preserve"> </w:t>
      </w:r>
      <w:r w:rsidR="00470C06" w:rsidRPr="00B97FF1">
        <w:rPr>
          <w:noProof/>
        </w:rPr>
        <w:t>&amp;</w:t>
      </w:r>
      <w:r w:rsidR="00470C06">
        <w:rPr>
          <w:noProof/>
        </w:rPr>
        <w:t xml:space="preserve"> </w:t>
      </w:r>
      <w:r w:rsidR="00470C06" w:rsidRPr="00B97FF1">
        <w:rPr>
          <w:noProof/>
        </w:rPr>
        <w:t>King,</w:t>
      </w:r>
      <w:r w:rsidR="00470C06">
        <w:rPr>
          <w:noProof/>
        </w:rPr>
        <w:t xml:space="preserve"> </w:t>
      </w:r>
      <w:r w:rsidR="00470C06" w:rsidRPr="00B97FF1">
        <w:rPr>
          <w:noProof/>
        </w:rPr>
        <w:t>1998)</w:t>
      </w:r>
      <w:r w:rsidR="00470C06" w:rsidRPr="00B97FF1">
        <w:rPr>
          <w:i/>
        </w:rPr>
        <w:fldChar w:fldCharType="end"/>
      </w:r>
      <w:r w:rsidRPr="000F7789">
        <w:t>:</w:t>
      </w:r>
    </w:p>
    <w:p w14:paraId="3852C60D" w14:textId="58B4C3CC" w:rsidR="0003718E" w:rsidRPr="00E3154A" w:rsidRDefault="005F1D14" w:rsidP="0003718E">
      <w:pPr>
        <w:pStyle w:val="Quote"/>
      </w:pPr>
      <w:r>
        <w:t>“</w:t>
      </w:r>
      <w:r w:rsidR="0003718E" w:rsidRPr="000F7789">
        <w:t>….</w:t>
      </w:r>
      <w:r w:rsidR="0003718E">
        <w:t xml:space="preserve"> </w:t>
      </w:r>
      <w:r w:rsidR="0003718E" w:rsidRPr="000F7789">
        <w:t>[It</w:t>
      </w:r>
      <w:r w:rsidR="0003718E">
        <w:t xml:space="preserve"> </w:t>
      </w:r>
      <w:r w:rsidR="0003718E" w:rsidRPr="000F7789">
        <w:t>was]</w:t>
      </w:r>
      <w:r w:rsidR="0003718E">
        <w:t xml:space="preserve"> </w:t>
      </w:r>
      <w:r w:rsidR="0003718E" w:rsidRPr="000F7789">
        <w:t>very</w:t>
      </w:r>
      <w:r w:rsidR="0003718E">
        <w:t xml:space="preserve"> </w:t>
      </w:r>
      <w:r w:rsidR="0003718E" w:rsidRPr="000F7789">
        <w:t>emotional.</w:t>
      </w:r>
      <w:r w:rsidR="0003718E">
        <w:t xml:space="preserve"> </w:t>
      </w:r>
      <w:r w:rsidR="0003718E" w:rsidRPr="000F7789">
        <w:t>I</w:t>
      </w:r>
      <w:r w:rsidR="0003718E">
        <w:t xml:space="preserve"> </w:t>
      </w:r>
      <w:r w:rsidR="0003718E" w:rsidRPr="000F7789">
        <w:t>found</w:t>
      </w:r>
      <w:r w:rsidR="0003718E">
        <w:t xml:space="preserve"> </w:t>
      </w:r>
      <w:r w:rsidR="0003718E" w:rsidRPr="000F7789">
        <w:t>myself</w:t>
      </w:r>
      <w:r w:rsidR="0003718E">
        <w:t xml:space="preserve"> </w:t>
      </w:r>
      <w:r w:rsidR="0003718E" w:rsidRPr="000F7789">
        <w:t>pacing</w:t>
      </w:r>
      <w:r w:rsidR="0003718E">
        <w:t xml:space="preserve"> </w:t>
      </w:r>
      <w:r w:rsidR="0003718E" w:rsidRPr="000F7789">
        <w:t>the</w:t>
      </w:r>
      <w:r w:rsidR="0003718E">
        <w:t xml:space="preserve"> </w:t>
      </w:r>
      <w:r w:rsidR="0003718E" w:rsidRPr="000F7789">
        <w:t>floor</w:t>
      </w:r>
      <w:r w:rsidR="0003718E">
        <w:t xml:space="preserve"> </w:t>
      </w:r>
      <w:r w:rsidR="0003718E" w:rsidRPr="000F7789">
        <w:t>in</w:t>
      </w:r>
      <w:r w:rsidR="0003718E">
        <w:t xml:space="preserve"> </w:t>
      </w:r>
      <w:r w:rsidR="0003718E" w:rsidRPr="000F7789">
        <w:t>tearful</w:t>
      </w:r>
      <w:r w:rsidR="0003718E">
        <w:t xml:space="preserve"> </w:t>
      </w:r>
      <w:r w:rsidR="0003718E" w:rsidRPr="000F7789">
        <w:t>disbelief.</w:t>
      </w:r>
      <w:r w:rsidR="0003718E">
        <w:t xml:space="preserve"> </w:t>
      </w:r>
      <w:r w:rsidR="0003718E" w:rsidRPr="000F7789">
        <w:t>It</w:t>
      </w:r>
      <w:r w:rsidR="0003718E">
        <w:t xml:space="preserve"> </w:t>
      </w:r>
      <w:r w:rsidR="0003718E" w:rsidRPr="000F7789">
        <w:t>was</w:t>
      </w:r>
      <w:r w:rsidR="0003718E">
        <w:t xml:space="preserve"> </w:t>
      </w:r>
      <w:r w:rsidR="0003718E" w:rsidRPr="000F7789">
        <w:t>like</w:t>
      </w:r>
      <w:r w:rsidR="0003718E">
        <w:t xml:space="preserve"> </w:t>
      </w:r>
      <w:r w:rsidR="0003718E" w:rsidRPr="000F7789">
        <w:t>somebody</w:t>
      </w:r>
      <w:r w:rsidR="0003718E">
        <w:t xml:space="preserve"> </w:t>
      </w:r>
      <w:r w:rsidR="0003718E" w:rsidRPr="000F7789">
        <w:t>had</w:t>
      </w:r>
      <w:r w:rsidR="0003718E">
        <w:t xml:space="preserve"> </w:t>
      </w:r>
      <w:r w:rsidR="0003718E" w:rsidRPr="000F7789">
        <w:t>opened</w:t>
      </w:r>
      <w:r w:rsidR="0003718E">
        <w:t xml:space="preserve"> </w:t>
      </w:r>
      <w:r w:rsidR="0003718E" w:rsidRPr="000F7789">
        <w:t>a</w:t>
      </w:r>
      <w:r w:rsidR="0003718E">
        <w:t xml:space="preserve"> </w:t>
      </w:r>
      <w:r w:rsidR="0003718E" w:rsidRPr="000F7789">
        <w:t>door</w:t>
      </w:r>
      <w:r w:rsidR="0003718E">
        <w:t xml:space="preserve"> </w:t>
      </w:r>
      <w:r w:rsidR="0003718E" w:rsidRPr="000F7789">
        <w:t>into</w:t>
      </w:r>
      <w:r w:rsidR="0003718E">
        <w:t xml:space="preserve"> </w:t>
      </w:r>
      <w:r w:rsidR="0003718E" w:rsidRPr="000F7789">
        <w:t>a</w:t>
      </w:r>
      <w:r w:rsidR="0003718E">
        <w:t xml:space="preserve"> </w:t>
      </w:r>
      <w:r w:rsidR="0003718E" w:rsidRPr="000F7789">
        <w:t>new</w:t>
      </w:r>
      <w:r w:rsidR="0003718E">
        <w:t xml:space="preserve"> </w:t>
      </w:r>
      <w:r w:rsidR="0003718E" w:rsidRPr="000F7789">
        <w:t>world,</w:t>
      </w:r>
      <w:r w:rsidR="0003718E">
        <w:t xml:space="preserve"> </w:t>
      </w:r>
      <w:r w:rsidR="0003718E" w:rsidRPr="000F7789">
        <w:t>in</w:t>
      </w:r>
      <w:r w:rsidR="0003718E">
        <w:t xml:space="preserve"> </w:t>
      </w:r>
      <w:r w:rsidR="0003718E" w:rsidRPr="000F7789">
        <w:t>which</w:t>
      </w:r>
      <w:r w:rsidR="0003718E">
        <w:t xml:space="preserve"> </w:t>
      </w:r>
      <w:r w:rsidR="0003718E" w:rsidRPr="000F7789">
        <w:t>I</w:t>
      </w:r>
      <w:r w:rsidR="0003718E">
        <w:t xml:space="preserve"> </w:t>
      </w:r>
      <w:r w:rsidR="0003718E" w:rsidRPr="000F7789">
        <w:t>was</w:t>
      </w:r>
      <w:r w:rsidR="0003718E">
        <w:t xml:space="preserve"> </w:t>
      </w:r>
      <w:r w:rsidR="0003718E" w:rsidRPr="000F7789">
        <w:t>able</w:t>
      </w:r>
      <w:r w:rsidR="0003718E">
        <w:t xml:space="preserve"> </w:t>
      </w:r>
      <w:r w:rsidR="0003718E" w:rsidRPr="000F7789">
        <w:t>to</w:t>
      </w:r>
      <w:r w:rsidR="0003718E">
        <w:t xml:space="preserve"> </w:t>
      </w:r>
      <w:r w:rsidR="0003718E" w:rsidRPr="000F7789">
        <w:t>see</w:t>
      </w:r>
      <w:r w:rsidR="0003718E">
        <w:t xml:space="preserve"> </w:t>
      </w:r>
      <w:r w:rsidR="0003718E" w:rsidRPr="000F7789">
        <w:t>with</w:t>
      </w:r>
      <w:r w:rsidR="0003718E">
        <w:t xml:space="preserve"> </w:t>
      </w:r>
      <w:r w:rsidR="0003718E" w:rsidRPr="000F7789">
        <w:t>my</w:t>
      </w:r>
      <w:r w:rsidR="0003718E">
        <w:t xml:space="preserve"> </w:t>
      </w:r>
      <w:r w:rsidR="0003718E" w:rsidRPr="000F7789">
        <w:t>ears</w:t>
      </w:r>
      <w:r w:rsidR="0003718E">
        <w:t xml:space="preserve"> </w:t>
      </w:r>
      <w:r w:rsidR="0003718E" w:rsidRPr="000F7789">
        <w:t>what</w:t>
      </w:r>
      <w:r w:rsidR="0003718E">
        <w:t xml:space="preserve"> </w:t>
      </w:r>
      <w:r w:rsidR="0003718E" w:rsidRPr="000F7789">
        <w:t>most</w:t>
      </w:r>
      <w:r w:rsidR="0003718E">
        <w:t xml:space="preserve"> </w:t>
      </w:r>
      <w:r w:rsidR="0003718E" w:rsidRPr="000F7789">
        <w:t>people</w:t>
      </w:r>
      <w:r w:rsidR="0003718E">
        <w:t xml:space="preserve"> </w:t>
      </w:r>
      <w:r w:rsidR="0003718E" w:rsidRPr="000F7789">
        <w:t>see</w:t>
      </w:r>
      <w:r w:rsidR="0003718E">
        <w:t xml:space="preserve"> </w:t>
      </w:r>
      <w:r w:rsidR="0003718E" w:rsidRPr="000F7789">
        <w:t>with</w:t>
      </w:r>
      <w:r w:rsidR="0003718E">
        <w:t xml:space="preserve"> </w:t>
      </w:r>
      <w:r w:rsidR="0003718E" w:rsidRPr="000F7789">
        <w:t>their</w:t>
      </w:r>
      <w:r w:rsidR="0003718E">
        <w:t xml:space="preserve"> </w:t>
      </w:r>
      <w:r w:rsidR="0003718E" w:rsidRPr="000F7789">
        <w:t>eyes</w:t>
      </w:r>
      <w:r w:rsidR="0003718E">
        <w:t>.</w:t>
      </w:r>
      <w:r>
        <w:t>”</w:t>
      </w:r>
    </w:p>
    <w:p w14:paraId="5A84B757" w14:textId="74A7E192" w:rsidR="0003718E" w:rsidRDefault="0003718E" w:rsidP="0003718E">
      <w:r>
        <w:t xml:space="preserve">For people who are blind or vision impaired, gaining full access to television programming – therefore permitting this social inclusion – requires AD on both drama and documentary programming, audio navigation of interactive services such as an electronic programme guide (EPG), and access to graphical user interfaces for people with residual vision </w:t>
      </w:r>
      <w:r>
        <w:fldChar w:fldCharType="begin">
          <w:fldData xml:space="preserve">PEVuZE5vdGU+PENpdGU+PEF1dGhvcj5VdHJheTwvQXV0aG9yPjxZZWFyPjIwMTI8L1llYXI+PFJl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</w:fldData>
        </w:fldChar>
      </w:r>
      <w:r>
        <w:instrText xml:space="preserve"> ADDIN EN.CITE </w:instrText>
      </w:r>
      <w:r>
        <w:fldChar w:fldCharType="begin">
          <w:fldData xml:space="preserve">PEVuZE5vdGU+PENpdGU+PEF1dGhvcj5VdHJheTwvQXV0aG9yPjxZZWFyPjIwMTI8L1llYXI+PFJl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</w:fldData>
        </w:fldChar>
      </w:r>
      <w:r>
        <w:instrText xml:space="preserve"> ADDIN EN.CITE.DATA </w:instrText>
      </w:r>
      <w:r>
        <w:fldChar w:fldCharType="end"/>
      </w:r>
      <w:r>
        <w:fldChar w:fldCharType="separate"/>
      </w:r>
      <w:r>
        <w:rPr>
          <w:noProof/>
        </w:rPr>
        <w:t>(Utray</w:t>
      </w:r>
      <w:r w:rsidR="008F5CB3">
        <w:rPr>
          <w:noProof/>
        </w:rPr>
        <w:t xml:space="preserve"> et al.</w:t>
      </w:r>
      <w:r>
        <w:rPr>
          <w:noProof/>
        </w:rPr>
        <w:t>, 2012)</w:t>
      </w:r>
      <w:r>
        <w:fldChar w:fldCharType="end"/>
      </w:r>
      <w:r>
        <w:t xml:space="preserve">. While historically these affordances have been technologically challenging, the introduction of digital forms of television now offers an opportunity to make these features more available. For the </w:t>
      </w:r>
      <w:r w:rsidRPr="005B6528">
        <w:t>more</w:t>
      </w:r>
      <w:r>
        <w:t xml:space="preserve"> </w:t>
      </w:r>
      <w:r w:rsidRPr="005B6528">
        <w:t>than</w:t>
      </w:r>
      <w:r>
        <w:t xml:space="preserve"> </w:t>
      </w:r>
      <w:r w:rsidRPr="005B6528">
        <w:t>575,000</w:t>
      </w:r>
      <w:r>
        <w:t xml:space="preserve"> </w:t>
      </w:r>
      <w:r w:rsidRPr="005B6528">
        <w:t>people</w:t>
      </w:r>
      <w:r>
        <w:t xml:space="preserve"> </w:t>
      </w:r>
      <w:r w:rsidRPr="005B6528">
        <w:t>in</w:t>
      </w:r>
      <w:r>
        <w:t xml:space="preserve"> </w:t>
      </w:r>
      <w:r w:rsidRPr="005B6528">
        <w:t>Australia</w:t>
      </w:r>
      <w:r>
        <w:t xml:space="preserve"> </w:t>
      </w:r>
      <w:r w:rsidRPr="005B6528">
        <w:t>reported</w:t>
      </w:r>
      <w:r>
        <w:t xml:space="preserve"> </w:t>
      </w:r>
      <w:r w:rsidRPr="005B6528">
        <w:t>to</w:t>
      </w:r>
      <w:r>
        <w:t xml:space="preserve"> </w:t>
      </w:r>
      <w:r w:rsidRPr="005B6528">
        <w:t>have</w:t>
      </w:r>
      <w:r>
        <w:t xml:space="preserve"> </w:t>
      </w:r>
      <w:r w:rsidRPr="005B6528">
        <w:t>vision</w:t>
      </w:r>
      <w:r>
        <w:t xml:space="preserve"> </w:t>
      </w:r>
      <w:r w:rsidRPr="005B6528">
        <w:t>impairment</w:t>
      </w:r>
      <w:r>
        <w:t xml:space="preserve"> </w:t>
      </w:r>
      <w:r>
        <w:fldChar w:fldCharType="begin"/>
      </w:r>
      <w:r>
        <w:instrText xml:space="preserve"> ADDIN EN.CITE &lt;EndNote&gt;&lt;Cite&gt;&lt;Author&gt;NDIS&lt;/Author&gt;&lt;Year&gt;2015&lt;/Year&gt;&lt;RecNum&gt;3414&lt;/RecNum&gt;&lt;DisplayText&gt;(NDIS, 2015)&lt;/DisplayText&gt;&lt;record&gt;&lt;rec-number&gt;3414&lt;/rec-number&gt;&lt;foreign-keys&gt;&lt;key app="EN" db-id="2s90f5tz5dsfepedfz3pv9v4zx9d9tvw9220" timestamp="1512098618"&gt;3414&lt;/key&gt;&lt;/foreign-keys&gt;&lt;ref-type name="Web Page"&gt;12&lt;/ref-type&gt;&lt;contributors&gt;&lt;authors&gt;&lt;author&gt;NDIS,&lt;/author&gt;&lt;/authors&gt;&lt;/contributors&gt;&lt;titles&gt;&lt;title&gt;A snapshot of blindness and low vision in Australia&lt;/title&gt;&lt;/titles&gt;&lt;volume&gt;2017&lt;/volume&gt;&lt;number&gt;1 December&lt;/number&gt;&lt;dates&gt;&lt;year&gt;2015&lt;/year&gt;&lt;pub-dates&gt;&lt;date&gt;1 October&lt;/date&gt;&lt;/pub-dates&gt;&lt;/dates&gt;&lt;urls&gt;&lt;related-urls&gt;&lt;url&gt;http://www.everyaustraliancounts.com.au/research-reports/a-snapshot-of-blindness-and-low-vision-in-australia/&lt;/url&gt;&lt;/related-urls&gt;&lt;/urls&gt;&lt;/record&gt;&lt;/Cite&gt;&lt;/EndNote&gt;</w:instrText>
      </w:r>
      <w:r>
        <w:fldChar w:fldCharType="separate"/>
      </w:r>
      <w:r>
        <w:rPr>
          <w:noProof/>
        </w:rPr>
        <w:t>(</w:t>
      </w:r>
      <w:r w:rsidR="00F41BE9" w:rsidRPr="009F4ECA">
        <w:t>N</w:t>
      </w:r>
      <w:r w:rsidR="00F41BE9">
        <w:t>ational Disability Insurance Scheme</w:t>
      </w:r>
      <w:r w:rsidR="00F41BE9">
        <w:rPr>
          <w:noProof/>
        </w:rPr>
        <w:t xml:space="preserve"> [</w:t>
      </w:r>
      <w:r>
        <w:rPr>
          <w:noProof/>
        </w:rPr>
        <w:t>NDIS</w:t>
      </w:r>
      <w:r w:rsidR="00F41BE9">
        <w:rPr>
          <w:noProof/>
        </w:rPr>
        <w:t>]</w:t>
      </w:r>
      <w:r>
        <w:rPr>
          <w:noProof/>
        </w:rPr>
        <w:t>, 2015)</w:t>
      </w:r>
      <w:r>
        <w:fldChar w:fldCharType="end"/>
      </w:r>
      <w:r>
        <w:rPr>
          <w:noProof/>
        </w:rPr>
        <w:t>,</w:t>
      </w:r>
      <w:r>
        <w:t xml:space="preserve"> any increased </w:t>
      </w:r>
      <w:r w:rsidRPr="005B6528">
        <w:t>availability</w:t>
      </w:r>
      <w:r>
        <w:t xml:space="preserve"> </w:t>
      </w:r>
      <w:r w:rsidRPr="005B6528">
        <w:t>of</w:t>
      </w:r>
      <w:r>
        <w:t xml:space="preserve"> </w:t>
      </w:r>
      <w:r w:rsidRPr="005B6528">
        <w:t>AD</w:t>
      </w:r>
      <w:r>
        <w:t xml:space="preserve"> </w:t>
      </w:r>
      <w:r w:rsidRPr="005B6528">
        <w:t>could</w:t>
      </w:r>
      <w:r>
        <w:t xml:space="preserve"> </w:t>
      </w:r>
      <w:r w:rsidRPr="005B6528">
        <w:t>result</w:t>
      </w:r>
      <w:r>
        <w:t xml:space="preserve"> </w:t>
      </w:r>
      <w:r w:rsidRPr="005B6528">
        <w:t>in</w:t>
      </w:r>
      <w:r>
        <w:t xml:space="preserve"> </w:t>
      </w:r>
      <w:r w:rsidRPr="005B6528">
        <w:t>a</w:t>
      </w:r>
      <w:r>
        <w:t xml:space="preserve"> </w:t>
      </w:r>
      <w:r w:rsidRPr="005B6528">
        <w:t>considerable</w:t>
      </w:r>
      <w:r>
        <w:t xml:space="preserve"> </w:t>
      </w:r>
      <w:r w:rsidRPr="005B6528">
        <w:t>audience.</w:t>
      </w:r>
    </w:p>
    <w:p w14:paraId="4363E7B2" w14:textId="3EDFA278" w:rsidR="0003718E" w:rsidRDefault="0003718E" w:rsidP="0003718E">
      <w:r>
        <w:t xml:space="preserve">However, cost is a significant factor for this community. With AD only available via paid subscriptions or purchases, people with blindness and vision impairment are being left behind; even the costs associated with the internet connections and hardware required to access VOD are prohibitive. </w:t>
      </w:r>
      <w:r w:rsidRPr="00BD3BD8">
        <w:t>Pedlow</w:t>
      </w:r>
      <w:r>
        <w:t xml:space="preserve"> therefore recommends </w:t>
      </w:r>
      <w:r w:rsidRPr="00BD3BD8">
        <w:t>a</w:t>
      </w:r>
      <w:r>
        <w:t xml:space="preserve"> </w:t>
      </w:r>
      <w:r w:rsidRPr="00BD3BD8">
        <w:t>broader</w:t>
      </w:r>
      <w:r>
        <w:t xml:space="preserve"> universal design </w:t>
      </w:r>
      <w:r w:rsidRPr="00BD3BD8">
        <w:t>approach</w:t>
      </w:r>
      <w:r>
        <w:t xml:space="preserve"> </w:t>
      </w:r>
      <w:r w:rsidRPr="00BD3BD8">
        <w:t>to</w:t>
      </w:r>
      <w:r>
        <w:t xml:space="preserve"> </w:t>
      </w:r>
      <w:r w:rsidRPr="00BD3BD8">
        <w:t>accessibility</w:t>
      </w:r>
      <w:r>
        <w:t xml:space="preserve"> to make technology accessible and useable </w:t>
      </w:r>
      <w:r w:rsidRPr="00BD3BD8">
        <w:t>for</w:t>
      </w:r>
      <w:r>
        <w:t xml:space="preserve"> </w:t>
      </w:r>
      <w:r w:rsidRPr="00BD3BD8">
        <w:t>all</w:t>
      </w:r>
      <w:r>
        <w:t xml:space="preserve"> </w:t>
      </w:r>
      <w:r w:rsidRPr="00BD3BD8">
        <w:t>with</w:t>
      </w:r>
      <w:r>
        <w:t xml:space="preserve"> </w:t>
      </w:r>
      <w:r w:rsidRPr="00BD3BD8">
        <w:t>varied</w:t>
      </w:r>
      <w:r>
        <w:t xml:space="preserve"> </w:t>
      </w:r>
      <w:r w:rsidRPr="00BD3BD8">
        <w:t>needs</w:t>
      </w:r>
      <w:r>
        <w:t xml:space="preserve"> </w:t>
      </w:r>
      <w:r>
        <w:fldChar w:fldCharType="begin"/>
      </w:r>
      <w:r>
        <w:instrText xml:space="preserve"> ADDIN EN.CITE &lt;EndNote&gt;&lt;Cite&gt;&lt;Author&gt;Pedlow&lt;/Author&gt;&lt;Year&gt;2008&lt;/Year&gt;&lt;RecNum&gt;977&lt;/RecNum&gt;&lt;DisplayText&gt;(Pedlow, 2008)&lt;/DisplayText&gt;&lt;record&gt;&lt;rec-number&gt;977&lt;/rec-number&gt;&lt;foreign-keys&gt;&lt;key app="EN" db-id="2s90f5tz5dsfepedfz3pv9v4zx9d9tvw9220" timestamp="0"&gt;977&lt;/key&gt;&lt;/foreign-keys&gt;&lt;ref-type name="Journal Article"&gt;17&lt;/ref-type&gt;&lt;contributors&gt;&lt;authors&gt;&lt;author&gt;Pedlow, Robert&lt;/author&gt;&lt;/authors&gt;&lt;/contributors&gt;&lt;titles&gt;&lt;title&gt;How will the Changeover to Digital Broadcasting in 2009 influence the accessibility of TV for Americans with Disabilities?&lt;/title&gt;&lt;secondary-title&gt;Disability Studies Quarterly&lt;/secondary-title&gt;&lt;/titles&gt;&lt;periodical&gt;&lt;full-title&gt;Disability Studies Quarterly&lt;/full-title&gt;&lt;/periodical&gt;&lt;pages&gt;http://dsq-sds.org/article/view/130/130&lt;/pages&gt;&lt;volume&gt;28&lt;/volume&gt;&lt;number&gt;4&lt;/number&gt;&lt;dates&gt;&lt;year&gt;2008&lt;/year&gt;&lt;/dates&gt;&lt;urls&gt;&lt;/urls&gt;&lt;/record&gt;&lt;/Cite&gt;&lt;/EndNote&gt;</w:instrText>
      </w:r>
      <w:r>
        <w:fldChar w:fldCharType="separate"/>
      </w:r>
      <w:r>
        <w:rPr>
          <w:noProof/>
        </w:rPr>
        <w:t>(Pedlow, 2008)</w:t>
      </w:r>
      <w:r>
        <w:fldChar w:fldCharType="end"/>
      </w:r>
      <w:r w:rsidRPr="00BD3BD8">
        <w:t>.</w:t>
      </w:r>
    </w:p>
    <w:p w14:paraId="6ABC6164" w14:textId="71BEE4EC" w:rsidR="0003718E" w:rsidRPr="00D33C5D" w:rsidRDefault="0003718E" w:rsidP="00E669E3">
      <w:pPr>
        <w:pStyle w:val="Heading3"/>
      </w:pPr>
      <w:bookmarkStart w:id="27" w:name="_Toc531298619"/>
      <w:r>
        <w:t>Other Disability Groups and Mainstream Audience</w:t>
      </w:r>
      <w:bookmarkEnd w:id="27"/>
    </w:p>
    <w:p w14:paraId="57F12F57" w14:textId="4A9330FE" w:rsidR="0003718E" w:rsidRDefault="00E669E3" w:rsidP="0003718E">
      <w:r>
        <w:t>The digital</w:t>
      </w:r>
      <w:r w:rsidR="0003718E">
        <w:t xml:space="preserve"> </w:t>
      </w:r>
      <w:r w:rsidR="0003718E" w:rsidRPr="005B6528">
        <w:t>media</w:t>
      </w:r>
      <w:r w:rsidR="0003718E">
        <w:t xml:space="preserve"> </w:t>
      </w:r>
      <w:r w:rsidR="0003718E" w:rsidRPr="005B6528">
        <w:t>environment</w:t>
      </w:r>
      <w:r w:rsidR="0003718E">
        <w:t xml:space="preserve"> </w:t>
      </w:r>
      <w:r w:rsidR="0003718E" w:rsidRPr="005B6528">
        <w:t>is</w:t>
      </w:r>
      <w:r w:rsidR="0003718E">
        <w:t xml:space="preserve"> </w:t>
      </w:r>
      <w:r w:rsidR="0003718E" w:rsidRPr="005B6528">
        <w:t>characterised</w:t>
      </w:r>
      <w:r w:rsidR="0003718E">
        <w:t xml:space="preserve"> </w:t>
      </w:r>
      <w:r w:rsidR="0003718E" w:rsidRPr="005B6528">
        <w:t>by</w:t>
      </w:r>
      <w:r w:rsidR="0003718E">
        <w:t xml:space="preserve"> </w:t>
      </w:r>
      <w:r w:rsidR="0003718E" w:rsidRPr="005B6528">
        <w:t>choice</w:t>
      </w:r>
      <w:r w:rsidR="0003718E">
        <w:t xml:space="preserve"> – </w:t>
      </w:r>
      <w:r w:rsidR="0003718E" w:rsidRPr="005B6528">
        <w:t>people</w:t>
      </w:r>
      <w:r w:rsidR="0003718E">
        <w:t xml:space="preserve"> can </w:t>
      </w:r>
      <w:r w:rsidR="0003718E" w:rsidRPr="005B6528">
        <w:t>employ</w:t>
      </w:r>
      <w:r w:rsidR="0003718E">
        <w:t xml:space="preserve"> </w:t>
      </w:r>
      <w:r w:rsidR="0003718E" w:rsidRPr="005B6528">
        <w:t>a</w:t>
      </w:r>
      <w:r w:rsidR="0003718E">
        <w:t xml:space="preserve"> </w:t>
      </w:r>
      <w:r w:rsidR="0003718E" w:rsidRPr="005B6528">
        <w:t>variety</w:t>
      </w:r>
      <w:r w:rsidR="0003718E">
        <w:t xml:space="preserve"> </w:t>
      </w:r>
      <w:r w:rsidR="0003718E" w:rsidRPr="005B6528">
        <w:t>of</w:t>
      </w:r>
      <w:r w:rsidR="0003718E">
        <w:t xml:space="preserve"> </w:t>
      </w:r>
      <w:r w:rsidR="0003718E" w:rsidRPr="005B6528">
        <w:t>tools</w:t>
      </w:r>
      <w:r w:rsidR="0003718E">
        <w:t xml:space="preserve"> </w:t>
      </w:r>
      <w:r w:rsidR="0003718E" w:rsidRPr="005B6528">
        <w:t>to</w:t>
      </w:r>
      <w:r w:rsidR="0003718E">
        <w:t xml:space="preserve"> </w:t>
      </w:r>
      <w:r w:rsidR="0003718E" w:rsidRPr="005B6528">
        <w:t>find</w:t>
      </w:r>
      <w:r w:rsidR="0003718E">
        <w:t xml:space="preserve"> </w:t>
      </w:r>
      <w:r w:rsidR="0003718E" w:rsidRPr="005B6528">
        <w:t>the</w:t>
      </w:r>
      <w:r w:rsidR="0003718E">
        <w:t xml:space="preserve"> </w:t>
      </w:r>
      <w:r w:rsidR="0003718E" w:rsidRPr="005B6528">
        <w:t>content</w:t>
      </w:r>
      <w:r w:rsidR="0003718E">
        <w:t xml:space="preserve"> </w:t>
      </w:r>
      <w:r w:rsidR="0003718E" w:rsidRPr="005B6528">
        <w:t>relevant</w:t>
      </w:r>
      <w:r w:rsidR="0003718E">
        <w:t xml:space="preserve"> </w:t>
      </w:r>
      <w:r w:rsidR="0003718E" w:rsidRPr="005B6528">
        <w:t>to</w:t>
      </w:r>
      <w:r w:rsidR="0003718E">
        <w:t xml:space="preserve"> </w:t>
      </w:r>
      <w:r w:rsidR="0003718E" w:rsidRPr="005B6528">
        <w:t>them.</w:t>
      </w:r>
      <w:r w:rsidR="0003718E">
        <w:t xml:space="preserve"> Indeed, t</w:t>
      </w:r>
      <w:r w:rsidR="0003718E" w:rsidRPr="005B6528">
        <w:t>elevision</w:t>
      </w:r>
      <w:r w:rsidR="0003718E">
        <w:t xml:space="preserve"> </w:t>
      </w:r>
      <w:r w:rsidR="0003718E" w:rsidRPr="005B6528">
        <w:t>producers</w:t>
      </w:r>
      <w:r w:rsidR="0003718E">
        <w:t xml:space="preserve"> </w:t>
      </w:r>
      <w:r w:rsidR="0003718E" w:rsidRPr="005B6528">
        <w:t>are</w:t>
      </w:r>
      <w:r w:rsidR="0003718E">
        <w:t xml:space="preserve"> </w:t>
      </w:r>
      <w:r w:rsidR="0003718E" w:rsidRPr="005B6528">
        <w:t>increasingly</w:t>
      </w:r>
      <w:r w:rsidR="0003718E">
        <w:t xml:space="preserve"> </w:t>
      </w:r>
      <w:r w:rsidR="0003718E" w:rsidRPr="005B6528">
        <w:t>recognising</w:t>
      </w:r>
      <w:r w:rsidR="0003718E">
        <w:t xml:space="preserve"> </w:t>
      </w:r>
      <w:r w:rsidR="0003718E" w:rsidRPr="005B6528">
        <w:t>the</w:t>
      </w:r>
      <w:r w:rsidR="0003718E">
        <w:t xml:space="preserve"> </w:t>
      </w:r>
      <w:r w:rsidR="0003718E" w:rsidRPr="005B6528">
        <w:t>importance</w:t>
      </w:r>
      <w:r w:rsidR="0003718E">
        <w:t xml:space="preserve"> </w:t>
      </w:r>
      <w:r w:rsidR="0003718E" w:rsidRPr="005B6528">
        <w:t>of</w:t>
      </w:r>
      <w:r w:rsidR="0003718E">
        <w:t xml:space="preserve"> </w:t>
      </w:r>
      <w:r w:rsidR="0003718E" w:rsidRPr="005B6528">
        <w:t>smaller</w:t>
      </w:r>
      <w:r w:rsidR="0003718E">
        <w:t xml:space="preserve"> </w:t>
      </w:r>
      <w:r w:rsidR="0003718E" w:rsidRPr="00B93E96">
        <w:t>niche</w:t>
      </w:r>
      <w:r w:rsidR="0003718E">
        <w:t xml:space="preserve"> </w:t>
      </w:r>
      <w:r w:rsidR="0003718E" w:rsidRPr="00B93E96">
        <w:t>audiences</w:t>
      </w:r>
      <w:r w:rsidR="0003718E">
        <w:t xml:space="preserve"> </w:t>
      </w:r>
      <w:r w:rsidR="0003718E">
        <w:rPr>
          <w:noProof/>
        </w:rPr>
        <w:t>and, as</w:t>
      </w:r>
      <w:r w:rsidR="0003718E">
        <w:t xml:space="preserve"> </w:t>
      </w:r>
      <w:r w:rsidR="0003718E" w:rsidRPr="005B6528">
        <w:t>Napoli</w:t>
      </w:r>
      <w:r w:rsidR="0003718E">
        <w:t xml:space="preserve"> </w:t>
      </w:r>
      <w:r w:rsidR="0003718E" w:rsidRPr="005B6528">
        <w:t>argues</w:t>
      </w:r>
      <w:r w:rsidR="0003718E">
        <w:t xml:space="preserve">, </w:t>
      </w:r>
      <w:r w:rsidR="0003718E" w:rsidRPr="005B6528">
        <w:t>despite</w:t>
      </w:r>
      <w:r w:rsidR="0003718E">
        <w:t xml:space="preserve"> </w:t>
      </w:r>
      <w:r w:rsidR="0003718E" w:rsidRPr="005B6528">
        <w:t>content</w:t>
      </w:r>
      <w:r w:rsidR="0003718E">
        <w:t xml:space="preserve"> </w:t>
      </w:r>
      <w:r w:rsidR="0003718E" w:rsidRPr="005B6528">
        <w:t>at</w:t>
      </w:r>
      <w:r w:rsidR="0003718E">
        <w:t xml:space="preserve"> </w:t>
      </w:r>
      <w:r w:rsidR="0003718E" w:rsidRPr="005B6528">
        <w:t>times</w:t>
      </w:r>
      <w:r w:rsidR="0003718E">
        <w:t xml:space="preserve"> </w:t>
      </w:r>
      <w:r w:rsidR="0003718E" w:rsidRPr="005B6528">
        <w:t>only</w:t>
      </w:r>
      <w:r w:rsidR="0003718E">
        <w:t xml:space="preserve"> </w:t>
      </w:r>
      <w:r w:rsidR="0003718E" w:rsidRPr="005B6528">
        <w:t>attracting</w:t>
      </w:r>
      <w:r w:rsidR="0003718E">
        <w:t xml:space="preserve"> </w:t>
      </w:r>
      <w:r w:rsidR="0003718E" w:rsidRPr="005B6528">
        <w:t>a</w:t>
      </w:r>
      <w:r w:rsidR="0003718E">
        <w:t xml:space="preserve"> </w:t>
      </w:r>
      <w:r w:rsidR="0003718E" w:rsidRPr="005B6528">
        <w:t>small</w:t>
      </w:r>
      <w:r w:rsidR="0003718E">
        <w:t xml:space="preserve"> </w:t>
      </w:r>
      <w:r w:rsidR="0003718E" w:rsidRPr="005B6528">
        <w:t>audience</w:t>
      </w:r>
      <w:r w:rsidR="0003718E">
        <w:t>, “</w:t>
      </w:r>
      <w:r w:rsidR="0003718E" w:rsidRPr="005B6528">
        <w:t>when</w:t>
      </w:r>
      <w:r w:rsidR="0003718E">
        <w:t xml:space="preserve"> </w:t>
      </w:r>
      <w:r w:rsidR="0003718E" w:rsidRPr="005B6528">
        <w:t>these</w:t>
      </w:r>
      <w:r w:rsidR="0003718E">
        <w:t xml:space="preserve"> </w:t>
      </w:r>
      <w:r w:rsidR="0003718E" w:rsidRPr="005B6528">
        <w:t>audiences</w:t>
      </w:r>
      <w:r w:rsidR="0003718E">
        <w:t xml:space="preserve"> </w:t>
      </w:r>
      <w:r w:rsidR="0003718E" w:rsidRPr="005B6528">
        <w:t>are</w:t>
      </w:r>
      <w:r w:rsidR="0003718E">
        <w:t xml:space="preserve"> </w:t>
      </w:r>
      <w:r w:rsidR="0003718E" w:rsidRPr="005B6528">
        <w:t>aggregated,</w:t>
      </w:r>
      <w:r w:rsidR="0003718E">
        <w:t xml:space="preserve"> </w:t>
      </w:r>
      <w:r w:rsidR="0003718E" w:rsidRPr="005B6528">
        <w:t>they</w:t>
      </w:r>
      <w:r w:rsidR="0003718E">
        <w:t xml:space="preserve"> </w:t>
      </w:r>
      <w:r w:rsidR="0003718E" w:rsidRPr="005B6528">
        <w:t>are</w:t>
      </w:r>
      <w:r w:rsidR="0003718E">
        <w:t xml:space="preserve"> </w:t>
      </w:r>
      <w:r w:rsidR="0003718E" w:rsidRPr="005B6528">
        <w:t>quite</w:t>
      </w:r>
      <w:r w:rsidR="0003718E">
        <w:t xml:space="preserve"> </w:t>
      </w:r>
      <w:r w:rsidR="0003718E" w:rsidRPr="005B6528">
        <w:t>significant</w:t>
      </w:r>
      <w:r w:rsidR="0003718E">
        <w:t xml:space="preserve">” </w:t>
      </w:r>
      <w:r w:rsidR="0003718E">
        <w:lastRenderedPageBreak/>
        <w:fldChar w:fldCharType="begin"/>
      </w:r>
      <w:r w:rsidR="0003718E">
        <w:instrText xml:space="preserve"> ADDIN EN.CITE &lt;EndNote&gt;&lt;Cite&gt;&lt;Author&gt;Napoli&lt;/Author&gt;&lt;Year&gt;2011&lt;/Year&gt;&lt;RecNum&gt;1381&lt;/RecNum&gt;&lt;Pages&gt;59&lt;/Pages&gt;&lt;DisplayText&gt;(Napoli, 2011, p. 59)&lt;/DisplayText&gt;&lt;record&gt;&lt;rec-number&gt;1381&lt;/rec-number&gt;&lt;foreign-keys&gt;&lt;key app="EN" db-id="2s90f5tz5dsfepedfz3pv9v4zx9d9tvw9220" timestamp="0"&gt;1381&lt;/key&gt;&lt;/foreign-keys&gt;&lt;ref-type name="Book"&gt;6&lt;/ref-type&gt;&lt;contributors&gt;&lt;authors&gt;&lt;author&gt;Napoli, Philip M.&lt;/author&gt;&lt;/authors&gt;&lt;secondary-authors&gt;&lt;author&gt;ebrary, Inc&lt;/author&gt;&lt;/secondary-authors&gt;&lt;/contributors&gt;&lt;titles&gt;&lt;title&gt;Audience evolution : new technologies and the transformation of media audiences &lt;/title&gt;&lt;/titles&gt;&lt;keywords&gt;&lt;keyword&gt;Mass media -- Audiences&lt;/keyword&gt;&lt;keyword&gt;Digital media -- Technological innovations&lt;/keyword&gt;&lt;/keywords&gt;&lt;dates&gt;&lt;year&gt;2011&lt;/year&gt;&lt;/dates&gt;&lt;pub-location&gt;New York&lt;/pub-location&gt;&lt;publisher&gt;New York : Columbia University Press&lt;/publisher&gt;&lt;urls&gt;&lt;/urls&gt;&lt;/record&gt;&lt;/Cite&gt;&lt;/EndNote&gt;</w:instrText>
      </w:r>
      <w:r w:rsidR="0003718E">
        <w:fldChar w:fldCharType="separate"/>
      </w:r>
      <w:r w:rsidR="0003718E">
        <w:rPr>
          <w:noProof/>
        </w:rPr>
        <w:t>(Napoli, 2011, p. 59)</w:t>
      </w:r>
      <w:r w:rsidR="0003718E">
        <w:fldChar w:fldCharType="end"/>
      </w:r>
      <w:r w:rsidR="0003718E" w:rsidRPr="005B6528">
        <w:t>.</w:t>
      </w:r>
      <w:r w:rsidR="0003718E">
        <w:t xml:space="preserve"> </w:t>
      </w:r>
      <w:r w:rsidR="0003718E" w:rsidRPr="005B6528">
        <w:t>For</w:t>
      </w:r>
      <w:r w:rsidR="0003718E">
        <w:t xml:space="preserve"> </w:t>
      </w:r>
      <w:r w:rsidR="0003718E" w:rsidRPr="005B6528">
        <w:t>example,</w:t>
      </w:r>
      <w:r w:rsidR="0003718E">
        <w:t xml:space="preserve"> </w:t>
      </w:r>
      <w:r w:rsidR="0003718E" w:rsidRPr="005B6528">
        <w:t>Netflix</w:t>
      </w:r>
      <w:r w:rsidR="0003718E">
        <w:t xml:space="preserve"> </w:t>
      </w:r>
      <w:r w:rsidR="0003718E" w:rsidRPr="005B6528">
        <w:t>targets</w:t>
      </w:r>
      <w:r w:rsidR="0003718E">
        <w:t xml:space="preserve"> </w:t>
      </w:r>
      <w:r w:rsidR="0003718E" w:rsidRPr="005B6528">
        <w:t>specific</w:t>
      </w:r>
      <w:r w:rsidR="0003718E">
        <w:t xml:space="preserve"> </w:t>
      </w:r>
      <w:r w:rsidR="0003718E" w:rsidRPr="005B6528">
        <w:t>and</w:t>
      </w:r>
      <w:r w:rsidR="0003718E">
        <w:t xml:space="preserve"> </w:t>
      </w:r>
      <w:r w:rsidR="0003718E" w:rsidRPr="005B6528">
        <w:t>niche</w:t>
      </w:r>
      <w:r w:rsidR="0003718E">
        <w:t xml:space="preserve"> </w:t>
      </w:r>
      <w:r w:rsidR="0003718E" w:rsidRPr="005B6528">
        <w:t>audiences</w:t>
      </w:r>
      <w:r w:rsidR="0003718E">
        <w:t xml:space="preserve"> </w:t>
      </w:r>
      <w:r w:rsidR="0003718E" w:rsidRPr="005B6528">
        <w:t>through</w:t>
      </w:r>
      <w:r w:rsidR="0003718E">
        <w:t xml:space="preserve"> </w:t>
      </w:r>
      <w:r w:rsidR="0003718E" w:rsidRPr="005B6528">
        <w:t>targeted</w:t>
      </w:r>
      <w:r w:rsidR="0003718E">
        <w:t xml:space="preserve"> </w:t>
      </w:r>
      <w:r w:rsidR="0003718E" w:rsidRPr="005B6528">
        <w:t>recommendations</w:t>
      </w:r>
      <w:r w:rsidR="0003718E">
        <w:t>.</w:t>
      </w:r>
    </w:p>
    <w:p w14:paraId="5AB1F9AA" w14:textId="67859D0A" w:rsidR="0003718E" w:rsidRDefault="0003718E" w:rsidP="0003718E">
      <w:r>
        <w:rPr>
          <w:rFonts w:cstheme="minorHAnsi"/>
        </w:rPr>
        <w:t xml:space="preserve">However, difficulty in accessing the back catalogue of AD content suggests a lack of knowledge amongst the industry, particularly from broadcasters and producers, about the importance of AD and its potential to attract new audience sectors, both mainstream and those with other disabilities. </w:t>
      </w:r>
      <w:r>
        <w:t>W</w:t>
      </w:r>
      <w:r>
        <w:rPr>
          <w:rFonts w:cstheme="minorHAnsi"/>
        </w:rPr>
        <w:t>hile AD would be of most benefit to audiences who are blind or vision impaired, increasing advances in technology – and associated increase in user engagement – are resulting in the emergence of an unexpected audience demand for AD content. Indeed, r</w:t>
      </w:r>
      <w:r w:rsidRPr="006040F1">
        <w:rPr>
          <w:rFonts w:cstheme="minorHAnsi"/>
        </w:rPr>
        <w:t>esearch</w:t>
      </w:r>
      <w:r>
        <w:rPr>
          <w:rFonts w:cstheme="minorHAnsi"/>
        </w:rPr>
        <w:t xml:space="preserve"> </w:t>
      </w:r>
      <w:r w:rsidRPr="006040F1">
        <w:rPr>
          <w:rFonts w:cstheme="minorHAnsi"/>
        </w:rPr>
        <w:t>by</w:t>
      </w:r>
      <w:r>
        <w:rPr>
          <w:rFonts w:cstheme="minorHAnsi"/>
        </w:rPr>
        <w:t xml:space="preserve"> </w:t>
      </w:r>
      <w:r w:rsidRPr="006040F1">
        <w:rPr>
          <w:rFonts w:cstheme="minorHAnsi"/>
        </w:rPr>
        <w:t>Judy</w:t>
      </w:r>
      <w:r>
        <w:rPr>
          <w:rFonts w:cstheme="minorHAnsi"/>
        </w:rPr>
        <w:t xml:space="preserve"> </w:t>
      </w:r>
      <w:r w:rsidRPr="006040F1">
        <w:rPr>
          <w:rFonts w:cstheme="minorHAnsi"/>
        </w:rPr>
        <w:t>Garman</w:t>
      </w:r>
      <w:r>
        <w:rPr>
          <w:rFonts w:cstheme="minorHAnsi"/>
        </w:rPr>
        <w:t xml:space="preserve"> </w:t>
      </w:r>
      <w:r w:rsidRPr="006040F1">
        <w:rPr>
          <w:rFonts w:cstheme="minorHAnsi"/>
        </w:rPr>
        <w:t>and</w:t>
      </w:r>
      <w:r>
        <w:rPr>
          <w:rFonts w:cstheme="minorHAnsi"/>
        </w:rPr>
        <w:t xml:space="preserve"> </w:t>
      </w:r>
      <w:r w:rsidRPr="006040F1">
        <w:rPr>
          <w:rFonts w:cstheme="minorHAnsi"/>
        </w:rPr>
        <w:t>3Play</w:t>
      </w:r>
      <w:r>
        <w:rPr>
          <w:rFonts w:cstheme="minorHAnsi"/>
        </w:rPr>
        <w:t xml:space="preserve"> </w:t>
      </w:r>
      <w:r w:rsidRPr="006040F1">
        <w:rPr>
          <w:rFonts w:cstheme="minorHAnsi"/>
        </w:rPr>
        <w:t>Media</w:t>
      </w:r>
      <w:r>
        <w:rPr>
          <w:rFonts w:cstheme="minorHAnsi"/>
        </w:rPr>
        <w:t xml:space="preserve"> </w:t>
      </w:r>
      <w:r w:rsidRPr="006040F1">
        <w:rPr>
          <w:rFonts w:cstheme="minorHAnsi"/>
        </w:rPr>
        <w:t>note</w:t>
      </w:r>
      <w:r>
        <w:rPr>
          <w:rFonts w:cstheme="minorHAnsi"/>
        </w:rPr>
        <w:t xml:space="preserve"> </w:t>
      </w:r>
      <w:r w:rsidRPr="006040F1">
        <w:rPr>
          <w:rFonts w:cstheme="minorHAnsi"/>
        </w:rPr>
        <w:t>that</w:t>
      </w:r>
      <w:r>
        <w:rPr>
          <w:rFonts w:cstheme="minorHAnsi"/>
        </w:rPr>
        <w:t xml:space="preserve"> </w:t>
      </w:r>
      <w:r w:rsidRPr="006040F1">
        <w:rPr>
          <w:rFonts w:cstheme="minorHAnsi"/>
        </w:rPr>
        <w:t>the</w:t>
      </w:r>
      <w:r>
        <w:rPr>
          <w:rFonts w:cstheme="minorHAnsi"/>
        </w:rPr>
        <w:t xml:space="preserve"> </w:t>
      </w:r>
      <w:r w:rsidRPr="006040F1">
        <w:rPr>
          <w:rFonts w:cstheme="minorHAnsi"/>
        </w:rPr>
        <w:t>benefits</w:t>
      </w:r>
      <w:r>
        <w:rPr>
          <w:rFonts w:cstheme="minorHAnsi"/>
        </w:rPr>
        <w:t xml:space="preserve"> </w:t>
      </w:r>
      <w:r w:rsidRPr="006040F1">
        <w:rPr>
          <w:rFonts w:cstheme="minorHAnsi"/>
        </w:rPr>
        <w:t>of</w:t>
      </w:r>
      <w:r>
        <w:rPr>
          <w:rFonts w:cstheme="minorHAnsi"/>
        </w:rPr>
        <w:t xml:space="preserve"> </w:t>
      </w:r>
      <w:r w:rsidRPr="006040F1">
        <w:rPr>
          <w:rFonts w:cstheme="minorHAnsi"/>
        </w:rPr>
        <w:t>AD</w:t>
      </w:r>
      <w:r>
        <w:rPr>
          <w:rFonts w:cstheme="minorHAnsi"/>
        </w:rPr>
        <w:t xml:space="preserve"> </w:t>
      </w:r>
      <w:r w:rsidRPr="006040F1">
        <w:rPr>
          <w:rFonts w:cstheme="minorHAnsi"/>
        </w:rPr>
        <w:t>extend</w:t>
      </w:r>
      <w:r>
        <w:rPr>
          <w:rFonts w:cstheme="minorHAnsi"/>
        </w:rPr>
        <w:t xml:space="preserve"> </w:t>
      </w:r>
      <w:r w:rsidRPr="006040F1">
        <w:rPr>
          <w:rFonts w:cstheme="minorHAnsi"/>
        </w:rPr>
        <w:t>beyond</w:t>
      </w:r>
      <w:r>
        <w:rPr>
          <w:rFonts w:cstheme="minorHAnsi"/>
        </w:rPr>
        <w:t xml:space="preserve"> </w:t>
      </w:r>
      <w:r w:rsidRPr="006040F1">
        <w:rPr>
          <w:rFonts w:cstheme="minorHAnsi"/>
        </w:rPr>
        <w:t>the</w:t>
      </w:r>
      <w:r>
        <w:rPr>
          <w:rFonts w:cstheme="minorHAnsi"/>
        </w:rPr>
        <w:t xml:space="preserve"> </w:t>
      </w:r>
      <w:r w:rsidRPr="006040F1">
        <w:rPr>
          <w:rFonts w:cstheme="minorHAnsi"/>
        </w:rPr>
        <w:t>vision</w:t>
      </w:r>
      <w:r>
        <w:rPr>
          <w:rFonts w:cstheme="minorHAnsi"/>
        </w:rPr>
        <w:t xml:space="preserve"> </w:t>
      </w:r>
      <w:r w:rsidRPr="006040F1">
        <w:rPr>
          <w:rFonts w:cstheme="minorHAnsi"/>
        </w:rPr>
        <w:t>impaired</w:t>
      </w:r>
      <w:r>
        <w:rPr>
          <w:rFonts w:cstheme="minorHAnsi"/>
        </w:rPr>
        <w:t xml:space="preserve"> </w:t>
      </w:r>
      <w:r w:rsidRPr="006040F1">
        <w:rPr>
          <w:rFonts w:cstheme="minorHAnsi"/>
        </w:rPr>
        <w:t>community</w:t>
      </w:r>
      <w:r>
        <w:rPr>
          <w:rFonts w:cstheme="minorHAnsi"/>
        </w:rPr>
        <w:t xml:space="preserve"> </w:t>
      </w:r>
      <w:r>
        <w:rPr>
          <w:rFonts w:cstheme="minorHAnsi"/>
        </w:rPr>
        <w:fldChar w:fldCharType="begin"/>
      </w:r>
      <w:r>
        <w:rPr>
          <w:rFonts w:cstheme="minorHAnsi"/>
        </w:rPr>
        <w:instrText xml:space="preserve"> ADDIN EN.CITE &lt;EndNote&gt;&lt;Cite&gt;&lt;Author&gt;Garman&lt;/Author&gt;&lt;Year&gt;2011&lt;/Year&gt;&lt;RecNum&gt;1382&lt;/RecNum&gt;&lt;DisplayText&gt;(Garman, 2011)&lt;/DisplayText&gt;&lt;record&gt;&lt;rec-number&gt;1382&lt;/rec-number&gt;&lt;foreign-keys&gt;&lt;key app="EN" db-id="2s90f5tz5dsfepedfz3pv9v4zx9d9tvw9220" timestamp="0"&gt;1382&lt;/key&gt;&lt;/foreign-keys&gt;&lt;ref-type name="Web Page"&gt;12&lt;/ref-type&gt;&lt;contributors&gt;&lt;authors&gt;&lt;author&gt;Judith Garman&lt;/author&gt;&lt;/authors&gt;&lt;/contributors&gt;&lt;titles&gt;&lt;title&gt;Autistic spectrum, captions and audio description&lt;/title&gt;&lt;/titles&gt;&lt;volume&gt;2014&lt;/volume&gt;&lt;number&gt;2 January&lt;/number&gt;&lt;dates&gt;&lt;year&gt;2011&lt;/year&gt;&lt;pub-dates&gt;&lt;date&gt;29 August&lt;/date&gt;&lt;/pub-dates&gt;&lt;/dates&gt;&lt;publisher&gt;Mindful Research: Usability, Accessibility &amp;amp; Ethnography&lt;/publisher&gt;&lt;urls&gt;&lt;related-urls&gt;&lt;url&gt;http://mindfulresearch.co.uk/2011/08/29/autistic-spectrum-captions-and-audio-description/&lt;/url&gt;&lt;/related-urls&gt;&lt;/urls&gt;&lt;/record&gt;&lt;/Cite&gt;&lt;/EndNote&gt;</w:instrText>
      </w:r>
      <w:r>
        <w:rPr>
          <w:rFonts w:cstheme="minorHAnsi"/>
        </w:rPr>
        <w:fldChar w:fldCharType="separate"/>
      </w:r>
      <w:r>
        <w:rPr>
          <w:rFonts w:cstheme="minorHAnsi"/>
          <w:noProof/>
        </w:rPr>
        <w:t>(Garman, 2011)</w:t>
      </w:r>
      <w:r>
        <w:rPr>
          <w:rFonts w:cstheme="minorHAnsi"/>
        </w:rPr>
        <w:fldChar w:fldCharType="end"/>
      </w:r>
      <w:r w:rsidRPr="006040F1">
        <w:rPr>
          <w:rFonts w:cstheme="minorHAnsi"/>
        </w:rPr>
        <w:t>.</w:t>
      </w:r>
      <w:r>
        <w:rPr>
          <w:rFonts w:cstheme="minorHAnsi"/>
        </w:rPr>
        <w:t xml:space="preserve"> That is, as its advantages become more known, others are embracing its features, including </w:t>
      </w:r>
      <w:r w:rsidRPr="0033729D">
        <w:rPr>
          <w:rFonts w:cstheme="minorHAnsi"/>
        </w:rPr>
        <w:t>people</w:t>
      </w:r>
      <w:r>
        <w:rPr>
          <w:rFonts w:cstheme="minorHAnsi"/>
        </w:rPr>
        <w:t xml:space="preserve"> </w:t>
      </w:r>
      <w:r w:rsidRPr="0033729D">
        <w:rPr>
          <w:rFonts w:cstheme="minorHAnsi"/>
        </w:rPr>
        <w:t>with</w:t>
      </w:r>
      <w:r>
        <w:rPr>
          <w:rFonts w:cstheme="minorHAnsi"/>
        </w:rPr>
        <w:t xml:space="preserve"> </w:t>
      </w:r>
      <w:r w:rsidRPr="0033729D">
        <w:rPr>
          <w:rFonts w:cstheme="minorHAnsi"/>
        </w:rPr>
        <w:t>intellectual</w:t>
      </w:r>
      <w:r>
        <w:rPr>
          <w:rFonts w:cstheme="minorHAnsi"/>
        </w:rPr>
        <w:t xml:space="preserve"> </w:t>
      </w:r>
      <w:r w:rsidRPr="0033729D">
        <w:rPr>
          <w:rFonts w:cstheme="minorHAnsi"/>
        </w:rPr>
        <w:t>disabilities,</w:t>
      </w:r>
      <w:r>
        <w:rPr>
          <w:rFonts w:cstheme="minorHAnsi"/>
        </w:rPr>
        <w:t xml:space="preserve"> </w:t>
      </w:r>
      <w:r w:rsidRPr="0033729D">
        <w:rPr>
          <w:rFonts w:cstheme="minorHAnsi"/>
        </w:rPr>
        <w:t>people</w:t>
      </w:r>
      <w:r>
        <w:rPr>
          <w:rFonts w:cstheme="minorHAnsi"/>
        </w:rPr>
        <w:t xml:space="preserve"> </w:t>
      </w:r>
      <w:r w:rsidRPr="0033729D">
        <w:rPr>
          <w:rFonts w:cstheme="minorHAnsi"/>
        </w:rPr>
        <w:t>whose</w:t>
      </w:r>
      <w:r>
        <w:rPr>
          <w:rFonts w:cstheme="minorHAnsi"/>
        </w:rPr>
        <w:t xml:space="preserve"> </w:t>
      </w:r>
      <w:r w:rsidRPr="0033729D">
        <w:rPr>
          <w:rFonts w:cstheme="minorHAnsi"/>
        </w:rPr>
        <w:t>first</w:t>
      </w:r>
      <w:r>
        <w:rPr>
          <w:rFonts w:cstheme="minorHAnsi"/>
        </w:rPr>
        <w:t xml:space="preserve"> </w:t>
      </w:r>
      <w:r w:rsidRPr="0033729D">
        <w:rPr>
          <w:rFonts w:cstheme="minorHAnsi"/>
        </w:rPr>
        <w:t>language</w:t>
      </w:r>
      <w:r>
        <w:rPr>
          <w:rFonts w:cstheme="minorHAnsi"/>
        </w:rPr>
        <w:t xml:space="preserve"> </w:t>
      </w:r>
      <w:r w:rsidRPr="0033729D">
        <w:rPr>
          <w:rFonts w:cstheme="minorHAnsi"/>
        </w:rPr>
        <w:t>is</w:t>
      </w:r>
      <w:r>
        <w:rPr>
          <w:rFonts w:cstheme="minorHAnsi"/>
        </w:rPr>
        <w:t xml:space="preserve"> </w:t>
      </w:r>
      <w:r w:rsidRPr="0033729D">
        <w:rPr>
          <w:rFonts w:cstheme="minorHAnsi"/>
        </w:rPr>
        <w:t>not</w:t>
      </w:r>
      <w:r>
        <w:rPr>
          <w:rFonts w:cstheme="minorHAnsi"/>
        </w:rPr>
        <w:t xml:space="preserve"> </w:t>
      </w:r>
      <w:r w:rsidRPr="0033729D">
        <w:rPr>
          <w:rFonts w:cstheme="minorHAnsi"/>
        </w:rPr>
        <w:t>English</w:t>
      </w:r>
      <w:r>
        <w:rPr>
          <w:rFonts w:cstheme="minorHAnsi"/>
        </w:rPr>
        <w:t xml:space="preserve">, </w:t>
      </w:r>
      <w:r w:rsidRPr="0033729D">
        <w:rPr>
          <w:rFonts w:cstheme="minorHAnsi"/>
        </w:rPr>
        <w:t>the</w:t>
      </w:r>
      <w:r>
        <w:rPr>
          <w:rFonts w:cstheme="minorHAnsi"/>
        </w:rPr>
        <w:t xml:space="preserve"> </w:t>
      </w:r>
      <w:r w:rsidRPr="0033729D">
        <w:rPr>
          <w:rFonts w:cstheme="minorHAnsi"/>
        </w:rPr>
        <w:t>elderly,</w:t>
      </w:r>
      <w:r>
        <w:rPr>
          <w:rFonts w:cstheme="minorHAnsi"/>
        </w:rPr>
        <w:t xml:space="preserve"> as well as the non-disabled mainstream audience</w:t>
      </w:r>
      <w:r w:rsidRPr="006040F1">
        <w:t>.</w:t>
      </w:r>
      <w:r>
        <w:t xml:space="preserve"> These groups can be expanded to also include:</w:t>
      </w:r>
    </w:p>
    <w:p w14:paraId="0D62FFAF" w14:textId="7C9C10C3" w:rsidR="0003718E" w:rsidRPr="00F8640B" w:rsidRDefault="0003718E" w:rsidP="0003718E">
      <w:pPr>
        <w:pStyle w:val="ListParagraph"/>
      </w:pPr>
      <w:r w:rsidRPr="006E4C41">
        <w:t>People</w:t>
      </w:r>
      <w:r>
        <w:t xml:space="preserve"> </w:t>
      </w:r>
      <w:r w:rsidRPr="006E4C41">
        <w:t>with</w:t>
      </w:r>
      <w:r>
        <w:t xml:space="preserve"> </w:t>
      </w:r>
      <w:r w:rsidRPr="006E4C41">
        <w:t>an</w:t>
      </w:r>
      <w:r>
        <w:t xml:space="preserve"> </w:t>
      </w:r>
      <w:r w:rsidRPr="00F8640B">
        <w:t>intellectual</w:t>
      </w:r>
      <w:r>
        <w:t xml:space="preserve"> </w:t>
      </w:r>
      <w:r w:rsidRPr="00F8640B">
        <w:t>disability</w:t>
      </w:r>
      <w:r>
        <w:t xml:space="preserve"> </w:t>
      </w:r>
      <w:r w:rsidRPr="00F8640B">
        <w:t>in</w:t>
      </w:r>
      <w:r>
        <w:t xml:space="preserve"> </w:t>
      </w:r>
      <w:r w:rsidRPr="00F8640B">
        <w:t>an</w:t>
      </w:r>
      <w:r>
        <w:t xml:space="preserve"> </w:t>
      </w:r>
      <w:r w:rsidRPr="00F8640B">
        <w:t>educational</w:t>
      </w:r>
      <w:r>
        <w:t xml:space="preserve"> </w:t>
      </w:r>
      <w:r w:rsidRPr="00F8640B">
        <w:t>setting</w:t>
      </w:r>
      <w:r>
        <w:t xml:space="preserve"> </w:t>
      </w:r>
      <w:r w:rsidRPr="00F8640B">
        <w:t>who</w:t>
      </w:r>
      <w:r>
        <w:t xml:space="preserve"> </w:t>
      </w:r>
      <w:r w:rsidRPr="00F8640B">
        <w:t>benefit</w:t>
      </w:r>
      <w:r>
        <w:t xml:space="preserve"> </w:t>
      </w:r>
      <w:r w:rsidRPr="00F8640B">
        <w:t>from</w:t>
      </w:r>
      <w:r>
        <w:t xml:space="preserve"> </w:t>
      </w:r>
      <w:r w:rsidRPr="00F8640B">
        <w:t>receiving</w:t>
      </w:r>
      <w:r>
        <w:t xml:space="preserve"> </w:t>
      </w:r>
      <w:r w:rsidRPr="00F8640B">
        <w:t>both</w:t>
      </w:r>
      <w:r>
        <w:t xml:space="preserve"> </w:t>
      </w:r>
      <w:r w:rsidRPr="00F8640B">
        <w:t>visual</w:t>
      </w:r>
      <w:r>
        <w:t xml:space="preserve"> </w:t>
      </w:r>
      <w:r w:rsidRPr="00F8640B">
        <w:t>and</w:t>
      </w:r>
      <w:r>
        <w:t xml:space="preserve"> </w:t>
      </w:r>
      <w:r w:rsidRPr="00F8640B">
        <w:t>audible</w:t>
      </w:r>
      <w:r>
        <w:t xml:space="preserve"> </w:t>
      </w:r>
      <w:r w:rsidRPr="00F8640B">
        <w:t>information</w:t>
      </w:r>
      <w:r>
        <w:t xml:space="preserve"> </w:t>
      </w:r>
      <w:r w:rsidRPr="00F8640B">
        <w:fldChar w:fldCharType="begin"/>
      </w:r>
      <w:r w:rsidRPr="00F8640B">
        <w:instrText xml:space="preserve"> ADDIN EN.CITE &lt;EndNote&gt;&lt;Cite&gt;&lt;Author&gt;Mechling&lt;/Author&gt;&lt;Year&gt;2012&lt;/Year&gt;&lt;RecNum&gt;2747&lt;/RecNum&gt;&lt;DisplayText&gt;(Mechling &amp;amp; Collins, 2012)&lt;/DisplayText&gt;&lt;record&gt;&lt;rec-number&gt;2747&lt;/rec-number&gt;&lt;foreign-keys&gt;&lt;key app="EN" db-id="2s90f5tz5dsfepedfz3pv9v4zx9d9tvw9220" timestamp="1509772070"&gt;2747&lt;/key&gt;&lt;/foreign-keys&gt;&lt;ref-type name="Journal Article"&gt;17&lt;/ref-type&gt;&lt;contributors&gt;&lt;authors&gt;&lt;author&gt;Mechling, Linda C.&lt;/author&gt;&lt;author&gt;Collins, Terri S.&lt;/author&gt;&lt;/authors&gt;&lt;/contributors&gt;&lt;titles&gt;&lt;title&gt;Comparison of the effects of video models with and without verbal cueing on task completion by young adults with moderate intellectual disability&lt;/title&gt;&lt;secondary-title&gt;Education and Training in Autism and Developmental Disabilities&lt;/secondary-title&gt;&lt;/titles&gt;&lt;periodical&gt;&lt;full-title&gt;Education and Training in Autism and Developmental Disabilities&lt;/full-title&gt;&lt;/periodical&gt;&lt;pages&gt;223-235&lt;/pages&gt;&lt;keywords&gt;&lt;keyword&gt;AD (audio description)&lt;/keyword&gt;&lt;keyword&gt;Television&lt;/keyword&gt;&lt;/keywords&gt;&lt;dates&gt;&lt;year&gt;2012&lt;/year&gt;&lt;pub-dates&gt;&lt;date&gt;2012&lt;/date&gt;&lt;/pub-dates&gt;&lt;/dates&gt;&lt;urls&gt;&lt;related-urls&gt;&lt;url&gt;http://www.jstor.org/stable/23880102&lt;/url&gt;&lt;/related-urls&gt;&lt;/urls&gt;&lt;remote-database-provider&gt;Google Scholar&lt;/remote-database-provider&gt;&lt;access-date&gt;2016/09/15/06:32:57&lt;/access-date&gt;&lt;/record&gt;&lt;/Cite&gt;&lt;/EndNote&gt;</w:instrText>
      </w:r>
      <w:r w:rsidRPr="00F8640B">
        <w:fldChar w:fldCharType="separate"/>
      </w:r>
      <w:r w:rsidRPr="00F8640B">
        <w:t>(Mechling</w:t>
      </w:r>
      <w:r>
        <w:t xml:space="preserve"> </w:t>
      </w:r>
      <w:r w:rsidRPr="00F8640B">
        <w:t>&amp;</w:t>
      </w:r>
      <w:r>
        <w:t xml:space="preserve"> </w:t>
      </w:r>
      <w:r w:rsidRPr="00F8640B">
        <w:t>Collins,</w:t>
      </w:r>
      <w:r>
        <w:t xml:space="preserve"> </w:t>
      </w:r>
      <w:r w:rsidRPr="00F8640B">
        <w:t>2012)</w:t>
      </w:r>
      <w:r w:rsidRPr="00F8640B">
        <w:fldChar w:fldCharType="end"/>
      </w:r>
      <w:r w:rsidR="00160C9A">
        <w:t>;</w:t>
      </w:r>
    </w:p>
    <w:p w14:paraId="29F7948C" w14:textId="38E3C2D2" w:rsidR="0003718E" w:rsidRPr="00F8640B" w:rsidRDefault="0003718E" w:rsidP="0003718E">
      <w:pPr>
        <w:pStyle w:val="ListParagraph"/>
      </w:pPr>
      <w:r w:rsidRPr="00F8640B">
        <w:t>People</w:t>
      </w:r>
      <w:r>
        <w:t xml:space="preserve"> </w:t>
      </w:r>
      <w:r w:rsidRPr="00F8640B">
        <w:t>with</w:t>
      </w:r>
      <w:r>
        <w:t xml:space="preserve"> </w:t>
      </w:r>
      <w:r w:rsidRPr="00F8640B">
        <w:t>ASD</w:t>
      </w:r>
      <w:r>
        <w:t xml:space="preserve"> </w:t>
      </w:r>
      <w:r w:rsidRPr="00F8640B">
        <w:t>who</w:t>
      </w:r>
      <w:r>
        <w:t xml:space="preserve"> </w:t>
      </w:r>
      <w:r w:rsidRPr="00F8640B">
        <w:t>may</w:t>
      </w:r>
      <w:r>
        <w:t xml:space="preserve"> </w:t>
      </w:r>
      <w:r w:rsidRPr="00F8640B">
        <w:t>have</w:t>
      </w:r>
      <w:r>
        <w:t xml:space="preserve"> </w:t>
      </w:r>
      <w:r w:rsidRPr="00F8640B">
        <w:t>difficulty</w:t>
      </w:r>
      <w:r>
        <w:t xml:space="preserve"> </w:t>
      </w:r>
      <w:r w:rsidRPr="00F8640B">
        <w:t>deciphering</w:t>
      </w:r>
      <w:r>
        <w:t xml:space="preserve"> </w:t>
      </w:r>
      <w:r w:rsidRPr="00F8640B">
        <w:t>facial</w:t>
      </w:r>
      <w:r>
        <w:t xml:space="preserve"> </w:t>
      </w:r>
      <w:r w:rsidRPr="00F8640B">
        <w:t>expressions</w:t>
      </w:r>
      <w:r>
        <w:t xml:space="preserve"> </w:t>
      </w:r>
      <w:r w:rsidRPr="00F8640B">
        <w:t>and</w:t>
      </w:r>
      <w:r>
        <w:t xml:space="preserve"> </w:t>
      </w:r>
      <w:r w:rsidRPr="00F8640B">
        <w:t>emotion</w:t>
      </w:r>
      <w:r>
        <w:t xml:space="preserve"> </w:t>
      </w:r>
      <w:r w:rsidRPr="00F8640B">
        <w:fldChar w:fldCharType="begin"/>
      </w:r>
      <w:r w:rsidRPr="00F8640B">
        <w:instrText xml:space="preserve"> ADDIN EN.CITE &lt;EndNote&gt;&lt;Cite&gt;&lt;Author&gt;Garman&lt;/Author&gt;&lt;Year&gt;2011&lt;/Year&gt;&lt;RecNum&gt;1382&lt;/RecNum&gt;&lt;DisplayText&gt;(Garman, 2011)&lt;/DisplayText&gt;&lt;record&gt;&lt;rec-number&gt;1382&lt;/rec-number&gt;&lt;foreign-keys&gt;&lt;key app="EN" db-id="2s90f5tz5dsfepedfz3pv9v4zx9d9tvw9220" timestamp="0"&gt;1382&lt;/key&gt;&lt;/foreign-keys&gt;&lt;ref-type name="Web Page"&gt;12&lt;/ref-type&gt;&lt;contributors&gt;&lt;authors&gt;&lt;author&gt;Judith Garman&lt;/author&gt;&lt;/authors&gt;&lt;/contributors&gt;&lt;titles&gt;&lt;title&gt;Autistic spectrum, captions and audio description&lt;/title&gt;&lt;/titles&gt;&lt;volume&gt;2014&lt;/volume&gt;&lt;number&gt;2 January&lt;/number&gt;&lt;dates&gt;&lt;year&gt;2011&lt;/year&gt;&lt;pub-dates&gt;&lt;date&gt;29 August&lt;/date&gt;&lt;/pub-dates&gt;&lt;/dates&gt;&lt;publisher&gt;Mindful Research: Usability, Accessibility &amp;amp; Ethnography&lt;/publisher&gt;&lt;urls&gt;&lt;related-urls&gt;&lt;url&gt;http://mindfulresearch.co.uk/2011/08/29/autistic-spectrum-captions-and-audio-description/&lt;/url&gt;&lt;/related-urls&gt;&lt;/urls&gt;&lt;/record&gt;&lt;/Cite&gt;&lt;/EndNote&gt;</w:instrText>
      </w:r>
      <w:r w:rsidRPr="00F8640B">
        <w:fldChar w:fldCharType="separate"/>
      </w:r>
      <w:r w:rsidRPr="00F8640B">
        <w:t>(Garman,</w:t>
      </w:r>
      <w:r>
        <w:t xml:space="preserve"> </w:t>
      </w:r>
      <w:r w:rsidRPr="00F8640B">
        <w:t>2011</w:t>
      </w:r>
      <w:r>
        <w:t>; Mills, 2015</w:t>
      </w:r>
      <w:r w:rsidRPr="00F8640B">
        <w:t>)</w:t>
      </w:r>
      <w:r w:rsidRPr="00F8640B">
        <w:fldChar w:fldCharType="end"/>
      </w:r>
      <w:r w:rsidRPr="00F8640B">
        <w:t>.</w:t>
      </w:r>
      <w:r>
        <w:t xml:space="preserve"> </w:t>
      </w:r>
      <w:r w:rsidRPr="00F8640B">
        <w:t>This</w:t>
      </w:r>
      <w:r>
        <w:t xml:space="preserve"> </w:t>
      </w:r>
      <w:r w:rsidRPr="00F8640B">
        <w:t>group</w:t>
      </w:r>
      <w:r>
        <w:t xml:space="preserve"> </w:t>
      </w:r>
      <w:r w:rsidRPr="00F8640B">
        <w:t>also</w:t>
      </w:r>
      <w:r>
        <w:t xml:space="preserve"> </w:t>
      </w:r>
      <w:r w:rsidRPr="00F8640B">
        <w:t>report</w:t>
      </w:r>
      <w:r>
        <w:t xml:space="preserve"> </w:t>
      </w:r>
      <w:r w:rsidRPr="00F8640B">
        <w:t>educational</w:t>
      </w:r>
      <w:r>
        <w:t xml:space="preserve"> </w:t>
      </w:r>
      <w:r w:rsidRPr="00F8640B">
        <w:t>benefits</w:t>
      </w:r>
      <w:r>
        <w:t xml:space="preserve"> </w:t>
      </w:r>
      <w:r w:rsidRPr="00F8640B">
        <w:t>as</w:t>
      </w:r>
      <w:r>
        <w:t xml:space="preserve"> </w:t>
      </w:r>
      <w:r w:rsidRPr="00F8640B">
        <w:t>students</w:t>
      </w:r>
      <w:r>
        <w:t xml:space="preserve"> </w:t>
      </w:r>
      <w:r w:rsidRPr="00F8640B">
        <w:t>with</w:t>
      </w:r>
      <w:r>
        <w:t xml:space="preserve"> </w:t>
      </w:r>
      <w:r w:rsidRPr="00F8640B">
        <w:t>ASD</w:t>
      </w:r>
      <w:r>
        <w:t xml:space="preserve"> </w:t>
      </w:r>
      <w:r w:rsidRPr="00F8640B">
        <w:t>have</w:t>
      </w:r>
      <w:r>
        <w:t xml:space="preserve"> </w:t>
      </w:r>
      <w:r w:rsidRPr="00F8640B">
        <w:t>a</w:t>
      </w:r>
      <w:r>
        <w:t xml:space="preserve"> </w:t>
      </w:r>
      <w:r w:rsidRPr="00F8640B">
        <w:t>strong</w:t>
      </w:r>
      <w:r>
        <w:t xml:space="preserve"> </w:t>
      </w:r>
      <w:r w:rsidRPr="00F8640B">
        <w:t>preferences</w:t>
      </w:r>
      <w:r>
        <w:t xml:space="preserve"> </w:t>
      </w:r>
      <w:r w:rsidRPr="00F8640B">
        <w:t>for</w:t>
      </w:r>
      <w:r>
        <w:t xml:space="preserve"> </w:t>
      </w:r>
      <w:r w:rsidRPr="00F8640B">
        <w:t>voice-over</w:t>
      </w:r>
      <w:r>
        <w:t xml:space="preserve"> </w:t>
      </w:r>
      <w:r w:rsidRPr="00F8640B">
        <w:t>narration</w:t>
      </w:r>
      <w:r>
        <w:t xml:space="preserve"> </w:t>
      </w:r>
      <w:r w:rsidRPr="00F8640B">
        <w:t>on</w:t>
      </w:r>
      <w:r>
        <w:t xml:space="preserve"> </w:t>
      </w:r>
      <w:r w:rsidRPr="00F8640B">
        <w:t>instructional</w:t>
      </w:r>
      <w:r>
        <w:t xml:space="preserve"> </w:t>
      </w:r>
      <w:r w:rsidRPr="00F8640B">
        <w:t>videos</w:t>
      </w:r>
      <w:r>
        <w:t xml:space="preserve"> </w:t>
      </w:r>
      <w:r w:rsidRPr="00F8640B">
        <w:fldChar w:fldCharType="begin"/>
      </w:r>
      <w:r w:rsidRPr="00F8640B">
        <w:instrText xml:space="preserve"> ADDIN EN.CITE &lt;EndNote&gt;&lt;Cite&gt;&lt;Author&gt;Bennett&lt;/Author&gt;&lt;Year&gt;2013&lt;/Year&gt;&lt;RecNum&gt;2528&lt;/RecNum&gt;&lt;DisplayText&gt;(Bennett, Gutierrez, &amp;amp; Honsberger, 2013)&lt;/DisplayText&gt;&lt;record&gt;&lt;rec-number&gt;2528&lt;/rec-number&gt;&lt;foreign-keys&gt;&lt;key app="EN" db-id="2s90f5tz5dsfepedfz3pv9v4zx9d9tvw9220" timestamp="1509771639"&gt;2528&lt;/key&gt;&lt;/foreign-keys&gt;&lt;ref-type name="Journal Article"&gt;17&lt;/ref-type&gt;&lt;contributors&gt;&lt;authors&gt;&lt;author&gt;Bennett, Kyle D.&lt;/author&gt;&lt;author&gt;Gutierrez, Anibal&lt;/author&gt;&lt;author&gt;Honsberger, Toby&lt;/author&gt;&lt;/authors&gt;&lt;/contributors&gt;&lt;titles&gt;&lt;title&gt;A comparison of video prompting with and without voice-over narration on the clerical skills of adolescents with Autism&lt;/title&gt;&lt;secondary-title&gt;Research in Autism Spectrum Disorders&lt;/secondary-title&gt;&lt;alt-title&gt;Research in Autism Spectrum Disorders&lt;/alt-title&gt;&lt;/titles&gt;&lt;periodical&gt;&lt;full-title&gt;Research in Autism Spectrum Disorders&lt;/full-title&gt;&lt;abbr-1&gt;Research in Autism Spectrum Disorders&lt;/abbr-1&gt;&lt;/periodical&gt;&lt;alt-periodical&gt;&lt;full-title&gt;Research in Autism Spectrum Disorders&lt;/full-title&gt;&lt;abbr-1&gt;Research in Autism Spectrum Disorders&lt;/abbr-1&gt;&lt;/alt-periodical&gt;&lt;pages&gt;1273-1281&lt;/pages&gt;&lt;volume&gt;7&lt;/volume&gt;&lt;number&gt;10&lt;/number&gt;&lt;keywords&gt;&lt;keyword&gt;AD (audio description)&lt;/keyword&gt;&lt;keyword&gt;accessibility&lt;/keyword&gt;&lt;keyword&gt;digital content - multimedia&lt;/keyword&gt;&lt;keyword&gt;disability - intellectual&lt;/keyword&gt;&lt;keyword&gt;disability - learning/cognitive/developmental&lt;/keyword&gt;&lt;keyword&gt;user survey&lt;/keyword&gt;&lt;keyword&gt;user-focused&lt;/keyword&gt;&lt;/keywords&gt;&lt;dates&gt;&lt;year&gt;2013&lt;/year&gt;&lt;pub-dates&gt;&lt;date&gt;2013/10//&lt;/date&gt;&lt;/pub-dates&gt;&lt;/dates&gt;&lt;isbn&gt;1750-9467&lt;/isbn&gt;&lt;urls&gt;&lt;related-urls&gt;&lt;url&gt;http://www.sciencedirect.com/science/article/pii/S1750946713001396&lt;/url&gt;&lt;/related-urls&gt;&lt;/urls&gt;&lt;electronic-resource-num&gt;10.1016/j.rasd.2013.07.013&lt;/electronic-resource-num&gt;&lt;remote-database-provider&gt;ScienceDirect&lt;/remote-database-provider&gt;&lt;access-date&gt;2016/09/15/06:42:29&lt;/access-date&gt;&lt;/record&gt;&lt;/Cite&gt;&lt;/EndNote&gt;</w:instrText>
      </w:r>
      <w:r w:rsidRPr="00F8640B">
        <w:fldChar w:fldCharType="separate"/>
      </w:r>
      <w:r w:rsidRPr="00F8640B">
        <w:t>(Bennett</w:t>
      </w:r>
      <w:r w:rsidR="008F5CB3">
        <w:t xml:space="preserve"> et al.</w:t>
      </w:r>
      <w:r w:rsidRPr="00F8640B">
        <w:t>,</w:t>
      </w:r>
      <w:r>
        <w:t xml:space="preserve"> </w:t>
      </w:r>
      <w:r w:rsidRPr="00F8640B">
        <w:t>2013)</w:t>
      </w:r>
      <w:r w:rsidRPr="00F8640B">
        <w:fldChar w:fldCharType="end"/>
      </w:r>
      <w:r w:rsidR="00160C9A">
        <w:t>;</w:t>
      </w:r>
    </w:p>
    <w:p w14:paraId="1A0A8CA3" w14:textId="2E82EFD3" w:rsidR="0003718E" w:rsidRPr="00F8640B" w:rsidRDefault="0003718E" w:rsidP="0003718E">
      <w:pPr>
        <w:pStyle w:val="ListParagraph"/>
      </w:pPr>
      <w:r>
        <w:t xml:space="preserve">Children in an educational setting. </w:t>
      </w:r>
      <w:r w:rsidRPr="00F8640B">
        <w:t>The</w:t>
      </w:r>
      <w:r>
        <w:t xml:space="preserve"> </w:t>
      </w:r>
      <w:r w:rsidRPr="00F8640B">
        <w:t>development</w:t>
      </w:r>
      <w:r>
        <w:t xml:space="preserve"> </w:t>
      </w:r>
      <w:r w:rsidRPr="00F8640B">
        <w:t>of</w:t>
      </w:r>
      <w:r>
        <w:t xml:space="preserve"> </w:t>
      </w:r>
      <w:r w:rsidRPr="00F8640B">
        <w:t>literacy</w:t>
      </w:r>
      <w:r>
        <w:t xml:space="preserve"> </w:t>
      </w:r>
      <w:r w:rsidRPr="00F8640B">
        <w:t>and</w:t>
      </w:r>
      <w:r>
        <w:t xml:space="preserve"> </w:t>
      </w:r>
      <w:r w:rsidRPr="00F8640B">
        <w:t>vocabulary</w:t>
      </w:r>
      <w:r>
        <w:t xml:space="preserve"> </w:t>
      </w:r>
      <w:r w:rsidRPr="00F8640B">
        <w:t>and</w:t>
      </w:r>
      <w:r>
        <w:t xml:space="preserve"> </w:t>
      </w:r>
      <w:r w:rsidRPr="00F8640B">
        <w:t>the</w:t>
      </w:r>
      <w:r>
        <w:t xml:space="preserve"> </w:t>
      </w:r>
      <w:r w:rsidRPr="00F8640B">
        <w:t>development</w:t>
      </w:r>
      <w:r>
        <w:t xml:space="preserve"> </w:t>
      </w:r>
      <w:r w:rsidRPr="00F8640B">
        <w:t>of</w:t>
      </w:r>
      <w:r>
        <w:t xml:space="preserve"> </w:t>
      </w:r>
      <w:r w:rsidRPr="00F8640B">
        <w:t>descriptive</w:t>
      </w:r>
      <w:r>
        <w:t xml:space="preserve"> </w:t>
      </w:r>
      <w:r w:rsidRPr="00F8640B">
        <w:t>writing</w:t>
      </w:r>
      <w:r>
        <w:t xml:space="preserve"> </w:t>
      </w:r>
      <w:r w:rsidRPr="00F8640B">
        <w:t>skills</w:t>
      </w:r>
      <w:r>
        <w:t xml:space="preserve"> can be improved </w:t>
      </w:r>
      <w:r w:rsidRPr="00F8640B">
        <w:t>through</w:t>
      </w:r>
      <w:r>
        <w:t xml:space="preserve"> </w:t>
      </w:r>
      <w:r w:rsidRPr="00F8640B">
        <w:t>modelling</w:t>
      </w:r>
      <w:r>
        <w:t xml:space="preserve"> using AD </w:t>
      </w:r>
      <w:r w:rsidRPr="00F8640B">
        <w:fldChar w:fldCharType="begin"/>
      </w:r>
      <w:r w:rsidRPr="00F8640B">
        <w:instrText xml:space="preserve"> ADDIN EN.CITE &lt;EndNote&gt;&lt;Cite&gt;&lt;Author&gt;Hoffner&lt;/Author&gt;&lt;Year&gt;2017&lt;/Year&gt;&lt;RecNum&gt;2493&lt;/RecNum&gt;&lt;DisplayText&gt;(Hoffner, Baker, &amp;amp; Quinn, 2017)&lt;/DisplayText&gt;&lt;record&gt;&lt;rec-number&gt;2493&lt;/rec-number&gt;&lt;foreign-keys&gt;&lt;key app="EN" db-id="2s90f5tz5dsfepedfz3pv9v4zx9d9tvw9220" timestamp="1505119206"&gt;2493&lt;/key&gt;&lt;/foreign-keys&gt;&lt;ref-type name="Web Page"&gt;12&lt;/ref-type&gt;&lt;contributors&gt;&lt;authors&gt;&lt;author&gt;Helen Hoffner&lt;/author&gt;&lt;author&gt;Eileen Baker&lt;/author&gt;&lt;author&gt;Kathleen Benson Quinn&lt;/author&gt;&lt;/authors&gt;&lt;/contributors&gt;&lt;titles&gt;&lt;title&gt;Lesson Plan: Descriptive Video: Using Media Technology to Enhance Writing&lt;/title&gt;&lt;/titles&gt;&lt;volume&gt;2017&lt;/volume&gt;&lt;number&gt;11 September&lt;/number&gt;&lt;dates&gt;&lt;year&gt;2017&lt;/year&gt;&lt;/dates&gt;&lt;pub-location&gt;Read Write Think&lt;/pub-location&gt;&lt;publisher&gt;International Literacy Association&lt;/publisher&gt;&lt;urls&gt;&lt;related-urls&gt;&lt;url&gt;http://www.readwritethink.org/resources/resource-print.html?id=1116.&lt;/url&gt;&lt;/related-urls&gt;&lt;/urls&gt;&lt;/record&gt;&lt;/Cite&gt;&lt;/EndNote&gt;</w:instrText>
      </w:r>
      <w:r w:rsidRPr="00F8640B">
        <w:fldChar w:fldCharType="separate"/>
      </w:r>
      <w:r w:rsidRPr="00F8640B">
        <w:t>(Hoffner</w:t>
      </w:r>
      <w:r w:rsidR="008F5CB3">
        <w:t xml:space="preserve"> et al.</w:t>
      </w:r>
      <w:r w:rsidRPr="00F8640B">
        <w:t>,</w:t>
      </w:r>
      <w:r>
        <w:t xml:space="preserve"> </w:t>
      </w:r>
      <w:r w:rsidRPr="00F8640B">
        <w:t>2017)</w:t>
      </w:r>
      <w:r w:rsidRPr="00F8640B">
        <w:fldChar w:fldCharType="end"/>
      </w:r>
      <w:r w:rsidRPr="00F8640B">
        <w:t>.</w:t>
      </w:r>
      <w:r>
        <w:t xml:space="preserve"> </w:t>
      </w:r>
      <w:r w:rsidRPr="00F8640B">
        <w:t>The</w:t>
      </w:r>
      <w:r>
        <w:t xml:space="preserve"> </w:t>
      </w:r>
      <w:r w:rsidRPr="00F8640B">
        <w:t>International</w:t>
      </w:r>
      <w:r>
        <w:t xml:space="preserve"> </w:t>
      </w:r>
      <w:r w:rsidRPr="00F8640B">
        <w:t>Literacy</w:t>
      </w:r>
      <w:r>
        <w:t xml:space="preserve"> </w:t>
      </w:r>
      <w:r w:rsidRPr="00F8640B">
        <w:t>Association</w:t>
      </w:r>
      <w:r>
        <w:t xml:space="preserve"> </w:t>
      </w:r>
      <w:r w:rsidRPr="00F8640B">
        <w:t>describes</w:t>
      </w:r>
      <w:r>
        <w:t xml:space="preserve"> </w:t>
      </w:r>
      <w:r w:rsidRPr="00F8640B">
        <w:t>AD</w:t>
      </w:r>
      <w:r>
        <w:t xml:space="preserve"> </w:t>
      </w:r>
      <w:r w:rsidRPr="00F8640B">
        <w:t>as</w:t>
      </w:r>
      <w:r>
        <w:t xml:space="preserve"> </w:t>
      </w:r>
      <w:r w:rsidRPr="00F8640B">
        <w:t>an</w:t>
      </w:r>
      <w:r>
        <w:t xml:space="preserve"> </w:t>
      </w:r>
      <w:r w:rsidRPr="00F8640B">
        <w:t>instructional</w:t>
      </w:r>
      <w:r>
        <w:t xml:space="preserve"> </w:t>
      </w:r>
      <w:r w:rsidRPr="00F8640B">
        <w:t>tool</w:t>
      </w:r>
      <w:r>
        <w:t xml:space="preserve"> </w:t>
      </w:r>
      <w:r w:rsidRPr="00F8640B">
        <w:t>that</w:t>
      </w:r>
      <w:r>
        <w:t xml:space="preserve"> </w:t>
      </w:r>
      <w:r w:rsidRPr="00F8640B">
        <w:t>can</w:t>
      </w:r>
      <w:r>
        <w:t xml:space="preserve"> </w:t>
      </w:r>
      <w:r w:rsidRPr="00F8640B">
        <w:t>help</w:t>
      </w:r>
      <w:r>
        <w:t xml:space="preserve"> </w:t>
      </w:r>
      <w:r w:rsidRPr="00F8640B">
        <w:t>“students</w:t>
      </w:r>
      <w:r>
        <w:t xml:space="preserve"> </w:t>
      </w:r>
      <w:r w:rsidRPr="00F8640B">
        <w:t>improve</w:t>
      </w:r>
      <w:r>
        <w:t xml:space="preserve"> </w:t>
      </w:r>
      <w:r w:rsidRPr="00F8640B">
        <w:t>their</w:t>
      </w:r>
      <w:r>
        <w:t xml:space="preserve"> </w:t>
      </w:r>
      <w:r w:rsidRPr="00F8640B">
        <w:t>writing</w:t>
      </w:r>
      <w:r>
        <w:t xml:space="preserve"> </w:t>
      </w:r>
      <w:r w:rsidRPr="00F8640B">
        <w:t>abilities</w:t>
      </w:r>
      <w:r>
        <w:t xml:space="preserve"> </w:t>
      </w:r>
      <w:r w:rsidRPr="00F8640B">
        <w:t>and</w:t>
      </w:r>
      <w:r>
        <w:t xml:space="preserve"> </w:t>
      </w:r>
      <w:r w:rsidRPr="00F8640B">
        <w:t>their</w:t>
      </w:r>
      <w:r>
        <w:t xml:space="preserve"> </w:t>
      </w:r>
      <w:r w:rsidRPr="00F8640B">
        <w:t>attention</w:t>
      </w:r>
      <w:r>
        <w:t xml:space="preserve"> </w:t>
      </w:r>
      <w:r w:rsidRPr="00F8640B">
        <w:t>to</w:t>
      </w:r>
      <w:r>
        <w:t xml:space="preserve"> </w:t>
      </w:r>
      <w:r w:rsidRPr="00F8640B">
        <w:t>details</w:t>
      </w:r>
      <w:r>
        <w:t xml:space="preserve"> </w:t>
      </w:r>
      <w:r w:rsidRPr="00F8640B">
        <w:t>while</w:t>
      </w:r>
      <w:r>
        <w:t xml:space="preserve"> </w:t>
      </w:r>
      <w:r w:rsidRPr="00F8640B">
        <w:t>experiencing</w:t>
      </w:r>
      <w:r>
        <w:t xml:space="preserve"> </w:t>
      </w:r>
      <w:r w:rsidRPr="00F8640B">
        <w:t>a</w:t>
      </w:r>
      <w:r>
        <w:t xml:space="preserve"> </w:t>
      </w:r>
      <w:r w:rsidRPr="00F8640B">
        <w:t>new</w:t>
      </w:r>
      <w:r>
        <w:t xml:space="preserve"> </w:t>
      </w:r>
      <w:r w:rsidRPr="00F8640B">
        <w:t>technology”</w:t>
      </w:r>
      <w:r>
        <w:t xml:space="preserve"> </w:t>
      </w:r>
      <w:r w:rsidRPr="00F8640B">
        <w:fldChar w:fldCharType="begin"/>
      </w:r>
      <w:r w:rsidRPr="00F8640B">
        <w:instrText xml:space="preserve"> ADDIN EN.CITE &lt;EndNote&gt;&lt;Cite&gt;&lt;Author&gt;Hoffner&lt;/Author&gt;&lt;Year&gt;2017&lt;/Year&gt;&lt;RecNum&gt;2493&lt;/RecNum&gt;&lt;DisplayText&gt;(Hoffner et al., 2017)&lt;/DisplayText&gt;&lt;record&gt;&lt;rec-number&gt;2493&lt;/rec-number&gt;&lt;foreign-keys&gt;&lt;key app="EN" db-id="2s90f5tz5dsfepedfz3pv9v4zx9d9tvw9220" timestamp="1505119206"&gt;2493&lt;/key&gt;&lt;/foreign-keys&gt;&lt;ref-type name="Web Page"&gt;12&lt;/ref-type&gt;&lt;contributors&gt;&lt;authors&gt;&lt;author&gt;Helen Hoffner&lt;/author&gt;&lt;author&gt;Eileen Baker&lt;/author&gt;&lt;author&gt;Kathleen Benson Quinn&lt;/author&gt;&lt;/authors&gt;&lt;/contributors&gt;&lt;titles&gt;&lt;title&gt;Lesson Plan: Descriptive Video: Using Media Technology to Enhance Writing&lt;/title&gt;&lt;/titles&gt;&lt;volume&gt;2017&lt;/volume&gt;&lt;number&gt;11 September&lt;/number&gt;&lt;dates&gt;&lt;year&gt;2017&lt;/year&gt;&lt;/dates&gt;&lt;pub-location&gt;Read Write Think&lt;/pub-location&gt;&lt;publisher&gt;International Literacy Association&lt;/publisher&gt;&lt;urls&gt;&lt;related-urls&gt;&lt;url&gt;http://www.readwritethink.org/resources/resource-print.html?id=1116.&lt;/url&gt;&lt;/related-urls&gt;&lt;/urls&gt;&lt;/record&gt;&lt;/Cite&gt;&lt;/EndNote&gt;</w:instrText>
      </w:r>
      <w:r w:rsidRPr="00F8640B">
        <w:fldChar w:fldCharType="separate"/>
      </w:r>
      <w:r w:rsidRPr="00F8640B">
        <w:t>(Hoffner</w:t>
      </w:r>
      <w:r>
        <w:t xml:space="preserve"> </w:t>
      </w:r>
      <w:r w:rsidRPr="00F8640B">
        <w:t>et</w:t>
      </w:r>
      <w:r>
        <w:t xml:space="preserve"> </w:t>
      </w:r>
      <w:r w:rsidRPr="00F8640B">
        <w:t>al.,</w:t>
      </w:r>
      <w:r>
        <w:t xml:space="preserve"> </w:t>
      </w:r>
      <w:r w:rsidRPr="00F8640B">
        <w:t>2017)</w:t>
      </w:r>
      <w:r w:rsidRPr="00F8640B">
        <w:fldChar w:fldCharType="end"/>
      </w:r>
      <w:r w:rsidRPr="00F8640B">
        <w:t>.</w:t>
      </w:r>
      <w:r>
        <w:t xml:space="preserve"> </w:t>
      </w:r>
      <w:r w:rsidRPr="00F8640B">
        <w:t>The</w:t>
      </w:r>
      <w:r>
        <w:t xml:space="preserve"> </w:t>
      </w:r>
      <w:r w:rsidRPr="00F8640B">
        <w:t>association</w:t>
      </w:r>
      <w:r>
        <w:t xml:space="preserve"> </w:t>
      </w:r>
      <w:r w:rsidRPr="00F8640B">
        <w:t>shows</w:t>
      </w:r>
      <w:r>
        <w:t xml:space="preserve"> </w:t>
      </w:r>
      <w:r w:rsidRPr="00F8640B">
        <w:t>an</w:t>
      </w:r>
      <w:r>
        <w:t xml:space="preserve"> </w:t>
      </w:r>
      <w:r w:rsidRPr="00F8640B">
        <w:t>example</w:t>
      </w:r>
      <w:r>
        <w:t xml:space="preserve"> </w:t>
      </w:r>
      <w:r w:rsidRPr="00F8640B">
        <w:t>whereby</w:t>
      </w:r>
      <w:r>
        <w:t xml:space="preserve"> </w:t>
      </w:r>
      <w:r w:rsidRPr="00F8640B">
        <w:t>students’</w:t>
      </w:r>
      <w:r>
        <w:t xml:space="preserve"> </w:t>
      </w:r>
      <w:r w:rsidRPr="00F8640B">
        <w:t>comprehension</w:t>
      </w:r>
      <w:r>
        <w:t xml:space="preserve"> </w:t>
      </w:r>
      <w:r w:rsidRPr="00F8640B">
        <w:t>of</w:t>
      </w:r>
      <w:r>
        <w:t xml:space="preserve"> </w:t>
      </w:r>
      <w:r w:rsidRPr="00F8640B">
        <w:t>a</w:t>
      </w:r>
      <w:r>
        <w:t xml:space="preserve"> </w:t>
      </w:r>
      <w:r w:rsidRPr="00F8640B">
        <w:t>video</w:t>
      </w:r>
      <w:r>
        <w:t xml:space="preserve"> </w:t>
      </w:r>
      <w:r w:rsidRPr="00F8640B">
        <w:t>scene</w:t>
      </w:r>
      <w:r>
        <w:t xml:space="preserve"> </w:t>
      </w:r>
      <w:r w:rsidRPr="00F8640B">
        <w:t>is</w:t>
      </w:r>
      <w:r>
        <w:t xml:space="preserve"> </w:t>
      </w:r>
      <w:r w:rsidRPr="00F8640B">
        <w:t>compared</w:t>
      </w:r>
      <w:r>
        <w:t xml:space="preserve"> </w:t>
      </w:r>
      <w:r w:rsidRPr="00F8640B">
        <w:t>–</w:t>
      </w:r>
      <w:r>
        <w:t xml:space="preserve"> </w:t>
      </w:r>
      <w:r w:rsidRPr="00F8640B">
        <w:t>students</w:t>
      </w:r>
      <w:r>
        <w:t xml:space="preserve"> </w:t>
      </w:r>
      <w:r w:rsidRPr="00F8640B">
        <w:t>watch</w:t>
      </w:r>
      <w:r>
        <w:t xml:space="preserve"> </w:t>
      </w:r>
      <w:r w:rsidRPr="00F8640B">
        <w:t>a</w:t>
      </w:r>
      <w:r>
        <w:t xml:space="preserve"> </w:t>
      </w:r>
      <w:r w:rsidRPr="00F8640B">
        <w:t>lesson</w:t>
      </w:r>
      <w:r>
        <w:t xml:space="preserve"> </w:t>
      </w:r>
      <w:r w:rsidRPr="00F8640B">
        <w:t>without,</w:t>
      </w:r>
      <w:r>
        <w:t xml:space="preserve"> </w:t>
      </w:r>
      <w:r w:rsidRPr="00F8640B">
        <w:t>and</w:t>
      </w:r>
      <w:r>
        <w:t xml:space="preserve"> </w:t>
      </w:r>
      <w:r w:rsidRPr="00F8640B">
        <w:t>then</w:t>
      </w:r>
      <w:r>
        <w:t xml:space="preserve"> </w:t>
      </w:r>
      <w:r w:rsidRPr="00F8640B">
        <w:t>with,</w:t>
      </w:r>
      <w:r>
        <w:t xml:space="preserve"> </w:t>
      </w:r>
      <w:r w:rsidRPr="00F8640B">
        <w:t>AD</w:t>
      </w:r>
      <w:r>
        <w:t xml:space="preserve"> </w:t>
      </w:r>
      <w:r w:rsidRPr="00F8640B">
        <w:t>–</w:t>
      </w:r>
      <w:r>
        <w:t xml:space="preserve"> </w:t>
      </w:r>
      <w:r w:rsidRPr="00F8640B">
        <w:t>and</w:t>
      </w:r>
      <w:r>
        <w:t xml:space="preserve"> </w:t>
      </w:r>
      <w:r w:rsidRPr="00F8640B">
        <w:t>suggests</w:t>
      </w:r>
      <w:r>
        <w:t xml:space="preserve"> </w:t>
      </w:r>
      <w:r w:rsidRPr="00F8640B">
        <w:t>AD</w:t>
      </w:r>
      <w:r>
        <w:t xml:space="preserve"> </w:t>
      </w:r>
      <w:r w:rsidRPr="00F8640B">
        <w:t>offers</w:t>
      </w:r>
      <w:r>
        <w:t xml:space="preserve"> </w:t>
      </w:r>
      <w:r w:rsidRPr="00F8640B">
        <w:t>the</w:t>
      </w:r>
      <w:r>
        <w:t xml:space="preserve"> </w:t>
      </w:r>
      <w:r w:rsidRPr="00F8640B">
        <w:t>opportunity</w:t>
      </w:r>
      <w:r>
        <w:t xml:space="preserve"> </w:t>
      </w:r>
      <w:r w:rsidRPr="00F8640B">
        <w:t>for</w:t>
      </w:r>
      <w:r>
        <w:t xml:space="preserve"> </w:t>
      </w:r>
      <w:r w:rsidRPr="00F8640B">
        <w:t>increased</w:t>
      </w:r>
      <w:r>
        <w:t xml:space="preserve"> </w:t>
      </w:r>
      <w:r w:rsidRPr="00F8640B">
        <w:t>comp</w:t>
      </w:r>
      <w:r w:rsidR="00160C9A">
        <w:t>rehension;</w:t>
      </w:r>
    </w:p>
    <w:p w14:paraId="21C21186" w14:textId="14D66CC2" w:rsidR="0003718E" w:rsidRPr="0033729D" w:rsidRDefault="0003718E" w:rsidP="0003718E">
      <w:pPr>
        <w:pStyle w:val="ListParagraph"/>
      </w:pPr>
      <w:r>
        <w:t>People who need to access v</w:t>
      </w:r>
      <w:r w:rsidRPr="00F8640B">
        <w:t>ideo</w:t>
      </w:r>
      <w:r>
        <w:t>-</w:t>
      </w:r>
      <w:r w:rsidRPr="00F8640B">
        <w:t>based</w:t>
      </w:r>
      <w:r>
        <w:t xml:space="preserve"> </w:t>
      </w:r>
      <w:r w:rsidRPr="00F8640B">
        <w:t>education</w:t>
      </w:r>
      <w:r>
        <w:t>. For example, a</w:t>
      </w:r>
      <w:r w:rsidRPr="0033729D">
        <w:t>udio</w:t>
      </w:r>
      <w:r>
        <w:t xml:space="preserve"> </w:t>
      </w:r>
      <w:r w:rsidRPr="0033729D">
        <w:t>described</w:t>
      </w:r>
      <w:r>
        <w:t xml:space="preserve"> </w:t>
      </w:r>
      <w:r w:rsidRPr="0033729D">
        <w:t>videos</w:t>
      </w:r>
      <w:r>
        <w:t xml:space="preserve"> </w:t>
      </w:r>
      <w:r w:rsidRPr="0033729D">
        <w:t>have</w:t>
      </w:r>
      <w:r>
        <w:t xml:space="preserve"> </w:t>
      </w:r>
      <w:r w:rsidRPr="0033729D">
        <w:t>been</w:t>
      </w:r>
      <w:r>
        <w:t xml:space="preserve"> </w:t>
      </w:r>
      <w:r w:rsidRPr="0033729D">
        <w:t>advertised</w:t>
      </w:r>
      <w:r>
        <w:t xml:space="preserve"> </w:t>
      </w:r>
      <w:r w:rsidRPr="0033729D">
        <w:t>as</w:t>
      </w:r>
      <w:r>
        <w:t xml:space="preserve"> </w:t>
      </w:r>
      <w:r w:rsidRPr="0033729D">
        <w:t>aids</w:t>
      </w:r>
      <w:r>
        <w:t xml:space="preserve"> </w:t>
      </w:r>
      <w:r w:rsidRPr="001C5285">
        <w:t>for multimedia literacy</w:t>
      </w:r>
      <w:r>
        <w:t>,</w:t>
      </w:r>
      <w:r w:rsidRPr="001C5285">
        <w:t xml:space="preserve"> for “eyes-free viewing” by sighted people (e.g. while driving)</w:t>
      </w:r>
      <w:r>
        <w:t xml:space="preserve"> and as a benefit in</w:t>
      </w:r>
      <w:r w:rsidRPr="001C5285">
        <w:t xml:space="preserve"> video-based </w:t>
      </w:r>
      <w:hyperlink r:id="rId24" w:history="1">
        <w:r w:rsidRPr="00E669E3">
          <w:rPr>
            <w:rStyle w:val="QuoteChar"/>
          </w:rPr>
          <w:t>medical education</w:t>
        </w:r>
      </w:hyperlink>
      <w:r w:rsidRPr="00E15EA8">
        <w:t xml:space="preserve"> </w:t>
      </w:r>
      <w:r w:rsidRPr="00F8640B">
        <w:fldChar w:fldCharType="begin"/>
      </w:r>
      <w:r w:rsidRPr="00F8640B">
        <w:instrText xml:space="preserve"> ADDIN EN.CITE &lt;EndNote&gt;&lt;Cite&gt;&lt;Author&gt;Mills&lt;/Author&gt;&lt;Year&gt;2015&lt;/Year&gt;&lt;RecNum&gt;3174&lt;/RecNum&gt;&lt;DisplayText&gt;(Mills, 2015)&lt;/DisplayText&gt;&lt;record&gt;&lt;rec-number&gt;3174&lt;/rec-number&gt;&lt;foreign-keys&gt;&lt;key app="EN" db-id="2s90f5tz5dsfepedfz3pv9v4zx9d9tvw9220" timestamp="1509772599"&gt;3174&lt;/key&gt;&lt;/foreign-keys&gt;&lt;ref-type name="Blog"&gt;56&lt;/ref-type&gt;&lt;contributors&gt;&lt;authors&gt;&lt;author&gt;Mills, Mara&lt;/author&gt;&lt;/authors&gt;&lt;/contributors&gt;&lt;titles&gt;&lt;title&gt;The Cine-Files » Listening to images: audio description, the translation overlay, and image retrieval&lt;/title&gt;&lt;short-title&gt;The Cine-Files » Listening to images&lt;/short-title&gt;&lt;/titles&gt;&lt;keywords&gt;&lt;keyword&gt;AD (audio description)&lt;/keyword&gt;&lt;keyword&gt;Television&lt;/keyword&gt;&lt;/keywords&gt;&lt;dates&gt;&lt;year&gt;2015&lt;/year&gt;&lt;/dates&gt;&lt;urls&gt;&lt;related-urls&gt;&lt;url&gt;http://www.thecine-files.com/listening-to-images-audio-description-the-translation-overlay-and-image-retrieval/&lt;/url&gt;&lt;/related-urls&gt;&lt;/urls&gt;&lt;/record&gt;&lt;/Cite&gt;&lt;/EndNote&gt;</w:instrText>
      </w:r>
      <w:r w:rsidRPr="00F8640B">
        <w:fldChar w:fldCharType="separate"/>
      </w:r>
      <w:r w:rsidRPr="00F8640B">
        <w:t>(Mills,</w:t>
      </w:r>
      <w:r>
        <w:t xml:space="preserve"> </w:t>
      </w:r>
      <w:r w:rsidRPr="00F8640B">
        <w:t>2015)</w:t>
      </w:r>
      <w:r w:rsidRPr="00F8640B">
        <w:fldChar w:fldCharType="end"/>
      </w:r>
      <w:r w:rsidR="00160C9A">
        <w:t>;</w:t>
      </w:r>
    </w:p>
    <w:p w14:paraId="2D270006" w14:textId="6C33EDFB" w:rsidR="0003718E" w:rsidRPr="00F8640B" w:rsidRDefault="0003718E" w:rsidP="0003718E">
      <w:pPr>
        <w:pStyle w:val="ListParagraph"/>
      </w:pPr>
      <w:r>
        <w:t xml:space="preserve">Those wanting another tool in which to </w:t>
      </w:r>
      <w:r w:rsidRPr="00F8640B">
        <w:t>creat</w:t>
      </w:r>
      <w:r>
        <w:t xml:space="preserve">e more easily accessible </w:t>
      </w:r>
      <w:r w:rsidRPr="00F8640B">
        <w:t>transcripts</w:t>
      </w:r>
      <w:r>
        <w:t xml:space="preserve"> </w:t>
      </w:r>
      <w:r w:rsidRPr="00F8640B">
        <w:t>and</w:t>
      </w:r>
      <w:r>
        <w:t xml:space="preserve"> </w:t>
      </w:r>
      <w:r w:rsidRPr="00F8640B">
        <w:t>image</w:t>
      </w:r>
      <w:r>
        <w:t xml:space="preserve"> </w:t>
      </w:r>
      <w:r w:rsidRPr="00F8640B">
        <w:t>databases</w:t>
      </w:r>
      <w:r>
        <w:t xml:space="preserve"> </w:t>
      </w:r>
      <w:r w:rsidRPr="00F8640B">
        <w:fldChar w:fldCharType="begin"/>
      </w:r>
      <w:r w:rsidRPr="00F8640B">
        <w:instrText xml:space="preserve"> ADDIN EN.CITE &lt;EndNote&gt;&lt;Cite&gt;&lt;Author&gt;Turner&lt;/Author&gt;&lt;Year&gt;2008&lt;/Year&gt;&lt;RecNum&gt;3396&lt;/RecNum&gt;&lt;DisplayText&gt;(Turner &amp;amp; Mathieu, 2008)&lt;/DisplayText&gt;&lt;record&gt;&lt;rec-number&gt;3396&lt;/rec-number&gt;&lt;foreign-keys&gt;&lt;key app="EN" db-id="2s90f5tz5dsfepedfz3pv9v4zx9d9tvw9220" timestamp="1511833902"&gt;3396&lt;/key&gt;&lt;/foreign-keys&gt;&lt;ref-type name="Journal Article"&gt;17&lt;/ref-type&gt;&lt;contributors&gt;&lt;authors&gt;&lt;author&gt;Turner, James&lt;/author&gt;&lt;author&gt;Mathieu, Suzanne&lt;/author&gt;&lt;/authors&gt;&lt;/contributors&gt;&lt;titles&gt;&lt;title&gt;Audio description text for indexing films&lt;/title&gt;&lt;secondary-title&gt;International Cataloguing and Bibliographic Control&lt;/secondary-title&gt;&lt;/titles&gt;&lt;periodical&gt;&lt;full-title&gt;International Cataloguing and Bibliographic Control&lt;/full-title&gt;&lt;/periodical&gt;&lt;pages&gt;52-56&lt;/pages&gt;&lt;volume&gt;37&lt;/volume&gt;&lt;keywords&gt;&lt;keyword&gt;AD&lt;/keyword&gt;&lt;keyword&gt;TV AD&lt;/keyword&gt;&lt;keyword&gt;Television&lt;/keyword&gt;&lt;/keywords&gt;&lt;dates&gt;&lt;year&gt;2008&lt;/year&gt;&lt;pub-dates&gt;&lt;date&gt;2008&lt;/date&gt;&lt;/pub-dates&gt;&lt;/dates&gt;&lt;urls&gt;&lt;related-urls&gt;&lt;url&gt;http://citeseerx.ist.psu.edu/viewdoc/download?doi=10.1.1.109.4587&amp;amp;rep=rep1&amp;amp;type=pdf&lt;/url&gt;&lt;/related-urls&gt;&lt;/urls&gt;&lt;remote-database-provider&gt;Google Scholar&lt;/remote-database-provider&gt;&lt;access-date&gt;2016/09/15/06:14:52&lt;/access-date&gt;&lt;/record&gt;&lt;/Cite&gt;&lt;/EndNote&gt;</w:instrText>
      </w:r>
      <w:r w:rsidRPr="00F8640B">
        <w:fldChar w:fldCharType="separate"/>
      </w:r>
      <w:r w:rsidRPr="00F8640B">
        <w:t>(Turner</w:t>
      </w:r>
      <w:r>
        <w:t xml:space="preserve"> </w:t>
      </w:r>
      <w:r w:rsidRPr="00F8640B">
        <w:t>&amp;</w:t>
      </w:r>
      <w:r>
        <w:t xml:space="preserve"> </w:t>
      </w:r>
      <w:r w:rsidRPr="00F8640B">
        <w:t>Mathieu,</w:t>
      </w:r>
      <w:r>
        <w:t xml:space="preserve"> </w:t>
      </w:r>
      <w:r w:rsidRPr="00F8640B">
        <w:t>2008)</w:t>
      </w:r>
      <w:r w:rsidRPr="00F8640B">
        <w:fldChar w:fldCharType="end"/>
      </w:r>
      <w:r w:rsidR="00160C9A">
        <w:t>;</w:t>
      </w:r>
    </w:p>
    <w:p w14:paraId="4C389E73" w14:textId="1B34EC01" w:rsidR="0003718E" w:rsidRPr="009E751A" w:rsidRDefault="0003718E" w:rsidP="0003718E">
      <w:pPr>
        <w:pStyle w:val="ListParagraph"/>
      </w:pPr>
      <w:r w:rsidRPr="00F8640B">
        <w:t>People</w:t>
      </w:r>
      <w:r>
        <w:t xml:space="preserve"> </w:t>
      </w:r>
      <w:r w:rsidRPr="00F8640B">
        <w:t>who</w:t>
      </w:r>
      <w:r>
        <w:t xml:space="preserve"> </w:t>
      </w:r>
      <w:r w:rsidRPr="00F8640B">
        <w:t>need</w:t>
      </w:r>
      <w:r>
        <w:t xml:space="preserve"> </w:t>
      </w:r>
      <w:r w:rsidRPr="00F8640B">
        <w:t>to</w:t>
      </w:r>
      <w:r>
        <w:t xml:space="preserve"> </w:t>
      </w:r>
      <w:r w:rsidRPr="00F8640B">
        <w:t>switch</w:t>
      </w:r>
      <w:r>
        <w:t xml:space="preserve"> </w:t>
      </w:r>
      <w:r w:rsidRPr="00F8640B">
        <w:t>focus</w:t>
      </w:r>
      <w:r>
        <w:t xml:space="preserve"> </w:t>
      </w:r>
      <w:r w:rsidRPr="009E751A">
        <w:t>between</w:t>
      </w:r>
      <w:r>
        <w:t xml:space="preserve"> </w:t>
      </w:r>
      <w:r w:rsidRPr="009E751A">
        <w:t>watching</w:t>
      </w:r>
      <w:r>
        <w:t xml:space="preserve"> </w:t>
      </w:r>
      <w:r w:rsidRPr="009E751A">
        <w:t>television</w:t>
      </w:r>
      <w:r>
        <w:t xml:space="preserve"> </w:t>
      </w:r>
      <w:r w:rsidRPr="009E751A">
        <w:t>and</w:t>
      </w:r>
      <w:r>
        <w:t xml:space="preserve"> </w:t>
      </w:r>
      <w:r w:rsidRPr="009E751A">
        <w:t>other</w:t>
      </w:r>
      <w:r>
        <w:t xml:space="preserve"> </w:t>
      </w:r>
      <w:r w:rsidRPr="009E751A">
        <w:t>tasks</w:t>
      </w:r>
      <w:r>
        <w:t xml:space="preserve"> </w:t>
      </w:r>
      <w:r>
        <w:fldChar w:fldCharType="begin"/>
      </w:r>
      <w:r>
        <w:instrText xml:space="preserve"> ADDIN EN.CITE &lt;EndNote&gt;&lt;Cite&gt;&lt;Author&gt;Udo&lt;/Author&gt;&lt;Year&gt;2010&lt;/Year&gt;&lt;RecNum&gt;2911&lt;/RecNum&gt;&lt;DisplayText&gt;(Udo, Acevedo, &amp;amp; Fels, 2010)&lt;/DisplayText&gt;&lt;record&gt;&lt;rec-number&gt;2911&lt;/rec-number&gt;&lt;foreign-keys&gt;&lt;key app="EN" db-id="2s90f5tz5dsfepedfz3pv9v4zx9d9tvw9220" timestamp="1509772242"&gt;2911&lt;/key&gt;&lt;/foreign-keys&gt;&lt;ref-type name="Journal Article"&gt;17&lt;/ref-type&gt;&lt;contributors&gt;&lt;authors&gt;&lt;author&gt;Udo, J. P.&lt;/author&gt;&lt;author&gt;Acevedo, B.&lt;/author&gt;&lt;author&gt;Fels, D. I.&lt;/author&gt;&lt;/authors&gt;&lt;/contributors&gt;&lt;titles&gt;&lt;title&gt;Horatio audio-describes Shakespeare’s Hamlet Blind and low-vision theatre-goers evaluate an unconventional audio description strategy&lt;/title&gt;&lt;secondary-title&gt;British Journal of Visual Impairment&lt;/secondary-title&gt;&lt;alt-title&gt;British Journal of Visual Impairment&lt;/alt-title&gt;&lt;/titles&gt;&lt;periodical&gt;&lt;full-title&gt;British Journal of Visual Impairment&lt;/full-title&gt;&lt;abbr-1&gt;British Journal of Visual Impairment&lt;/abbr-1&gt;&lt;/periodical&gt;&lt;alt-periodical&gt;&lt;full-title&gt;British Journal of Visual Impairment&lt;/full-title&gt;&lt;abbr-1&gt;British Journal of Visual Impairment&lt;/abbr-1&gt;&lt;/alt-periodical&gt;&lt;pages&gt;139-156&lt;/pages&gt;&lt;volume&gt;28&lt;/volume&gt;&lt;number&gt;2&lt;/number&gt;&lt;keywords&gt;&lt;keyword&gt;AD (audio description)&lt;/keyword&gt;&lt;keyword&gt;AT (assistive technology)&lt;/keyword&gt;&lt;keyword&gt;accessibility&lt;/keyword&gt;&lt;keyword&gt;accessibility - performing arts&lt;/keyword&gt;&lt;keyword&gt;disability&lt;/keyword&gt;&lt;keyword&gt;disability - blind/vision impaired&lt;/keyword&gt;&lt;/keywords&gt;&lt;dates&gt;&lt;year&gt;2010&lt;/year&gt;&lt;pub-dates&gt;&lt;date&gt;2010/05/01/&lt;/date&gt;&lt;/pub-dates&gt;&lt;/dates&gt;&lt;isbn&gt;0264-6196, 1744-5809&lt;/isbn&gt;&lt;urls&gt;&lt;related-urls&gt;&lt;url&gt;http://jvi.sagepub.com.dbgw.lis.curtin.edu.au/content/28/2/139&lt;/url&gt;&lt;/related-urls&gt;&lt;/urls&gt;&lt;electronic-resource-num&gt;10.1177/0264619609359753&lt;/electronic-resource-num&gt;&lt;remote-database-provider&gt;jvi.sagepub.com.dbgw.lis.curtin.edu.au&lt;/remote-database-provider&gt;&lt;language&gt;en&lt;/language&gt;&lt;access-date&gt;2016/04/23/07:52:10&lt;/access-date&gt;&lt;/record&gt;&lt;/Cite&gt;&lt;/EndNote&gt;</w:instrText>
      </w:r>
      <w:r>
        <w:fldChar w:fldCharType="separate"/>
      </w:r>
      <w:r>
        <w:rPr>
          <w:noProof/>
        </w:rPr>
        <w:t>(Udo, Acevedo, &amp; Fels, 2010)</w:t>
      </w:r>
      <w:r>
        <w:fldChar w:fldCharType="end"/>
      </w:r>
      <w:r w:rsidR="00160C9A">
        <w:t>;</w:t>
      </w:r>
    </w:p>
    <w:p w14:paraId="33238B6D" w14:textId="77777777" w:rsidR="0003718E" w:rsidRDefault="0003718E" w:rsidP="0003718E">
      <w:pPr>
        <w:pStyle w:val="ListParagraph"/>
      </w:pPr>
      <w:r w:rsidRPr="009E751A">
        <w:t>Fans</w:t>
      </w:r>
      <w:r>
        <w:t xml:space="preserve"> of particular programmes who wish to </w:t>
      </w:r>
      <w:r w:rsidRPr="009E751A">
        <w:t>find</w:t>
      </w:r>
      <w:r>
        <w:t xml:space="preserve"> </w:t>
      </w:r>
      <w:r w:rsidRPr="009E751A">
        <w:t>out</w:t>
      </w:r>
      <w:r>
        <w:t xml:space="preserve"> </w:t>
      </w:r>
      <w:r w:rsidRPr="009E751A">
        <w:t>more</w:t>
      </w:r>
      <w:r>
        <w:t xml:space="preserve"> </w:t>
      </w:r>
      <w:r w:rsidRPr="009E751A">
        <w:t>information</w:t>
      </w:r>
      <w:r>
        <w:t xml:space="preserve"> </w:t>
      </w:r>
      <w:r w:rsidRPr="009E751A">
        <w:t>about</w:t>
      </w:r>
      <w:r>
        <w:t xml:space="preserve"> </w:t>
      </w:r>
      <w:r w:rsidRPr="009E751A">
        <w:t>the</w:t>
      </w:r>
      <w:r>
        <w:t xml:space="preserve"> </w:t>
      </w:r>
      <w:r w:rsidRPr="009E751A">
        <w:t>content</w:t>
      </w:r>
      <w:r>
        <w:t xml:space="preserve"> </w:t>
      </w:r>
      <w:r w:rsidRPr="009E751A">
        <w:t>of</w:t>
      </w:r>
      <w:r>
        <w:t xml:space="preserve"> </w:t>
      </w:r>
      <w:r w:rsidRPr="00F8640B">
        <w:t>television</w:t>
      </w:r>
      <w:r>
        <w:t xml:space="preserve"> </w:t>
      </w:r>
      <w:r w:rsidRPr="009E751A">
        <w:t>shows</w:t>
      </w:r>
      <w:r>
        <w:t xml:space="preserve"> </w:t>
      </w:r>
      <w:r>
        <w:fldChar w:fldCharType="begin"/>
      </w:r>
      <w:r>
        <w:instrText xml:space="preserve"> ADDIN EN.CITE &lt;EndNote&gt;&lt;Cite&gt;&lt;Author&gt;Mancuso&lt;/Author&gt;&lt;Year&gt;2015&lt;/Year&gt;&lt;RecNum&gt;2483&lt;/RecNum&gt;&lt;DisplayText&gt;(Mancuso, 2015)&lt;/DisplayText&gt;&lt;record&gt;&lt;rec-number&gt;2483&lt;/rec-number&gt;&lt;foreign-keys&gt;&lt;key app="EN" db-id="2s90f5tz5dsfepedfz3pv9v4zx9d9tvw9220" timestamp="1503904978"&gt;2483&lt;/key&gt;&lt;/foreign-keys&gt;&lt;ref-type name="Web Page"&gt;12&lt;/ref-type&gt;&lt;contributors&gt;&lt;authors&gt;&lt;author&gt;Vinnie Mancuso&lt;/author&gt;&lt;/authors&gt;&lt;/contributors&gt;&lt;titles&gt;&lt;title&gt;The Descriptive Audio Narrator Is the Best Part of Netflix’s ‘Sense8’&lt;/title&gt;&lt;/titles&gt;&lt;volume&gt;2017&lt;/volume&gt;&lt;number&gt;28 August&lt;/number&gt;&lt;dates&gt;&lt;year&gt;2015&lt;/year&gt;&lt;pub-dates&gt;&lt;date&gt;9 June&lt;/date&gt;&lt;/pub-dates&gt;&lt;/dates&gt;&lt;publisher&gt;Observer&lt;/publisher&gt;&lt;urls&gt;&lt;related-urls&gt;&lt;url&gt;http://observer.com/2015/06/the-descriptive-audio-narrator-is-the-best-part-of-netflixs-sense8/&lt;/url&gt;&lt;/related-urls&gt;&lt;/urls&gt;&lt;/record&gt;&lt;/Cite&gt;&lt;/EndNote&gt;</w:instrText>
      </w:r>
      <w:r>
        <w:fldChar w:fldCharType="separate"/>
      </w:r>
      <w:r>
        <w:rPr>
          <w:noProof/>
        </w:rPr>
        <w:t>(Mancuso, 2015)</w:t>
      </w:r>
      <w:r>
        <w:fldChar w:fldCharType="end"/>
      </w:r>
      <w:r w:rsidRPr="006040F1">
        <w:t>.</w:t>
      </w:r>
    </w:p>
    <w:p w14:paraId="75A8B2C8" w14:textId="68977268" w:rsidR="0003718E" w:rsidRDefault="0003718E" w:rsidP="0003718E">
      <w:pPr>
        <w:rPr>
          <w:rFonts w:cstheme="minorHAnsi"/>
          <w:noProof/>
        </w:rPr>
      </w:pPr>
      <w:r>
        <w:t xml:space="preserve">This last bullet point is one which is gaining a lot of interest and one which is already being used by the mainstream population. </w:t>
      </w:r>
      <w:r w:rsidRPr="0033729D">
        <w:t>For</w:t>
      </w:r>
      <w:r>
        <w:t xml:space="preserve"> </w:t>
      </w:r>
      <w:r w:rsidRPr="0033729D">
        <w:t>example,</w:t>
      </w:r>
      <w:r>
        <w:t xml:space="preserve"> </w:t>
      </w:r>
      <w:r w:rsidRPr="0033729D">
        <w:t>viewers</w:t>
      </w:r>
      <w:r>
        <w:t xml:space="preserve"> </w:t>
      </w:r>
      <w:r w:rsidRPr="0033729D">
        <w:t>of</w:t>
      </w:r>
      <w:r>
        <w:t xml:space="preserve"> </w:t>
      </w:r>
      <w:r w:rsidRPr="0033729D">
        <w:rPr>
          <w:i/>
        </w:rPr>
        <w:t>Sense</w:t>
      </w:r>
      <w:r>
        <w:rPr>
          <w:i/>
        </w:rPr>
        <w:t xml:space="preserve"> </w:t>
      </w:r>
      <w:r w:rsidRPr="0033729D">
        <w:rPr>
          <w:i/>
        </w:rPr>
        <w:t>8</w:t>
      </w:r>
      <w:r w:rsidRPr="0033729D">
        <w:t>,</w:t>
      </w:r>
      <w:r>
        <w:t xml:space="preserve"> </w:t>
      </w:r>
      <w:r w:rsidRPr="0033729D">
        <w:t>a</w:t>
      </w:r>
      <w:r>
        <w:t xml:space="preserve"> </w:t>
      </w:r>
      <w:r w:rsidRPr="0033729D">
        <w:t>Netflix</w:t>
      </w:r>
      <w:r>
        <w:t xml:space="preserve"> </w:t>
      </w:r>
      <w:r w:rsidRPr="0033729D">
        <w:t>series</w:t>
      </w:r>
      <w:r>
        <w:t xml:space="preserve"> </w:t>
      </w:r>
      <w:r w:rsidRPr="0033729D">
        <w:t>well</w:t>
      </w:r>
      <w:r>
        <w:t xml:space="preserve"> </w:t>
      </w:r>
      <w:r w:rsidRPr="0033729D">
        <w:t>known</w:t>
      </w:r>
      <w:r>
        <w:t xml:space="preserve"> </w:t>
      </w:r>
      <w:r w:rsidRPr="0033729D">
        <w:t>for</w:t>
      </w:r>
      <w:r>
        <w:t xml:space="preserve"> </w:t>
      </w:r>
      <w:r w:rsidRPr="0033729D">
        <w:t>its</w:t>
      </w:r>
      <w:r>
        <w:t xml:space="preserve"> </w:t>
      </w:r>
      <w:r w:rsidRPr="0033729D">
        <w:t>convoluted</w:t>
      </w:r>
      <w:r>
        <w:t xml:space="preserve"> </w:t>
      </w:r>
      <w:r w:rsidRPr="0033729D">
        <w:t>storyline</w:t>
      </w:r>
      <w:r>
        <w:t xml:space="preserve">, </w:t>
      </w:r>
      <w:r w:rsidRPr="0033729D">
        <w:t>note</w:t>
      </w:r>
      <w:r>
        <w:t xml:space="preserve"> </w:t>
      </w:r>
      <w:r w:rsidRPr="0033729D">
        <w:t>the</w:t>
      </w:r>
      <w:r>
        <w:t xml:space="preserve"> </w:t>
      </w:r>
      <w:r w:rsidRPr="0033729D">
        <w:t>usefulness</w:t>
      </w:r>
      <w:r>
        <w:t xml:space="preserve"> </w:t>
      </w:r>
      <w:r w:rsidRPr="0033729D">
        <w:t>of</w:t>
      </w:r>
      <w:r>
        <w:t xml:space="preserve"> </w:t>
      </w:r>
      <w:r w:rsidRPr="0033729D">
        <w:t>the</w:t>
      </w:r>
      <w:r>
        <w:t xml:space="preserve"> </w:t>
      </w:r>
      <w:r w:rsidRPr="0033729D">
        <w:t>A</w:t>
      </w:r>
      <w:r>
        <w:t xml:space="preserve">D </w:t>
      </w:r>
      <w:r w:rsidRPr="0033729D">
        <w:t>track</w:t>
      </w:r>
      <w:r>
        <w:t xml:space="preserve"> </w:t>
      </w:r>
      <w:r>
        <w:fldChar w:fldCharType="begin"/>
      </w:r>
      <w:r>
        <w:instrText xml:space="preserve"> ADDIN EN.CITE &lt;EndNote&gt;&lt;Cite&gt;&lt;Author&gt;Mancuso&lt;/Author&gt;&lt;Year&gt;2015&lt;/Year&gt;&lt;RecNum&gt;2483&lt;/RecNum&gt;&lt;DisplayText&gt;(Mancuso, 2015)&lt;/DisplayText&gt;&lt;record&gt;&lt;rec-number&gt;2483&lt;/rec-number&gt;&lt;foreign-keys&gt;&lt;key app="EN" db-id="2s90f5tz5dsfepedfz3pv9v4zx9d9tvw9220" timestamp="1503904978"&gt;2483&lt;/key&gt;&lt;/foreign-keys&gt;&lt;ref-type name="Web Page"&gt;12&lt;/ref-type&gt;&lt;contributors&gt;&lt;authors&gt;&lt;author&gt;Vinnie Mancuso&lt;/author&gt;&lt;/authors&gt;&lt;/contributors&gt;&lt;titles&gt;&lt;title&gt;The Descriptive Audio Narrator Is the Best Part of Netflix’s ‘Sense8’&lt;/title&gt;&lt;/titles&gt;&lt;volume&gt;2017&lt;/volume&gt;&lt;number&gt;28 August&lt;/number&gt;&lt;dates&gt;&lt;year&gt;2015&lt;/year&gt;&lt;pub-dates&gt;&lt;date&gt;9 June&lt;/date&gt;&lt;/pub-dates&gt;&lt;/dates&gt;&lt;publisher&gt;Observer&lt;/publisher&gt;&lt;urls&gt;&lt;related-urls&gt;&lt;url&gt;http://observer.com/2015/06/the-descriptive-audio-narrator-is-the-best-part-of-netflixs-sense8/&lt;/url&gt;&lt;/related-urls&gt;&lt;/urls&gt;&lt;/record&gt;&lt;/Cite&gt;&lt;/EndNote&gt;</w:instrText>
      </w:r>
      <w:r>
        <w:fldChar w:fldCharType="separate"/>
      </w:r>
      <w:r>
        <w:rPr>
          <w:noProof/>
        </w:rPr>
        <w:t>(Mancuso, 2015)</w:t>
      </w:r>
      <w:r>
        <w:fldChar w:fldCharType="end"/>
      </w:r>
      <w:r>
        <w:rPr>
          <w:noProof/>
        </w:rPr>
        <w:t>, and</w:t>
      </w:r>
      <w:r>
        <w:t xml:space="preserve"> </w:t>
      </w:r>
      <w:r w:rsidRPr="0033729D">
        <w:t>Netflix</w:t>
      </w:r>
      <w:r>
        <w:t xml:space="preserve"> </w:t>
      </w:r>
      <w:r w:rsidRPr="0033729D">
        <w:t>now</w:t>
      </w:r>
      <w:r>
        <w:t xml:space="preserve"> </w:t>
      </w:r>
      <w:r w:rsidRPr="0033729D">
        <w:t>promote</w:t>
      </w:r>
      <w:r>
        <w:t xml:space="preserve"> </w:t>
      </w:r>
      <w:r w:rsidRPr="0033729D">
        <w:t>the</w:t>
      </w:r>
      <w:r>
        <w:t xml:space="preserve"> </w:t>
      </w:r>
      <w:r w:rsidRPr="0033729D">
        <w:t>entertainment</w:t>
      </w:r>
      <w:r>
        <w:t xml:space="preserve"> </w:t>
      </w:r>
      <w:r w:rsidRPr="0033729D">
        <w:t>potential</w:t>
      </w:r>
      <w:r>
        <w:t xml:space="preserve"> </w:t>
      </w:r>
      <w:r w:rsidRPr="0033729D">
        <w:t>of</w:t>
      </w:r>
      <w:r>
        <w:t xml:space="preserve"> </w:t>
      </w:r>
      <w:r w:rsidRPr="0033729D">
        <w:t>their</w:t>
      </w:r>
      <w:r>
        <w:t xml:space="preserve"> AD </w:t>
      </w:r>
      <w:r w:rsidRPr="0033729D">
        <w:t>service</w:t>
      </w:r>
      <w:r>
        <w:t xml:space="preserve"> </w:t>
      </w:r>
      <w:r w:rsidRPr="0033729D">
        <w:t>to</w:t>
      </w:r>
      <w:r>
        <w:t xml:space="preserve"> </w:t>
      </w:r>
      <w:r w:rsidRPr="0033729D">
        <w:t>augment</w:t>
      </w:r>
      <w:r>
        <w:t xml:space="preserve"> </w:t>
      </w:r>
      <w:r w:rsidRPr="0033729D">
        <w:t>consumer</w:t>
      </w:r>
      <w:r>
        <w:t xml:space="preserve"> </w:t>
      </w:r>
      <w:r w:rsidRPr="0033729D">
        <w:t>experience</w:t>
      </w:r>
      <w:r>
        <w:t xml:space="preserve"> </w:t>
      </w:r>
      <w:r w:rsidRPr="0033729D">
        <w:t>of</w:t>
      </w:r>
      <w:r>
        <w:t xml:space="preserve"> such </w:t>
      </w:r>
      <w:r w:rsidRPr="0033729D">
        <w:t>shows.</w:t>
      </w:r>
      <w:r>
        <w:t xml:space="preserve"> As c</w:t>
      </w:r>
      <w:r w:rsidRPr="0033729D">
        <w:t>ommunities</w:t>
      </w:r>
      <w:r>
        <w:t xml:space="preserve"> </w:t>
      </w:r>
      <w:r w:rsidRPr="0033729D">
        <w:t>of</w:t>
      </w:r>
      <w:r>
        <w:t xml:space="preserve"> </w:t>
      </w:r>
      <w:r w:rsidRPr="0033729D">
        <w:t>fans</w:t>
      </w:r>
      <w:r>
        <w:t xml:space="preserve"> </w:t>
      </w:r>
      <w:r w:rsidRPr="0033729D">
        <w:t>converge</w:t>
      </w:r>
      <w:r>
        <w:t xml:space="preserve"> </w:t>
      </w:r>
      <w:r w:rsidRPr="0033729D">
        <w:t>online</w:t>
      </w:r>
      <w:r>
        <w:t xml:space="preserve"> </w:t>
      </w:r>
      <w:r w:rsidRPr="0033729D">
        <w:t>to</w:t>
      </w:r>
      <w:r>
        <w:t xml:space="preserve"> </w:t>
      </w:r>
      <w:r w:rsidRPr="0033729D">
        <w:t>discuss</w:t>
      </w:r>
      <w:r>
        <w:t xml:space="preserve"> </w:t>
      </w:r>
      <w:r w:rsidRPr="0033729D">
        <w:t>key</w:t>
      </w:r>
      <w:r>
        <w:t xml:space="preserve"> </w:t>
      </w:r>
      <w:r w:rsidRPr="0033729D">
        <w:t>moments</w:t>
      </w:r>
      <w:r>
        <w:t xml:space="preserve"> </w:t>
      </w:r>
      <w:r w:rsidRPr="0033729D">
        <w:t>of</w:t>
      </w:r>
      <w:r>
        <w:t xml:space="preserve"> popular television programming, </w:t>
      </w:r>
      <w:r>
        <w:lastRenderedPageBreak/>
        <w:t>t</w:t>
      </w:r>
      <w:r w:rsidRPr="0033729D">
        <w:t>he</w:t>
      </w:r>
      <w:r>
        <w:t xml:space="preserve"> </w:t>
      </w:r>
      <w:r w:rsidRPr="0033729D">
        <w:t>increased</w:t>
      </w:r>
      <w:r>
        <w:t xml:space="preserve"> </w:t>
      </w:r>
      <w:r w:rsidRPr="0033729D">
        <w:t>information</w:t>
      </w:r>
      <w:r>
        <w:t xml:space="preserve"> </w:t>
      </w:r>
      <w:r w:rsidRPr="0033729D">
        <w:t>about</w:t>
      </w:r>
      <w:r>
        <w:t xml:space="preserve"> </w:t>
      </w:r>
      <w:r w:rsidRPr="0033729D">
        <w:t>the</w:t>
      </w:r>
      <w:r>
        <w:t xml:space="preserve"> </w:t>
      </w:r>
      <w:r w:rsidRPr="0033729D">
        <w:t>program</w:t>
      </w:r>
      <w:r>
        <w:t>me</w:t>
      </w:r>
      <w:r w:rsidRPr="0033729D">
        <w:t>s</w:t>
      </w:r>
      <w:r>
        <w:t xml:space="preserve"> </w:t>
      </w:r>
      <w:r w:rsidRPr="0033729D">
        <w:t>via</w:t>
      </w:r>
      <w:r>
        <w:t xml:space="preserve"> AD can be seen as </w:t>
      </w:r>
      <w:r w:rsidRPr="0033729D">
        <w:t>offer</w:t>
      </w:r>
      <w:r>
        <w:t xml:space="preserve">ing </w:t>
      </w:r>
      <w:r w:rsidRPr="0033729D">
        <w:t>an</w:t>
      </w:r>
      <w:r>
        <w:t xml:space="preserve"> </w:t>
      </w:r>
      <w:r w:rsidRPr="0033729D">
        <w:t>important</w:t>
      </w:r>
      <w:r>
        <w:t xml:space="preserve"> </w:t>
      </w:r>
      <w:r w:rsidRPr="0033729D">
        <w:t>fan</w:t>
      </w:r>
      <w:r>
        <w:t xml:space="preserve"> </w:t>
      </w:r>
      <w:r w:rsidRPr="0033729D">
        <w:t>resource.</w:t>
      </w:r>
      <w:r>
        <w:t xml:space="preserve"> There is even the opportunity for newsrooms to create image databases to enable them to respond more quickly within the 24-hour news cycle. </w:t>
      </w:r>
      <w:r>
        <w:rPr>
          <w:rFonts w:cstheme="minorHAnsi"/>
        </w:rPr>
        <w:t>Indeed, t</w:t>
      </w:r>
      <w:r w:rsidRPr="0033729D">
        <w:rPr>
          <w:rFonts w:cstheme="minorHAnsi"/>
        </w:rPr>
        <w:t>he</w:t>
      </w:r>
      <w:r>
        <w:rPr>
          <w:rFonts w:cstheme="minorHAnsi"/>
        </w:rPr>
        <w:t xml:space="preserve"> </w:t>
      </w:r>
      <w:r w:rsidRPr="00CF2B82">
        <w:t>benefits</w:t>
      </w:r>
      <w:r>
        <w:t xml:space="preserve"> </w:t>
      </w:r>
      <w:r w:rsidRPr="00CF2B82">
        <w:t>go</w:t>
      </w:r>
      <w:r>
        <w:t xml:space="preserve"> </w:t>
      </w:r>
      <w:r w:rsidRPr="00CF2B82">
        <w:t>beyond</w:t>
      </w:r>
      <w:r>
        <w:t xml:space="preserve"> </w:t>
      </w:r>
      <w:r w:rsidRPr="00CF2B82">
        <w:t>just</w:t>
      </w:r>
      <w:r>
        <w:t xml:space="preserve"> </w:t>
      </w:r>
      <w:r w:rsidRPr="00CF2B82">
        <w:t>an</w:t>
      </w:r>
      <w:r>
        <w:t xml:space="preserve"> </w:t>
      </w:r>
      <w:r w:rsidRPr="00CF2B82">
        <w:t>improved</w:t>
      </w:r>
      <w:r>
        <w:t xml:space="preserve"> </w:t>
      </w:r>
      <w:r w:rsidRPr="00CF2B82">
        <w:t>user</w:t>
      </w:r>
      <w:r>
        <w:t xml:space="preserve"> </w:t>
      </w:r>
      <w:r w:rsidRPr="00CF2B82">
        <w:t>experience</w:t>
      </w:r>
      <w:r>
        <w:t xml:space="preserve"> </w:t>
      </w:r>
      <w:r w:rsidRPr="00CF2B82">
        <w:t>for</w:t>
      </w:r>
      <w:r>
        <w:t xml:space="preserve"> </w:t>
      </w:r>
      <w:r w:rsidRPr="00CF2B82">
        <w:t>everyone</w:t>
      </w:r>
      <w:r>
        <w:t xml:space="preserve"> </w:t>
      </w:r>
      <w:r w:rsidRPr="00CF2B82">
        <w:t>–</w:t>
      </w:r>
      <w:r>
        <w:t xml:space="preserve"> </w:t>
      </w:r>
      <w:r w:rsidRPr="00CF2B82">
        <w:t>technology</w:t>
      </w:r>
      <w:r>
        <w:t xml:space="preserve"> </w:t>
      </w:r>
      <w:r w:rsidRPr="00CF2B82">
        <w:t>companies</w:t>
      </w:r>
      <w:r>
        <w:t xml:space="preserve"> </w:t>
      </w:r>
      <w:r w:rsidRPr="00CF2B82">
        <w:t>such</w:t>
      </w:r>
      <w:r>
        <w:t xml:space="preserve"> </w:t>
      </w:r>
      <w:r w:rsidRPr="00CF2B82">
        <w:t>as</w:t>
      </w:r>
      <w:r>
        <w:t xml:space="preserve"> </w:t>
      </w:r>
      <w:r w:rsidRPr="00CF2B82">
        <w:t>Apple</w:t>
      </w:r>
      <w:r>
        <w:t xml:space="preserve"> </w:t>
      </w:r>
      <w:r w:rsidRPr="00CF2B82">
        <w:t>and</w:t>
      </w:r>
      <w:r>
        <w:t xml:space="preserve"> </w:t>
      </w:r>
      <w:r w:rsidRPr="00CF2B82">
        <w:t>Google</w:t>
      </w:r>
      <w:r>
        <w:t xml:space="preserve"> </w:t>
      </w:r>
      <w:r w:rsidRPr="00CF2B82">
        <w:t>recognise</w:t>
      </w:r>
      <w:r>
        <w:t xml:space="preserve"> </w:t>
      </w:r>
      <w:r w:rsidRPr="00CF2B82">
        <w:t>that</w:t>
      </w:r>
      <w:r>
        <w:t xml:space="preserve"> </w:t>
      </w:r>
      <w:r w:rsidRPr="00CF2B82">
        <w:t>solving</w:t>
      </w:r>
      <w:r>
        <w:t xml:space="preserve"> </w:t>
      </w:r>
      <w:r w:rsidRPr="00CF2B82">
        <w:t>accessibility</w:t>
      </w:r>
      <w:r>
        <w:t xml:space="preserve"> </w:t>
      </w:r>
      <w:r w:rsidRPr="00CF2B82">
        <w:t>problems</w:t>
      </w:r>
      <w:r>
        <w:t xml:space="preserve"> </w:t>
      </w:r>
      <w:r w:rsidRPr="00CF2B82">
        <w:t>will</w:t>
      </w:r>
      <w:r>
        <w:rPr>
          <w:rFonts w:cstheme="minorHAnsi"/>
        </w:rPr>
        <w:t xml:space="preserve"> </w:t>
      </w:r>
      <w:r w:rsidRPr="0033729D">
        <w:rPr>
          <w:rFonts w:cstheme="minorHAnsi"/>
        </w:rPr>
        <w:t>also</w:t>
      </w:r>
      <w:r>
        <w:rPr>
          <w:rFonts w:cstheme="minorHAnsi"/>
        </w:rPr>
        <w:t xml:space="preserve"> </w:t>
      </w:r>
      <w:r w:rsidRPr="0033729D">
        <w:rPr>
          <w:rFonts w:cstheme="minorHAnsi"/>
        </w:rPr>
        <w:t>result</w:t>
      </w:r>
      <w:r>
        <w:rPr>
          <w:rFonts w:cstheme="minorHAnsi"/>
        </w:rPr>
        <w:t xml:space="preserve"> </w:t>
      </w:r>
      <w:r w:rsidRPr="0033729D">
        <w:rPr>
          <w:rFonts w:cstheme="minorHAnsi"/>
        </w:rPr>
        <w:t>in</w:t>
      </w:r>
      <w:r>
        <w:rPr>
          <w:rFonts w:cstheme="minorHAnsi"/>
        </w:rPr>
        <w:t xml:space="preserve"> </w:t>
      </w:r>
      <w:r w:rsidRPr="0033729D">
        <w:rPr>
          <w:rFonts w:cstheme="minorHAnsi"/>
        </w:rPr>
        <w:t>a</w:t>
      </w:r>
      <w:r>
        <w:rPr>
          <w:rFonts w:cstheme="minorHAnsi"/>
        </w:rPr>
        <w:t xml:space="preserve"> </w:t>
      </w:r>
      <w:r w:rsidRPr="0033729D">
        <w:rPr>
          <w:rFonts w:cstheme="minorHAnsi"/>
        </w:rPr>
        <w:t>commercial</w:t>
      </w:r>
      <w:r>
        <w:rPr>
          <w:rFonts w:cstheme="minorHAnsi"/>
        </w:rPr>
        <w:t xml:space="preserve"> </w:t>
      </w:r>
      <w:r w:rsidRPr="0033729D">
        <w:rPr>
          <w:rFonts w:cstheme="minorHAnsi"/>
        </w:rPr>
        <w:t>advantage</w:t>
      </w:r>
      <w:r>
        <w:rPr>
          <w:rFonts w:cstheme="minorHAnsi"/>
        </w:rPr>
        <w:t xml:space="preserve"> </w:t>
      </w:r>
      <w:r>
        <w:rPr>
          <w:rFonts w:cstheme="minorHAnsi"/>
        </w:rPr>
        <w:fldChar w:fldCharType="begin"/>
      </w:r>
      <w:r>
        <w:rPr>
          <w:rFonts w:cstheme="minorHAnsi"/>
        </w:rPr>
        <w:instrText xml:space="preserve"> ADDIN EN.CITE &lt;EndNote&gt;&lt;Cite&gt;&lt;Author&gt;Bownlee&lt;/Author&gt;&lt;Year&gt;2016&lt;/Year&gt;&lt;RecNum&gt;2486&lt;/RecNum&gt;&lt;DisplayText&gt;(Bownlee, 2016; Reena, 2009)&lt;/DisplayText&gt;&lt;record&gt;&lt;rec-number&gt;2486&lt;/rec-number&gt;&lt;foreign-keys&gt;&lt;key app="EN" db-id="2s90f5tz5dsfepedfz3pv9v4zx9d9tvw9220" timestamp="1504503278"&gt;2486&lt;/key&gt;&lt;/foreign-keys&gt;&lt;ref-type name="Web Page"&gt;12&lt;/ref-type&gt;&lt;contributors&gt;&lt;authors&gt;&lt;author&gt;John Bownlee&lt;/author&gt;&lt;/authors&gt;&lt;/contributors&gt;&lt;titles&gt;&lt;title&gt;How Designing For Disabled People Is Giving Google An Edge&lt;/title&gt;&lt;/titles&gt;&lt;volume&gt;2017&lt;/volume&gt;&lt;number&gt;4 September&lt;/number&gt;&lt;dates&gt;&lt;year&gt;2016&lt;/year&gt;&lt;pub-dates&gt;&lt;date&gt;23 May&lt;/date&gt;&lt;/pub-dates&gt;&lt;/dates&gt;&lt;publisher&gt;Co.Design&lt;/publisher&gt;&lt;urls&gt;&lt;related-urls&gt;&lt;url&gt;https://www.fastcodesign.com/3060090/how-designing-for-the-disabled-is-giving-google-an-edge&lt;/url&gt;&lt;/related-urls&gt;&lt;/urls&gt;&lt;/record&gt;&lt;/Cite&gt;&lt;Cite&gt;&lt;Author&gt;Reena&lt;/Author&gt;&lt;Year&gt;2009&lt;/Year&gt;&lt;RecNum&gt;994&lt;/RecNum&gt;&lt;record&gt;&lt;rec-number&gt;994&lt;/rec-number&gt;&lt;foreign-keys&gt;&lt;key app="EN" db-id="2s90f5tz5dsfepedfz3pv9v4zx9d9tvw9220" timestamp="0"&gt;994&lt;/key&gt;&lt;/foreign-keys&gt;&lt;ref-type name="Magazine Article"&gt;19&lt;/ref-type&gt;&lt;contributors&gt;&lt;authors&gt;&lt;author&gt;Reena, Jana&lt;/author&gt;&lt;/authors&gt;&lt;/contributors&gt;&lt;titles&gt;&lt;title&gt;How Tech for the Disabled is Going Mainstream&lt;/title&gt;&lt;secondary-title&gt;Business Week&lt;/secondary-title&gt;&lt;/titles&gt;&lt;dates&gt;&lt;year&gt;2009&lt;/year&gt;&lt;/dates&gt;&lt;publisher&gt;McGraw Hill Companies Inc&lt;/publisher&gt;&lt;urls&gt;&lt;related-urls&gt;&lt;url&gt;https://www.bloomberg.com/news/articles/2009-09-23/how-tech-for-the-disabled-is-going-mainstream&lt;/url&gt;&lt;/related-urls&gt;&lt;/urls&gt;&lt;/record&gt;&lt;/Cite&gt;&lt;/EndNote&gt;</w:instrText>
      </w:r>
      <w:r>
        <w:rPr>
          <w:rFonts w:cstheme="minorHAnsi"/>
        </w:rPr>
        <w:fldChar w:fldCharType="separate"/>
      </w:r>
      <w:r>
        <w:rPr>
          <w:rFonts w:cstheme="minorHAnsi"/>
          <w:noProof/>
        </w:rPr>
        <w:t>(Bownlee, 2016; Reena, 2009)</w:t>
      </w:r>
      <w:r>
        <w:rPr>
          <w:rFonts w:cstheme="minorHAnsi"/>
        </w:rPr>
        <w:fldChar w:fldCharType="end"/>
      </w:r>
      <w:r>
        <w:rPr>
          <w:rFonts w:cstheme="minorHAnsi"/>
          <w:noProof/>
        </w:rPr>
        <w:t>.</w:t>
      </w:r>
    </w:p>
    <w:p w14:paraId="11923079" w14:textId="40FCC72D" w:rsidR="0003718E" w:rsidRDefault="0003718E" w:rsidP="0003718E">
      <w:r>
        <w:t>Finally, t</w:t>
      </w:r>
      <w:r w:rsidRPr="0033729D">
        <w:t>he</w:t>
      </w:r>
      <w:r>
        <w:t xml:space="preserve"> </w:t>
      </w:r>
      <w:r w:rsidRPr="0033729D">
        <w:t>increasing</w:t>
      </w:r>
      <w:r>
        <w:t xml:space="preserve"> </w:t>
      </w:r>
      <w:r w:rsidRPr="0033729D">
        <w:t>personalisation</w:t>
      </w:r>
      <w:r>
        <w:t xml:space="preserve"> </w:t>
      </w:r>
      <w:r w:rsidRPr="0033729D">
        <w:t>of</w:t>
      </w:r>
      <w:r>
        <w:t xml:space="preserve"> </w:t>
      </w:r>
      <w:r w:rsidRPr="0033729D">
        <w:t>television</w:t>
      </w:r>
      <w:r>
        <w:t xml:space="preserve"> </w:t>
      </w:r>
      <w:r w:rsidRPr="0033729D">
        <w:t>–</w:t>
      </w:r>
      <w:r>
        <w:t xml:space="preserve"> </w:t>
      </w:r>
      <w:r w:rsidRPr="0033729D">
        <w:t>both</w:t>
      </w:r>
      <w:r>
        <w:t xml:space="preserve"> </w:t>
      </w:r>
      <w:r w:rsidRPr="0033729D">
        <w:t>through</w:t>
      </w:r>
      <w:r>
        <w:t xml:space="preserve"> </w:t>
      </w:r>
      <w:r w:rsidRPr="0033729D">
        <w:t>an</w:t>
      </w:r>
      <w:r>
        <w:t xml:space="preserve"> </w:t>
      </w:r>
      <w:r w:rsidRPr="0033729D">
        <w:t>increase</w:t>
      </w:r>
      <w:r>
        <w:t xml:space="preserve"> </w:t>
      </w:r>
      <w:r w:rsidRPr="0033729D">
        <w:t>in</w:t>
      </w:r>
      <w:r>
        <w:t xml:space="preserve"> </w:t>
      </w:r>
      <w:r w:rsidRPr="0033729D">
        <w:t>programming</w:t>
      </w:r>
      <w:r>
        <w:t xml:space="preserve"> </w:t>
      </w:r>
      <w:r w:rsidRPr="0033729D">
        <w:t>options</w:t>
      </w:r>
      <w:r>
        <w:t xml:space="preserve"> </w:t>
      </w:r>
      <w:r w:rsidRPr="0033729D">
        <w:t>such</w:t>
      </w:r>
      <w:r>
        <w:t xml:space="preserve"> </w:t>
      </w:r>
      <w:r w:rsidRPr="0033729D">
        <w:t>as</w:t>
      </w:r>
      <w:r>
        <w:t xml:space="preserve"> VOD </w:t>
      </w:r>
      <w:r w:rsidRPr="0033729D">
        <w:t>and</w:t>
      </w:r>
      <w:r>
        <w:t xml:space="preserve"> </w:t>
      </w:r>
      <w:r w:rsidRPr="0033729D">
        <w:t>due</w:t>
      </w:r>
      <w:r>
        <w:t xml:space="preserve"> </w:t>
      </w:r>
      <w:r w:rsidRPr="0033729D">
        <w:t>to</w:t>
      </w:r>
      <w:r>
        <w:t xml:space="preserve"> </w:t>
      </w:r>
      <w:r w:rsidRPr="0033729D">
        <w:t>the</w:t>
      </w:r>
      <w:r>
        <w:t xml:space="preserve"> </w:t>
      </w:r>
      <w:r w:rsidRPr="0033729D">
        <w:t>rise</w:t>
      </w:r>
      <w:r>
        <w:t xml:space="preserve"> </w:t>
      </w:r>
      <w:r w:rsidRPr="0033729D">
        <w:t>in</w:t>
      </w:r>
      <w:r>
        <w:t xml:space="preserve"> </w:t>
      </w:r>
      <w:r w:rsidRPr="0033729D">
        <w:t>the</w:t>
      </w:r>
      <w:r>
        <w:t xml:space="preserve"> </w:t>
      </w:r>
      <w:r w:rsidRPr="0033729D">
        <w:t>preference</w:t>
      </w:r>
      <w:r>
        <w:t xml:space="preserve"> </w:t>
      </w:r>
      <w:r w:rsidRPr="0033729D">
        <w:t>for</w:t>
      </w:r>
      <w:r>
        <w:t xml:space="preserve"> </w:t>
      </w:r>
      <w:r w:rsidRPr="0033729D">
        <w:t>individualised</w:t>
      </w:r>
      <w:r>
        <w:t xml:space="preserve"> </w:t>
      </w:r>
      <w:r w:rsidRPr="0033729D">
        <w:t>devices</w:t>
      </w:r>
      <w:r>
        <w:t xml:space="preserve"> </w:t>
      </w:r>
      <w:r w:rsidRPr="0033729D">
        <w:t>–</w:t>
      </w:r>
      <w:r>
        <w:t xml:space="preserve"> </w:t>
      </w:r>
      <w:r w:rsidRPr="0033729D">
        <w:t>offers</w:t>
      </w:r>
      <w:r>
        <w:t xml:space="preserve"> </w:t>
      </w:r>
      <w:r w:rsidRPr="0033729D">
        <w:t>an</w:t>
      </w:r>
      <w:r>
        <w:t xml:space="preserve"> </w:t>
      </w:r>
      <w:r w:rsidRPr="0033729D">
        <w:t>opportunity</w:t>
      </w:r>
      <w:r>
        <w:t xml:space="preserve"> </w:t>
      </w:r>
      <w:r w:rsidRPr="0033729D">
        <w:t>to</w:t>
      </w:r>
      <w:r>
        <w:t xml:space="preserve"> </w:t>
      </w:r>
      <w:r w:rsidRPr="0033729D">
        <w:t>introduce</w:t>
      </w:r>
      <w:r>
        <w:t xml:space="preserve"> </w:t>
      </w:r>
      <w:r w:rsidRPr="0033729D">
        <w:t>accessibility</w:t>
      </w:r>
      <w:r>
        <w:t xml:space="preserve"> </w:t>
      </w:r>
      <w:r w:rsidRPr="0033729D">
        <w:t>features</w:t>
      </w:r>
      <w:r>
        <w:t xml:space="preserve"> </w:t>
      </w:r>
      <w:r w:rsidRPr="0033729D">
        <w:t>as</w:t>
      </w:r>
      <w:r>
        <w:t xml:space="preserve"> </w:t>
      </w:r>
      <w:r w:rsidRPr="0033729D">
        <w:t>an</w:t>
      </w:r>
      <w:r>
        <w:t xml:space="preserve"> </w:t>
      </w:r>
      <w:r w:rsidRPr="0033729D">
        <w:t>option</w:t>
      </w:r>
      <w:r>
        <w:t xml:space="preserve"> for all </w:t>
      </w:r>
      <w:r>
        <w:fldChar w:fldCharType="begin">
          <w:fldData xml:space="preserve">PEVuZE5vdGU+PENpdGU+PEF1dGhvcj5FbGxpczwvQXV0aG9yPjxZZWFyPjIwMTQ8L1llYXI+PFJl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=
</w:fldData>
        </w:fldChar>
      </w:r>
      <w:r>
        <w:instrText xml:space="preserve"> ADDIN EN.CITE </w:instrText>
      </w:r>
      <w:r>
        <w:fldChar w:fldCharType="begin">
          <w:fldData xml:space="preserve">PEVuZE5vdGU+PENpdGU+PEF1dGhvcj5FbGxpczwvQXV0aG9yPjxZZWFyPjIwMTQ8L1llYXI+PFJl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=
</w:fldData>
        </w:fldChar>
      </w:r>
      <w:r>
        <w:instrText xml:space="preserve"> ADDIN EN.CITE.DATA </w:instrText>
      </w:r>
      <w:r>
        <w:fldChar w:fldCharType="end"/>
      </w:r>
      <w:r>
        <w:fldChar w:fldCharType="separate"/>
      </w:r>
      <w:r>
        <w:rPr>
          <w:noProof/>
        </w:rPr>
        <w:t>(Ellis, 2014b, 2015; Ellis &amp; Kent, 2015)</w:t>
      </w:r>
      <w:r>
        <w:fldChar w:fldCharType="end"/>
      </w:r>
      <w:r w:rsidRPr="0033729D">
        <w:t>.</w:t>
      </w:r>
      <w:r>
        <w:t xml:space="preserve"> These personalised accessibility options are not just for their ‘obvious’ markets – it is also predicted that AD </w:t>
      </w:r>
      <w:r w:rsidRPr="0033729D">
        <w:t>will</w:t>
      </w:r>
      <w:r>
        <w:t xml:space="preserve"> </w:t>
      </w:r>
      <w:r w:rsidRPr="0033729D">
        <w:t>become</w:t>
      </w:r>
      <w:r>
        <w:t xml:space="preserve"> </w:t>
      </w:r>
      <w:r w:rsidRPr="0033729D">
        <w:t>increasingly</w:t>
      </w:r>
      <w:r>
        <w:t xml:space="preserve"> </w:t>
      </w:r>
      <w:r w:rsidRPr="0033729D">
        <w:t>mainstreamed</w:t>
      </w:r>
      <w:r>
        <w:t xml:space="preserve"> </w:t>
      </w:r>
      <w:r w:rsidRPr="0033729D">
        <w:t>as</w:t>
      </w:r>
      <w:r>
        <w:t xml:space="preserve"> </w:t>
      </w:r>
      <w:r w:rsidRPr="0033729D">
        <w:t>the</w:t>
      </w:r>
      <w:r>
        <w:t xml:space="preserve"> </w:t>
      </w:r>
      <w:r w:rsidRPr="0033729D">
        <w:t>general</w:t>
      </w:r>
      <w:r>
        <w:t xml:space="preserve"> </w:t>
      </w:r>
      <w:r w:rsidRPr="0033729D">
        <w:t>population</w:t>
      </w:r>
      <w:r>
        <w:t xml:space="preserve"> </w:t>
      </w:r>
      <w:r w:rsidRPr="0033729D">
        <w:t>discover</w:t>
      </w:r>
      <w:r>
        <w:t xml:space="preserve">, </w:t>
      </w:r>
      <w:r w:rsidRPr="0033729D">
        <w:t>and</w:t>
      </w:r>
      <w:r>
        <w:t xml:space="preserve"> </w:t>
      </w:r>
      <w:r w:rsidRPr="0033729D">
        <w:t>embrace</w:t>
      </w:r>
      <w:r>
        <w:t>, its convenience. As such, w</w:t>
      </w:r>
      <w:r w:rsidRPr="0033729D">
        <w:t>hen</w:t>
      </w:r>
      <w:r>
        <w:t xml:space="preserve"> </w:t>
      </w:r>
      <w:r w:rsidRPr="0033729D">
        <w:t>Netflix</w:t>
      </w:r>
      <w:r>
        <w:t xml:space="preserve"> </w:t>
      </w:r>
      <w:r w:rsidRPr="0033729D">
        <w:t>introduced</w:t>
      </w:r>
      <w:r>
        <w:t xml:space="preserve"> AD </w:t>
      </w:r>
      <w:r w:rsidRPr="0033729D">
        <w:t>on</w:t>
      </w:r>
      <w:r>
        <w:t xml:space="preserve"> </w:t>
      </w:r>
      <w:r w:rsidRPr="0033729D">
        <w:t>their</w:t>
      </w:r>
      <w:r>
        <w:t xml:space="preserve"> </w:t>
      </w:r>
      <w:r w:rsidRPr="0033729D">
        <w:t>original</w:t>
      </w:r>
      <w:r>
        <w:t xml:space="preserve"> </w:t>
      </w:r>
      <w:r w:rsidRPr="0033729D">
        <w:t>programming</w:t>
      </w:r>
      <w:r>
        <w:t xml:space="preserve"> </w:t>
      </w:r>
      <w:r w:rsidRPr="0033729D">
        <w:t>in</w:t>
      </w:r>
      <w:r>
        <w:t xml:space="preserve"> </w:t>
      </w:r>
      <w:r w:rsidRPr="0033729D">
        <w:t>2015,</w:t>
      </w:r>
      <w:r>
        <w:t xml:space="preserve"> </w:t>
      </w:r>
      <w:r w:rsidRPr="0033729D">
        <w:t>they</w:t>
      </w:r>
      <w:r>
        <w:t xml:space="preserve"> </w:t>
      </w:r>
      <w:r w:rsidRPr="0033729D">
        <w:t>also</w:t>
      </w:r>
      <w:r>
        <w:t xml:space="preserve"> </w:t>
      </w:r>
      <w:r w:rsidRPr="0033729D">
        <w:t>recognised</w:t>
      </w:r>
      <w:r>
        <w:t xml:space="preserve"> its </w:t>
      </w:r>
      <w:r w:rsidRPr="0033729D">
        <w:t>more</w:t>
      </w:r>
      <w:r>
        <w:t xml:space="preserve"> </w:t>
      </w:r>
      <w:r w:rsidRPr="0033729D">
        <w:t>mainstream</w:t>
      </w:r>
      <w:r>
        <w:t xml:space="preserve"> </w:t>
      </w:r>
      <w:r w:rsidRPr="0033729D">
        <w:t>benefits</w:t>
      </w:r>
      <w:r>
        <w:t xml:space="preserve"> </w:t>
      </w:r>
      <w:r w:rsidRPr="0033729D">
        <w:t>and</w:t>
      </w:r>
      <w:r>
        <w:t xml:space="preserve"> </w:t>
      </w:r>
      <w:r w:rsidRPr="0033729D">
        <w:t>normalised</w:t>
      </w:r>
      <w:r>
        <w:t xml:space="preserve"> </w:t>
      </w:r>
      <w:r w:rsidRPr="0033729D">
        <w:t>the</w:t>
      </w:r>
      <w:r>
        <w:t xml:space="preserve"> </w:t>
      </w:r>
      <w:r w:rsidRPr="0033729D">
        <w:t>feature,</w:t>
      </w:r>
      <w:r>
        <w:t xml:space="preserve"> </w:t>
      </w:r>
      <w:r w:rsidRPr="0033729D">
        <w:t>describing</w:t>
      </w:r>
      <w:r>
        <w:t xml:space="preserve"> </w:t>
      </w:r>
      <w:r w:rsidRPr="0033729D">
        <w:t>it</w:t>
      </w:r>
      <w:r>
        <w:t xml:space="preserve"> </w:t>
      </w:r>
      <w:r w:rsidRPr="0033729D">
        <w:t>as</w:t>
      </w:r>
      <w:r>
        <w:t xml:space="preserve"> “</w:t>
      </w:r>
      <w:r w:rsidRPr="0033729D">
        <w:t>just</w:t>
      </w:r>
      <w:r>
        <w:t xml:space="preserve"> </w:t>
      </w:r>
      <w:r w:rsidRPr="0033729D">
        <w:t>like</w:t>
      </w:r>
      <w:r>
        <w:t xml:space="preserve"> </w:t>
      </w:r>
      <w:r w:rsidRPr="0033729D">
        <w:t>choosing</w:t>
      </w:r>
      <w:r>
        <w:t xml:space="preserve"> </w:t>
      </w:r>
      <w:r w:rsidRPr="0033729D">
        <w:t>the</w:t>
      </w:r>
      <w:r>
        <w:t xml:space="preserve"> </w:t>
      </w:r>
      <w:r w:rsidRPr="0033729D">
        <w:t>soundtrack</w:t>
      </w:r>
      <w:r>
        <w:t xml:space="preserve"> </w:t>
      </w:r>
      <w:r w:rsidRPr="0033729D">
        <w:t>in</w:t>
      </w:r>
      <w:r>
        <w:t xml:space="preserve"> </w:t>
      </w:r>
      <w:r w:rsidRPr="0033729D">
        <w:t>a</w:t>
      </w:r>
      <w:r>
        <w:t xml:space="preserve"> </w:t>
      </w:r>
      <w:r w:rsidRPr="0033729D">
        <w:t>different</w:t>
      </w:r>
      <w:r>
        <w:t xml:space="preserve"> </w:t>
      </w:r>
      <w:r w:rsidRPr="0033729D">
        <w:t>language</w:t>
      </w:r>
      <w:r>
        <w:t xml:space="preserve">” </w:t>
      </w:r>
      <w:r>
        <w:fldChar w:fldCharType="begin"/>
      </w:r>
      <w:r>
        <w:instrText xml:space="preserve"> ADDIN EN.CITE &lt;EndNote&gt;&lt;Cite&gt;&lt;Author&gt;Wright&lt;/Author&gt;&lt;Year&gt;2015&lt;/Year&gt;&lt;RecNum&gt;1885&lt;/RecNum&gt;&lt;DisplayText&gt;(Wright, 2015)&lt;/DisplayText&gt;&lt;record&gt;&lt;rec-number&gt;1885&lt;/rec-number&gt;&lt;foreign-keys&gt;&lt;key app="EN" db-id="2s90f5tz5dsfepedfz3pv9v4zx9d9tvw9220" timestamp="1447470848"&gt;1885&lt;/key&gt;&lt;/foreign-keys&gt;&lt;ref-type name="Web Page"&gt;12&lt;/ref-type&gt;&lt;contributors&gt;&lt;authors&gt;&lt;author&gt;Tracy Wright&lt;/author&gt;&lt;/authors&gt;&lt;/contributors&gt;&lt;titles&gt;&lt;title&gt;Netflix Begins Audio Description for Visually Impaired &lt;/title&gt;&lt;/titles&gt;&lt;pages&gt;14 November&lt;/pages&gt;&lt;number&gt;2015&lt;/number&gt;&lt;dates&gt;&lt;year&gt;2015&lt;/year&gt;&lt;pub-dates&gt;&lt;date&gt;14 April&lt;/date&gt;&lt;/pub-dates&gt;&lt;/dates&gt;&lt;publisher&gt;Netflix&lt;/publisher&gt;&lt;urls&gt;&lt;related-urls&gt;&lt;url&gt;http://blog.netflix.com/2015/04/netflix-begins-audio-description-for.html&lt;/url&gt;&lt;/related-urls&gt;&lt;/urls&gt;&lt;/record&gt;&lt;/Cite&gt;&lt;/EndNote&gt;</w:instrText>
      </w:r>
      <w:r>
        <w:fldChar w:fldCharType="separate"/>
      </w:r>
      <w:r>
        <w:rPr>
          <w:noProof/>
        </w:rPr>
        <w:t>(Wright, 2015)</w:t>
      </w:r>
      <w:r>
        <w:fldChar w:fldCharType="end"/>
      </w:r>
      <w:r w:rsidRPr="0033729D">
        <w:t>.</w:t>
      </w:r>
      <w:r>
        <w:t xml:space="preserve"> Such an approach has also been embraced by Apple TV which is marketed as being accessible ‘out of the box’, with an audio remote control being one of its main features.</w:t>
      </w:r>
    </w:p>
    <w:p w14:paraId="304445E4" w14:textId="6D4F470A" w:rsidR="00E02E34" w:rsidRDefault="00E02E34" w:rsidP="00E02E34">
      <w:pPr>
        <w:pStyle w:val="Heading2"/>
      </w:pPr>
      <w:bookmarkStart w:id="28" w:name="_Toc531298620"/>
      <w:r>
        <w:t xml:space="preserve">Audio Description as a Human Right – The </w:t>
      </w:r>
      <w:r w:rsidRPr="00DC0EB5">
        <w:t>UNCRPD</w:t>
      </w:r>
      <w:bookmarkEnd w:id="28"/>
    </w:p>
    <w:p w14:paraId="463A08A1" w14:textId="11CA4316" w:rsidR="00E02E34" w:rsidRDefault="00916FC3" w:rsidP="00E02E34">
      <w:r>
        <w:t xml:space="preserve">While it can be seen that </w:t>
      </w:r>
      <w:r w:rsidR="00E02E34">
        <w:t xml:space="preserve">Australian </w:t>
      </w:r>
      <w:r w:rsidR="00AA6090">
        <w:t xml:space="preserve">free to air </w:t>
      </w:r>
      <w:r w:rsidR="00E02E34">
        <w:t xml:space="preserve">television still features </w:t>
      </w:r>
      <w:r w:rsidR="00AA6090">
        <w:t>no</w:t>
      </w:r>
      <w:r w:rsidR="00E02E34">
        <w:t xml:space="preserve"> AD content</w:t>
      </w:r>
      <w:r>
        <w:t>, a</w:t>
      </w:r>
      <w:r w:rsidR="00E02E34">
        <w:t xml:space="preserve">dvocates are looking to change this, </w:t>
      </w:r>
      <w:r w:rsidR="00E02E34" w:rsidRPr="000336E1">
        <w:t xml:space="preserve">citing </w:t>
      </w:r>
      <w:r w:rsidR="00E02E34" w:rsidRPr="000336E1">
        <w:rPr>
          <w:rFonts w:cstheme="minorHAnsi"/>
        </w:rPr>
        <w:t xml:space="preserve">access to television via </w:t>
      </w:r>
      <w:r w:rsidR="00E02E34" w:rsidRPr="000336E1">
        <w:t xml:space="preserve">AD as a basic human right. </w:t>
      </w:r>
      <w:r w:rsidR="00E02E34" w:rsidRPr="000336E1">
        <w:rPr>
          <w:rFonts w:cstheme="minorHAnsi"/>
        </w:rPr>
        <w:t>Two key human rights documents</w:t>
      </w:r>
      <w:r w:rsidRPr="000336E1">
        <w:rPr>
          <w:rFonts w:cstheme="minorHAnsi"/>
        </w:rPr>
        <w:t xml:space="preserve"> </w:t>
      </w:r>
      <w:r w:rsidR="00E02E34" w:rsidRPr="000336E1">
        <w:rPr>
          <w:rFonts w:cstheme="minorHAnsi"/>
        </w:rPr>
        <w:t>– t</w:t>
      </w:r>
      <w:r w:rsidR="00E02E34" w:rsidRPr="000336E1">
        <w:t>he United Nations (UN) Universal Declaration of Human Rights</w:t>
      </w:r>
      <w:r w:rsidR="00160C9A">
        <w:t xml:space="preserve"> (UDHR)</w:t>
      </w:r>
      <w:r w:rsidR="00E02E34" w:rsidRPr="000336E1">
        <w:t xml:space="preserve"> (UN, 1948) and the UNCRPD (UN, 2006a&amp;b)</w:t>
      </w:r>
      <w:r w:rsidRPr="000336E1">
        <w:t xml:space="preserve"> – support this. While not mentioning AD specifically, these advocate</w:t>
      </w:r>
      <w:r w:rsidRPr="000336E1">
        <w:rPr>
          <w:rFonts w:cstheme="minorHAnsi"/>
        </w:rPr>
        <w:t xml:space="preserve"> fundamental equal access to all forms of media and can therefore be taken to also include access for the blind and vision impaired via AD</w:t>
      </w:r>
      <w:r w:rsidR="00E02E34" w:rsidRPr="000336E1">
        <w:t>.</w:t>
      </w:r>
    </w:p>
    <w:p w14:paraId="3B69E94C" w14:textId="7F5B438D" w:rsidR="00E02E34" w:rsidRPr="000336E1" w:rsidRDefault="00916FC3" w:rsidP="00E02E34">
      <w:r w:rsidRPr="000336E1">
        <w:t xml:space="preserve">For example, </w:t>
      </w:r>
      <w:r w:rsidR="00E02E34" w:rsidRPr="000336E1">
        <w:t>Article 19 of the Universal Declaration of Human Rights (UN, 1948) establishes the right to freedom of expression:</w:t>
      </w:r>
    </w:p>
    <w:p w14:paraId="6927D628" w14:textId="4F117DE0" w:rsidR="00E02E34" w:rsidRPr="000336E1" w:rsidRDefault="00160C9A" w:rsidP="00E02E34">
      <w:pPr>
        <w:pStyle w:val="Quote"/>
      </w:pPr>
      <w:r>
        <w:t>“</w:t>
      </w:r>
      <w:r w:rsidR="00E02E34" w:rsidRPr="000336E1">
        <w:t>Everyone has the right to freedom of opinion and expression; this right includes freedom to hold opinions without interference and to seek, receive and impart information and ideas through any med</w:t>
      </w:r>
      <w:r>
        <w:t>ia and regardless of frontiers</w:t>
      </w:r>
      <w:r w:rsidR="00743CA3">
        <w:t>“(</w:t>
      </w:r>
      <w:r>
        <w:rPr>
          <w:noProof/>
        </w:rPr>
        <w:t>Article 19).</w:t>
      </w:r>
    </w:p>
    <w:p w14:paraId="384FBCA9" w14:textId="21DDBABA" w:rsidR="00E02E34" w:rsidRPr="000336E1" w:rsidRDefault="00E02E34" w:rsidP="00E02E34">
      <w:r w:rsidRPr="000336E1">
        <w:t xml:space="preserve">Further, the media in general and television in particular have a key role in realising </w:t>
      </w:r>
      <w:r w:rsidR="008C3BAE" w:rsidRPr="000336E1">
        <w:t>A</w:t>
      </w:r>
      <w:r w:rsidRPr="000336E1">
        <w:t xml:space="preserve">rticles 22 and 27 </w:t>
      </w:r>
      <w:r w:rsidRPr="000336E1">
        <w:rPr>
          <w:noProof/>
        </w:rPr>
        <w:t>(Ellis &amp; Goggin, 2015; UN, 1948):</w:t>
      </w:r>
    </w:p>
    <w:p w14:paraId="66056A19" w14:textId="3B5B920D" w:rsidR="00E02E34" w:rsidRPr="000336E1" w:rsidRDefault="00160C9A" w:rsidP="00E02E34">
      <w:pPr>
        <w:pStyle w:val="Quote"/>
      </w:pPr>
      <w:r>
        <w:t>“</w:t>
      </w:r>
      <w:r w:rsidR="00E02E34" w:rsidRPr="000336E1">
        <w:t>Everyone, as a member of society… is entitled to realization, through national effort and international co-operation and in accordance with the organization and resources of each State, of the economic, social and cultural rights indispensable for his dignity and the free development of his personality</w:t>
      </w:r>
      <w:r>
        <w:t>” (</w:t>
      </w:r>
      <w:r w:rsidR="00E02E34" w:rsidRPr="000336E1">
        <w:rPr>
          <w:noProof/>
        </w:rPr>
        <w:t>Article 22</w:t>
      </w:r>
      <w:r>
        <w:rPr>
          <w:noProof/>
        </w:rPr>
        <w:t>).</w:t>
      </w:r>
    </w:p>
    <w:p w14:paraId="78C41E97" w14:textId="0AA3D7B6" w:rsidR="00E02E34" w:rsidRPr="000336E1" w:rsidRDefault="00160C9A" w:rsidP="00E02E34">
      <w:pPr>
        <w:pStyle w:val="Quote"/>
      </w:pPr>
      <w:r>
        <w:t>“</w:t>
      </w:r>
      <w:r w:rsidR="00E02E34" w:rsidRPr="000336E1">
        <w:t>(1) Everyone has the right freely to participate in the cultural life of the community, to enjoy the arts and to share in scientif</w:t>
      </w:r>
      <w:r>
        <w:t>ic advancement and its benefits” (</w:t>
      </w:r>
      <w:r w:rsidR="00E02E34" w:rsidRPr="000336E1">
        <w:rPr>
          <w:noProof/>
        </w:rPr>
        <w:t>Article 22</w:t>
      </w:r>
      <w:r>
        <w:rPr>
          <w:noProof/>
        </w:rPr>
        <w:t>)</w:t>
      </w:r>
      <w:r w:rsidR="00E02E34" w:rsidRPr="000336E1">
        <w:rPr>
          <w:noProof/>
        </w:rPr>
        <w:t>.</w:t>
      </w:r>
    </w:p>
    <w:p w14:paraId="16D67B12" w14:textId="77777777" w:rsidR="00E02E34" w:rsidRPr="0033729D" w:rsidRDefault="00E02E34" w:rsidP="00E02E34">
      <w:r w:rsidRPr="000336E1">
        <w:t>Article 21 of the UNCRPD (UN, 2006a&amp;b) extends</w:t>
      </w:r>
      <w:r>
        <w:t xml:space="preserve"> </w:t>
      </w:r>
      <w:r w:rsidRPr="0033729D">
        <w:t>the</w:t>
      </w:r>
      <w:r>
        <w:t xml:space="preserve"> </w:t>
      </w:r>
      <w:r w:rsidRPr="0033729D">
        <w:t>1948</w:t>
      </w:r>
      <w:r>
        <w:t xml:space="preserve"> </w:t>
      </w:r>
      <w:r w:rsidRPr="0033729D">
        <w:t>Declaration</w:t>
      </w:r>
      <w:r>
        <w:t>’</w:t>
      </w:r>
      <w:r w:rsidRPr="0033729D">
        <w:t>s</w:t>
      </w:r>
      <w:r>
        <w:t xml:space="preserve"> </w:t>
      </w:r>
      <w:r w:rsidRPr="0033729D">
        <w:t>focus</w:t>
      </w:r>
      <w:r>
        <w:t xml:space="preserve"> </w:t>
      </w:r>
      <w:r w:rsidRPr="0033729D">
        <w:t>on</w:t>
      </w:r>
      <w:r>
        <w:t xml:space="preserve"> </w:t>
      </w:r>
      <w:r w:rsidRPr="0033729D">
        <w:t>the</w:t>
      </w:r>
      <w:r>
        <w:t xml:space="preserve"> </w:t>
      </w:r>
      <w:r w:rsidRPr="0033729D">
        <w:t>right</w:t>
      </w:r>
      <w:r>
        <w:t xml:space="preserve"> </w:t>
      </w:r>
      <w:r w:rsidRPr="0033729D">
        <w:t>to</w:t>
      </w:r>
      <w:r>
        <w:t xml:space="preserve"> </w:t>
      </w:r>
      <w:r w:rsidRPr="0033729D">
        <w:t>freedom</w:t>
      </w:r>
      <w:r>
        <w:t xml:space="preserve"> </w:t>
      </w:r>
      <w:r w:rsidRPr="0033729D">
        <w:t>of</w:t>
      </w:r>
      <w:r>
        <w:t xml:space="preserve"> </w:t>
      </w:r>
      <w:r w:rsidRPr="0033729D">
        <w:t>expression</w:t>
      </w:r>
      <w:r>
        <w:t xml:space="preserve"> </w:t>
      </w:r>
      <w:r w:rsidRPr="0033729D">
        <w:t>and</w:t>
      </w:r>
      <w:r>
        <w:t xml:space="preserve"> </w:t>
      </w:r>
      <w:r w:rsidRPr="0033729D">
        <w:t>participation</w:t>
      </w:r>
      <w:r>
        <w:t xml:space="preserve"> </w:t>
      </w:r>
      <w:r w:rsidRPr="0033729D">
        <w:t>specifically</w:t>
      </w:r>
      <w:r>
        <w:t xml:space="preserve"> </w:t>
      </w:r>
      <w:r w:rsidRPr="0033729D">
        <w:t>to</w:t>
      </w:r>
      <w:r>
        <w:t xml:space="preserve"> </w:t>
      </w:r>
      <w:r w:rsidRPr="0033729D">
        <w:t>people</w:t>
      </w:r>
      <w:r>
        <w:t xml:space="preserve"> </w:t>
      </w:r>
      <w:r w:rsidRPr="0033729D">
        <w:t>with</w:t>
      </w:r>
      <w:r>
        <w:t xml:space="preserve"> </w:t>
      </w:r>
      <w:r w:rsidRPr="0033729D">
        <w:t>disabilities:</w:t>
      </w:r>
    </w:p>
    <w:p w14:paraId="3D3C30E3" w14:textId="1ECEFBE0" w:rsidR="00E02E34" w:rsidRPr="0033729D" w:rsidRDefault="00E02E34" w:rsidP="00E02E34">
      <w:pPr>
        <w:pStyle w:val="Quote"/>
      </w:pPr>
      <w:r w:rsidRPr="0033729D">
        <w:lastRenderedPageBreak/>
        <w:t>States</w:t>
      </w:r>
      <w:r>
        <w:t xml:space="preserve"> </w:t>
      </w:r>
      <w:r w:rsidRPr="0033729D">
        <w:t>Parties</w:t>
      </w:r>
      <w:r>
        <w:t xml:space="preserve"> </w:t>
      </w:r>
      <w:r w:rsidRPr="0033729D">
        <w:t>shall</w:t>
      </w:r>
      <w:r>
        <w:t xml:space="preserve"> </w:t>
      </w:r>
      <w:r w:rsidRPr="0033729D">
        <w:t>take</w:t>
      </w:r>
      <w:r>
        <w:t xml:space="preserve"> </w:t>
      </w:r>
      <w:r w:rsidRPr="0033729D">
        <w:t>all</w:t>
      </w:r>
      <w:r>
        <w:t xml:space="preserve"> </w:t>
      </w:r>
      <w:r w:rsidRPr="0033729D">
        <w:t>appropriate</w:t>
      </w:r>
      <w:r>
        <w:t xml:space="preserve"> </w:t>
      </w:r>
      <w:r w:rsidRPr="0033729D">
        <w:t>measures</w:t>
      </w:r>
      <w:r>
        <w:t xml:space="preserve"> </w:t>
      </w:r>
      <w:r w:rsidRPr="0033729D">
        <w:t>to</w:t>
      </w:r>
      <w:r>
        <w:t xml:space="preserve"> </w:t>
      </w:r>
      <w:r w:rsidRPr="0033729D">
        <w:t>ensure</w:t>
      </w:r>
      <w:r>
        <w:t xml:space="preserve"> </w:t>
      </w:r>
      <w:r w:rsidRPr="0033729D">
        <w:t>that</w:t>
      </w:r>
      <w:r>
        <w:t xml:space="preserve"> </w:t>
      </w:r>
      <w:r w:rsidRPr="0033729D">
        <w:t>persons</w:t>
      </w:r>
      <w:r>
        <w:t xml:space="preserve"> </w:t>
      </w:r>
      <w:r w:rsidRPr="0033729D">
        <w:t>with</w:t>
      </w:r>
      <w:r>
        <w:t xml:space="preserve"> </w:t>
      </w:r>
      <w:r w:rsidRPr="0033729D">
        <w:t>disabilities</w:t>
      </w:r>
      <w:r>
        <w:t xml:space="preserve"> </w:t>
      </w:r>
      <w:r w:rsidRPr="0033729D">
        <w:t>can</w:t>
      </w:r>
      <w:r>
        <w:t xml:space="preserve"> </w:t>
      </w:r>
      <w:r w:rsidRPr="0033729D">
        <w:t>exercise</w:t>
      </w:r>
      <w:r>
        <w:t xml:space="preserve"> </w:t>
      </w:r>
      <w:r w:rsidRPr="0033729D">
        <w:t>the</w:t>
      </w:r>
      <w:r>
        <w:t xml:space="preserve"> </w:t>
      </w:r>
      <w:r w:rsidRPr="0033729D">
        <w:t>right</w:t>
      </w:r>
      <w:r>
        <w:t xml:space="preserve"> </w:t>
      </w:r>
      <w:r w:rsidRPr="0033729D">
        <w:t>to</w:t>
      </w:r>
      <w:r>
        <w:t xml:space="preserve"> </w:t>
      </w:r>
      <w:r w:rsidRPr="0033729D">
        <w:t>freedom</w:t>
      </w:r>
      <w:r>
        <w:t xml:space="preserve"> </w:t>
      </w:r>
      <w:r w:rsidRPr="0033729D">
        <w:t>of</w:t>
      </w:r>
      <w:r>
        <w:t xml:space="preserve"> </w:t>
      </w:r>
      <w:r w:rsidRPr="0033729D">
        <w:t>expression</w:t>
      </w:r>
      <w:r>
        <w:t xml:space="preserve"> </w:t>
      </w:r>
      <w:r w:rsidRPr="0033729D">
        <w:t>and</w:t>
      </w:r>
      <w:r>
        <w:t xml:space="preserve"> </w:t>
      </w:r>
      <w:r w:rsidRPr="0033729D">
        <w:t>opinion,</w:t>
      </w:r>
      <w:r>
        <w:t xml:space="preserve"> </w:t>
      </w:r>
      <w:r w:rsidRPr="0033729D">
        <w:t>including</w:t>
      </w:r>
      <w:r>
        <w:t xml:space="preserve"> </w:t>
      </w:r>
      <w:r w:rsidRPr="0033729D">
        <w:t>the</w:t>
      </w:r>
      <w:r>
        <w:t xml:space="preserve"> </w:t>
      </w:r>
      <w:r w:rsidRPr="0033729D">
        <w:t>freedom</w:t>
      </w:r>
      <w:r>
        <w:t xml:space="preserve"> </w:t>
      </w:r>
      <w:r w:rsidRPr="0033729D">
        <w:t>to</w:t>
      </w:r>
      <w:r>
        <w:t xml:space="preserve"> </w:t>
      </w:r>
      <w:r w:rsidRPr="0033729D">
        <w:t>seek,</w:t>
      </w:r>
      <w:r>
        <w:t xml:space="preserve"> </w:t>
      </w:r>
      <w:r w:rsidRPr="0033729D">
        <w:t>receive</w:t>
      </w:r>
      <w:r>
        <w:t xml:space="preserve"> </w:t>
      </w:r>
      <w:r w:rsidRPr="0033729D">
        <w:t>and</w:t>
      </w:r>
      <w:r>
        <w:t xml:space="preserve"> </w:t>
      </w:r>
      <w:r w:rsidRPr="0033729D">
        <w:t>impart</w:t>
      </w:r>
      <w:r>
        <w:t xml:space="preserve"> </w:t>
      </w:r>
      <w:r w:rsidRPr="0033729D">
        <w:t>information</w:t>
      </w:r>
      <w:r>
        <w:t xml:space="preserve"> </w:t>
      </w:r>
      <w:r w:rsidRPr="0033729D">
        <w:t>and</w:t>
      </w:r>
      <w:r>
        <w:t xml:space="preserve"> </w:t>
      </w:r>
      <w:r w:rsidRPr="0033729D">
        <w:t>ideas</w:t>
      </w:r>
      <w:r>
        <w:t xml:space="preserve"> </w:t>
      </w:r>
      <w:r w:rsidRPr="0033729D">
        <w:t>on</w:t>
      </w:r>
      <w:r>
        <w:t xml:space="preserve"> </w:t>
      </w:r>
      <w:r w:rsidRPr="0033729D">
        <w:t>an</w:t>
      </w:r>
      <w:r>
        <w:t xml:space="preserve"> </w:t>
      </w:r>
      <w:r w:rsidRPr="0033729D">
        <w:t>equal</w:t>
      </w:r>
      <w:r>
        <w:t xml:space="preserve"> </w:t>
      </w:r>
      <w:r w:rsidRPr="0033729D">
        <w:t>basis</w:t>
      </w:r>
      <w:r>
        <w:t xml:space="preserve"> </w:t>
      </w:r>
      <w:r w:rsidRPr="0033729D">
        <w:t>with</w:t>
      </w:r>
      <w:r>
        <w:t xml:space="preserve"> </w:t>
      </w:r>
      <w:r w:rsidRPr="0033729D">
        <w:t>others</w:t>
      </w:r>
      <w:r>
        <w:t xml:space="preserve"> </w:t>
      </w:r>
      <w:r w:rsidRPr="0033729D">
        <w:t>and</w:t>
      </w:r>
      <w:r>
        <w:t xml:space="preserve"> </w:t>
      </w:r>
      <w:r w:rsidRPr="0033729D">
        <w:t>through</w:t>
      </w:r>
      <w:r>
        <w:t xml:space="preserve"> </w:t>
      </w:r>
      <w:r w:rsidRPr="0033729D">
        <w:t>all</w:t>
      </w:r>
      <w:r>
        <w:t xml:space="preserve"> </w:t>
      </w:r>
      <w:r w:rsidRPr="0033729D">
        <w:t>forms</w:t>
      </w:r>
      <w:r>
        <w:t xml:space="preserve"> </w:t>
      </w:r>
      <w:r w:rsidRPr="0033729D">
        <w:t>of</w:t>
      </w:r>
      <w:r>
        <w:t xml:space="preserve"> </w:t>
      </w:r>
      <w:r w:rsidRPr="0033729D">
        <w:t>communication</w:t>
      </w:r>
      <w:r>
        <w:t xml:space="preserve"> </w:t>
      </w:r>
      <w:r w:rsidRPr="0033729D">
        <w:t>of</w:t>
      </w:r>
      <w:r>
        <w:t xml:space="preserve"> </w:t>
      </w:r>
      <w:r w:rsidRPr="0033729D">
        <w:t>their</w:t>
      </w:r>
      <w:r>
        <w:t xml:space="preserve"> </w:t>
      </w:r>
      <w:r w:rsidRPr="0033729D">
        <w:t>choice</w:t>
      </w:r>
      <w:r w:rsidR="00160C9A">
        <w:t>,</w:t>
      </w:r>
      <w:r>
        <w:t xml:space="preserve"> </w:t>
      </w:r>
      <w:r w:rsidRPr="0033729D">
        <w:t>including</w:t>
      </w:r>
      <w:r>
        <w:t xml:space="preserve"> </w:t>
      </w:r>
      <w:r w:rsidRPr="0033729D">
        <w:t>by:</w:t>
      </w:r>
    </w:p>
    <w:p w14:paraId="492C5C04" w14:textId="29B35A46" w:rsidR="00E02E34" w:rsidRPr="0033729D" w:rsidRDefault="00E02E34" w:rsidP="00E02E34">
      <w:pPr>
        <w:pStyle w:val="Quote"/>
        <w:numPr>
          <w:ilvl w:val="0"/>
          <w:numId w:val="19"/>
        </w:numPr>
        <w:ind w:left="738" w:hanging="454"/>
      </w:pPr>
      <w:r w:rsidRPr="0033729D">
        <w:t>Providing</w:t>
      </w:r>
      <w:r>
        <w:t xml:space="preserve"> </w:t>
      </w:r>
      <w:r w:rsidRPr="0033729D">
        <w:t>information</w:t>
      </w:r>
      <w:r>
        <w:t xml:space="preserve"> </w:t>
      </w:r>
      <w:r w:rsidRPr="0033729D">
        <w:t>intended</w:t>
      </w:r>
      <w:r>
        <w:t xml:space="preserve"> </w:t>
      </w:r>
      <w:r w:rsidRPr="0033729D">
        <w:t>for</w:t>
      </w:r>
      <w:r>
        <w:t xml:space="preserve"> </w:t>
      </w:r>
      <w:r w:rsidRPr="0033729D">
        <w:t>the</w:t>
      </w:r>
      <w:r>
        <w:t xml:space="preserve"> </w:t>
      </w:r>
      <w:r w:rsidRPr="0033729D">
        <w:t>general</w:t>
      </w:r>
      <w:r>
        <w:t xml:space="preserve"> </w:t>
      </w:r>
      <w:r w:rsidRPr="0033729D">
        <w:t>public</w:t>
      </w:r>
      <w:r>
        <w:t xml:space="preserve"> </w:t>
      </w:r>
      <w:r w:rsidRPr="0033729D">
        <w:t>to</w:t>
      </w:r>
      <w:r>
        <w:t xml:space="preserve"> </w:t>
      </w:r>
      <w:r w:rsidRPr="0033729D">
        <w:t>persons</w:t>
      </w:r>
      <w:r>
        <w:t xml:space="preserve"> </w:t>
      </w:r>
      <w:r w:rsidRPr="0033729D">
        <w:t>with</w:t>
      </w:r>
      <w:r>
        <w:t xml:space="preserve"> </w:t>
      </w:r>
      <w:r w:rsidRPr="0033729D">
        <w:t>disabilities</w:t>
      </w:r>
      <w:r>
        <w:t xml:space="preserve"> </w:t>
      </w:r>
      <w:r w:rsidRPr="0033729D">
        <w:t>in</w:t>
      </w:r>
      <w:r>
        <w:t xml:space="preserve"> </w:t>
      </w:r>
      <w:r w:rsidRPr="0033729D">
        <w:t>accessible</w:t>
      </w:r>
      <w:r>
        <w:t xml:space="preserve"> </w:t>
      </w:r>
      <w:r w:rsidRPr="0033729D">
        <w:t>formats</w:t>
      </w:r>
      <w:r>
        <w:t xml:space="preserve"> </w:t>
      </w:r>
      <w:r w:rsidRPr="0033729D">
        <w:t>and</w:t>
      </w:r>
      <w:r>
        <w:t xml:space="preserve"> </w:t>
      </w:r>
      <w:r w:rsidRPr="0033729D">
        <w:t>technologies</w:t>
      </w:r>
      <w:r>
        <w:t xml:space="preserve"> </w:t>
      </w:r>
      <w:r w:rsidRPr="0033729D">
        <w:t>appropriate</w:t>
      </w:r>
      <w:r>
        <w:t xml:space="preserve"> </w:t>
      </w:r>
      <w:r w:rsidRPr="0033729D">
        <w:t>to</w:t>
      </w:r>
      <w:r>
        <w:t xml:space="preserve"> </w:t>
      </w:r>
      <w:r w:rsidRPr="0033729D">
        <w:t>different</w:t>
      </w:r>
      <w:r>
        <w:t xml:space="preserve"> </w:t>
      </w:r>
      <w:r w:rsidRPr="0033729D">
        <w:t>kinds</w:t>
      </w:r>
      <w:r>
        <w:t xml:space="preserve"> </w:t>
      </w:r>
      <w:r w:rsidRPr="0033729D">
        <w:t>of</w:t>
      </w:r>
      <w:r>
        <w:t xml:space="preserve"> </w:t>
      </w:r>
      <w:r w:rsidRPr="0033729D">
        <w:t>disabilities</w:t>
      </w:r>
      <w:r>
        <w:t xml:space="preserve"> </w:t>
      </w:r>
      <w:r w:rsidRPr="0033729D">
        <w:t>in</w:t>
      </w:r>
      <w:r>
        <w:t xml:space="preserve"> </w:t>
      </w:r>
      <w:r w:rsidRPr="0033729D">
        <w:t>a</w:t>
      </w:r>
      <w:r>
        <w:t xml:space="preserve"> </w:t>
      </w:r>
      <w:r w:rsidRPr="0033729D">
        <w:t>timely</w:t>
      </w:r>
      <w:r>
        <w:t xml:space="preserve"> </w:t>
      </w:r>
      <w:r w:rsidRPr="0033729D">
        <w:t>manner</w:t>
      </w:r>
      <w:r>
        <w:t xml:space="preserve"> </w:t>
      </w:r>
      <w:r w:rsidRPr="0033729D">
        <w:t>and</w:t>
      </w:r>
      <w:r>
        <w:t xml:space="preserve"> </w:t>
      </w:r>
      <w:r w:rsidRPr="0033729D">
        <w:t>without</w:t>
      </w:r>
      <w:r>
        <w:t xml:space="preserve"> </w:t>
      </w:r>
      <w:r w:rsidRPr="0033729D">
        <w:t>additional</w:t>
      </w:r>
      <w:r>
        <w:t xml:space="preserve"> </w:t>
      </w:r>
      <w:r w:rsidRPr="0033729D">
        <w:t>cost</w:t>
      </w:r>
      <w:r w:rsidR="00160C9A">
        <w:t>;</w:t>
      </w:r>
    </w:p>
    <w:p w14:paraId="45D2E057" w14:textId="77777777" w:rsidR="00E02E34" w:rsidRPr="0033729D" w:rsidRDefault="00E02E34" w:rsidP="00E02E34">
      <w:pPr>
        <w:pStyle w:val="Quote"/>
        <w:numPr>
          <w:ilvl w:val="0"/>
          <w:numId w:val="19"/>
        </w:numPr>
        <w:ind w:left="738" w:hanging="454"/>
      </w:pPr>
      <w:r w:rsidRPr="0033729D">
        <w:t>Accepting</w:t>
      </w:r>
      <w:r>
        <w:t xml:space="preserve"> </w:t>
      </w:r>
      <w:r w:rsidRPr="0033729D">
        <w:t>and</w:t>
      </w:r>
      <w:r>
        <w:t xml:space="preserve"> </w:t>
      </w:r>
      <w:r w:rsidRPr="0033729D">
        <w:t>facilitating</w:t>
      </w:r>
      <w:r>
        <w:t xml:space="preserve"> </w:t>
      </w:r>
      <w:r w:rsidRPr="0033729D">
        <w:t>the</w:t>
      </w:r>
      <w:r>
        <w:t xml:space="preserve"> </w:t>
      </w:r>
      <w:r w:rsidRPr="0033729D">
        <w:t>use</w:t>
      </w:r>
      <w:r>
        <w:t xml:space="preserve"> </w:t>
      </w:r>
      <w:r w:rsidRPr="0033729D">
        <w:t>of</w:t>
      </w:r>
      <w:r>
        <w:t xml:space="preserve"> </w:t>
      </w:r>
      <w:r w:rsidRPr="0033729D">
        <w:t>sign</w:t>
      </w:r>
      <w:r>
        <w:t xml:space="preserve"> </w:t>
      </w:r>
      <w:r w:rsidRPr="0033729D">
        <w:t>languages,</w:t>
      </w:r>
      <w:r>
        <w:t xml:space="preserve"> </w:t>
      </w:r>
      <w:r w:rsidRPr="0033729D">
        <w:t>Braille,</w:t>
      </w:r>
      <w:r>
        <w:t xml:space="preserve"> </w:t>
      </w:r>
      <w:r w:rsidRPr="0033729D">
        <w:t>augmentative</w:t>
      </w:r>
      <w:r>
        <w:t xml:space="preserve"> </w:t>
      </w:r>
      <w:r w:rsidRPr="0033729D">
        <w:t>and</w:t>
      </w:r>
      <w:r>
        <w:t xml:space="preserve"> </w:t>
      </w:r>
      <w:r w:rsidRPr="0033729D">
        <w:t>alternative</w:t>
      </w:r>
      <w:r>
        <w:t xml:space="preserve"> </w:t>
      </w:r>
      <w:r w:rsidRPr="0033729D">
        <w:t>communication,</w:t>
      </w:r>
      <w:r>
        <w:t xml:space="preserve"> </w:t>
      </w:r>
      <w:r w:rsidRPr="0033729D">
        <w:t>and</w:t>
      </w:r>
      <w:r>
        <w:t xml:space="preserve"> </w:t>
      </w:r>
      <w:r w:rsidRPr="0033729D">
        <w:t>all</w:t>
      </w:r>
      <w:r>
        <w:t xml:space="preserve"> </w:t>
      </w:r>
      <w:r w:rsidRPr="0033729D">
        <w:t>other</w:t>
      </w:r>
      <w:r>
        <w:t xml:space="preserve"> </w:t>
      </w:r>
      <w:r w:rsidRPr="0033729D">
        <w:t>accessible</w:t>
      </w:r>
      <w:r>
        <w:t xml:space="preserve"> </w:t>
      </w:r>
      <w:r w:rsidRPr="0033729D">
        <w:t>means,</w:t>
      </w:r>
      <w:r>
        <w:t xml:space="preserve"> </w:t>
      </w:r>
      <w:r w:rsidRPr="0033729D">
        <w:t>modes</w:t>
      </w:r>
      <w:r>
        <w:t xml:space="preserve"> </w:t>
      </w:r>
      <w:r w:rsidRPr="0033729D">
        <w:t>and</w:t>
      </w:r>
      <w:r>
        <w:t xml:space="preserve"> </w:t>
      </w:r>
      <w:r w:rsidRPr="0033729D">
        <w:t>formats</w:t>
      </w:r>
      <w:r>
        <w:t xml:space="preserve"> </w:t>
      </w:r>
      <w:r w:rsidRPr="0033729D">
        <w:t>of</w:t>
      </w:r>
      <w:r>
        <w:t xml:space="preserve"> </w:t>
      </w:r>
      <w:r w:rsidRPr="0033729D">
        <w:t>communication</w:t>
      </w:r>
      <w:r>
        <w:t xml:space="preserve"> </w:t>
      </w:r>
      <w:r w:rsidRPr="0033729D">
        <w:t>of</w:t>
      </w:r>
      <w:r>
        <w:t xml:space="preserve"> </w:t>
      </w:r>
      <w:r w:rsidRPr="0033729D">
        <w:t>their</w:t>
      </w:r>
      <w:r>
        <w:t xml:space="preserve"> </w:t>
      </w:r>
      <w:r w:rsidRPr="0033729D">
        <w:t>choice</w:t>
      </w:r>
      <w:r>
        <w:t xml:space="preserve"> </w:t>
      </w:r>
      <w:r w:rsidRPr="0033729D">
        <w:t>by</w:t>
      </w:r>
      <w:r>
        <w:t xml:space="preserve"> </w:t>
      </w:r>
      <w:r w:rsidRPr="0033729D">
        <w:t>persons</w:t>
      </w:r>
      <w:r>
        <w:t xml:space="preserve"> </w:t>
      </w:r>
      <w:r w:rsidRPr="0033729D">
        <w:t>with</w:t>
      </w:r>
      <w:r>
        <w:t xml:space="preserve"> </w:t>
      </w:r>
      <w:r w:rsidRPr="0033729D">
        <w:t>disabilities</w:t>
      </w:r>
      <w:r>
        <w:t xml:space="preserve"> </w:t>
      </w:r>
      <w:r w:rsidRPr="0033729D">
        <w:t>in</w:t>
      </w:r>
      <w:r>
        <w:t xml:space="preserve"> </w:t>
      </w:r>
      <w:r w:rsidRPr="0033729D">
        <w:t>official</w:t>
      </w:r>
      <w:r>
        <w:t xml:space="preserve"> </w:t>
      </w:r>
      <w:r w:rsidRPr="0033729D">
        <w:t>interactions;</w:t>
      </w:r>
    </w:p>
    <w:p w14:paraId="45F5501B" w14:textId="77777777" w:rsidR="00E02E34" w:rsidRPr="0033729D" w:rsidRDefault="00E02E34" w:rsidP="00E02E34">
      <w:pPr>
        <w:pStyle w:val="Quote"/>
        <w:ind w:left="738" w:hanging="454"/>
      </w:pPr>
      <w:r>
        <w:t>c)</w:t>
      </w:r>
      <w:r>
        <w:tab/>
      </w:r>
      <w:r w:rsidRPr="0033729D">
        <w:t>Urging</w:t>
      </w:r>
      <w:r>
        <w:t xml:space="preserve"> </w:t>
      </w:r>
      <w:r w:rsidRPr="0033729D">
        <w:t>private</w:t>
      </w:r>
      <w:r>
        <w:t xml:space="preserve"> </w:t>
      </w:r>
      <w:r w:rsidRPr="0033729D">
        <w:t>entities</w:t>
      </w:r>
      <w:r>
        <w:t xml:space="preserve"> </w:t>
      </w:r>
      <w:r w:rsidRPr="0033729D">
        <w:t>that</w:t>
      </w:r>
      <w:r>
        <w:t xml:space="preserve"> </w:t>
      </w:r>
      <w:r w:rsidRPr="0033729D">
        <w:t>provide</w:t>
      </w:r>
      <w:r>
        <w:t xml:space="preserve"> </w:t>
      </w:r>
      <w:r w:rsidRPr="0033729D">
        <w:t>services</w:t>
      </w:r>
      <w:r>
        <w:t xml:space="preserve"> </w:t>
      </w:r>
      <w:r w:rsidRPr="0033729D">
        <w:t>to</w:t>
      </w:r>
      <w:r>
        <w:t xml:space="preserve"> </w:t>
      </w:r>
      <w:r w:rsidRPr="0033729D">
        <w:t>the</w:t>
      </w:r>
      <w:r>
        <w:t xml:space="preserve"> </w:t>
      </w:r>
      <w:r w:rsidRPr="0033729D">
        <w:t>general</w:t>
      </w:r>
      <w:r>
        <w:t xml:space="preserve"> </w:t>
      </w:r>
      <w:r w:rsidRPr="0033729D">
        <w:t>public,</w:t>
      </w:r>
      <w:r>
        <w:t xml:space="preserve"> </w:t>
      </w:r>
      <w:r w:rsidRPr="0033729D">
        <w:t>including</w:t>
      </w:r>
      <w:r>
        <w:t xml:space="preserve"> </w:t>
      </w:r>
      <w:r w:rsidRPr="0033729D">
        <w:t>through</w:t>
      </w:r>
      <w:r>
        <w:t xml:space="preserve"> </w:t>
      </w:r>
      <w:r w:rsidRPr="0033729D">
        <w:t>the</w:t>
      </w:r>
      <w:r>
        <w:t xml:space="preserve"> </w:t>
      </w:r>
      <w:r w:rsidRPr="0033729D">
        <w:t>Internet,</w:t>
      </w:r>
      <w:r>
        <w:t xml:space="preserve"> </w:t>
      </w:r>
      <w:r w:rsidRPr="0033729D">
        <w:t>to</w:t>
      </w:r>
      <w:r>
        <w:t xml:space="preserve"> </w:t>
      </w:r>
      <w:r w:rsidRPr="0033729D">
        <w:t>provide</w:t>
      </w:r>
      <w:r>
        <w:t xml:space="preserve"> </w:t>
      </w:r>
      <w:r w:rsidRPr="0033729D">
        <w:t>information</w:t>
      </w:r>
      <w:r>
        <w:t xml:space="preserve"> </w:t>
      </w:r>
      <w:r w:rsidRPr="0033729D">
        <w:t>and</w:t>
      </w:r>
      <w:r>
        <w:t xml:space="preserve"> </w:t>
      </w:r>
      <w:r w:rsidRPr="0033729D">
        <w:t>services</w:t>
      </w:r>
      <w:r>
        <w:t xml:space="preserve"> </w:t>
      </w:r>
      <w:r w:rsidRPr="0033729D">
        <w:t>in</w:t>
      </w:r>
      <w:r>
        <w:t xml:space="preserve"> </w:t>
      </w:r>
      <w:r w:rsidRPr="0033729D">
        <w:t>accessible</w:t>
      </w:r>
      <w:r>
        <w:t xml:space="preserve"> </w:t>
      </w:r>
      <w:r w:rsidRPr="0033729D">
        <w:t>and</w:t>
      </w:r>
      <w:r>
        <w:t xml:space="preserve"> </w:t>
      </w:r>
      <w:r w:rsidRPr="0033729D">
        <w:t>usable</w:t>
      </w:r>
      <w:r>
        <w:t xml:space="preserve"> </w:t>
      </w:r>
      <w:r w:rsidRPr="0033729D">
        <w:t>formats</w:t>
      </w:r>
      <w:r>
        <w:t xml:space="preserve"> </w:t>
      </w:r>
      <w:r w:rsidRPr="0033729D">
        <w:t>for</w:t>
      </w:r>
      <w:r>
        <w:t xml:space="preserve"> </w:t>
      </w:r>
      <w:r w:rsidRPr="0033729D">
        <w:t>persons</w:t>
      </w:r>
      <w:r>
        <w:t xml:space="preserve"> </w:t>
      </w:r>
      <w:r w:rsidRPr="0033729D">
        <w:t>with</w:t>
      </w:r>
      <w:r>
        <w:t xml:space="preserve"> </w:t>
      </w:r>
      <w:r w:rsidRPr="0033729D">
        <w:t>disabilities;</w:t>
      </w:r>
    </w:p>
    <w:p w14:paraId="6F0F083A" w14:textId="77777777" w:rsidR="00E02E34" w:rsidRPr="00F635A5" w:rsidRDefault="00E02E34" w:rsidP="00E02E34">
      <w:pPr>
        <w:pStyle w:val="Quote"/>
        <w:ind w:left="738" w:hanging="454"/>
      </w:pPr>
      <w:r w:rsidRPr="0033729D">
        <w:t>d)</w:t>
      </w:r>
      <w:r>
        <w:tab/>
      </w:r>
      <w:r w:rsidRPr="00F635A5">
        <w:t>Encouraging the mass media, including providers of information through the Internet, to make their services accessible to persons with disabilities;</w:t>
      </w:r>
    </w:p>
    <w:p w14:paraId="2EBB92E8" w14:textId="77777777" w:rsidR="00E02E34" w:rsidRPr="007F08DA" w:rsidRDefault="00E02E34" w:rsidP="00E02E34">
      <w:pPr>
        <w:pStyle w:val="Quote"/>
        <w:ind w:left="738" w:hanging="454"/>
      </w:pPr>
      <w:r>
        <w:t>e)</w:t>
      </w:r>
      <w:r>
        <w:tab/>
      </w:r>
      <w:r w:rsidRPr="0033729D">
        <w:t>Recognizing</w:t>
      </w:r>
      <w:r>
        <w:t xml:space="preserve"> </w:t>
      </w:r>
      <w:r w:rsidRPr="0033729D">
        <w:t>and</w:t>
      </w:r>
      <w:r>
        <w:t xml:space="preserve"> </w:t>
      </w:r>
      <w:r w:rsidRPr="0033729D">
        <w:t>promoting</w:t>
      </w:r>
      <w:r>
        <w:t xml:space="preserve"> </w:t>
      </w:r>
      <w:r w:rsidRPr="0033729D">
        <w:t>the</w:t>
      </w:r>
      <w:r>
        <w:t xml:space="preserve"> </w:t>
      </w:r>
      <w:r w:rsidRPr="0033729D">
        <w:t>use</w:t>
      </w:r>
      <w:r>
        <w:t xml:space="preserve"> </w:t>
      </w:r>
      <w:r w:rsidRPr="0033729D">
        <w:t>of</w:t>
      </w:r>
      <w:r>
        <w:t xml:space="preserve"> </w:t>
      </w:r>
      <w:r w:rsidRPr="0033729D">
        <w:t>sign</w:t>
      </w:r>
      <w:r>
        <w:t xml:space="preserve"> </w:t>
      </w:r>
      <w:r w:rsidRPr="0033729D">
        <w:t>languages</w:t>
      </w:r>
      <w:r>
        <w:t xml:space="preserve"> </w:t>
      </w:r>
      <w:r w:rsidRPr="00777C59">
        <w:t>–</w:t>
      </w:r>
      <w:r>
        <w:t xml:space="preserve"> </w:t>
      </w:r>
      <w:r w:rsidRPr="007F08DA">
        <w:rPr>
          <w:noProof/>
        </w:rPr>
        <w:t>Article</w:t>
      </w:r>
      <w:r>
        <w:rPr>
          <w:noProof/>
        </w:rPr>
        <w:t xml:space="preserve"> </w:t>
      </w:r>
      <w:r w:rsidRPr="007F08DA">
        <w:rPr>
          <w:noProof/>
        </w:rPr>
        <w:t>21.</w:t>
      </w:r>
    </w:p>
    <w:p w14:paraId="6CFF8F3E" w14:textId="0AC48628" w:rsidR="00E02E34" w:rsidRPr="0033729D" w:rsidRDefault="00E02E34" w:rsidP="00E02E34">
      <w:r w:rsidRPr="0033729D">
        <w:t>The</w:t>
      </w:r>
      <w:r>
        <w:t xml:space="preserve"> </w:t>
      </w:r>
      <w:r w:rsidRPr="0033729D">
        <w:t>UNCRPD</w:t>
      </w:r>
      <w:r>
        <w:t xml:space="preserve"> </w:t>
      </w:r>
      <w:r w:rsidRPr="0033729D">
        <w:t>sets</w:t>
      </w:r>
      <w:r>
        <w:t xml:space="preserve"> </w:t>
      </w:r>
      <w:r w:rsidRPr="0033729D">
        <w:t>out</w:t>
      </w:r>
      <w:r>
        <w:t xml:space="preserve"> </w:t>
      </w:r>
      <w:r w:rsidRPr="0033729D">
        <w:t>the</w:t>
      </w:r>
      <w:r>
        <w:t xml:space="preserve"> </w:t>
      </w:r>
      <w:r w:rsidRPr="0033729D">
        <w:t>fundamental</w:t>
      </w:r>
      <w:r>
        <w:t xml:space="preserve"> </w:t>
      </w:r>
      <w:r w:rsidRPr="0033729D">
        <w:t>human</w:t>
      </w:r>
      <w:r>
        <w:t xml:space="preserve"> </w:t>
      </w:r>
      <w:r w:rsidRPr="0033729D">
        <w:t>rights</w:t>
      </w:r>
      <w:r>
        <w:t xml:space="preserve"> </w:t>
      </w:r>
      <w:r w:rsidRPr="0033729D">
        <w:t>of</w:t>
      </w:r>
      <w:r>
        <w:t xml:space="preserve"> </w:t>
      </w:r>
      <w:r w:rsidRPr="0033729D">
        <w:t>people</w:t>
      </w:r>
      <w:r>
        <w:t xml:space="preserve"> </w:t>
      </w:r>
      <w:r w:rsidRPr="0033729D">
        <w:t>with</w:t>
      </w:r>
      <w:r>
        <w:t xml:space="preserve"> </w:t>
      </w:r>
      <w:r w:rsidRPr="0033729D">
        <w:t>disability</w:t>
      </w:r>
      <w:r>
        <w:t xml:space="preserve"> </w:t>
      </w:r>
      <w:r w:rsidRPr="0033729D">
        <w:t>such</w:t>
      </w:r>
      <w:r>
        <w:t xml:space="preserve"> </w:t>
      </w:r>
      <w:r w:rsidRPr="0033729D">
        <w:t>as</w:t>
      </w:r>
      <w:r>
        <w:t xml:space="preserve"> </w:t>
      </w:r>
      <w:r w:rsidRPr="0033729D">
        <w:t>access</w:t>
      </w:r>
      <w:r>
        <w:t xml:space="preserve"> </w:t>
      </w:r>
      <w:r w:rsidRPr="0033729D">
        <w:t>to</w:t>
      </w:r>
      <w:r>
        <w:t xml:space="preserve"> </w:t>
      </w:r>
      <w:r w:rsidRPr="0033729D">
        <w:t>education,</w:t>
      </w:r>
      <w:r>
        <w:t xml:space="preserve"> </w:t>
      </w:r>
      <w:r w:rsidRPr="0033729D">
        <w:t>the</w:t>
      </w:r>
      <w:r>
        <w:t xml:space="preserve"> </w:t>
      </w:r>
      <w:r w:rsidRPr="0033729D">
        <w:t>community</w:t>
      </w:r>
      <w:r>
        <w:t xml:space="preserve"> </w:t>
      </w:r>
      <w:r w:rsidRPr="0033729D">
        <w:t>and</w:t>
      </w:r>
      <w:r>
        <w:t xml:space="preserve"> </w:t>
      </w:r>
      <w:r w:rsidRPr="0033729D">
        <w:t>media.</w:t>
      </w:r>
      <w:r>
        <w:t xml:space="preserve"> </w:t>
      </w:r>
      <w:r w:rsidRPr="0033729D">
        <w:t>Significantly</w:t>
      </w:r>
      <w:r>
        <w:t xml:space="preserve">, </w:t>
      </w:r>
      <w:r w:rsidRPr="0033729D">
        <w:t>the</w:t>
      </w:r>
      <w:r>
        <w:t xml:space="preserve"> </w:t>
      </w:r>
      <w:r w:rsidRPr="0033729D">
        <w:t>UNCRPD</w:t>
      </w:r>
      <w:r>
        <w:t xml:space="preserve"> </w:t>
      </w:r>
      <w:r w:rsidRPr="0033729D">
        <w:t>recognises</w:t>
      </w:r>
      <w:r>
        <w:t xml:space="preserve"> </w:t>
      </w:r>
      <w:r w:rsidRPr="0033729D">
        <w:t>access</w:t>
      </w:r>
      <w:r>
        <w:t xml:space="preserve"> </w:t>
      </w:r>
      <w:r w:rsidRPr="0033729D">
        <w:t>to</w:t>
      </w:r>
      <w:r>
        <w:t xml:space="preserve"> </w:t>
      </w:r>
      <w:r w:rsidRPr="0033729D">
        <w:t>television</w:t>
      </w:r>
      <w:r>
        <w:t xml:space="preserve"> </w:t>
      </w:r>
      <w:r w:rsidRPr="0033729D">
        <w:t>as</w:t>
      </w:r>
      <w:r>
        <w:t xml:space="preserve"> </w:t>
      </w:r>
      <w:r w:rsidRPr="0033729D">
        <w:t>a</w:t>
      </w:r>
      <w:r>
        <w:t xml:space="preserve"> </w:t>
      </w:r>
      <w:r w:rsidRPr="0033729D">
        <w:t>human</w:t>
      </w:r>
      <w:r>
        <w:t xml:space="preserve"> </w:t>
      </w:r>
      <w:r w:rsidRPr="0033729D">
        <w:t>right</w:t>
      </w:r>
      <w:r>
        <w:t xml:space="preserve"> </w:t>
      </w:r>
      <w:r w:rsidRPr="0033729D">
        <w:t>in</w:t>
      </w:r>
      <w:r>
        <w:t xml:space="preserve"> </w:t>
      </w:r>
      <w:r w:rsidRPr="0033729D">
        <w:t>the</w:t>
      </w:r>
      <w:r>
        <w:t xml:space="preserve"> </w:t>
      </w:r>
      <w:r w:rsidRPr="0033729D">
        <w:t>same</w:t>
      </w:r>
      <w:r>
        <w:t xml:space="preserve"> </w:t>
      </w:r>
      <w:r w:rsidRPr="0033729D">
        <w:t>way</w:t>
      </w:r>
      <w:r>
        <w:t xml:space="preserve"> </w:t>
      </w:r>
      <w:r w:rsidRPr="0033729D">
        <w:t>access</w:t>
      </w:r>
      <w:r>
        <w:t xml:space="preserve"> </w:t>
      </w:r>
      <w:r w:rsidRPr="0033729D">
        <w:t>to</w:t>
      </w:r>
      <w:r>
        <w:t xml:space="preserve"> </w:t>
      </w:r>
      <w:r w:rsidRPr="0033729D">
        <w:t>appropriate</w:t>
      </w:r>
      <w:r>
        <w:t xml:space="preserve"> </w:t>
      </w:r>
      <w:r w:rsidRPr="0033729D">
        <w:t>health</w:t>
      </w:r>
      <w:r>
        <w:t xml:space="preserve"> </w:t>
      </w:r>
      <w:r w:rsidRPr="0033729D">
        <w:t>care</w:t>
      </w:r>
      <w:r>
        <w:t xml:space="preserve"> </w:t>
      </w:r>
      <w:r w:rsidRPr="0033729D">
        <w:t>is</w:t>
      </w:r>
      <w:r>
        <w:t xml:space="preserve"> </w:t>
      </w:r>
      <w:r w:rsidRPr="0033729D">
        <w:t>a</w:t>
      </w:r>
      <w:r>
        <w:t xml:space="preserve"> </w:t>
      </w:r>
      <w:r w:rsidRPr="0033729D">
        <w:t>human</w:t>
      </w:r>
      <w:r>
        <w:t xml:space="preserve"> </w:t>
      </w:r>
      <w:r w:rsidRPr="0033729D">
        <w:t>right.</w:t>
      </w:r>
      <w:r>
        <w:t xml:space="preserve"> For example, A</w:t>
      </w:r>
      <w:r w:rsidRPr="0033729D">
        <w:t>rticle</w:t>
      </w:r>
      <w:r>
        <w:t xml:space="preserve"> </w:t>
      </w:r>
      <w:r w:rsidRPr="0033729D">
        <w:t>30</w:t>
      </w:r>
      <w:r>
        <w:t xml:space="preserve"> </w:t>
      </w:r>
      <w:r w:rsidRPr="0033729D">
        <w:t>focuses</w:t>
      </w:r>
      <w:r>
        <w:t xml:space="preserve"> </w:t>
      </w:r>
      <w:r w:rsidRPr="0033729D">
        <w:t>on</w:t>
      </w:r>
      <w:r>
        <w:t xml:space="preserve"> “</w:t>
      </w:r>
      <w:r w:rsidRPr="0033729D">
        <w:t>participation</w:t>
      </w:r>
      <w:r>
        <w:t xml:space="preserve"> </w:t>
      </w:r>
      <w:r w:rsidRPr="0033729D">
        <w:t>in</w:t>
      </w:r>
      <w:r>
        <w:t xml:space="preserve"> </w:t>
      </w:r>
      <w:r w:rsidRPr="0033729D">
        <w:t>cultural</w:t>
      </w:r>
      <w:r>
        <w:t xml:space="preserve"> </w:t>
      </w:r>
      <w:r w:rsidRPr="0033729D">
        <w:t>life,</w:t>
      </w:r>
      <w:r>
        <w:t xml:space="preserve"> </w:t>
      </w:r>
      <w:r w:rsidRPr="0033729D">
        <w:t>recreation,</w:t>
      </w:r>
      <w:r>
        <w:t xml:space="preserve"> </w:t>
      </w:r>
      <w:r w:rsidRPr="0033729D">
        <w:t>leisure</w:t>
      </w:r>
      <w:r>
        <w:t xml:space="preserve"> </w:t>
      </w:r>
      <w:r w:rsidRPr="0033729D">
        <w:t>and</w:t>
      </w:r>
      <w:r>
        <w:t xml:space="preserve"> </w:t>
      </w:r>
      <w:r w:rsidRPr="006F05BA">
        <w:t>sport” (UN, 2006a), again</w:t>
      </w:r>
      <w:r>
        <w:t xml:space="preserve"> </w:t>
      </w:r>
      <w:r w:rsidRPr="000D20E3">
        <w:t>referring</w:t>
      </w:r>
      <w:r>
        <w:t xml:space="preserve"> </w:t>
      </w:r>
      <w:r w:rsidRPr="0033729D">
        <w:t>back</w:t>
      </w:r>
      <w:r>
        <w:t xml:space="preserve"> </w:t>
      </w:r>
      <w:r w:rsidRPr="0033729D">
        <w:t>to</w:t>
      </w:r>
      <w:r>
        <w:t xml:space="preserve"> </w:t>
      </w:r>
      <w:r w:rsidRPr="0033729D">
        <w:t>the</w:t>
      </w:r>
      <w:r>
        <w:t xml:space="preserve"> </w:t>
      </w:r>
      <w:r w:rsidRPr="0033729D">
        <w:t>concerns</w:t>
      </w:r>
      <w:r>
        <w:t xml:space="preserve"> </w:t>
      </w:r>
      <w:r w:rsidRPr="0033729D">
        <w:t>of</w:t>
      </w:r>
      <w:r>
        <w:t xml:space="preserve"> </w:t>
      </w:r>
      <w:r w:rsidRPr="0033729D">
        <w:t>the</w:t>
      </w:r>
      <w:r>
        <w:t xml:space="preserve"> </w:t>
      </w:r>
      <w:r w:rsidRPr="0033729D">
        <w:t>1948</w:t>
      </w:r>
      <w:r>
        <w:t xml:space="preserve"> </w:t>
      </w:r>
      <w:r w:rsidRPr="0033729D">
        <w:t>Declaration:</w:t>
      </w:r>
    </w:p>
    <w:p w14:paraId="232729DF" w14:textId="77777777" w:rsidR="00E02E34" w:rsidRPr="00683D09" w:rsidRDefault="00E02E34" w:rsidP="00E02E34">
      <w:pPr>
        <w:pStyle w:val="Quote"/>
      </w:pPr>
      <w:r w:rsidRPr="0033729D">
        <w:t>States</w:t>
      </w:r>
      <w:r>
        <w:t xml:space="preserve"> </w:t>
      </w:r>
      <w:r w:rsidRPr="0033729D">
        <w:t>Parties</w:t>
      </w:r>
      <w:r>
        <w:t xml:space="preserve"> </w:t>
      </w:r>
      <w:r w:rsidRPr="0033729D">
        <w:t>recognize</w:t>
      </w:r>
      <w:r>
        <w:t xml:space="preserve"> </w:t>
      </w:r>
      <w:r w:rsidRPr="0033729D">
        <w:t>the</w:t>
      </w:r>
      <w:r>
        <w:t xml:space="preserve"> </w:t>
      </w:r>
      <w:r w:rsidRPr="0033729D">
        <w:t>right</w:t>
      </w:r>
      <w:r>
        <w:t xml:space="preserve"> </w:t>
      </w:r>
      <w:r w:rsidRPr="0033729D">
        <w:t>of</w:t>
      </w:r>
      <w:r>
        <w:t xml:space="preserve"> </w:t>
      </w:r>
      <w:r w:rsidRPr="0033729D">
        <w:t>persons</w:t>
      </w:r>
      <w:r>
        <w:t xml:space="preserve"> </w:t>
      </w:r>
      <w:r w:rsidRPr="0033729D">
        <w:t>with</w:t>
      </w:r>
      <w:r>
        <w:t xml:space="preserve"> </w:t>
      </w:r>
      <w:r w:rsidRPr="0033729D">
        <w:t>disabilities</w:t>
      </w:r>
      <w:r>
        <w:t xml:space="preserve"> </w:t>
      </w:r>
      <w:r w:rsidRPr="0033729D">
        <w:t>to</w:t>
      </w:r>
      <w:r>
        <w:t xml:space="preserve"> </w:t>
      </w:r>
      <w:r w:rsidRPr="0033729D">
        <w:t>take</w:t>
      </w:r>
      <w:r>
        <w:t xml:space="preserve"> </w:t>
      </w:r>
      <w:r w:rsidRPr="0033729D">
        <w:t>part</w:t>
      </w:r>
      <w:r>
        <w:t xml:space="preserve"> </w:t>
      </w:r>
      <w:r w:rsidRPr="0033729D">
        <w:t>on</w:t>
      </w:r>
      <w:r>
        <w:t xml:space="preserve"> </w:t>
      </w:r>
      <w:r w:rsidRPr="0033729D">
        <w:t>an</w:t>
      </w:r>
      <w:r>
        <w:t xml:space="preserve"> </w:t>
      </w:r>
      <w:r w:rsidRPr="0033729D">
        <w:t>equal</w:t>
      </w:r>
      <w:r>
        <w:t xml:space="preserve"> </w:t>
      </w:r>
      <w:r w:rsidRPr="0033729D">
        <w:t>basis</w:t>
      </w:r>
      <w:r>
        <w:t xml:space="preserve"> </w:t>
      </w:r>
      <w:r w:rsidRPr="0033729D">
        <w:t>with</w:t>
      </w:r>
      <w:r>
        <w:t xml:space="preserve"> </w:t>
      </w:r>
      <w:r w:rsidRPr="0033729D">
        <w:t>others</w:t>
      </w:r>
      <w:r>
        <w:t xml:space="preserve"> </w:t>
      </w:r>
      <w:r w:rsidRPr="0033729D">
        <w:t>in</w:t>
      </w:r>
      <w:r>
        <w:t xml:space="preserve"> </w:t>
      </w:r>
      <w:r w:rsidRPr="0033729D">
        <w:t>cultural</w:t>
      </w:r>
      <w:r>
        <w:t xml:space="preserve"> </w:t>
      </w:r>
      <w:r w:rsidRPr="0033729D">
        <w:t>life,</w:t>
      </w:r>
      <w:r>
        <w:t xml:space="preserve"> </w:t>
      </w:r>
      <w:r w:rsidRPr="0033729D">
        <w:t>and</w:t>
      </w:r>
      <w:r>
        <w:t xml:space="preserve"> </w:t>
      </w:r>
      <w:r w:rsidRPr="0033729D">
        <w:t>shall</w:t>
      </w:r>
      <w:r>
        <w:t xml:space="preserve"> </w:t>
      </w:r>
      <w:r w:rsidRPr="0033729D">
        <w:t>take</w:t>
      </w:r>
      <w:r>
        <w:t xml:space="preserve"> </w:t>
      </w:r>
      <w:r w:rsidRPr="0033729D">
        <w:t>all</w:t>
      </w:r>
      <w:r>
        <w:t xml:space="preserve"> </w:t>
      </w:r>
      <w:r w:rsidRPr="0033729D">
        <w:t>appropriate</w:t>
      </w:r>
      <w:r>
        <w:t xml:space="preserve"> </w:t>
      </w:r>
      <w:r w:rsidRPr="0033729D">
        <w:t>measures</w:t>
      </w:r>
      <w:r>
        <w:t xml:space="preserve"> </w:t>
      </w:r>
      <w:r w:rsidRPr="0033729D">
        <w:t>to</w:t>
      </w:r>
      <w:r>
        <w:t xml:space="preserve"> </w:t>
      </w:r>
      <w:r w:rsidRPr="0033729D">
        <w:t>ensure</w:t>
      </w:r>
      <w:r>
        <w:t xml:space="preserve"> </w:t>
      </w:r>
      <w:r w:rsidRPr="0033729D">
        <w:t>that</w:t>
      </w:r>
      <w:r>
        <w:t xml:space="preserve"> </w:t>
      </w:r>
      <w:r w:rsidRPr="0033729D">
        <w:t>persons</w:t>
      </w:r>
      <w:r>
        <w:t xml:space="preserve"> </w:t>
      </w:r>
      <w:r w:rsidRPr="0033729D">
        <w:t>with</w:t>
      </w:r>
      <w:r>
        <w:t xml:space="preserve"> </w:t>
      </w:r>
      <w:r w:rsidRPr="00683D09">
        <w:t>disabilities:</w:t>
      </w:r>
    </w:p>
    <w:p w14:paraId="307E1CAA" w14:textId="37E0222C" w:rsidR="00E02E34" w:rsidRPr="00683D09" w:rsidRDefault="00160C9A" w:rsidP="00E02E34">
      <w:pPr>
        <w:pStyle w:val="Quote"/>
        <w:ind w:left="738" w:hanging="454"/>
        <w:rPr>
          <w:rFonts w:cstheme="minorHAnsi"/>
        </w:rPr>
      </w:pPr>
      <w:r>
        <w:rPr>
          <w:rFonts w:cstheme="minorHAnsi"/>
        </w:rPr>
        <w:t>“</w:t>
      </w:r>
      <w:r w:rsidR="00E02E34" w:rsidRPr="00683D09">
        <w:rPr>
          <w:rFonts w:cstheme="minorHAnsi"/>
        </w:rPr>
        <w:t>a)</w:t>
      </w:r>
      <w:r w:rsidR="00E02E34" w:rsidRPr="00683D09">
        <w:rPr>
          <w:rFonts w:cstheme="minorHAnsi"/>
        </w:rPr>
        <w:tab/>
        <w:t>Enjoy access to cultural materials in accessible formats;</w:t>
      </w:r>
    </w:p>
    <w:p w14:paraId="711E78A0" w14:textId="77777777" w:rsidR="00E02E34" w:rsidRPr="00683D09" w:rsidRDefault="00E02E34" w:rsidP="00E02E34">
      <w:pPr>
        <w:pStyle w:val="Quote"/>
        <w:ind w:left="738" w:hanging="454"/>
        <w:rPr>
          <w:rFonts w:cstheme="minorHAnsi"/>
        </w:rPr>
      </w:pPr>
      <w:r w:rsidRPr="00683D09">
        <w:rPr>
          <w:rFonts w:cstheme="minorHAnsi"/>
        </w:rPr>
        <w:t>b)</w:t>
      </w:r>
      <w:r w:rsidRPr="00683D09">
        <w:rPr>
          <w:rFonts w:cstheme="minorHAnsi"/>
        </w:rPr>
        <w:tab/>
      </w:r>
      <w:r w:rsidRPr="00683D09">
        <w:rPr>
          <w:rFonts w:cstheme="minorHAnsi"/>
          <w:b/>
        </w:rPr>
        <w:t>Enjoy access to television programmes</w:t>
      </w:r>
      <w:r w:rsidRPr="00683D09">
        <w:rPr>
          <w:rFonts w:cstheme="minorHAnsi"/>
        </w:rPr>
        <w:t>, films, theatre and other cultural activities, in accessible formats;</w:t>
      </w:r>
    </w:p>
    <w:p w14:paraId="39068E48" w14:textId="19ECDE67" w:rsidR="00E02E34" w:rsidRPr="00683D09" w:rsidRDefault="00E02E34" w:rsidP="00E02E34">
      <w:pPr>
        <w:pStyle w:val="Quote"/>
        <w:ind w:left="738" w:hanging="454"/>
        <w:rPr>
          <w:rFonts w:cstheme="minorHAnsi"/>
        </w:rPr>
      </w:pPr>
      <w:r w:rsidRPr="00683D09">
        <w:rPr>
          <w:rFonts w:cstheme="minorHAnsi"/>
        </w:rPr>
        <w:t>c)</w:t>
      </w:r>
      <w:r w:rsidRPr="00683D09">
        <w:rPr>
          <w:rFonts w:cstheme="minorHAnsi"/>
        </w:rPr>
        <w:tab/>
        <w:t>Enjoy access to places for cultural performances or services, such as theatres, museums, cinemas, libraries and tourism services, and, as far as possible, enjoy access to monuments and sites of national cultural importance</w:t>
      </w:r>
      <w:r w:rsidR="00160C9A">
        <w:rPr>
          <w:rFonts w:cstheme="minorHAnsi"/>
        </w:rPr>
        <w:t>”</w:t>
      </w:r>
      <w:r w:rsidRPr="00683D09">
        <w:rPr>
          <w:rFonts w:cstheme="minorHAnsi"/>
        </w:rPr>
        <w:t xml:space="preserve"> </w:t>
      </w:r>
      <w:r w:rsidR="00160C9A">
        <w:t>(</w:t>
      </w:r>
      <w:r w:rsidRPr="00683D09">
        <w:rPr>
          <w:noProof/>
        </w:rPr>
        <w:t>Article 30</w:t>
      </w:r>
      <w:r w:rsidR="00160C9A">
        <w:rPr>
          <w:noProof/>
        </w:rPr>
        <w:t>)</w:t>
      </w:r>
      <w:r w:rsidRPr="00683D09">
        <w:rPr>
          <w:noProof/>
        </w:rPr>
        <w:t>.</w:t>
      </w:r>
    </w:p>
    <w:p w14:paraId="08368AA4" w14:textId="6EED7353" w:rsidR="004438FE" w:rsidRDefault="00916FC3" w:rsidP="00916FC3">
      <w:r>
        <w:t xml:space="preserve">Again, while there is no specific mention to AD within the </w:t>
      </w:r>
      <w:r w:rsidR="008C3BAE">
        <w:t>a</w:t>
      </w:r>
      <w:r>
        <w:t xml:space="preserve">rticles, the UNCRPD has prompted an increased awareness of all forms of access amongst accessibility policies and protocols both in Australia and around the world. </w:t>
      </w:r>
      <w:r w:rsidR="003705EB">
        <w:t>As of 2018, it has 162 signatories and 177 ratifications</w:t>
      </w:r>
      <w:r w:rsidR="006F05BA">
        <w:t xml:space="preserve"> and accessions</w:t>
      </w:r>
      <w:r w:rsidR="003705EB">
        <w:t>. Its impact</w:t>
      </w:r>
      <w:r>
        <w:t xml:space="preserve"> has particularly been seen in the medium of television</w:t>
      </w:r>
      <w:r w:rsidR="003705EB" w:rsidRPr="003705EB">
        <w:t xml:space="preserve"> </w:t>
      </w:r>
      <w:r w:rsidR="003705EB">
        <w:t>and significant changes have been initiated in many national policies to change broadcast media laws</w:t>
      </w:r>
      <w:r>
        <w:t>.</w:t>
      </w:r>
    </w:p>
    <w:p w14:paraId="4D9BA10B" w14:textId="0F979A56" w:rsidR="00693ED3" w:rsidRDefault="004438FE" w:rsidP="00916FC3">
      <w:r w:rsidRPr="004438FE">
        <w:t xml:space="preserve">However, there </w:t>
      </w:r>
      <w:r>
        <w:t>still exists</w:t>
      </w:r>
      <w:r w:rsidRPr="004438FE">
        <w:t xml:space="preserve"> a trend of gaps and absences</w:t>
      </w:r>
      <w:r w:rsidRPr="0027552E">
        <w:t xml:space="preserve"> in the policy rhetoric and real-life conditions for people with disabilities</w:t>
      </w:r>
      <w:r w:rsidRPr="00D410A0">
        <w:t xml:space="preserve"> with </w:t>
      </w:r>
      <w:r w:rsidRPr="00693ED3">
        <w:t xml:space="preserve">reference to </w:t>
      </w:r>
      <w:r w:rsidRPr="00483253">
        <w:t>AD</w:t>
      </w:r>
      <w:r w:rsidR="0027552E">
        <w:t>, even within those</w:t>
      </w:r>
      <w:r w:rsidRPr="0027552E">
        <w:t xml:space="preserve"> countries that have signed and </w:t>
      </w:r>
      <w:r w:rsidRPr="0027552E">
        <w:lastRenderedPageBreak/>
        <w:t xml:space="preserve">ratified the UNCRPD. A 2013 review of the implementation of protocols related to assistive </w:t>
      </w:r>
      <w:r w:rsidRPr="00693ED3">
        <w:t>technology,</w:t>
      </w:r>
      <w:r w:rsidRPr="00483253">
        <w:t xml:space="preserve"> </w:t>
      </w:r>
      <w:r w:rsidRPr="00242EF5">
        <w:t>information</w:t>
      </w:r>
      <w:r w:rsidRPr="008C3BAE">
        <w:t xml:space="preserve"> and communications </w:t>
      </w:r>
      <w:r w:rsidRPr="0015232E">
        <w:t>revealed</w:t>
      </w:r>
      <w:r w:rsidRPr="00EF06B0">
        <w:t xml:space="preserve"> </w:t>
      </w:r>
      <w:r w:rsidRPr="00EB6BF2">
        <w:t>that while there were high levels of commitment (64%), there were much poorer rates of implementation (29%) (</w:t>
      </w:r>
      <w:r w:rsidRPr="00E669E3">
        <w:t>Gould, Leblois, Cesa Bianchi, &amp; Montenegro, 2014, p. 3)</w:t>
      </w:r>
      <w:r w:rsidRPr="004438FE">
        <w:t>. Only 36% of countries have actual laws and</w:t>
      </w:r>
      <w:r w:rsidRPr="0027552E">
        <w:t xml:space="preserve"> legislation that define accessibility for electronic media (</w:t>
      </w:r>
      <w:r w:rsidRPr="00E669E3">
        <w:t xml:space="preserve">Gould, Leblois, Cesa Bianchi, Montenegro, &amp; </w:t>
      </w:r>
      <w:r w:rsidRPr="00470C06">
        <w:t xml:space="preserve">Studer, </w:t>
      </w:r>
      <w:r w:rsidRPr="006F05BA">
        <w:t>2012</w:t>
      </w:r>
      <w:r w:rsidRPr="00470C06">
        <w:t>,</w:t>
      </w:r>
      <w:r w:rsidRPr="00E669E3">
        <w:t xml:space="preserve"> p. 14)</w:t>
      </w:r>
      <w:r w:rsidRPr="004438FE">
        <w:t>. Many countries have fallen dramatically short on</w:t>
      </w:r>
      <w:r w:rsidRPr="0027552E">
        <w:t xml:space="preserve"> providing real and tangible legislative and </w:t>
      </w:r>
      <w:r w:rsidRPr="00693ED3">
        <w:t>regulatory</w:t>
      </w:r>
      <w:r w:rsidRPr="00483253">
        <w:t xml:space="preserve"> </w:t>
      </w:r>
      <w:r w:rsidRPr="00242EF5">
        <w:t xml:space="preserve">procedures </w:t>
      </w:r>
      <w:r w:rsidRPr="008C3BAE">
        <w:t>for ensuring th</w:t>
      </w:r>
      <w:r w:rsidRPr="0015232E">
        <w:t>e</w:t>
      </w:r>
      <w:r w:rsidRPr="00EF06B0">
        <w:t xml:space="preserve"> </w:t>
      </w:r>
      <w:r w:rsidRPr="00EB6BF2">
        <w:t>integration of accessibility</w:t>
      </w:r>
      <w:r>
        <w:t xml:space="preserve"> within broadcast media and online sites. Surprisingly, there were some large disparities between the level of commitment and the capacity for implementation. For example, North America rated a 90% commitment to the UNCRPD with a 56% capacity for implementation; however, the implementation and impact level was 96%. In contrast, Oceania only registered a 57% commitment with a 30% capacity for implementation but had a 62% implementation and impact </w:t>
      </w:r>
      <w:r w:rsidRPr="00D16A90">
        <w:rPr>
          <w:rFonts w:asciiTheme="minorHAnsi" w:hAnsiTheme="minorHAnsi"/>
        </w:rPr>
        <w:t>score (</w:t>
      </w:r>
      <w:r w:rsidRPr="00D16A90">
        <w:rPr>
          <w:rFonts w:asciiTheme="minorHAnsi" w:hAnsiTheme="minorHAnsi" w:cs="MinionPro-It"/>
          <w:iCs/>
        </w:rPr>
        <w:t>Gould et al., 2014, p. 3)</w:t>
      </w:r>
      <w:r w:rsidRPr="00D16A90">
        <w:rPr>
          <w:rFonts w:asciiTheme="minorHAnsi" w:hAnsiTheme="minorHAnsi"/>
        </w:rPr>
        <w:t>. In many</w:t>
      </w:r>
      <w:r>
        <w:t xml:space="preserve"> circumstances, these variable outcomes verify an external commitment to equal rights for people with disabilities but also highlight a lack of political will to enact legislation and compliance to enshrine those principles.</w:t>
      </w:r>
    </w:p>
    <w:p w14:paraId="61FD6D85" w14:textId="5AA6C60E" w:rsidR="00916FC3" w:rsidRDefault="00916FC3" w:rsidP="00916FC3">
      <w:r>
        <w:t xml:space="preserve">Further details on </w:t>
      </w:r>
      <w:r w:rsidR="0027552E">
        <w:t xml:space="preserve">how all aspects of media are legislated both in Australia and overseas – including any specific reference to AD – </w:t>
      </w:r>
      <w:r w:rsidR="003705EB">
        <w:t xml:space="preserve">are outlined in the legislation section of Phase I and </w:t>
      </w:r>
      <w:r w:rsidR="00D410A0">
        <w:t xml:space="preserve">within the international case studies in Phase </w:t>
      </w:r>
      <w:r w:rsidR="003705EB">
        <w:t>II of this report.</w:t>
      </w:r>
    </w:p>
    <w:p w14:paraId="337E3705" w14:textId="04AED6B6" w:rsidR="0003718E" w:rsidRDefault="0003718E" w:rsidP="0003718E">
      <w:pPr>
        <w:rPr>
          <w:lang w:val="en-US" w:eastAsia="ja-JP"/>
        </w:rPr>
      </w:pPr>
      <w:r>
        <w:rPr>
          <w:lang w:val="en-US" w:eastAsia="ja-JP"/>
        </w:rPr>
        <w:br w:type="page"/>
      </w:r>
    </w:p>
    <w:p w14:paraId="63B3AFFA" w14:textId="27DF103A" w:rsidR="006532DE" w:rsidRDefault="006532DE" w:rsidP="00FA2723">
      <w:pPr>
        <w:pStyle w:val="Heading1"/>
        <w:rPr>
          <w:lang w:val="en-US" w:eastAsia="ja-JP"/>
        </w:rPr>
      </w:pPr>
      <w:bookmarkStart w:id="29" w:name="_Toc531298621"/>
      <w:r>
        <w:rPr>
          <w:lang w:val="en-US" w:eastAsia="ja-JP"/>
        </w:rPr>
        <w:lastRenderedPageBreak/>
        <w:t>Methodology</w:t>
      </w:r>
      <w:bookmarkEnd w:id="29"/>
    </w:p>
    <w:p w14:paraId="640A1370" w14:textId="605BA5F3" w:rsidR="00510D7E" w:rsidRPr="007C74F9" w:rsidRDefault="00510D7E" w:rsidP="00F8640B">
      <w:bookmarkStart w:id="30" w:name="_Toc506237533"/>
      <w:r w:rsidRPr="007C74F9">
        <w:t>The</w:t>
      </w:r>
      <w:r w:rsidR="00C522E9">
        <w:t xml:space="preserve"> </w:t>
      </w:r>
      <w:r w:rsidRPr="007C74F9">
        <w:t>project</w:t>
      </w:r>
      <w:r w:rsidR="00C522E9">
        <w:t xml:space="preserve"> </w:t>
      </w:r>
      <w:r w:rsidRPr="007C74F9">
        <w:t>adopted</w:t>
      </w:r>
      <w:r w:rsidR="00C522E9">
        <w:t xml:space="preserve"> </w:t>
      </w:r>
      <w:r w:rsidRPr="007C74F9">
        <w:t>a</w:t>
      </w:r>
      <w:r w:rsidR="00C522E9">
        <w:t xml:space="preserve"> </w:t>
      </w:r>
      <w:r w:rsidRPr="007C74F9">
        <w:t>qualitative</w:t>
      </w:r>
      <w:r w:rsidR="00C522E9">
        <w:t xml:space="preserve"> </w:t>
      </w:r>
      <w:r w:rsidRPr="007C74F9">
        <w:t>approach</w:t>
      </w:r>
      <w:r w:rsidR="00C522E9">
        <w:t xml:space="preserve"> </w:t>
      </w:r>
      <w:r w:rsidR="00B21F58">
        <w:t>in</w:t>
      </w:r>
      <w:r w:rsidR="00C522E9">
        <w:t xml:space="preserve"> </w:t>
      </w:r>
      <w:r w:rsidR="00B21F58">
        <w:t>order</w:t>
      </w:r>
      <w:r w:rsidR="00C522E9">
        <w:t xml:space="preserve"> </w:t>
      </w:r>
      <w:r w:rsidRPr="007C74F9">
        <w:t>to</w:t>
      </w:r>
      <w:r w:rsidR="00C522E9">
        <w:t xml:space="preserve"> </w:t>
      </w:r>
      <w:r w:rsidRPr="007C74F9">
        <w:t>answer</w:t>
      </w:r>
      <w:r w:rsidR="00C522E9">
        <w:t xml:space="preserve"> </w:t>
      </w:r>
      <w:r w:rsidRPr="007C74F9">
        <w:t>the</w:t>
      </w:r>
      <w:r w:rsidR="00C522E9">
        <w:t xml:space="preserve"> </w:t>
      </w:r>
      <w:r w:rsidRPr="007C74F9">
        <w:t>following</w:t>
      </w:r>
      <w:r w:rsidR="00C522E9">
        <w:t xml:space="preserve"> </w:t>
      </w:r>
      <w:r w:rsidRPr="007C74F9">
        <w:t>research</w:t>
      </w:r>
      <w:r w:rsidR="00C522E9">
        <w:t xml:space="preserve"> </w:t>
      </w:r>
      <w:r w:rsidRPr="007C74F9">
        <w:t>questions:</w:t>
      </w:r>
    </w:p>
    <w:p w14:paraId="7198A758" w14:textId="021C34B0" w:rsidR="00510D7E" w:rsidRPr="007C74F9" w:rsidRDefault="00510D7E" w:rsidP="00F8640B">
      <w:pPr>
        <w:pStyle w:val="ListParagraph"/>
      </w:pPr>
      <w:r w:rsidRPr="007C74F9">
        <w:t>Where</w:t>
      </w:r>
      <w:r w:rsidR="00C522E9">
        <w:t xml:space="preserve"> </w:t>
      </w:r>
      <w:r w:rsidRPr="007C74F9">
        <w:t>is</w:t>
      </w:r>
      <w:r w:rsidR="00C522E9">
        <w:t xml:space="preserve"> </w:t>
      </w:r>
      <w:r w:rsidRPr="007C74F9">
        <w:t>AD</w:t>
      </w:r>
      <w:r w:rsidR="00C522E9">
        <w:t xml:space="preserve"> </w:t>
      </w:r>
      <w:r w:rsidRPr="007C74F9">
        <w:t>available</w:t>
      </w:r>
      <w:r w:rsidR="00C522E9">
        <w:t xml:space="preserve"> </w:t>
      </w:r>
      <w:r w:rsidRPr="007C74F9">
        <w:t>in</w:t>
      </w:r>
      <w:r w:rsidR="00C522E9">
        <w:t xml:space="preserve"> </w:t>
      </w:r>
      <w:r w:rsidRPr="007C74F9">
        <w:t>the</w:t>
      </w:r>
      <w:r w:rsidR="00C522E9">
        <w:t xml:space="preserve"> </w:t>
      </w:r>
      <w:r w:rsidRPr="007C74F9">
        <w:t>Australian</w:t>
      </w:r>
      <w:r w:rsidR="00C522E9">
        <w:t xml:space="preserve"> </w:t>
      </w:r>
      <w:r w:rsidRPr="007C74F9">
        <w:t>telecommunications</w:t>
      </w:r>
      <w:r w:rsidR="00C522E9">
        <w:t xml:space="preserve"> </w:t>
      </w:r>
      <w:r w:rsidRPr="007C74F9">
        <w:t>industry?</w:t>
      </w:r>
    </w:p>
    <w:p w14:paraId="0858DE3F" w14:textId="0F1DFE29" w:rsidR="00510D7E" w:rsidRPr="007C74F9" w:rsidRDefault="00510D7E" w:rsidP="00F8640B">
      <w:pPr>
        <w:pStyle w:val="ListParagraph"/>
      </w:pPr>
      <w:r w:rsidRPr="007C74F9">
        <w:t>How</w:t>
      </w:r>
      <w:r w:rsidR="00C522E9">
        <w:t xml:space="preserve"> </w:t>
      </w:r>
      <w:r w:rsidRPr="007C74F9">
        <w:t>do</w:t>
      </w:r>
      <w:r w:rsidR="00C522E9">
        <w:t xml:space="preserve"> </w:t>
      </w:r>
      <w:r w:rsidRPr="007C74F9">
        <w:t>consumers</w:t>
      </w:r>
      <w:r w:rsidR="00C522E9">
        <w:t xml:space="preserve"> </w:t>
      </w:r>
      <w:r w:rsidRPr="007C74F9">
        <w:t>who</w:t>
      </w:r>
      <w:r w:rsidR="00C522E9">
        <w:t xml:space="preserve"> </w:t>
      </w:r>
      <w:r w:rsidRPr="007C74F9">
        <w:t>could</w:t>
      </w:r>
      <w:r w:rsidR="00C522E9">
        <w:t xml:space="preserve"> </w:t>
      </w:r>
      <w:r w:rsidRPr="007C74F9">
        <w:t>benefit</w:t>
      </w:r>
      <w:r w:rsidR="00C522E9">
        <w:t xml:space="preserve"> </w:t>
      </w:r>
      <w:r w:rsidRPr="007C74F9">
        <w:t>from</w:t>
      </w:r>
      <w:r w:rsidR="00C522E9">
        <w:t xml:space="preserve"> </w:t>
      </w:r>
      <w:r w:rsidRPr="007C74F9">
        <w:t>this</w:t>
      </w:r>
      <w:r w:rsidR="00C522E9">
        <w:t xml:space="preserve"> </w:t>
      </w:r>
      <w:r w:rsidRPr="007C74F9">
        <w:t>service</w:t>
      </w:r>
      <w:r w:rsidR="00C522E9">
        <w:t xml:space="preserve"> </w:t>
      </w:r>
      <w:r w:rsidRPr="007C74F9">
        <w:t>seek</w:t>
      </w:r>
      <w:r w:rsidR="00C522E9">
        <w:t xml:space="preserve"> </w:t>
      </w:r>
      <w:r w:rsidRPr="007C74F9">
        <w:t>out</w:t>
      </w:r>
      <w:r w:rsidR="00C522E9">
        <w:t xml:space="preserve"> </w:t>
      </w:r>
      <w:r w:rsidRPr="007C74F9">
        <w:t>information</w:t>
      </w:r>
      <w:r w:rsidR="00C522E9">
        <w:t xml:space="preserve"> </w:t>
      </w:r>
      <w:r w:rsidRPr="007C74F9">
        <w:t>about</w:t>
      </w:r>
      <w:r w:rsidR="00C522E9">
        <w:t xml:space="preserve"> </w:t>
      </w:r>
      <w:r w:rsidRPr="007C74F9">
        <w:t>it?</w:t>
      </w:r>
    </w:p>
    <w:p w14:paraId="088313F1" w14:textId="0CAC238C" w:rsidR="00510D7E" w:rsidRPr="007C74F9" w:rsidRDefault="00510D7E" w:rsidP="00F8640B">
      <w:pPr>
        <w:pStyle w:val="ListParagraph"/>
      </w:pPr>
      <w:r w:rsidRPr="007C74F9">
        <w:t>What</w:t>
      </w:r>
      <w:r w:rsidR="00C522E9">
        <w:t xml:space="preserve"> </w:t>
      </w:r>
      <w:r w:rsidRPr="007C74F9">
        <w:t>is</w:t>
      </w:r>
      <w:r w:rsidR="00C522E9">
        <w:t xml:space="preserve"> </w:t>
      </w:r>
      <w:r w:rsidRPr="007C74F9">
        <w:t>the</w:t>
      </w:r>
      <w:r w:rsidR="00C522E9">
        <w:t xml:space="preserve"> </w:t>
      </w:r>
      <w:r w:rsidRPr="007C74F9">
        <w:t>best</w:t>
      </w:r>
      <w:r w:rsidR="00C522E9">
        <w:t xml:space="preserve"> </w:t>
      </w:r>
      <w:r w:rsidRPr="007C74F9">
        <w:t>way</w:t>
      </w:r>
      <w:r w:rsidR="00C522E9">
        <w:t xml:space="preserve"> </w:t>
      </w:r>
      <w:r w:rsidRPr="007C74F9">
        <w:t>to</w:t>
      </w:r>
      <w:r w:rsidR="00C522E9">
        <w:t xml:space="preserve"> </w:t>
      </w:r>
      <w:r w:rsidRPr="007C74F9">
        <w:t>communicate</w:t>
      </w:r>
      <w:r w:rsidR="00C522E9">
        <w:t xml:space="preserve"> </w:t>
      </w:r>
      <w:r w:rsidRPr="007C74F9">
        <w:t>information</w:t>
      </w:r>
      <w:r w:rsidR="00C522E9">
        <w:t xml:space="preserve"> </w:t>
      </w:r>
      <w:r w:rsidRPr="007C74F9">
        <w:t>about</w:t>
      </w:r>
      <w:r w:rsidR="00C522E9">
        <w:t xml:space="preserve"> </w:t>
      </w:r>
      <w:r w:rsidRPr="007C74F9">
        <w:t>AD</w:t>
      </w:r>
      <w:r w:rsidR="00C522E9">
        <w:t xml:space="preserve"> </w:t>
      </w:r>
      <w:r w:rsidRPr="007C74F9">
        <w:t>to</w:t>
      </w:r>
      <w:r w:rsidR="00C522E9">
        <w:t xml:space="preserve"> </w:t>
      </w:r>
      <w:r w:rsidRPr="007C74F9">
        <w:t>consumers</w:t>
      </w:r>
      <w:r w:rsidR="00C522E9">
        <w:t xml:space="preserve"> </w:t>
      </w:r>
      <w:r w:rsidRPr="007C74F9">
        <w:t>and</w:t>
      </w:r>
      <w:r w:rsidR="00C522E9">
        <w:t xml:space="preserve"> </w:t>
      </w:r>
      <w:r w:rsidRPr="007C74F9">
        <w:t>broadcasters?</w:t>
      </w:r>
    </w:p>
    <w:p w14:paraId="5C506FBF" w14:textId="11A1AAB3" w:rsidR="00510D7E" w:rsidRPr="007C74F9" w:rsidRDefault="00510D7E" w:rsidP="00F8640B">
      <w:r w:rsidRPr="007C74F9">
        <w:t>The</w:t>
      </w:r>
      <w:r w:rsidR="00C522E9">
        <w:t xml:space="preserve"> </w:t>
      </w:r>
      <w:r w:rsidRPr="007C74F9">
        <w:t>project</w:t>
      </w:r>
      <w:r w:rsidR="00C522E9">
        <w:t xml:space="preserve"> </w:t>
      </w:r>
      <w:r w:rsidRPr="007C74F9">
        <w:t>adopted</w:t>
      </w:r>
      <w:r w:rsidR="00C522E9">
        <w:t xml:space="preserve"> </w:t>
      </w:r>
      <w:r w:rsidRPr="007C74F9">
        <w:t>a</w:t>
      </w:r>
      <w:r w:rsidR="00C522E9">
        <w:t xml:space="preserve"> </w:t>
      </w:r>
      <w:r w:rsidRPr="007C74F9">
        <w:t>multi-modal</w:t>
      </w:r>
      <w:r w:rsidR="00C522E9">
        <w:t xml:space="preserve"> </w:t>
      </w:r>
      <w:r w:rsidRPr="007C74F9">
        <w:t>methodology</w:t>
      </w:r>
      <w:r w:rsidR="00C522E9">
        <w:t xml:space="preserve"> </w:t>
      </w:r>
      <w:r w:rsidRPr="007C74F9">
        <w:t>across</w:t>
      </w:r>
      <w:r w:rsidR="00C522E9">
        <w:t xml:space="preserve"> </w:t>
      </w:r>
      <w:r w:rsidRPr="007C74F9">
        <w:t>two</w:t>
      </w:r>
      <w:r w:rsidR="00C522E9">
        <w:t xml:space="preserve"> </w:t>
      </w:r>
      <w:r w:rsidRPr="007C74F9">
        <w:t>phases:</w:t>
      </w:r>
    </w:p>
    <w:p w14:paraId="52C2F5E0" w14:textId="40953CF7" w:rsidR="00510D7E" w:rsidRPr="007C74F9" w:rsidRDefault="00510D7E" w:rsidP="00F8640B">
      <w:pPr>
        <w:rPr>
          <w:b/>
        </w:rPr>
      </w:pPr>
      <w:r w:rsidRPr="007C74F9">
        <w:rPr>
          <w:b/>
        </w:rPr>
        <w:t>Phase</w:t>
      </w:r>
      <w:r w:rsidR="003A5F69">
        <w:rPr>
          <w:b/>
        </w:rPr>
        <w:t>s</w:t>
      </w:r>
      <w:r w:rsidR="00C522E9">
        <w:rPr>
          <w:b/>
        </w:rPr>
        <w:t xml:space="preserve"> </w:t>
      </w:r>
      <w:r w:rsidR="003A5F69">
        <w:rPr>
          <w:b/>
        </w:rPr>
        <w:t>I</w:t>
      </w:r>
      <w:r w:rsidR="00C522E9">
        <w:rPr>
          <w:b/>
        </w:rPr>
        <w:t xml:space="preserve"> </w:t>
      </w:r>
      <w:r w:rsidR="003A5F69">
        <w:rPr>
          <w:b/>
        </w:rPr>
        <w:t>and</w:t>
      </w:r>
      <w:r w:rsidR="00C522E9">
        <w:rPr>
          <w:b/>
        </w:rPr>
        <w:t xml:space="preserve"> </w:t>
      </w:r>
      <w:r w:rsidR="003A5F69">
        <w:rPr>
          <w:b/>
        </w:rPr>
        <w:t>II</w:t>
      </w:r>
      <w:r w:rsidR="00B21F58">
        <w:rPr>
          <w:b/>
        </w:rPr>
        <w:t>:</w:t>
      </w:r>
      <w:r w:rsidR="00C522E9">
        <w:rPr>
          <w:b/>
        </w:rPr>
        <w:t xml:space="preserve"> </w:t>
      </w:r>
      <w:r w:rsidRPr="007C74F9">
        <w:rPr>
          <w:b/>
        </w:rPr>
        <w:t>Scoping</w:t>
      </w:r>
      <w:r w:rsidR="00C522E9">
        <w:rPr>
          <w:b/>
        </w:rPr>
        <w:t xml:space="preserve"> </w:t>
      </w:r>
      <w:r w:rsidRPr="007C74F9">
        <w:rPr>
          <w:b/>
        </w:rPr>
        <w:t>Studies</w:t>
      </w:r>
    </w:p>
    <w:p w14:paraId="59BB38A7" w14:textId="2EB232E2" w:rsidR="00510D7E" w:rsidRPr="007C74F9" w:rsidRDefault="003A5F69" w:rsidP="00F8640B">
      <w:r>
        <w:t>Two</w:t>
      </w:r>
      <w:r w:rsidR="00C522E9">
        <w:t xml:space="preserve"> </w:t>
      </w:r>
      <w:r>
        <w:t>scoping</w:t>
      </w:r>
      <w:r w:rsidR="00C522E9">
        <w:t xml:space="preserve"> </w:t>
      </w:r>
      <w:r>
        <w:t>studies</w:t>
      </w:r>
      <w:r w:rsidR="00C522E9">
        <w:t xml:space="preserve"> </w:t>
      </w:r>
      <w:r>
        <w:t>were</w:t>
      </w:r>
      <w:r w:rsidR="00C522E9">
        <w:t xml:space="preserve"> </w:t>
      </w:r>
      <w:r>
        <w:t>undertaken.</w:t>
      </w:r>
      <w:r w:rsidR="00C522E9">
        <w:t xml:space="preserve"> </w:t>
      </w:r>
      <w:r>
        <w:t>The</w:t>
      </w:r>
      <w:r w:rsidR="00C522E9">
        <w:t xml:space="preserve"> </w:t>
      </w:r>
      <w:r>
        <w:t>first</w:t>
      </w:r>
      <w:r w:rsidR="00C522E9">
        <w:t xml:space="preserve"> </w:t>
      </w:r>
      <w:r>
        <w:t>looked</w:t>
      </w:r>
      <w:r w:rsidR="00C522E9">
        <w:t xml:space="preserve"> </w:t>
      </w:r>
      <w:r w:rsidR="00510D7E" w:rsidRPr="007C74F9">
        <w:t>into</w:t>
      </w:r>
      <w:r w:rsidR="00C522E9">
        <w:t xml:space="preserve"> </w:t>
      </w:r>
      <w:r w:rsidR="00510D7E" w:rsidRPr="007C74F9">
        <w:t>the</w:t>
      </w:r>
      <w:r w:rsidR="00C522E9">
        <w:t xml:space="preserve"> </w:t>
      </w:r>
      <w:r w:rsidR="00510D7E" w:rsidRPr="007C74F9">
        <w:t>availability</w:t>
      </w:r>
      <w:r w:rsidR="00C522E9">
        <w:t xml:space="preserve"> </w:t>
      </w:r>
      <w:r w:rsidR="00510D7E" w:rsidRPr="007C74F9">
        <w:t>of</w:t>
      </w:r>
      <w:r w:rsidR="00C522E9">
        <w:t xml:space="preserve"> </w:t>
      </w:r>
      <w:r w:rsidR="00510D7E" w:rsidRPr="007C74F9">
        <w:t>AD</w:t>
      </w:r>
      <w:r w:rsidR="00C522E9">
        <w:t xml:space="preserve"> </w:t>
      </w:r>
      <w:r w:rsidR="00510D7E" w:rsidRPr="007C74F9">
        <w:t>in</w:t>
      </w:r>
      <w:r w:rsidR="00C522E9">
        <w:t xml:space="preserve"> </w:t>
      </w:r>
      <w:r w:rsidR="00510D7E" w:rsidRPr="007C74F9">
        <w:t>Australia</w:t>
      </w:r>
      <w:r w:rsidR="00C522E9">
        <w:t xml:space="preserve"> </w:t>
      </w:r>
      <w:r>
        <w:t>in</w:t>
      </w:r>
      <w:r w:rsidR="00C522E9">
        <w:t xml:space="preserve"> </w:t>
      </w:r>
      <w:r>
        <w:t>order</w:t>
      </w:r>
      <w:r w:rsidR="00C522E9">
        <w:t xml:space="preserve"> </w:t>
      </w:r>
      <w:r w:rsidR="00510D7E" w:rsidRPr="007C74F9">
        <w:t>to</w:t>
      </w:r>
      <w:r w:rsidR="00C522E9">
        <w:t xml:space="preserve"> </w:t>
      </w:r>
      <w:r w:rsidR="00510D7E" w:rsidRPr="007C74F9">
        <w:t>gain</w:t>
      </w:r>
      <w:r w:rsidR="00C522E9">
        <w:t xml:space="preserve"> </w:t>
      </w:r>
      <w:r w:rsidR="00510D7E" w:rsidRPr="007C74F9">
        <w:t>a</w:t>
      </w:r>
      <w:r w:rsidR="00C522E9">
        <w:t xml:space="preserve"> </w:t>
      </w:r>
      <w:r w:rsidR="00510D7E" w:rsidRPr="007C74F9">
        <w:t>comprehensive</w:t>
      </w:r>
      <w:r w:rsidR="00C522E9">
        <w:t xml:space="preserve"> </w:t>
      </w:r>
      <w:r w:rsidR="00510D7E" w:rsidRPr="007C74F9">
        <w:t>overview</w:t>
      </w:r>
      <w:r w:rsidR="00C522E9">
        <w:t xml:space="preserve"> </w:t>
      </w:r>
      <w:r w:rsidR="00510D7E" w:rsidRPr="007C74F9">
        <w:t>of</w:t>
      </w:r>
      <w:r w:rsidR="00C522E9">
        <w:t xml:space="preserve"> </w:t>
      </w:r>
      <w:r w:rsidR="00510D7E" w:rsidRPr="007C74F9">
        <w:t>the</w:t>
      </w:r>
      <w:r w:rsidR="00C522E9">
        <w:t xml:space="preserve"> </w:t>
      </w:r>
      <w:r w:rsidR="00510D7E" w:rsidRPr="007C74F9">
        <w:t>factors</w:t>
      </w:r>
      <w:r w:rsidR="00C522E9">
        <w:t xml:space="preserve"> </w:t>
      </w:r>
      <w:r w:rsidR="00510D7E" w:rsidRPr="007C74F9">
        <w:t>contributing</w:t>
      </w:r>
      <w:r w:rsidR="00C522E9">
        <w:t xml:space="preserve"> </w:t>
      </w:r>
      <w:r w:rsidR="00510D7E" w:rsidRPr="007C74F9">
        <w:t>to</w:t>
      </w:r>
      <w:r w:rsidR="00C522E9">
        <w:t xml:space="preserve"> </w:t>
      </w:r>
      <w:r>
        <w:t>the</w:t>
      </w:r>
      <w:r w:rsidR="00C522E9">
        <w:t xml:space="preserve"> </w:t>
      </w:r>
      <w:r>
        <w:t>current</w:t>
      </w:r>
      <w:r w:rsidR="00C522E9">
        <w:t xml:space="preserve"> </w:t>
      </w:r>
      <w:r>
        <w:t>situation</w:t>
      </w:r>
      <w:r w:rsidR="00510D7E" w:rsidRPr="007C74F9">
        <w:t>.</w:t>
      </w:r>
      <w:r w:rsidR="00C522E9">
        <w:t xml:space="preserve"> </w:t>
      </w:r>
      <w:r w:rsidR="00510D7E" w:rsidRPr="007C74F9">
        <w:t>This</w:t>
      </w:r>
      <w:r w:rsidR="00C522E9">
        <w:t xml:space="preserve"> </w:t>
      </w:r>
      <w:r w:rsidR="00510D7E" w:rsidRPr="007C74F9">
        <w:t>stage</w:t>
      </w:r>
      <w:r w:rsidR="00C522E9">
        <w:t xml:space="preserve"> </w:t>
      </w:r>
      <w:r w:rsidR="00510D7E" w:rsidRPr="007C74F9">
        <w:t>encompasse</w:t>
      </w:r>
      <w:r>
        <w:t>d</w:t>
      </w:r>
      <w:r w:rsidR="00C522E9">
        <w:t xml:space="preserve"> </w:t>
      </w:r>
      <w:r w:rsidR="00510D7E" w:rsidRPr="007C74F9">
        <w:t>analysis</w:t>
      </w:r>
      <w:r w:rsidR="00C522E9">
        <w:t xml:space="preserve"> </w:t>
      </w:r>
      <w:r w:rsidR="00510D7E" w:rsidRPr="007C74F9">
        <w:t>of</w:t>
      </w:r>
      <w:r w:rsidR="00C522E9">
        <w:t xml:space="preserve"> </w:t>
      </w:r>
      <w:r w:rsidR="00B21F58">
        <w:t>AD</w:t>
      </w:r>
      <w:r w:rsidR="00C522E9">
        <w:t xml:space="preserve"> </w:t>
      </w:r>
      <w:r w:rsidR="00B21F58">
        <w:t>availability</w:t>
      </w:r>
      <w:r w:rsidR="00C522E9">
        <w:t xml:space="preserve"> </w:t>
      </w:r>
      <w:r w:rsidR="00B21F58">
        <w:t>in</w:t>
      </w:r>
      <w:r w:rsidR="00C522E9">
        <w:t xml:space="preserve"> </w:t>
      </w:r>
      <w:r w:rsidR="00B21F58">
        <w:t>different</w:t>
      </w:r>
      <w:r w:rsidR="00C522E9">
        <w:t xml:space="preserve"> </w:t>
      </w:r>
      <w:r w:rsidR="00B21F58">
        <w:t>formats</w:t>
      </w:r>
      <w:r w:rsidR="00C522E9">
        <w:t xml:space="preserve"> </w:t>
      </w:r>
      <w:r w:rsidR="00B21F58">
        <w:t>–</w:t>
      </w:r>
      <w:r w:rsidR="00C522E9">
        <w:t xml:space="preserve"> </w:t>
      </w:r>
      <w:r w:rsidR="00B21F58">
        <w:t>in</w:t>
      </w:r>
      <w:r w:rsidR="00C522E9">
        <w:t xml:space="preserve"> </w:t>
      </w:r>
      <w:r w:rsidR="00510D7E" w:rsidRPr="007C74F9">
        <w:t>DVD</w:t>
      </w:r>
      <w:r w:rsidR="00C522E9">
        <w:t xml:space="preserve"> </w:t>
      </w:r>
      <w:r w:rsidR="00510D7E" w:rsidRPr="007C74F9">
        <w:t>releases,</w:t>
      </w:r>
      <w:r w:rsidR="00C522E9">
        <w:t xml:space="preserve"> </w:t>
      </w:r>
      <w:r w:rsidR="00B21F58">
        <w:t>at</w:t>
      </w:r>
      <w:r w:rsidR="00C522E9">
        <w:t xml:space="preserve"> </w:t>
      </w:r>
      <w:r w:rsidR="00B21F58">
        <w:t>cinemas</w:t>
      </w:r>
      <w:r w:rsidR="00510D7E" w:rsidRPr="007C74F9">
        <w:t>,</w:t>
      </w:r>
      <w:r w:rsidR="00C522E9">
        <w:t xml:space="preserve"> </w:t>
      </w:r>
      <w:r w:rsidR="00B21F58">
        <w:t>via</w:t>
      </w:r>
      <w:r w:rsidR="00C522E9">
        <w:t xml:space="preserve"> </w:t>
      </w:r>
      <w:r w:rsidR="00510D7E" w:rsidRPr="007C74F9">
        <w:t>VOD</w:t>
      </w:r>
      <w:r w:rsidR="00C522E9">
        <w:t xml:space="preserve"> </w:t>
      </w:r>
      <w:r w:rsidR="00510D7E" w:rsidRPr="007C74F9">
        <w:t>and</w:t>
      </w:r>
      <w:r w:rsidR="00C522E9">
        <w:t xml:space="preserve"> </w:t>
      </w:r>
      <w:r w:rsidR="00510D7E" w:rsidRPr="007C74F9">
        <w:t>online</w:t>
      </w:r>
      <w:r w:rsidR="00C522E9">
        <w:t xml:space="preserve"> </w:t>
      </w:r>
      <w:r w:rsidR="00510D7E" w:rsidRPr="007C74F9">
        <w:t>providers</w:t>
      </w:r>
      <w:r w:rsidR="00C522E9">
        <w:t xml:space="preserve"> </w:t>
      </w:r>
      <w:r w:rsidR="00B21F58">
        <w:t>and</w:t>
      </w:r>
      <w:r w:rsidR="00C522E9">
        <w:t xml:space="preserve"> </w:t>
      </w:r>
      <w:r w:rsidR="00B21F58">
        <w:t>as</w:t>
      </w:r>
      <w:r w:rsidR="00C522E9">
        <w:t xml:space="preserve"> </w:t>
      </w:r>
      <w:r w:rsidR="00B21F58">
        <w:t>part</w:t>
      </w:r>
      <w:r w:rsidR="00C522E9">
        <w:t xml:space="preserve"> </w:t>
      </w:r>
      <w:r w:rsidR="00B21F58">
        <w:t>of</w:t>
      </w:r>
      <w:r w:rsidR="00C522E9">
        <w:t xml:space="preserve"> </w:t>
      </w:r>
      <w:r w:rsidR="00510D7E" w:rsidRPr="007C74F9">
        <w:t>inflight</w:t>
      </w:r>
      <w:r w:rsidR="00C522E9">
        <w:t xml:space="preserve"> </w:t>
      </w:r>
      <w:r w:rsidR="00510D7E" w:rsidRPr="007C74F9">
        <w:t>entertainment</w:t>
      </w:r>
      <w:r w:rsidR="00B21F58">
        <w:t>,</w:t>
      </w:r>
      <w:r w:rsidR="00C522E9">
        <w:t xml:space="preserve"> </w:t>
      </w:r>
      <w:r w:rsidR="00B21F58">
        <w:t>as</w:t>
      </w:r>
      <w:r w:rsidR="00C522E9">
        <w:t xml:space="preserve"> </w:t>
      </w:r>
      <w:r w:rsidR="00B21F58">
        <w:t>well</w:t>
      </w:r>
      <w:r w:rsidR="00C522E9">
        <w:t xml:space="preserve"> </w:t>
      </w:r>
      <w:r w:rsidR="00B21F58">
        <w:t>as</w:t>
      </w:r>
      <w:r w:rsidR="00C522E9">
        <w:t xml:space="preserve"> </w:t>
      </w:r>
      <w:r w:rsidR="00B21F58">
        <w:t>which</w:t>
      </w:r>
      <w:r w:rsidR="00C522E9">
        <w:t xml:space="preserve"> </w:t>
      </w:r>
      <w:r w:rsidR="00510D7E" w:rsidRPr="007C74F9">
        <w:t>apps</w:t>
      </w:r>
      <w:r w:rsidR="00C522E9">
        <w:t xml:space="preserve"> </w:t>
      </w:r>
      <w:r w:rsidR="00B21F58">
        <w:t>support</w:t>
      </w:r>
      <w:r w:rsidR="00C522E9">
        <w:t xml:space="preserve"> </w:t>
      </w:r>
      <w:r w:rsidR="00B21F58">
        <w:t>the</w:t>
      </w:r>
      <w:r w:rsidR="00C522E9">
        <w:t xml:space="preserve"> </w:t>
      </w:r>
      <w:r w:rsidR="00B21F58">
        <w:t>service</w:t>
      </w:r>
      <w:r w:rsidR="00621450">
        <w:t xml:space="preserve"> and what illegal downloads are available</w:t>
      </w:r>
      <w:r w:rsidR="00510D7E" w:rsidRPr="007C74F9">
        <w:t>.</w:t>
      </w:r>
      <w:r w:rsidR="00C522E9">
        <w:t xml:space="preserve"> </w:t>
      </w:r>
      <w:r w:rsidR="004B3298">
        <w:t xml:space="preserve">A state by state analysis of the provision of AD via </w:t>
      </w:r>
      <w:r w:rsidR="004B3298" w:rsidRPr="00667BE0">
        <w:rPr>
          <w:rFonts w:eastAsiaTheme="majorEastAsia"/>
          <w:bCs/>
        </w:rPr>
        <w:t>significant</w:t>
      </w:r>
      <w:r w:rsidR="004B3298">
        <w:rPr>
          <w:rFonts w:eastAsiaTheme="majorEastAsia"/>
          <w:bCs/>
        </w:rPr>
        <w:t xml:space="preserve"> </w:t>
      </w:r>
      <w:r w:rsidR="004B3298" w:rsidRPr="00667BE0">
        <w:rPr>
          <w:rFonts w:eastAsiaTheme="majorEastAsia"/>
          <w:bCs/>
        </w:rPr>
        <w:t>cultural</w:t>
      </w:r>
      <w:r w:rsidR="004B3298">
        <w:rPr>
          <w:rFonts w:eastAsiaTheme="majorEastAsia"/>
          <w:bCs/>
        </w:rPr>
        <w:t xml:space="preserve"> </w:t>
      </w:r>
      <w:r w:rsidR="004B3298" w:rsidRPr="00667BE0">
        <w:rPr>
          <w:rFonts w:eastAsiaTheme="majorEastAsia"/>
          <w:bCs/>
        </w:rPr>
        <w:t>events</w:t>
      </w:r>
      <w:r w:rsidR="004B3298">
        <w:rPr>
          <w:rFonts w:eastAsiaTheme="majorEastAsia"/>
          <w:bCs/>
        </w:rPr>
        <w:t xml:space="preserve"> </w:t>
      </w:r>
      <w:r w:rsidR="004B3298">
        <w:t xml:space="preserve">is also included. </w:t>
      </w:r>
      <w:r w:rsidR="00621450">
        <w:t>The study also analysed h</w:t>
      </w:r>
      <w:r w:rsidR="00510D7E" w:rsidRPr="007C74F9">
        <w:t>istorical</w:t>
      </w:r>
      <w:r w:rsidR="00C522E9">
        <w:t xml:space="preserve"> </w:t>
      </w:r>
      <w:r w:rsidR="00510D7E" w:rsidRPr="007C74F9">
        <w:t>offerings</w:t>
      </w:r>
      <w:r w:rsidR="00C522E9">
        <w:t xml:space="preserve"> </w:t>
      </w:r>
      <w:r w:rsidR="00510D7E" w:rsidRPr="007C74F9">
        <w:t>of</w:t>
      </w:r>
      <w:r w:rsidR="00C522E9">
        <w:t xml:space="preserve"> </w:t>
      </w:r>
      <w:r w:rsidR="00510D7E" w:rsidRPr="007C74F9">
        <w:t>AD</w:t>
      </w:r>
      <w:r w:rsidR="00621450">
        <w:t xml:space="preserve"> on free to air television via the two </w:t>
      </w:r>
      <w:r w:rsidR="00B21F58">
        <w:t>trials</w:t>
      </w:r>
      <w:r w:rsidR="00C522E9">
        <w:t xml:space="preserve"> </w:t>
      </w:r>
      <w:r w:rsidR="00B21F58">
        <w:t>conducted</w:t>
      </w:r>
      <w:r w:rsidR="00C522E9">
        <w:t xml:space="preserve"> </w:t>
      </w:r>
      <w:r w:rsidR="00B21F58">
        <w:t>by</w:t>
      </w:r>
      <w:r w:rsidR="00C522E9">
        <w:t xml:space="preserve"> </w:t>
      </w:r>
      <w:r w:rsidR="00510D7E" w:rsidRPr="007C74F9">
        <w:t>the</w:t>
      </w:r>
      <w:r w:rsidR="00C522E9">
        <w:t xml:space="preserve"> </w:t>
      </w:r>
      <w:r w:rsidR="00510D7E" w:rsidRPr="007C74F9">
        <w:t>ABC</w:t>
      </w:r>
      <w:r w:rsidR="00621450">
        <w:t xml:space="preserve"> in 2012 and 2015</w:t>
      </w:r>
      <w:r w:rsidR="00E14402">
        <w:t>-16</w:t>
      </w:r>
      <w:r w:rsidR="00510D7E">
        <w:t>.</w:t>
      </w:r>
      <w:r w:rsidR="00693ED3">
        <w:t xml:space="preserve"> The section concludes with an overview of current legislation in Australia pertaining to AD.</w:t>
      </w:r>
    </w:p>
    <w:p w14:paraId="0AF84AB9" w14:textId="3E9A4F39" w:rsidR="00510D7E" w:rsidRPr="00A632D5" w:rsidRDefault="00510D7E" w:rsidP="00F8640B">
      <w:r w:rsidRPr="00A632D5">
        <w:t>A</w:t>
      </w:r>
      <w:r w:rsidR="00C522E9">
        <w:t xml:space="preserve"> </w:t>
      </w:r>
      <w:r w:rsidRPr="00A632D5">
        <w:t>second</w:t>
      </w:r>
      <w:r w:rsidR="00C522E9">
        <w:t xml:space="preserve"> </w:t>
      </w:r>
      <w:r w:rsidRPr="00A632D5">
        <w:t>scoping</w:t>
      </w:r>
      <w:r w:rsidR="00C522E9">
        <w:t xml:space="preserve"> </w:t>
      </w:r>
      <w:r w:rsidRPr="00A632D5">
        <w:t>study</w:t>
      </w:r>
      <w:r w:rsidR="00C522E9">
        <w:t xml:space="preserve"> </w:t>
      </w:r>
      <w:r w:rsidRPr="00A632D5">
        <w:t>was</w:t>
      </w:r>
      <w:r w:rsidR="00C522E9">
        <w:t xml:space="preserve"> </w:t>
      </w:r>
      <w:r w:rsidRPr="00A632D5">
        <w:t>held</w:t>
      </w:r>
      <w:r w:rsidR="00C522E9">
        <w:t xml:space="preserve"> </w:t>
      </w:r>
      <w:r w:rsidRPr="00A632D5">
        <w:t>to</w:t>
      </w:r>
      <w:r w:rsidR="00C522E9">
        <w:t xml:space="preserve"> </w:t>
      </w:r>
      <w:r w:rsidRPr="00A632D5">
        <w:t>establish</w:t>
      </w:r>
      <w:r w:rsidR="00C522E9">
        <w:t xml:space="preserve"> </w:t>
      </w:r>
      <w:r w:rsidRPr="00A632D5">
        <w:t>the</w:t>
      </w:r>
      <w:r w:rsidR="00C522E9">
        <w:t xml:space="preserve"> </w:t>
      </w:r>
      <w:r w:rsidRPr="00A632D5">
        <w:t>availability</w:t>
      </w:r>
      <w:r w:rsidR="00C522E9">
        <w:t xml:space="preserve"> </w:t>
      </w:r>
      <w:r w:rsidRPr="00A632D5">
        <w:t>of</w:t>
      </w:r>
      <w:r w:rsidR="00C522E9">
        <w:t xml:space="preserve"> </w:t>
      </w:r>
      <w:r w:rsidRPr="00A632D5">
        <w:t>AD</w:t>
      </w:r>
      <w:r w:rsidR="00C522E9">
        <w:t xml:space="preserve"> </w:t>
      </w:r>
      <w:r w:rsidRPr="00A632D5">
        <w:t>on</w:t>
      </w:r>
      <w:r w:rsidR="00C522E9">
        <w:t xml:space="preserve"> </w:t>
      </w:r>
      <w:r w:rsidRPr="00A632D5">
        <w:t>free</w:t>
      </w:r>
      <w:r w:rsidR="00C522E9">
        <w:t xml:space="preserve"> </w:t>
      </w:r>
      <w:r w:rsidRPr="00A632D5">
        <w:t>to</w:t>
      </w:r>
      <w:r w:rsidR="00C522E9">
        <w:t xml:space="preserve"> </w:t>
      </w:r>
      <w:r w:rsidRPr="00A632D5">
        <w:t>air</w:t>
      </w:r>
      <w:r w:rsidR="00C522E9">
        <w:t xml:space="preserve"> </w:t>
      </w:r>
      <w:r w:rsidRPr="00A632D5">
        <w:t>television</w:t>
      </w:r>
      <w:r w:rsidR="00C522E9">
        <w:t xml:space="preserve"> </w:t>
      </w:r>
      <w:r w:rsidRPr="00A632D5">
        <w:t>throughout</w:t>
      </w:r>
      <w:r w:rsidR="00C522E9">
        <w:t xml:space="preserve"> </w:t>
      </w:r>
      <w:r w:rsidRPr="00A632D5">
        <w:t>the</w:t>
      </w:r>
      <w:r w:rsidR="00C522E9">
        <w:t xml:space="preserve"> </w:t>
      </w:r>
      <w:r w:rsidRPr="00A632D5">
        <w:t>world.</w:t>
      </w:r>
      <w:r w:rsidR="00C522E9">
        <w:t xml:space="preserve"> </w:t>
      </w:r>
      <w:r w:rsidRPr="00A632D5">
        <w:t>This</w:t>
      </w:r>
      <w:r w:rsidR="00C522E9">
        <w:t xml:space="preserve"> </w:t>
      </w:r>
      <w:r w:rsidRPr="00A632D5">
        <w:t>study</w:t>
      </w:r>
      <w:r w:rsidR="00C522E9">
        <w:t xml:space="preserve"> </w:t>
      </w:r>
      <w:r w:rsidRPr="00A632D5">
        <w:t>focuse</w:t>
      </w:r>
      <w:r w:rsidR="003A5F69">
        <w:t>d</w:t>
      </w:r>
      <w:r w:rsidR="00C522E9">
        <w:t xml:space="preserve"> </w:t>
      </w:r>
      <w:r w:rsidRPr="00A632D5">
        <w:t>on</w:t>
      </w:r>
      <w:r w:rsidR="00C522E9">
        <w:t xml:space="preserve"> </w:t>
      </w:r>
      <w:r w:rsidRPr="00A632D5">
        <w:t>the</w:t>
      </w:r>
      <w:r w:rsidR="00C522E9">
        <w:t xml:space="preserve"> </w:t>
      </w:r>
      <w:r w:rsidRPr="00A632D5">
        <w:t>international</w:t>
      </w:r>
      <w:r w:rsidR="00C522E9">
        <w:t xml:space="preserve"> </w:t>
      </w:r>
      <w:r w:rsidRPr="00A632D5">
        <w:t>availability</w:t>
      </w:r>
      <w:r w:rsidR="00C522E9">
        <w:t xml:space="preserve"> </w:t>
      </w:r>
      <w:r w:rsidRPr="00A632D5">
        <w:t>of</w:t>
      </w:r>
      <w:r w:rsidR="00C522E9">
        <w:t xml:space="preserve"> </w:t>
      </w:r>
      <w:r w:rsidR="00B21F58">
        <w:t>AD</w:t>
      </w:r>
      <w:r w:rsidR="00C522E9">
        <w:t xml:space="preserve"> </w:t>
      </w:r>
      <w:r w:rsidR="001B7EE6">
        <w:t>in a number of different count</w:t>
      </w:r>
      <w:r w:rsidR="000603BF">
        <w:t>r</w:t>
      </w:r>
      <w:r w:rsidR="001B7EE6">
        <w:t xml:space="preserve">ies, </w:t>
      </w:r>
      <w:r w:rsidRPr="00A632D5">
        <w:t>with</w:t>
      </w:r>
      <w:r w:rsidR="00C522E9">
        <w:t xml:space="preserve"> </w:t>
      </w:r>
      <w:r w:rsidRPr="00A632D5">
        <w:t>reference</w:t>
      </w:r>
      <w:r w:rsidR="00C522E9">
        <w:t xml:space="preserve"> </w:t>
      </w:r>
      <w:r w:rsidRPr="00A632D5">
        <w:t>to</w:t>
      </w:r>
      <w:r w:rsidR="00C522E9">
        <w:t xml:space="preserve"> </w:t>
      </w:r>
      <w:r w:rsidRPr="00A632D5">
        <w:t>influences</w:t>
      </w:r>
      <w:r w:rsidR="00C522E9">
        <w:t xml:space="preserve"> </w:t>
      </w:r>
      <w:r w:rsidRPr="00A632D5">
        <w:t>such</w:t>
      </w:r>
      <w:r w:rsidR="00C522E9">
        <w:t xml:space="preserve"> </w:t>
      </w:r>
      <w:r w:rsidRPr="00A632D5">
        <w:t>as</w:t>
      </w:r>
      <w:r w:rsidR="00C522E9">
        <w:t xml:space="preserve"> </w:t>
      </w:r>
      <w:r w:rsidRPr="00A632D5">
        <w:t>government</w:t>
      </w:r>
      <w:r w:rsidR="00C522E9">
        <w:t xml:space="preserve"> </w:t>
      </w:r>
      <w:r w:rsidRPr="00A632D5">
        <w:t>policy,</w:t>
      </w:r>
      <w:r w:rsidR="00C522E9">
        <w:t xml:space="preserve"> </w:t>
      </w:r>
      <w:r w:rsidR="00B858E9">
        <w:t xml:space="preserve">AD advocacy, </w:t>
      </w:r>
      <w:r w:rsidRPr="00A632D5">
        <w:t>international</w:t>
      </w:r>
      <w:r w:rsidR="00C522E9">
        <w:t xml:space="preserve"> </w:t>
      </w:r>
      <w:r w:rsidRPr="00A632D5">
        <w:t>treaties</w:t>
      </w:r>
      <w:r w:rsidR="00C522E9">
        <w:t xml:space="preserve"> </w:t>
      </w:r>
      <w:r w:rsidR="009D6C02">
        <w:t xml:space="preserve">regarding human rights </w:t>
      </w:r>
      <w:r w:rsidRPr="00A632D5">
        <w:t>such</w:t>
      </w:r>
      <w:r w:rsidR="00C522E9">
        <w:t xml:space="preserve"> </w:t>
      </w:r>
      <w:r w:rsidRPr="00A632D5">
        <w:t>as</w:t>
      </w:r>
      <w:r w:rsidR="00C522E9">
        <w:t xml:space="preserve"> </w:t>
      </w:r>
      <w:r w:rsidRPr="00A632D5">
        <w:t>the</w:t>
      </w:r>
      <w:r w:rsidR="00C522E9">
        <w:t xml:space="preserve"> </w:t>
      </w:r>
      <w:r w:rsidR="007275A1">
        <w:t>UNCRPD</w:t>
      </w:r>
      <w:r w:rsidR="00B21F58">
        <w:t>,</w:t>
      </w:r>
      <w:r w:rsidR="00C522E9">
        <w:t xml:space="preserve"> </w:t>
      </w:r>
      <w:r w:rsidR="001B7EE6">
        <w:t xml:space="preserve">as well as </w:t>
      </w:r>
      <w:r w:rsidRPr="00A632D5">
        <w:t>accuracy</w:t>
      </w:r>
      <w:r w:rsidR="00C522E9">
        <w:t xml:space="preserve"> </w:t>
      </w:r>
      <w:r w:rsidRPr="00A632D5">
        <w:t>of</w:t>
      </w:r>
      <w:r w:rsidR="00C522E9">
        <w:t xml:space="preserve"> </w:t>
      </w:r>
      <w:r w:rsidRPr="00A632D5">
        <w:t>compliance</w:t>
      </w:r>
      <w:r w:rsidR="00C522E9">
        <w:t xml:space="preserve"> </w:t>
      </w:r>
      <w:r w:rsidRPr="00A632D5">
        <w:t>reporting.</w:t>
      </w:r>
      <w:r w:rsidR="001B7EE6">
        <w:t xml:space="preserve"> </w:t>
      </w:r>
      <w:r w:rsidR="00B24B65">
        <w:t>Common international b</w:t>
      </w:r>
      <w:r w:rsidR="00BE1E5C">
        <w:t>arriers to the implementation of AD are also discussed, focusing on copyright restrictions</w:t>
      </w:r>
      <w:r w:rsidR="00B24B65">
        <w:t xml:space="preserve"> and</w:t>
      </w:r>
      <w:r w:rsidR="00BE1E5C">
        <w:t xml:space="preserve"> cost</w:t>
      </w:r>
      <w:r w:rsidR="001B7EE6">
        <w:t>.</w:t>
      </w:r>
    </w:p>
    <w:p w14:paraId="196FACE3" w14:textId="361A2AEA" w:rsidR="00510D7E" w:rsidRPr="007C74F9" w:rsidRDefault="00510D7E" w:rsidP="00F8640B">
      <w:pPr>
        <w:rPr>
          <w:b/>
        </w:rPr>
      </w:pPr>
      <w:r w:rsidRPr="007C74F9">
        <w:rPr>
          <w:b/>
        </w:rPr>
        <w:t>Phase</w:t>
      </w:r>
      <w:r w:rsidR="00C522E9">
        <w:rPr>
          <w:b/>
        </w:rPr>
        <w:t xml:space="preserve"> </w:t>
      </w:r>
      <w:r w:rsidR="003A5F69">
        <w:rPr>
          <w:b/>
        </w:rPr>
        <w:t>III</w:t>
      </w:r>
      <w:r w:rsidR="00B21F58">
        <w:rPr>
          <w:b/>
        </w:rPr>
        <w:t>:</w:t>
      </w:r>
      <w:r w:rsidR="00C522E9">
        <w:rPr>
          <w:b/>
        </w:rPr>
        <w:t xml:space="preserve"> </w:t>
      </w:r>
      <w:r w:rsidRPr="007C74F9">
        <w:rPr>
          <w:b/>
        </w:rPr>
        <w:t>Focus</w:t>
      </w:r>
      <w:r w:rsidR="00C522E9">
        <w:rPr>
          <w:b/>
        </w:rPr>
        <w:t xml:space="preserve"> </w:t>
      </w:r>
      <w:r w:rsidRPr="007C74F9">
        <w:rPr>
          <w:b/>
        </w:rPr>
        <w:t>Groups</w:t>
      </w:r>
    </w:p>
    <w:p w14:paraId="2CC34AC5" w14:textId="3682D92C" w:rsidR="00510D7E" w:rsidRPr="007C74F9" w:rsidRDefault="00510D7E" w:rsidP="00F8640B">
      <w:r w:rsidRPr="007C74F9">
        <w:t>While</w:t>
      </w:r>
      <w:r w:rsidR="00C522E9">
        <w:t xml:space="preserve"> </w:t>
      </w:r>
      <w:r w:rsidRPr="007C74F9">
        <w:t>people</w:t>
      </w:r>
      <w:r w:rsidR="00C522E9">
        <w:t xml:space="preserve"> </w:t>
      </w:r>
      <w:r w:rsidRPr="007C74F9">
        <w:t>with</w:t>
      </w:r>
      <w:r w:rsidR="00C522E9">
        <w:t xml:space="preserve"> </w:t>
      </w:r>
      <w:r w:rsidRPr="007C74F9">
        <w:t>vision</w:t>
      </w:r>
      <w:r w:rsidR="00C522E9">
        <w:t xml:space="preserve"> </w:t>
      </w:r>
      <w:r w:rsidRPr="007C74F9">
        <w:t>impairments</w:t>
      </w:r>
      <w:r w:rsidR="00C522E9">
        <w:t xml:space="preserve"> </w:t>
      </w:r>
      <w:r w:rsidRPr="007C74F9">
        <w:t>have</w:t>
      </w:r>
      <w:r w:rsidR="00C522E9">
        <w:t xml:space="preserve"> </w:t>
      </w:r>
      <w:r w:rsidRPr="007C74F9">
        <w:t>been</w:t>
      </w:r>
      <w:r w:rsidR="00C522E9">
        <w:t xml:space="preserve"> </w:t>
      </w:r>
      <w:r w:rsidRPr="007C74F9">
        <w:t>advocating</w:t>
      </w:r>
      <w:r w:rsidR="00C522E9">
        <w:t xml:space="preserve"> </w:t>
      </w:r>
      <w:r w:rsidRPr="007C74F9">
        <w:t>for</w:t>
      </w:r>
      <w:r w:rsidR="00C522E9">
        <w:t xml:space="preserve"> </w:t>
      </w:r>
      <w:r w:rsidRPr="007C74F9">
        <w:t>the</w:t>
      </w:r>
      <w:r w:rsidR="00C522E9">
        <w:t xml:space="preserve"> </w:t>
      </w:r>
      <w:r w:rsidRPr="007C74F9">
        <w:t>introduction</w:t>
      </w:r>
      <w:r w:rsidR="00C522E9">
        <w:t xml:space="preserve"> </w:t>
      </w:r>
      <w:r w:rsidRPr="007C74F9">
        <w:t>of</w:t>
      </w:r>
      <w:r w:rsidR="00C522E9">
        <w:t xml:space="preserve"> </w:t>
      </w:r>
      <w:r w:rsidRPr="007C74F9">
        <w:t>AD</w:t>
      </w:r>
      <w:r w:rsidR="00C522E9">
        <w:t xml:space="preserve"> </w:t>
      </w:r>
      <w:r w:rsidRPr="007C74F9">
        <w:t>for</w:t>
      </w:r>
      <w:r w:rsidR="00C522E9">
        <w:t xml:space="preserve"> </w:t>
      </w:r>
      <w:r w:rsidRPr="007C74F9">
        <w:t>over</w:t>
      </w:r>
      <w:r w:rsidR="00C522E9">
        <w:t xml:space="preserve"> </w:t>
      </w:r>
      <w:r w:rsidRPr="007C74F9">
        <w:t>30</w:t>
      </w:r>
      <w:r w:rsidR="00C522E9">
        <w:t xml:space="preserve"> </w:t>
      </w:r>
      <w:r w:rsidRPr="007C74F9">
        <w:t>years,</w:t>
      </w:r>
      <w:r w:rsidR="00C522E9">
        <w:t xml:space="preserve"> </w:t>
      </w:r>
      <w:r w:rsidRPr="007C74F9">
        <w:t>recently</w:t>
      </w:r>
      <w:r w:rsidR="00C522E9">
        <w:t xml:space="preserve"> </w:t>
      </w:r>
      <w:r w:rsidRPr="007C74F9">
        <w:t>the</w:t>
      </w:r>
      <w:r w:rsidR="00C522E9">
        <w:t xml:space="preserve"> </w:t>
      </w:r>
      <w:r w:rsidRPr="007C74F9">
        <w:t>mainstream</w:t>
      </w:r>
      <w:r w:rsidR="00C522E9">
        <w:t xml:space="preserve"> </w:t>
      </w:r>
      <w:r w:rsidRPr="007C74F9">
        <w:t>benefits</w:t>
      </w:r>
      <w:r w:rsidR="00C522E9">
        <w:t xml:space="preserve"> </w:t>
      </w:r>
      <w:r w:rsidRPr="007C74F9">
        <w:t>of</w:t>
      </w:r>
      <w:r w:rsidR="00C522E9">
        <w:t xml:space="preserve"> </w:t>
      </w:r>
      <w:r w:rsidRPr="007C74F9">
        <w:t>this</w:t>
      </w:r>
      <w:r w:rsidR="00C522E9">
        <w:t xml:space="preserve"> </w:t>
      </w:r>
      <w:r w:rsidRPr="007C74F9">
        <w:t>service</w:t>
      </w:r>
      <w:r w:rsidR="00C522E9">
        <w:t xml:space="preserve"> </w:t>
      </w:r>
      <w:r w:rsidRPr="007C74F9">
        <w:t>are</w:t>
      </w:r>
      <w:r w:rsidR="00C522E9">
        <w:t xml:space="preserve"> </w:t>
      </w:r>
      <w:r w:rsidRPr="007C74F9">
        <w:t>coming</w:t>
      </w:r>
      <w:r w:rsidR="00C522E9">
        <w:t xml:space="preserve"> </w:t>
      </w:r>
      <w:r w:rsidRPr="007C74F9">
        <w:t>to</w:t>
      </w:r>
      <w:r w:rsidR="00C522E9">
        <w:t xml:space="preserve"> </w:t>
      </w:r>
      <w:r w:rsidRPr="007C74F9">
        <w:t>light</w:t>
      </w:r>
      <w:r w:rsidR="00442B3B">
        <w:t xml:space="preserve"> as has been outlined in the previous section</w:t>
      </w:r>
      <w:r w:rsidRPr="007C74F9">
        <w:t>.</w:t>
      </w:r>
      <w:r w:rsidR="00C522E9">
        <w:t xml:space="preserve"> </w:t>
      </w:r>
      <w:r w:rsidRPr="007C74F9">
        <w:t>This</w:t>
      </w:r>
      <w:r w:rsidR="00C522E9">
        <w:t xml:space="preserve"> </w:t>
      </w:r>
      <w:r w:rsidRPr="007C74F9">
        <w:t>stage</w:t>
      </w:r>
      <w:r w:rsidR="00C522E9">
        <w:t xml:space="preserve"> </w:t>
      </w:r>
      <w:r w:rsidRPr="007C74F9">
        <w:t>of</w:t>
      </w:r>
      <w:r w:rsidR="00C522E9">
        <w:t xml:space="preserve"> </w:t>
      </w:r>
      <w:r w:rsidRPr="007C74F9">
        <w:t>the</w:t>
      </w:r>
      <w:r w:rsidR="00C522E9">
        <w:t xml:space="preserve"> </w:t>
      </w:r>
      <w:r w:rsidRPr="007C74F9">
        <w:t>research</w:t>
      </w:r>
      <w:r w:rsidR="00C522E9">
        <w:t xml:space="preserve"> </w:t>
      </w:r>
      <w:r w:rsidRPr="007C74F9">
        <w:t>supplanted</w:t>
      </w:r>
      <w:r w:rsidR="00C522E9">
        <w:t xml:space="preserve"> </w:t>
      </w:r>
      <w:r w:rsidRPr="007C74F9">
        <w:t>insights</w:t>
      </w:r>
      <w:r w:rsidR="00C522E9">
        <w:t xml:space="preserve"> </w:t>
      </w:r>
      <w:r w:rsidRPr="007C74F9">
        <w:t>obtained</w:t>
      </w:r>
      <w:r w:rsidR="00C522E9">
        <w:t xml:space="preserve"> </w:t>
      </w:r>
      <w:r w:rsidRPr="007C74F9">
        <w:t>from</w:t>
      </w:r>
      <w:r w:rsidR="00C522E9">
        <w:t xml:space="preserve"> </w:t>
      </w:r>
      <w:r w:rsidRPr="007C74F9">
        <w:t>people</w:t>
      </w:r>
      <w:r w:rsidR="00C522E9">
        <w:t xml:space="preserve"> </w:t>
      </w:r>
      <w:r w:rsidRPr="007C74F9">
        <w:t>with</w:t>
      </w:r>
      <w:r w:rsidR="00C522E9">
        <w:t xml:space="preserve"> </w:t>
      </w:r>
      <w:r w:rsidRPr="007C74F9">
        <w:t>vision</w:t>
      </w:r>
      <w:r w:rsidR="00C522E9">
        <w:t xml:space="preserve"> </w:t>
      </w:r>
      <w:r w:rsidRPr="007C74F9">
        <w:t>impairments</w:t>
      </w:r>
      <w:r w:rsidR="00C522E9">
        <w:t xml:space="preserve"> </w:t>
      </w:r>
      <w:r w:rsidRPr="007C74F9">
        <w:t>with</w:t>
      </w:r>
      <w:r w:rsidR="00C522E9">
        <w:t xml:space="preserve"> </w:t>
      </w:r>
      <w:r w:rsidRPr="007C74F9">
        <w:t>research</w:t>
      </w:r>
      <w:r w:rsidR="00C522E9">
        <w:t xml:space="preserve"> </w:t>
      </w:r>
      <w:r w:rsidRPr="007C74F9">
        <w:t>into</w:t>
      </w:r>
      <w:r w:rsidR="00C522E9">
        <w:t xml:space="preserve"> </w:t>
      </w:r>
      <w:r w:rsidRPr="007C74F9">
        <w:t>sighted</w:t>
      </w:r>
      <w:r w:rsidR="00C522E9">
        <w:t xml:space="preserve"> </w:t>
      </w:r>
      <w:r w:rsidRPr="007C74F9">
        <w:t>people</w:t>
      </w:r>
      <w:r w:rsidR="00C522E9">
        <w:t xml:space="preserve"> </w:t>
      </w:r>
      <w:r w:rsidRPr="007C74F9">
        <w:t>and</w:t>
      </w:r>
      <w:r w:rsidR="00C522E9">
        <w:t xml:space="preserve"> </w:t>
      </w:r>
      <w:r w:rsidRPr="007C74F9">
        <w:t>other</w:t>
      </w:r>
      <w:r w:rsidR="00C522E9">
        <w:t xml:space="preserve"> </w:t>
      </w:r>
      <w:r w:rsidRPr="007C74F9">
        <w:t>potential</w:t>
      </w:r>
      <w:r w:rsidR="00C522E9">
        <w:t xml:space="preserve"> </w:t>
      </w:r>
      <w:r w:rsidRPr="007C74F9">
        <w:t>consumer</w:t>
      </w:r>
      <w:r w:rsidR="00C522E9">
        <w:t xml:space="preserve"> </w:t>
      </w:r>
      <w:r w:rsidRPr="007C74F9">
        <w:t>groups</w:t>
      </w:r>
      <w:r w:rsidR="00C522E9">
        <w:t xml:space="preserve"> </w:t>
      </w:r>
      <w:r w:rsidRPr="007C74F9">
        <w:t>who</w:t>
      </w:r>
      <w:r w:rsidR="00C522E9">
        <w:t xml:space="preserve"> </w:t>
      </w:r>
      <w:r w:rsidRPr="007C74F9">
        <w:t>may</w:t>
      </w:r>
      <w:r w:rsidR="00C522E9">
        <w:t xml:space="preserve"> </w:t>
      </w:r>
      <w:r w:rsidR="00CF5A99">
        <w:t xml:space="preserve">also </w:t>
      </w:r>
      <w:r w:rsidRPr="007C74F9">
        <w:t>benefit</w:t>
      </w:r>
      <w:r w:rsidR="00C522E9">
        <w:t xml:space="preserve"> </w:t>
      </w:r>
      <w:r w:rsidRPr="007C74F9">
        <w:t>from</w:t>
      </w:r>
      <w:r w:rsidR="00C522E9">
        <w:t xml:space="preserve"> </w:t>
      </w:r>
      <w:r w:rsidRPr="007C74F9">
        <w:t>AD</w:t>
      </w:r>
      <w:r w:rsidR="00963425">
        <w:t>,</w:t>
      </w:r>
      <w:r w:rsidR="00C522E9">
        <w:t xml:space="preserve"> </w:t>
      </w:r>
      <w:r w:rsidRPr="007C74F9">
        <w:t>including</w:t>
      </w:r>
      <w:r w:rsidR="00963425">
        <w:t>:</w:t>
      </w:r>
    </w:p>
    <w:p w14:paraId="4BFC8B2D" w14:textId="2F1CDB41" w:rsidR="00510D7E" w:rsidRDefault="00963425" w:rsidP="00F8640B">
      <w:pPr>
        <w:pStyle w:val="ListParagraph"/>
      </w:pPr>
      <w:r>
        <w:t>T</w:t>
      </w:r>
      <w:r w:rsidR="00510D7E" w:rsidRPr="00F8640B">
        <w:t>elevision</w:t>
      </w:r>
      <w:r w:rsidR="00C522E9">
        <w:t xml:space="preserve"> </w:t>
      </w:r>
      <w:r w:rsidR="00510D7E" w:rsidRPr="00F8640B">
        <w:t>fans</w:t>
      </w:r>
    </w:p>
    <w:p w14:paraId="42199C62" w14:textId="01140B2F" w:rsidR="00CD7023" w:rsidRPr="00F8640B" w:rsidRDefault="00CD7023" w:rsidP="00F8640B">
      <w:pPr>
        <w:pStyle w:val="ListParagraph"/>
      </w:pPr>
      <w:r>
        <w:t>Film students</w:t>
      </w:r>
    </w:p>
    <w:p w14:paraId="100549C6" w14:textId="78FDB0E2" w:rsidR="001E5145" w:rsidRPr="00F8640B" w:rsidRDefault="001E5145" w:rsidP="001E5145">
      <w:pPr>
        <w:pStyle w:val="ListParagraph"/>
      </w:pPr>
      <w:r>
        <w:t>P</w:t>
      </w:r>
      <w:r w:rsidRPr="00F8640B">
        <w:t>arents</w:t>
      </w:r>
      <w:r>
        <w:t xml:space="preserve"> </w:t>
      </w:r>
      <w:r w:rsidRPr="00F8640B">
        <w:t>of</w:t>
      </w:r>
      <w:r>
        <w:t xml:space="preserve"> </w:t>
      </w:r>
      <w:r w:rsidRPr="00F8640B">
        <w:t>young</w:t>
      </w:r>
      <w:r>
        <w:t xml:space="preserve"> </w:t>
      </w:r>
      <w:r w:rsidRPr="00F8640B">
        <w:t>children</w:t>
      </w:r>
    </w:p>
    <w:p w14:paraId="427EB0B5" w14:textId="0AB69D87" w:rsidR="001E5145" w:rsidRPr="00F8640B" w:rsidRDefault="001E5145" w:rsidP="001E5145">
      <w:pPr>
        <w:pStyle w:val="ListParagraph"/>
      </w:pPr>
      <w:r>
        <w:t>P</w:t>
      </w:r>
      <w:r w:rsidRPr="00F8640B">
        <w:t>eople</w:t>
      </w:r>
      <w:r>
        <w:t xml:space="preserve"> </w:t>
      </w:r>
      <w:r w:rsidRPr="00F8640B">
        <w:t>with</w:t>
      </w:r>
      <w:r w:rsidR="00160C9A">
        <w:t xml:space="preserve"> ASD</w:t>
      </w:r>
    </w:p>
    <w:p w14:paraId="32742D37" w14:textId="1AC5F14D" w:rsidR="00510D7E" w:rsidRPr="00F8640B" w:rsidRDefault="00963425" w:rsidP="00F8640B">
      <w:pPr>
        <w:pStyle w:val="ListParagraph"/>
      </w:pPr>
      <w:r>
        <w:t>A</w:t>
      </w:r>
      <w:r w:rsidR="00510D7E" w:rsidRPr="00F8640B">
        <w:t>udio</w:t>
      </w:r>
      <w:r w:rsidR="00C522E9">
        <w:t xml:space="preserve"> </w:t>
      </w:r>
      <w:r w:rsidR="00510D7E" w:rsidRPr="00F8640B">
        <w:t>book</w:t>
      </w:r>
      <w:r w:rsidR="00C522E9">
        <w:t xml:space="preserve"> </w:t>
      </w:r>
      <w:r w:rsidR="00510D7E" w:rsidRPr="00F8640B">
        <w:t>readers</w:t>
      </w:r>
    </w:p>
    <w:p w14:paraId="6E5564C6" w14:textId="327AA299" w:rsidR="00510D7E" w:rsidRPr="007C74F9" w:rsidRDefault="00510D7E" w:rsidP="00964889">
      <w:r w:rsidRPr="007C74F9">
        <w:lastRenderedPageBreak/>
        <w:t>Focus</w:t>
      </w:r>
      <w:r w:rsidR="00C522E9">
        <w:t xml:space="preserve"> </w:t>
      </w:r>
      <w:r w:rsidRPr="007C74F9">
        <w:t>groups</w:t>
      </w:r>
      <w:r w:rsidR="00C522E9">
        <w:t xml:space="preserve"> </w:t>
      </w:r>
      <w:r w:rsidRPr="007C74F9">
        <w:t>were</w:t>
      </w:r>
      <w:r w:rsidR="00C522E9">
        <w:t xml:space="preserve"> </w:t>
      </w:r>
      <w:r w:rsidRPr="007C74F9">
        <w:t>held</w:t>
      </w:r>
      <w:r w:rsidR="00C522E9">
        <w:t xml:space="preserve"> </w:t>
      </w:r>
      <w:r w:rsidRPr="007C74F9">
        <w:t>in</w:t>
      </w:r>
      <w:r w:rsidR="00C522E9">
        <w:t xml:space="preserve"> </w:t>
      </w:r>
      <w:r w:rsidRPr="007C74F9">
        <w:t>a</w:t>
      </w:r>
      <w:r w:rsidR="00C522E9">
        <w:t xml:space="preserve"> </w:t>
      </w:r>
      <w:r w:rsidRPr="007C74F9">
        <w:t>secure,</w:t>
      </w:r>
      <w:r w:rsidR="00C522E9">
        <w:t xml:space="preserve"> </w:t>
      </w:r>
      <w:r w:rsidRPr="007C74F9">
        <w:t>accessible</w:t>
      </w:r>
      <w:r w:rsidR="00C522E9">
        <w:t xml:space="preserve"> </w:t>
      </w:r>
      <w:r w:rsidRPr="007C74F9">
        <w:t>online</w:t>
      </w:r>
      <w:r w:rsidR="00C522E9">
        <w:t xml:space="preserve"> </w:t>
      </w:r>
      <w:r w:rsidRPr="007C74F9">
        <w:t>forum.</w:t>
      </w:r>
      <w:r w:rsidR="00C522E9">
        <w:t xml:space="preserve"> </w:t>
      </w:r>
      <w:r w:rsidR="00963425">
        <w:t>P</w:t>
      </w:r>
      <w:r w:rsidRPr="007C74F9">
        <w:t>articipants</w:t>
      </w:r>
      <w:r w:rsidR="00C522E9">
        <w:t xml:space="preserve"> </w:t>
      </w:r>
      <w:r w:rsidRPr="007C74F9">
        <w:t>were</w:t>
      </w:r>
      <w:r w:rsidR="00C522E9">
        <w:t xml:space="preserve"> </w:t>
      </w:r>
      <w:r w:rsidRPr="007C74F9">
        <w:t>asked</w:t>
      </w:r>
      <w:r w:rsidR="00C522E9">
        <w:t xml:space="preserve"> </w:t>
      </w:r>
      <w:r w:rsidRPr="007C74F9">
        <w:t>to</w:t>
      </w:r>
      <w:r w:rsidR="00C522E9">
        <w:t xml:space="preserve"> </w:t>
      </w:r>
      <w:r w:rsidRPr="007C74F9">
        <w:t>view</w:t>
      </w:r>
      <w:r w:rsidR="00C522E9">
        <w:t xml:space="preserve"> </w:t>
      </w:r>
      <w:r w:rsidRPr="007C74F9">
        <w:t>a</w:t>
      </w:r>
      <w:r w:rsidR="00C522E9">
        <w:t xml:space="preserve"> </w:t>
      </w:r>
      <w:r w:rsidRPr="007C74F9">
        <w:t>clip</w:t>
      </w:r>
      <w:r w:rsidR="00C522E9">
        <w:t xml:space="preserve"> </w:t>
      </w:r>
      <w:r w:rsidRPr="007C74F9">
        <w:t>and</w:t>
      </w:r>
      <w:r w:rsidR="00C522E9">
        <w:t xml:space="preserve"> </w:t>
      </w:r>
      <w:r w:rsidRPr="007C74F9">
        <w:t>then</w:t>
      </w:r>
      <w:r w:rsidR="00C522E9">
        <w:t xml:space="preserve"> </w:t>
      </w:r>
      <w:r w:rsidRPr="007C74F9">
        <w:t>respond</w:t>
      </w:r>
      <w:r w:rsidR="00C522E9">
        <w:t xml:space="preserve"> </w:t>
      </w:r>
      <w:r w:rsidRPr="007C74F9">
        <w:t>to</w:t>
      </w:r>
      <w:r w:rsidR="00C522E9">
        <w:t xml:space="preserve"> </w:t>
      </w:r>
      <w:r w:rsidRPr="007C74F9">
        <w:t>questions.</w:t>
      </w:r>
      <w:r w:rsidR="00C522E9">
        <w:t xml:space="preserve"> </w:t>
      </w:r>
      <w:r w:rsidR="00964889">
        <w:t xml:space="preserve">Their responses were then summarised into </w:t>
      </w:r>
      <w:r w:rsidR="0079222B">
        <w:t>five</w:t>
      </w:r>
      <w:r w:rsidR="00964889">
        <w:t xml:space="preserve"> main themes – the lack of awareness of AD, the mainstream benefits of AD, the importance of quality in AD production, their perceived barriers to accessing AD and, finally, how these all affected their demand for the feature.</w:t>
      </w:r>
    </w:p>
    <w:p w14:paraId="13205E03" w14:textId="77777777" w:rsidR="00510D7E" w:rsidRDefault="00510D7E" w:rsidP="00510D7E"/>
    <w:p w14:paraId="70BF8190" w14:textId="77777777" w:rsidR="000C03A4" w:rsidRDefault="000C03A4">
      <w:pPr>
        <w:spacing w:after="0" w:line="240" w:lineRule="auto"/>
      </w:pPr>
      <w:r>
        <w:br w:type="page"/>
      </w:r>
    </w:p>
    <w:p w14:paraId="6D3DB547" w14:textId="2E2FB652" w:rsidR="00510D7E" w:rsidRDefault="00963425" w:rsidP="000C03A4">
      <w:pPr>
        <w:pStyle w:val="Heading1"/>
      </w:pPr>
      <w:bookmarkStart w:id="31" w:name="_Toc531298622"/>
      <w:r>
        <w:lastRenderedPageBreak/>
        <w:t>Findings</w:t>
      </w:r>
      <w:bookmarkEnd w:id="31"/>
    </w:p>
    <w:p w14:paraId="79E04D09" w14:textId="7772382F" w:rsidR="000C03A4" w:rsidRDefault="000C03A4" w:rsidP="000C03A4">
      <w:pPr>
        <w:pStyle w:val="Heading2"/>
      </w:pPr>
      <w:bookmarkStart w:id="32" w:name="_Toc531298623"/>
      <w:r>
        <w:t>P</w:t>
      </w:r>
      <w:r w:rsidR="00963425">
        <w:t>hase</w:t>
      </w:r>
      <w:r w:rsidR="00C522E9">
        <w:t xml:space="preserve"> </w:t>
      </w:r>
      <w:r>
        <w:t>I:</w:t>
      </w:r>
      <w:r w:rsidR="00C522E9">
        <w:t xml:space="preserve"> </w:t>
      </w:r>
      <w:r w:rsidR="00963425">
        <w:t>Scoping</w:t>
      </w:r>
      <w:r w:rsidR="00C522E9">
        <w:t xml:space="preserve"> </w:t>
      </w:r>
      <w:r w:rsidR="00963425">
        <w:t>Study</w:t>
      </w:r>
      <w:r w:rsidR="00C522E9">
        <w:t xml:space="preserve"> </w:t>
      </w:r>
      <w:r w:rsidR="00963425">
        <w:t>–</w:t>
      </w:r>
      <w:r w:rsidR="00C522E9">
        <w:t xml:space="preserve"> </w:t>
      </w:r>
      <w:r>
        <w:t>Audio</w:t>
      </w:r>
      <w:r w:rsidR="00C522E9">
        <w:t xml:space="preserve"> </w:t>
      </w:r>
      <w:r w:rsidR="009B4D64">
        <w:t>D</w:t>
      </w:r>
      <w:r>
        <w:t>escription</w:t>
      </w:r>
      <w:r w:rsidR="00C522E9">
        <w:t xml:space="preserve"> </w:t>
      </w:r>
      <w:r>
        <w:t>in</w:t>
      </w:r>
      <w:r w:rsidR="00C522E9">
        <w:t xml:space="preserve"> </w:t>
      </w:r>
      <w:r>
        <w:t>Australia</w:t>
      </w:r>
      <w:bookmarkEnd w:id="32"/>
    </w:p>
    <w:p w14:paraId="4DD38BD4" w14:textId="03CB1582" w:rsidR="004B3298" w:rsidRPr="00667BE0" w:rsidRDefault="004B3298" w:rsidP="004B3298">
      <w:r w:rsidRPr="00667BE0">
        <w:t>A</w:t>
      </w:r>
      <w:r>
        <w:t xml:space="preserve">D </w:t>
      </w:r>
      <w:r w:rsidRPr="00667BE0">
        <w:t>is</w:t>
      </w:r>
      <w:r>
        <w:t xml:space="preserve"> </w:t>
      </w:r>
      <w:r w:rsidRPr="00667BE0">
        <w:t>now</w:t>
      </w:r>
      <w:r>
        <w:t xml:space="preserve"> </w:t>
      </w:r>
      <w:r w:rsidRPr="00667BE0">
        <w:t>available</w:t>
      </w:r>
      <w:r>
        <w:t xml:space="preserve"> </w:t>
      </w:r>
      <w:r w:rsidRPr="00667BE0">
        <w:t>via</w:t>
      </w:r>
      <w:r>
        <w:t xml:space="preserve"> </w:t>
      </w:r>
      <w:r w:rsidRPr="00667BE0">
        <w:t>broadcast</w:t>
      </w:r>
      <w:r>
        <w:t xml:space="preserve"> </w:t>
      </w:r>
      <w:r w:rsidRPr="00667BE0">
        <w:t>television</w:t>
      </w:r>
      <w:r>
        <w:t xml:space="preserve"> </w:t>
      </w:r>
      <w:r w:rsidRPr="00667BE0">
        <w:t>in</w:t>
      </w:r>
      <w:r>
        <w:t xml:space="preserve"> </w:t>
      </w:r>
      <w:r w:rsidRPr="00667BE0">
        <w:t>the</w:t>
      </w:r>
      <w:r>
        <w:t xml:space="preserve"> </w:t>
      </w:r>
      <w:r w:rsidRPr="00667BE0">
        <w:t>UK,</w:t>
      </w:r>
      <w:r>
        <w:t xml:space="preserve"> </w:t>
      </w:r>
      <w:r w:rsidRPr="00667BE0">
        <w:t>US,</w:t>
      </w:r>
      <w:r>
        <w:t xml:space="preserve"> </w:t>
      </w:r>
      <w:r w:rsidRPr="00667BE0">
        <w:t>Canada,</w:t>
      </w:r>
      <w:r>
        <w:t xml:space="preserve"> </w:t>
      </w:r>
      <w:r w:rsidRPr="00667BE0">
        <w:t>New</w:t>
      </w:r>
      <w:r>
        <w:t xml:space="preserve"> </w:t>
      </w:r>
      <w:r w:rsidRPr="00667BE0">
        <w:t>Zealand,</w:t>
      </w:r>
      <w:r>
        <w:t xml:space="preserve"> </w:t>
      </w:r>
      <w:r w:rsidRPr="00667BE0">
        <w:t>Ireland,</w:t>
      </w:r>
      <w:r>
        <w:t xml:space="preserve"> </w:t>
      </w:r>
      <w:r w:rsidRPr="00667BE0">
        <w:t>Germany,</w:t>
      </w:r>
      <w:r>
        <w:t xml:space="preserve"> </w:t>
      </w:r>
      <w:r w:rsidRPr="00667BE0">
        <w:t>Spain,</w:t>
      </w:r>
      <w:r>
        <w:t xml:space="preserve"> </w:t>
      </w:r>
      <w:r w:rsidRPr="00667BE0">
        <w:t>Italy,</w:t>
      </w:r>
      <w:r>
        <w:t xml:space="preserve"> </w:t>
      </w:r>
      <w:r w:rsidRPr="00667BE0">
        <w:t>Poland,</w:t>
      </w:r>
      <w:r>
        <w:t xml:space="preserve"> </w:t>
      </w:r>
      <w:r w:rsidRPr="00667BE0">
        <w:t>France,</w:t>
      </w:r>
      <w:r>
        <w:t xml:space="preserve"> </w:t>
      </w:r>
      <w:r w:rsidRPr="00667BE0">
        <w:t>Portugal,</w:t>
      </w:r>
      <w:r>
        <w:t xml:space="preserve"> </w:t>
      </w:r>
      <w:r w:rsidRPr="00667BE0">
        <w:t>the</w:t>
      </w:r>
      <w:r>
        <w:t xml:space="preserve"> </w:t>
      </w:r>
      <w:r w:rsidRPr="00667BE0">
        <w:t>Czech</w:t>
      </w:r>
      <w:r>
        <w:t xml:space="preserve"> </w:t>
      </w:r>
      <w:r w:rsidRPr="00667BE0">
        <w:t>Republic,</w:t>
      </w:r>
      <w:r>
        <w:t xml:space="preserve"> </w:t>
      </w:r>
      <w:r w:rsidRPr="00667BE0">
        <w:t>Korea,</w:t>
      </w:r>
      <w:r>
        <w:t xml:space="preserve"> </w:t>
      </w:r>
      <w:r w:rsidRPr="00667BE0">
        <w:t>Thailand,</w:t>
      </w:r>
      <w:r>
        <w:t xml:space="preserve"> </w:t>
      </w:r>
      <w:r w:rsidRPr="00667BE0">
        <w:t>Austria,</w:t>
      </w:r>
      <w:r>
        <w:t xml:space="preserve"> </w:t>
      </w:r>
      <w:r w:rsidRPr="00667BE0">
        <w:t>Switzerland,</w:t>
      </w:r>
      <w:r>
        <w:t xml:space="preserve"> </w:t>
      </w:r>
      <w:r w:rsidRPr="00667BE0">
        <w:t>Belgium</w:t>
      </w:r>
      <w:r>
        <w:t xml:space="preserve"> </w:t>
      </w:r>
      <w:r w:rsidRPr="00667BE0">
        <w:t>and</w:t>
      </w:r>
      <w:r>
        <w:t xml:space="preserve"> </w:t>
      </w:r>
      <w:r w:rsidRPr="00667BE0">
        <w:t>a</w:t>
      </w:r>
      <w:r>
        <w:t xml:space="preserve"> </w:t>
      </w:r>
      <w:r w:rsidRPr="00667BE0">
        <w:t>number</w:t>
      </w:r>
      <w:r>
        <w:t xml:space="preserve"> </w:t>
      </w:r>
      <w:r w:rsidRPr="00667BE0">
        <w:t>of</w:t>
      </w:r>
      <w:r>
        <w:t xml:space="preserve"> </w:t>
      </w:r>
      <w:r w:rsidRPr="00667BE0">
        <w:t>other</w:t>
      </w:r>
      <w:r>
        <w:t xml:space="preserve"> </w:t>
      </w:r>
      <w:r w:rsidRPr="00667BE0">
        <w:t>European</w:t>
      </w:r>
      <w:r>
        <w:t xml:space="preserve"> </w:t>
      </w:r>
      <w:r w:rsidRPr="00667BE0">
        <w:t>countries.</w:t>
      </w:r>
      <w:r>
        <w:t xml:space="preserve"> </w:t>
      </w:r>
      <w:r w:rsidRPr="00667BE0">
        <w:rPr>
          <w:bCs/>
        </w:rPr>
        <w:t>Australia</w:t>
      </w:r>
      <w:r>
        <w:rPr>
          <w:bCs/>
        </w:rPr>
        <w:t xml:space="preserve"> </w:t>
      </w:r>
      <w:r w:rsidRPr="00667BE0">
        <w:rPr>
          <w:bCs/>
        </w:rPr>
        <w:t>is</w:t>
      </w:r>
      <w:r>
        <w:rPr>
          <w:bCs/>
        </w:rPr>
        <w:t xml:space="preserve"> </w:t>
      </w:r>
      <w:r w:rsidRPr="00667BE0">
        <w:rPr>
          <w:bCs/>
        </w:rPr>
        <w:t>the</w:t>
      </w:r>
      <w:r>
        <w:rPr>
          <w:bCs/>
        </w:rPr>
        <w:t xml:space="preserve"> </w:t>
      </w:r>
      <w:r w:rsidRPr="00667BE0">
        <w:rPr>
          <w:bCs/>
        </w:rPr>
        <w:t>only</w:t>
      </w:r>
      <w:r>
        <w:rPr>
          <w:bCs/>
        </w:rPr>
        <w:t xml:space="preserve"> </w:t>
      </w:r>
      <w:r w:rsidRPr="00667BE0">
        <w:rPr>
          <w:bCs/>
        </w:rPr>
        <w:t>English</w:t>
      </w:r>
      <w:r>
        <w:rPr>
          <w:bCs/>
        </w:rPr>
        <w:t xml:space="preserve"> s</w:t>
      </w:r>
      <w:r w:rsidRPr="00667BE0">
        <w:rPr>
          <w:bCs/>
        </w:rPr>
        <w:t>peaking</w:t>
      </w:r>
      <w:r>
        <w:rPr>
          <w:bCs/>
        </w:rPr>
        <w:t xml:space="preserve"> </w:t>
      </w:r>
      <w:r w:rsidRPr="00667BE0">
        <w:rPr>
          <w:bCs/>
        </w:rPr>
        <w:t>nation</w:t>
      </w:r>
      <w:r>
        <w:rPr>
          <w:bCs/>
        </w:rPr>
        <w:t xml:space="preserve"> </w:t>
      </w:r>
      <w:r w:rsidRPr="00667BE0">
        <w:rPr>
          <w:bCs/>
        </w:rPr>
        <w:t>in</w:t>
      </w:r>
      <w:r>
        <w:rPr>
          <w:bCs/>
        </w:rPr>
        <w:t xml:space="preserve"> </w:t>
      </w:r>
      <w:r w:rsidRPr="00667BE0">
        <w:rPr>
          <w:bCs/>
        </w:rPr>
        <w:t>the</w:t>
      </w:r>
      <w:r>
        <w:rPr>
          <w:bCs/>
        </w:rPr>
        <w:t xml:space="preserve"> </w:t>
      </w:r>
      <w:r w:rsidRPr="00667BE0">
        <w:rPr>
          <w:bCs/>
        </w:rPr>
        <w:t>OECD</w:t>
      </w:r>
      <w:r>
        <w:rPr>
          <w:bCs/>
        </w:rPr>
        <w:t xml:space="preserve"> </w:t>
      </w:r>
      <w:r w:rsidRPr="00667BE0">
        <w:rPr>
          <w:bCs/>
        </w:rPr>
        <w:t>not</w:t>
      </w:r>
      <w:r>
        <w:rPr>
          <w:bCs/>
        </w:rPr>
        <w:t xml:space="preserve"> </w:t>
      </w:r>
      <w:r w:rsidRPr="00667BE0">
        <w:rPr>
          <w:bCs/>
        </w:rPr>
        <w:t>to</w:t>
      </w:r>
      <w:r>
        <w:rPr>
          <w:bCs/>
        </w:rPr>
        <w:t xml:space="preserve"> </w:t>
      </w:r>
      <w:r w:rsidRPr="00667BE0">
        <w:rPr>
          <w:bCs/>
        </w:rPr>
        <w:t>offer</w:t>
      </w:r>
      <w:r>
        <w:rPr>
          <w:bCs/>
        </w:rPr>
        <w:t xml:space="preserve"> AD </w:t>
      </w:r>
      <w:r w:rsidRPr="00667BE0">
        <w:rPr>
          <w:bCs/>
        </w:rPr>
        <w:t>on</w:t>
      </w:r>
      <w:r>
        <w:rPr>
          <w:bCs/>
        </w:rPr>
        <w:t xml:space="preserve"> </w:t>
      </w:r>
      <w:r w:rsidRPr="00667BE0">
        <w:rPr>
          <w:bCs/>
        </w:rPr>
        <w:t>television.</w:t>
      </w:r>
    </w:p>
    <w:p w14:paraId="47A82EDD" w14:textId="36C6E5B9" w:rsidR="004B3298" w:rsidRPr="00667BE0" w:rsidRDefault="004B3298" w:rsidP="004B3298">
      <w:pPr>
        <w:rPr>
          <w:rFonts w:eastAsiaTheme="majorEastAsia"/>
          <w:bCs/>
        </w:rPr>
      </w:pPr>
      <w:r w:rsidRPr="00667BE0">
        <w:rPr>
          <w:rFonts w:eastAsiaTheme="majorEastAsia"/>
          <w:bCs/>
        </w:rPr>
        <w:t>Although</w:t>
      </w:r>
      <w:r>
        <w:rPr>
          <w:rFonts w:eastAsiaTheme="majorEastAsia"/>
          <w:bCs/>
        </w:rPr>
        <w:t xml:space="preserve"> </w:t>
      </w:r>
      <w:r w:rsidRPr="00667BE0">
        <w:rPr>
          <w:rFonts w:eastAsiaTheme="majorEastAsia"/>
          <w:bCs/>
        </w:rPr>
        <w:t>A</w:t>
      </w:r>
      <w:r>
        <w:rPr>
          <w:rFonts w:eastAsiaTheme="majorEastAsia"/>
          <w:bCs/>
        </w:rPr>
        <w:t xml:space="preserve">D </w:t>
      </w:r>
      <w:r w:rsidRPr="00667BE0">
        <w:rPr>
          <w:rFonts w:eastAsiaTheme="majorEastAsia"/>
          <w:bCs/>
        </w:rPr>
        <w:t>is</w:t>
      </w:r>
      <w:r>
        <w:rPr>
          <w:rFonts w:eastAsiaTheme="majorEastAsia"/>
          <w:bCs/>
        </w:rPr>
        <w:t xml:space="preserve"> </w:t>
      </w:r>
      <w:r w:rsidRPr="00667BE0">
        <w:rPr>
          <w:rFonts w:eastAsiaTheme="majorEastAsia"/>
          <w:bCs/>
        </w:rPr>
        <w:t>not</w:t>
      </w:r>
      <w:r>
        <w:rPr>
          <w:rFonts w:eastAsiaTheme="majorEastAsia"/>
          <w:bCs/>
        </w:rPr>
        <w:t xml:space="preserve"> </w:t>
      </w:r>
      <w:r w:rsidRPr="00667BE0">
        <w:rPr>
          <w:rFonts w:eastAsiaTheme="majorEastAsia"/>
          <w:bCs/>
        </w:rPr>
        <w:t>available</w:t>
      </w:r>
      <w:r>
        <w:rPr>
          <w:rFonts w:eastAsiaTheme="majorEastAsia"/>
          <w:bCs/>
        </w:rPr>
        <w:t xml:space="preserve"> </w:t>
      </w:r>
      <w:r w:rsidRPr="00667BE0">
        <w:rPr>
          <w:rFonts w:eastAsiaTheme="majorEastAsia"/>
          <w:bCs/>
        </w:rPr>
        <w:t>on</w:t>
      </w:r>
      <w:r>
        <w:rPr>
          <w:rFonts w:eastAsiaTheme="majorEastAsia"/>
          <w:bCs/>
        </w:rPr>
        <w:t xml:space="preserve"> </w:t>
      </w:r>
      <w:r w:rsidRPr="00667BE0">
        <w:rPr>
          <w:rFonts w:eastAsiaTheme="majorEastAsia"/>
          <w:bCs/>
        </w:rPr>
        <w:t>free</w:t>
      </w:r>
      <w:r>
        <w:rPr>
          <w:rFonts w:eastAsiaTheme="majorEastAsia"/>
          <w:bCs/>
        </w:rPr>
        <w:t xml:space="preserve"> </w:t>
      </w:r>
      <w:r w:rsidRPr="00667BE0">
        <w:rPr>
          <w:rFonts w:eastAsiaTheme="majorEastAsia"/>
          <w:bCs/>
        </w:rPr>
        <w:t>to</w:t>
      </w:r>
      <w:r>
        <w:rPr>
          <w:rFonts w:eastAsiaTheme="majorEastAsia"/>
          <w:bCs/>
        </w:rPr>
        <w:t xml:space="preserve"> </w:t>
      </w:r>
      <w:r w:rsidRPr="00667BE0">
        <w:rPr>
          <w:rFonts w:eastAsiaTheme="majorEastAsia"/>
          <w:bCs/>
        </w:rPr>
        <w:t>air</w:t>
      </w:r>
      <w:r>
        <w:rPr>
          <w:rFonts w:eastAsiaTheme="majorEastAsia"/>
          <w:bCs/>
        </w:rPr>
        <w:t xml:space="preserve"> </w:t>
      </w:r>
      <w:r w:rsidRPr="00667BE0">
        <w:rPr>
          <w:rFonts w:eastAsiaTheme="majorEastAsia"/>
          <w:bCs/>
        </w:rPr>
        <w:t>television</w:t>
      </w:r>
      <w:r>
        <w:rPr>
          <w:rFonts w:eastAsiaTheme="majorEastAsia"/>
          <w:bCs/>
        </w:rPr>
        <w:t xml:space="preserve"> </w:t>
      </w:r>
      <w:r w:rsidRPr="00667BE0">
        <w:rPr>
          <w:rFonts w:eastAsiaTheme="majorEastAsia"/>
          <w:bCs/>
        </w:rPr>
        <w:t>in</w:t>
      </w:r>
      <w:r>
        <w:rPr>
          <w:rFonts w:eastAsiaTheme="majorEastAsia"/>
          <w:bCs/>
        </w:rPr>
        <w:t xml:space="preserve"> </w:t>
      </w:r>
      <w:r w:rsidRPr="00667BE0">
        <w:rPr>
          <w:rFonts w:eastAsiaTheme="majorEastAsia"/>
          <w:bCs/>
        </w:rPr>
        <w:t>Australia,</w:t>
      </w:r>
      <w:r>
        <w:rPr>
          <w:rFonts w:eastAsiaTheme="majorEastAsia"/>
          <w:bCs/>
        </w:rPr>
        <w:t xml:space="preserve"> </w:t>
      </w:r>
      <w:r w:rsidRPr="00667BE0">
        <w:rPr>
          <w:rFonts w:eastAsiaTheme="majorEastAsia"/>
          <w:bCs/>
        </w:rPr>
        <w:t>there</w:t>
      </w:r>
      <w:r>
        <w:rPr>
          <w:rFonts w:eastAsiaTheme="majorEastAsia"/>
          <w:bCs/>
        </w:rPr>
        <w:t xml:space="preserve"> </w:t>
      </w:r>
      <w:r w:rsidRPr="00667BE0">
        <w:rPr>
          <w:rFonts w:eastAsiaTheme="majorEastAsia"/>
          <w:bCs/>
        </w:rPr>
        <w:t>are</w:t>
      </w:r>
      <w:r>
        <w:rPr>
          <w:rFonts w:eastAsiaTheme="majorEastAsia"/>
          <w:bCs/>
        </w:rPr>
        <w:t xml:space="preserve"> </w:t>
      </w:r>
      <w:r w:rsidRPr="00667BE0">
        <w:rPr>
          <w:rFonts w:eastAsiaTheme="majorEastAsia"/>
          <w:bCs/>
        </w:rPr>
        <w:t>many</w:t>
      </w:r>
      <w:r>
        <w:rPr>
          <w:rFonts w:eastAsiaTheme="majorEastAsia"/>
          <w:bCs/>
        </w:rPr>
        <w:t xml:space="preserve"> </w:t>
      </w:r>
      <w:r w:rsidRPr="00667BE0">
        <w:rPr>
          <w:rFonts w:eastAsiaTheme="majorEastAsia"/>
          <w:bCs/>
        </w:rPr>
        <w:t>instances</w:t>
      </w:r>
      <w:r>
        <w:rPr>
          <w:rFonts w:eastAsiaTheme="majorEastAsia"/>
          <w:bCs/>
        </w:rPr>
        <w:t xml:space="preserve"> </w:t>
      </w:r>
      <w:r w:rsidRPr="00667BE0">
        <w:rPr>
          <w:rFonts w:eastAsiaTheme="majorEastAsia"/>
          <w:bCs/>
        </w:rPr>
        <w:t>in</w:t>
      </w:r>
      <w:r>
        <w:rPr>
          <w:rFonts w:eastAsiaTheme="majorEastAsia"/>
          <w:bCs/>
        </w:rPr>
        <w:t xml:space="preserve"> </w:t>
      </w:r>
      <w:r w:rsidRPr="00667BE0">
        <w:rPr>
          <w:rFonts w:eastAsiaTheme="majorEastAsia"/>
          <w:bCs/>
        </w:rPr>
        <w:t>which</w:t>
      </w:r>
      <w:r>
        <w:rPr>
          <w:rFonts w:eastAsiaTheme="majorEastAsia"/>
          <w:bCs/>
        </w:rPr>
        <w:t xml:space="preserve"> </w:t>
      </w:r>
      <w:r w:rsidRPr="00667BE0">
        <w:rPr>
          <w:rFonts w:eastAsiaTheme="majorEastAsia"/>
          <w:bCs/>
        </w:rPr>
        <w:t>it</w:t>
      </w:r>
      <w:r>
        <w:rPr>
          <w:rFonts w:eastAsiaTheme="majorEastAsia"/>
          <w:bCs/>
        </w:rPr>
        <w:t xml:space="preserve"> </w:t>
      </w:r>
      <w:r w:rsidRPr="00667BE0">
        <w:rPr>
          <w:rFonts w:eastAsiaTheme="majorEastAsia"/>
          <w:bCs/>
        </w:rPr>
        <w:t>is</w:t>
      </w:r>
      <w:r>
        <w:rPr>
          <w:rFonts w:eastAsiaTheme="majorEastAsia"/>
          <w:bCs/>
        </w:rPr>
        <w:t xml:space="preserve"> </w:t>
      </w:r>
      <w:r w:rsidRPr="00667BE0">
        <w:rPr>
          <w:rFonts w:eastAsiaTheme="majorEastAsia"/>
          <w:bCs/>
        </w:rPr>
        <w:t>available</w:t>
      </w:r>
      <w:r>
        <w:rPr>
          <w:rFonts w:eastAsiaTheme="majorEastAsia"/>
          <w:bCs/>
        </w:rPr>
        <w:t xml:space="preserve"> </w:t>
      </w:r>
      <w:r w:rsidRPr="00667BE0">
        <w:rPr>
          <w:rFonts w:eastAsiaTheme="majorEastAsia"/>
          <w:bCs/>
        </w:rPr>
        <w:t>in</w:t>
      </w:r>
      <w:r>
        <w:rPr>
          <w:rFonts w:eastAsiaTheme="majorEastAsia"/>
          <w:bCs/>
        </w:rPr>
        <w:t xml:space="preserve"> </w:t>
      </w:r>
      <w:r w:rsidRPr="00667BE0">
        <w:rPr>
          <w:rFonts w:eastAsiaTheme="majorEastAsia"/>
          <w:bCs/>
        </w:rPr>
        <w:t>both</w:t>
      </w:r>
      <w:r>
        <w:rPr>
          <w:rFonts w:eastAsiaTheme="majorEastAsia"/>
          <w:bCs/>
        </w:rPr>
        <w:t xml:space="preserve"> </w:t>
      </w:r>
      <w:r w:rsidRPr="00667BE0">
        <w:rPr>
          <w:rFonts w:eastAsiaTheme="majorEastAsia"/>
          <w:bCs/>
        </w:rPr>
        <w:t>the</w:t>
      </w:r>
      <w:r>
        <w:rPr>
          <w:rFonts w:eastAsiaTheme="majorEastAsia"/>
          <w:bCs/>
        </w:rPr>
        <w:t xml:space="preserve"> a</w:t>
      </w:r>
      <w:r w:rsidRPr="00667BE0">
        <w:rPr>
          <w:rFonts w:eastAsiaTheme="majorEastAsia"/>
          <w:bCs/>
        </w:rPr>
        <w:t>udio</w:t>
      </w:r>
      <w:r w:rsidR="00160C9A">
        <w:rPr>
          <w:rFonts w:eastAsiaTheme="majorEastAsia"/>
          <w:bCs/>
        </w:rPr>
        <w:t>-</w:t>
      </w:r>
      <w:r>
        <w:rPr>
          <w:rFonts w:eastAsiaTheme="majorEastAsia"/>
          <w:bCs/>
        </w:rPr>
        <w:t>v</w:t>
      </w:r>
      <w:r w:rsidRPr="00667BE0">
        <w:rPr>
          <w:rFonts w:eastAsiaTheme="majorEastAsia"/>
          <w:bCs/>
        </w:rPr>
        <w:t>isual</w:t>
      </w:r>
      <w:r>
        <w:rPr>
          <w:rFonts w:eastAsiaTheme="majorEastAsia"/>
          <w:bCs/>
        </w:rPr>
        <w:t xml:space="preserve"> </w:t>
      </w:r>
      <w:r w:rsidRPr="00667BE0">
        <w:rPr>
          <w:rFonts w:eastAsiaTheme="majorEastAsia"/>
          <w:bCs/>
        </w:rPr>
        <w:t>and</w:t>
      </w:r>
      <w:r>
        <w:rPr>
          <w:rFonts w:eastAsiaTheme="majorEastAsia"/>
          <w:bCs/>
        </w:rPr>
        <w:t xml:space="preserve"> </w:t>
      </w:r>
      <w:r w:rsidRPr="00667BE0">
        <w:rPr>
          <w:rFonts w:eastAsiaTheme="majorEastAsia"/>
          <w:bCs/>
        </w:rPr>
        <w:t>arts</w:t>
      </w:r>
      <w:r>
        <w:rPr>
          <w:rFonts w:eastAsiaTheme="majorEastAsia"/>
          <w:bCs/>
        </w:rPr>
        <w:t xml:space="preserve"> </w:t>
      </w:r>
      <w:r w:rsidRPr="00667BE0">
        <w:rPr>
          <w:rFonts w:eastAsiaTheme="majorEastAsia"/>
          <w:bCs/>
        </w:rPr>
        <w:t>sectors.</w:t>
      </w:r>
      <w:r>
        <w:rPr>
          <w:rFonts w:eastAsiaTheme="majorEastAsia"/>
          <w:bCs/>
        </w:rPr>
        <w:t xml:space="preserve"> </w:t>
      </w:r>
      <w:r w:rsidRPr="00667BE0">
        <w:rPr>
          <w:rFonts w:eastAsiaTheme="majorEastAsia"/>
          <w:bCs/>
        </w:rPr>
        <w:t>This</w:t>
      </w:r>
      <w:r>
        <w:rPr>
          <w:rFonts w:eastAsiaTheme="majorEastAsia"/>
          <w:bCs/>
        </w:rPr>
        <w:t xml:space="preserve"> </w:t>
      </w:r>
      <w:r w:rsidRPr="00667BE0">
        <w:rPr>
          <w:rFonts w:eastAsiaTheme="majorEastAsia"/>
          <w:bCs/>
        </w:rPr>
        <w:t>part</w:t>
      </w:r>
      <w:r>
        <w:rPr>
          <w:rFonts w:eastAsiaTheme="majorEastAsia"/>
          <w:bCs/>
        </w:rPr>
        <w:t xml:space="preserve"> </w:t>
      </w:r>
      <w:r w:rsidRPr="00667BE0">
        <w:rPr>
          <w:rFonts w:eastAsiaTheme="majorEastAsia"/>
          <w:bCs/>
        </w:rPr>
        <w:t>of</w:t>
      </w:r>
      <w:r>
        <w:rPr>
          <w:rFonts w:eastAsiaTheme="majorEastAsia"/>
          <w:bCs/>
        </w:rPr>
        <w:t xml:space="preserve"> </w:t>
      </w:r>
      <w:r w:rsidRPr="00667BE0">
        <w:rPr>
          <w:rFonts w:eastAsiaTheme="majorEastAsia"/>
          <w:bCs/>
        </w:rPr>
        <w:t>the</w:t>
      </w:r>
      <w:r>
        <w:rPr>
          <w:rFonts w:eastAsiaTheme="majorEastAsia"/>
          <w:bCs/>
        </w:rPr>
        <w:t xml:space="preserve"> </w:t>
      </w:r>
      <w:r w:rsidRPr="00667BE0">
        <w:rPr>
          <w:rFonts w:eastAsiaTheme="majorEastAsia"/>
          <w:bCs/>
        </w:rPr>
        <w:t>report</w:t>
      </w:r>
      <w:r>
        <w:rPr>
          <w:rFonts w:eastAsiaTheme="majorEastAsia"/>
          <w:bCs/>
        </w:rPr>
        <w:t xml:space="preserve"> </w:t>
      </w:r>
      <w:r w:rsidRPr="00667BE0">
        <w:rPr>
          <w:rFonts w:eastAsiaTheme="majorEastAsia"/>
          <w:bCs/>
        </w:rPr>
        <w:t>outlines</w:t>
      </w:r>
      <w:r>
        <w:rPr>
          <w:rFonts w:eastAsiaTheme="majorEastAsia"/>
          <w:bCs/>
        </w:rPr>
        <w:t xml:space="preserve"> </w:t>
      </w:r>
      <w:r w:rsidRPr="00667BE0">
        <w:rPr>
          <w:rFonts w:eastAsiaTheme="majorEastAsia"/>
          <w:bCs/>
        </w:rPr>
        <w:t>findings</w:t>
      </w:r>
      <w:r>
        <w:rPr>
          <w:rFonts w:eastAsiaTheme="majorEastAsia"/>
          <w:bCs/>
        </w:rPr>
        <w:t xml:space="preserve"> </w:t>
      </w:r>
      <w:r w:rsidRPr="00667BE0">
        <w:rPr>
          <w:rFonts w:eastAsiaTheme="majorEastAsia"/>
          <w:bCs/>
        </w:rPr>
        <w:t>of</w:t>
      </w:r>
      <w:r>
        <w:rPr>
          <w:rFonts w:eastAsiaTheme="majorEastAsia"/>
          <w:bCs/>
        </w:rPr>
        <w:t xml:space="preserve"> the Phase I </w:t>
      </w:r>
      <w:r w:rsidRPr="00667BE0">
        <w:rPr>
          <w:rFonts w:eastAsiaTheme="majorEastAsia"/>
          <w:bCs/>
        </w:rPr>
        <w:t>Scoping</w:t>
      </w:r>
      <w:r>
        <w:rPr>
          <w:rFonts w:eastAsiaTheme="majorEastAsia"/>
          <w:bCs/>
        </w:rPr>
        <w:t xml:space="preserve"> S</w:t>
      </w:r>
      <w:r w:rsidRPr="00667BE0">
        <w:rPr>
          <w:rFonts w:eastAsiaTheme="majorEastAsia"/>
          <w:bCs/>
        </w:rPr>
        <w:t>tudy</w:t>
      </w:r>
      <w:r>
        <w:rPr>
          <w:rFonts w:eastAsiaTheme="majorEastAsia"/>
          <w:bCs/>
        </w:rPr>
        <w:t xml:space="preserve"> </w:t>
      </w:r>
      <w:r w:rsidRPr="007C74F9">
        <w:t>encompass</w:t>
      </w:r>
      <w:r>
        <w:t xml:space="preserve">ing </w:t>
      </w:r>
      <w:r w:rsidRPr="007C74F9">
        <w:t>analysis</w:t>
      </w:r>
      <w:r>
        <w:t xml:space="preserve"> </w:t>
      </w:r>
      <w:r w:rsidRPr="007C74F9">
        <w:t>of</w:t>
      </w:r>
      <w:r>
        <w:t xml:space="preserve"> AD availability in different formats</w:t>
      </w:r>
      <w:r w:rsidR="00B85B32">
        <w:t xml:space="preserve"> in Australia</w:t>
      </w:r>
      <w:r>
        <w:t xml:space="preserve"> – in </w:t>
      </w:r>
      <w:r w:rsidRPr="007C74F9">
        <w:t>DVD</w:t>
      </w:r>
      <w:r>
        <w:t xml:space="preserve"> </w:t>
      </w:r>
      <w:r w:rsidRPr="007C74F9">
        <w:t>releases,</w:t>
      </w:r>
      <w:r>
        <w:t xml:space="preserve"> at cinemas</w:t>
      </w:r>
      <w:r w:rsidRPr="007C74F9">
        <w:t>,</w:t>
      </w:r>
      <w:r>
        <w:t xml:space="preserve"> via </w:t>
      </w:r>
      <w:r w:rsidRPr="007C74F9">
        <w:t>VOD</w:t>
      </w:r>
      <w:r>
        <w:t xml:space="preserve"> </w:t>
      </w:r>
      <w:r w:rsidRPr="007C74F9">
        <w:t>and</w:t>
      </w:r>
      <w:r>
        <w:t xml:space="preserve"> </w:t>
      </w:r>
      <w:r w:rsidRPr="007C74F9">
        <w:t>online</w:t>
      </w:r>
      <w:r>
        <w:t xml:space="preserve"> </w:t>
      </w:r>
      <w:r w:rsidRPr="007C74F9">
        <w:t>providers</w:t>
      </w:r>
      <w:r>
        <w:t xml:space="preserve"> and as part of </w:t>
      </w:r>
      <w:r w:rsidRPr="007C74F9">
        <w:t>inflight</w:t>
      </w:r>
      <w:r>
        <w:t xml:space="preserve"> </w:t>
      </w:r>
      <w:r w:rsidRPr="007C74F9">
        <w:t>entertainment</w:t>
      </w:r>
      <w:r>
        <w:t xml:space="preserve">, as well as which </w:t>
      </w:r>
      <w:r w:rsidRPr="007C74F9">
        <w:t>apps</w:t>
      </w:r>
      <w:r>
        <w:t xml:space="preserve"> support the service and what illegal downloads are available</w:t>
      </w:r>
      <w:r w:rsidRPr="007C74F9">
        <w:t>.</w:t>
      </w:r>
      <w:r>
        <w:t xml:space="preserve"> A state by state analysis of the provision of AD via </w:t>
      </w:r>
      <w:r w:rsidRPr="00667BE0">
        <w:rPr>
          <w:rFonts w:eastAsiaTheme="majorEastAsia"/>
          <w:bCs/>
        </w:rPr>
        <w:t>significant</w:t>
      </w:r>
      <w:r>
        <w:rPr>
          <w:rFonts w:eastAsiaTheme="majorEastAsia"/>
          <w:bCs/>
        </w:rPr>
        <w:t xml:space="preserve"> </w:t>
      </w:r>
      <w:r w:rsidRPr="00667BE0">
        <w:rPr>
          <w:rFonts w:eastAsiaTheme="majorEastAsia"/>
          <w:bCs/>
        </w:rPr>
        <w:t>cultural</w:t>
      </w:r>
      <w:r>
        <w:rPr>
          <w:rFonts w:eastAsiaTheme="majorEastAsia"/>
          <w:bCs/>
        </w:rPr>
        <w:t xml:space="preserve"> </w:t>
      </w:r>
      <w:r w:rsidRPr="00667BE0">
        <w:rPr>
          <w:rFonts w:eastAsiaTheme="majorEastAsia"/>
          <w:bCs/>
        </w:rPr>
        <w:t>events</w:t>
      </w:r>
      <w:r>
        <w:rPr>
          <w:rFonts w:eastAsiaTheme="majorEastAsia"/>
          <w:bCs/>
        </w:rPr>
        <w:t xml:space="preserve"> </w:t>
      </w:r>
      <w:r>
        <w:t>is also included. The study also analyses h</w:t>
      </w:r>
      <w:r w:rsidRPr="007C74F9">
        <w:t>istorical</w:t>
      </w:r>
      <w:r>
        <w:t xml:space="preserve"> </w:t>
      </w:r>
      <w:r w:rsidRPr="007C74F9">
        <w:t>offerings</w:t>
      </w:r>
      <w:r>
        <w:t xml:space="preserve"> </w:t>
      </w:r>
      <w:r w:rsidRPr="007C74F9">
        <w:t>of</w:t>
      </w:r>
      <w:r>
        <w:t xml:space="preserve"> </w:t>
      </w:r>
      <w:r w:rsidRPr="007C74F9">
        <w:t>AD</w:t>
      </w:r>
      <w:r>
        <w:t xml:space="preserve"> on free to air television via the two trials conducted by </w:t>
      </w:r>
      <w:r w:rsidRPr="007C74F9">
        <w:t>the</w:t>
      </w:r>
      <w:r>
        <w:t xml:space="preserve"> </w:t>
      </w:r>
      <w:r w:rsidRPr="007C74F9">
        <w:t>ABC</w:t>
      </w:r>
      <w:r>
        <w:t xml:space="preserve"> in 2012</w:t>
      </w:r>
      <w:r w:rsidR="0003718E">
        <w:t xml:space="preserve"> and 2015</w:t>
      </w:r>
      <w:r w:rsidR="00E14402">
        <w:t>-16</w:t>
      </w:r>
      <w:r>
        <w:t>.</w:t>
      </w:r>
    </w:p>
    <w:p w14:paraId="68748481" w14:textId="751E4452" w:rsidR="00963425" w:rsidRDefault="00E0509F" w:rsidP="000C03A4">
      <w:pPr>
        <w:pStyle w:val="Heading3"/>
      </w:pPr>
      <w:bookmarkStart w:id="33" w:name="_Toc531298624"/>
      <w:r>
        <w:t>A</w:t>
      </w:r>
      <w:r w:rsidR="00963425">
        <w:t>vailab</w:t>
      </w:r>
      <w:r>
        <w:t>ility</w:t>
      </w:r>
      <w:r w:rsidR="00C522E9">
        <w:t xml:space="preserve"> </w:t>
      </w:r>
      <w:r>
        <w:t>of</w:t>
      </w:r>
      <w:r w:rsidR="00C522E9">
        <w:t xml:space="preserve"> </w:t>
      </w:r>
      <w:r w:rsidR="00651D61">
        <w:t>A</w:t>
      </w:r>
      <w:r>
        <w:t>udio</w:t>
      </w:r>
      <w:r w:rsidR="00C522E9">
        <w:t xml:space="preserve"> </w:t>
      </w:r>
      <w:r w:rsidR="00651D61">
        <w:t>D</w:t>
      </w:r>
      <w:r>
        <w:t>escription</w:t>
      </w:r>
      <w:r w:rsidR="00C522E9">
        <w:t xml:space="preserve"> </w:t>
      </w:r>
      <w:r>
        <w:t>in</w:t>
      </w:r>
      <w:r w:rsidR="00C522E9">
        <w:t xml:space="preserve"> </w:t>
      </w:r>
      <w:r w:rsidR="00F30742">
        <w:t>Different Formats</w:t>
      </w:r>
      <w:bookmarkEnd w:id="33"/>
    </w:p>
    <w:p w14:paraId="4E1E7206" w14:textId="5F252F5E" w:rsidR="00E0509F" w:rsidRPr="00667BE0" w:rsidRDefault="00E0509F" w:rsidP="00E0509F">
      <w:pPr>
        <w:pStyle w:val="Heading4"/>
      </w:pPr>
      <w:r w:rsidRPr="00667BE0">
        <w:t>DVD</w:t>
      </w:r>
      <w:r w:rsidR="00F30742">
        <w:t xml:space="preserve"> Release</w:t>
      </w:r>
      <w:r w:rsidRPr="00667BE0">
        <w:t>s</w:t>
      </w:r>
    </w:p>
    <w:p w14:paraId="01092B4C" w14:textId="748CC1F6" w:rsidR="00E0509F" w:rsidRPr="00667BE0" w:rsidRDefault="00E0509F" w:rsidP="00E0509F">
      <w:r w:rsidRPr="00667BE0">
        <w:t>DVDs</w:t>
      </w:r>
      <w:r w:rsidR="00C522E9">
        <w:t xml:space="preserve"> </w:t>
      </w:r>
      <w:r w:rsidRPr="00667BE0">
        <w:t>are</w:t>
      </w:r>
      <w:r w:rsidR="00C522E9">
        <w:t xml:space="preserve"> </w:t>
      </w:r>
      <w:r w:rsidRPr="00667BE0">
        <w:t>the</w:t>
      </w:r>
      <w:r w:rsidR="00C522E9">
        <w:t xml:space="preserve"> </w:t>
      </w:r>
      <w:r w:rsidRPr="00667BE0">
        <w:t>most</w:t>
      </w:r>
      <w:r w:rsidR="00C522E9">
        <w:t xml:space="preserve"> </w:t>
      </w:r>
      <w:r w:rsidRPr="00667BE0">
        <w:t>reliable</w:t>
      </w:r>
      <w:r w:rsidR="00C522E9">
        <w:t xml:space="preserve"> </w:t>
      </w:r>
      <w:r w:rsidRPr="00667BE0">
        <w:t>way</w:t>
      </w:r>
      <w:r w:rsidR="00C522E9">
        <w:t xml:space="preserve"> </w:t>
      </w:r>
      <w:r w:rsidRPr="00667BE0">
        <w:t>for</w:t>
      </w:r>
      <w:r w:rsidR="00C522E9">
        <w:t xml:space="preserve"> </w:t>
      </w:r>
      <w:r w:rsidRPr="00667BE0">
        <w:t>Australians</w:t>
      </w:r>
      <w:r w:rsidR="00C522E9">
        <w:t xml:space="preserve"> </w:t>
      </w:r>
      <w:r w:rsidRPr="00667BE0">
        <w:t>to</w:t>
      </w:r>
      <w:r w:rsidR="00C522E9">
        <w:t xml:space="preserve"> </w:t>
      </w:r>
      <w:r w:rsidRPr="00667BE0">
        <w:t>access</w:t>
      </w:r>
      <w:r w:rsidR="00C522E9">
        <w:t xml:space="preserve"> </w:t>
      </w:r>
      <w:r w:rsidRPr="00667BE0">
        <w:t>audio</w:t>
      </w:r>
      <w:r w:rsidR="00C522E9">
        <w:t xml:space="preserve"> </w:t>
      </w:r>
      <w:r w:rsidRPr="00667BE0">
        <w:t>described</w:t>
      </w:r>
      <w:r w:rsidR="00C522E9">
        <w:t xml:space="preserve"> </w:t>
      </w:r>
      <w:r w:rsidRPr="00667BE0">
        <w:t>film</w:t>
      </w:r>
      <w:r w:rsidR="00C522E9">
        <w:t xml:space="preserve"> </w:t>
      </w:r>
      <w:r w:rsidRPr="00667BE0">
        <w:t>and</w:t>
      </w:r>
      <w:r w:rsidR="00C522E9">
        <w:t xml:space="preserve"> </w:t>
      </w:r>
      <w:r w:rsidRPr="00667BE0">
        <w:t>television</w:t>
      </w:r>
      <w:r w:rsidR="00C522E9">
        <w:t xml:space="preserve"> </w:t>
      </w:r>
      <w:r w:rsidRPr="00667BE0">
        <w:t>content.</w:t>
      </w:r>
      <w:r w:rsidR="00C522E9">
        <w:t xml:space="preserve"> </w:t>
      </w:r>
      <w:r w:rsidRPr="00667BE0">
        <w:t>Following</w:t>
      </w:r>
      <w:r w:rsidR="00C522E9">
        <w:t xml:space="preserve"> </w:t>
      </w:r>
      <w:r w:rsidRPr="00667BE0">
        <w:t>a</w:t>
      </w:r>
      <w:r w:rsidR="00C522E9">
        <w:t xml:space="preserve"> </w:t>
      </w:r>
      <w:r w:rsidRPr="00667BE0">
        <w:t>2005</w:t>
      </w:r>
      <w:r w:rsidR="00C522E9">
        <w:t xml:space="preserve"> </w:t>
      </w:r>
      <w:r w:rsidRPr="00667BE0">
        <w:t>government</w:t>
      </w:r>
      <w:r w:rsidR="00C522E9">
        <w:t xml:space="preserve"> </w:t>
      </w:r>
      <w:r w:rsidRPr="00667BE0">
        <w:t>grant</w:t>
      </w:r>
      <w:r w:rsidR="00C522E9">
        <w:t xml:space="preserve"> </w:t>
      </w:r>
      <w:r w:rsidRPr="00667BE0">
        <w:t>to</w:t>
      </w:r>
      <w:r w:rsidR="00C522E9">
        <w:t xml:space="preserve"> </w:t>
      </w:r>
      <w:r w:rsidRPr="00667BE0">
        <w:t>the</w:t>
      </w:r>
      <w:r w:rsidR="00C522E9">
        <w:t xml:space="preserve"> </w:t>
      </w:r>
      <w:r w:rsidRPr="00667BE0">
        <w:t>Australian</w:t>
      </w:r>
      <w:r w:rsidR="00C522E9">
        <w:t xml:space="preserve"> </w:t>
      </w:r>
      <w:r w:rsidRPr="00667BE0">
        <w:t>Captioning</w:t>
      </w:r>
      <w:r w:rsidR="00C522E9">
        <w:t xml:space="preserve"> </w:t>
      </w:r>
      <w:r w:rsidRPr="00667BE0">
        <w:t>Centre</w:t>
      </w:r>
      <w:r w:rsidR="00C522E9">
        <w:t xml:space="preserve"> </w:t>
      </w:r>
      <w:r w:rsidRPr="00667BE0">
        <w:t>to</w:t>
      </w:r>
      <w:r w:rsidR="00C522E9">
        <w:t xml:space="preserve"> </w:t>
      </w:r>
      <w:r w:rsidRPr="00667BE0">
        <w:t>audio</w:t>
      </w:r>
      <w:r w:rsidR="00C522E9">
        <w:t xml:space="preserve"> </w:t>
      </w:r>
      <w:r w:rsidRPr="00667BE0">
        <w:t>describe</w:t>
      </w:r>
      <w:r w:rsidR="00C522E9">
        <w:t xml:space="preserve"> </w:t>
      </w:r>
      <w:r w:rsidRPr="00667BE0">
        <w:t>10</w:t>
      </w:r>
      <w:r w:rsidR="00C522E9">
        <w:t xml:space="preserve"> </w:t>
      </w:r>
      <w:r w:rsidRPr="00667BE0">
        <w:t>DVDs,</w:t>
      </w:r>
      <w:r w:rsidR="00C522E9">
        <w:t xml:space="preserve"> </w:t>
      </w:r>
      <w:r w:rsidRPr="00667BE0">
        <w:t>the</w:t>
      </w:r>
      <w:r w:rsidR="00C522E9">
        <w:t xml:space="preserve"> </w:t>
      </w:r>
      <w:r w:rsidRPr="00667BE0">
        <w:t>availability</w:t>
      </w:r>
      <w:r w:rsidR="00C522E9">
        <w:t xml:space="preserve"> </w:t>
      </w:r>
      <w:r w:rsidRPr="00667BE0">
        <w:t>of</w:t>
      </w:r>
      <w:r w:rsidR="00C522E9">
        <w:t xml:space="preserve"> </w:t>
      </w:r>
      <w:r w:rsidR="00651D61">
        <w:t>AD</w:t>
      </w:r>
      <w:r w:rsidR="00C522E9">
        <w:t xml:space="preserve"> </w:t>
      </w:r>
      <w:r w:rsidRPr="00667BE0">
        <w:t>has</w:t>
      </w:r>
      <w:r w:rsidR="00C522E9">
        <w:t xml:space="preserve"> </w:t>
      </w:r>
      <w:r w:rsidRPr="00667BE0">
        <w:t>grown</w:t>
      </w:r>
      <w:r w:rsidR="00C522E9">
        <w:t xml:space="preserve"> </w:t>
      </w:r>
      <w:r w:rsidRPr="00667BE0">
        <w:t>to</w:t>
      </w:r>
      <w:r w:rsidR="00C522E9">
        <w:t xml:space="preserve"> </w:t>
      </w:r>
      <w:r w:rsidRPr="00667BE0">
        <w:t>about</w:t>
      </w:r>
      <w:r w:rsidR="00C522E9">
        <w:t xml:space="preserve"> </w:t>
      </w:r>
      <w:r w:rsidRPr="00667BE0">
        <w:t>25%</w:t>
      </w:r>
      <w:r w:rsidR="00C522E9">
        <w:t xml:space="preserve"> </w:t>
      </w:r>
      <w:r w:rsidRPr="00667BE0">
        <w:t>of</w:t>
      </w:r>
      <w:r w:rsidR="00C522E9">
        <w:t xml:space="preserve"> </w:t>
      </w:r>
      <w:r w:rsidRPr="00667BE0">
        <w:t>all</w:t>
      </w:r>
      <w:r w:rsidR="00C522E9">
        <w:t xml:space="preserve"> </w:t>
      </w:r>
      <w:r w:rsidRPr="00667BE0">
        <w:t>DVDs</w:t>
      </w:r>
      <w:r w:rsidR="00C522E9">
        <w:t xml:space="preserve"> </w:t>
      </w:r>
      <w:r w:rsidRPr="00667BE0">
        <w:t>released.</w:t>
      </w:r>
    </w:p>
    <w:p w14:paraId="57CEB14A" w14:textId="1D8ECDC2" w:rsidR="00E0509F" w:rsidRPr="00667BE0" w:rsidRDefault="00E0509F" w:rsidP="00E0509F">
      <w:r w:rsidRPr="00667BE0">
        <w:t>This</w:t>
      </w:r>
      <w:r w:rsidR="00C522E9">
        <w:t xml:space="preserve"> </w:t>
      </w:r>
      <w:r w:rsidRPr="00667BE0">
        <w:t>availability</w:t>
      </w:r>
      <w:r w:rsidR="00C522E9">
        <w:t xml:space="preserve"> </w:t>
      </w:r>
      <w:r w:rsidRPr="00667BE0">
        <w:t>of</w:t>
      </w:r>
      <w:r w:rsidR="00C522E9">
        <w:t xml:space="preserve"> </w:t>
      </w:r>
      <w:r w:rsidRPr="00667BE0">
        <w:t>audio</w:t>
      </w:r>
      <w:r w:rsidR="00C522E9">
        <w:t xml:space="preserve"> </w:t>
      </w:r>
      <w:r w:rsidRPr="00667BE0">
        <w:t>described</w:t>
      </w:r>
      <w:r w:rsidR="00C522E9">
        <w:t xml:space="preserve"> </w:t>
      </w:r>
      <w:r w:rsidRPr="00667BE0">
        <w:t>DVDs</w:t>
      </w:r>
      <w:r w:rsidR="00C522E9">
        <w:t xml:space="preserve"> </w:t>
      </w:r>
      <w:r w:rsidRPr="00667BE0">
        <w:t>has</w:t>
      </w:r>
      <w:r w:rsidR="00C522E9">
        <w:t xml:space="preserve"> </w:t>
      </w:r>
      <w:r w:rsidRPr="00667BE0">
        <w:t>grown</w:t>
      </w:r>
      <w:r w:rsidR="00C522E9">
        <w:t xml:space="preserve"> </w:t>
      </w:r>
      <w:r w:rsidRPr="00667BE0">
        <w:t>for</w:t>
      </w:r>
      <w:r w:rsidR="00C522E9">
        <w:t xml:space="preserve"> </w:t>
      </w:r>
      <w:r w:rsidRPr="00667BE0">
        <w:t>two</w:t>
      </w:r>
      <w:r w:rsidR="00C522E9">
        <w:t xml:space="preserve"> </w:t>
      </w:r>
      <w:r w:rsidRPr="00667BE0">
        <w:t>reasons.</w:t>
      </w:r>
      <w:r w:rsidR="00C522E9">
        <w:t xml:space="preserve"> </w:t>
      </w:r>
      <w:r w:rsidRPr="00667BE0">
        <w:t>First</w:t>
      </w:r>
      <w:r w:rsidR="00F57DF9">
        <w:t>ly</w:t>
      </w:r>
      <w:r w:rsidRPr="00667BE0">
        <w:t>,</w:t>
      </w:r>
      <w:r w:rsidR="00C522E9">
        <w:t xml:space="preserve"> </w:t>
      </w:r>
      <w:r w:rsidRPr="00667BE0">
        <w:t>the</w:t>
      </w:r>
      <w:r w:rsidR="00C522E9">
        <w:t xml:space="preserve"> </w:t>
      </w:r>
      <w:r w:rsidRPr="00667BE0">
        <w:t>Australian</w:t>
      </w:r>
      <w:r w:rsidR="00C522E9">
        <w:t xml:space="preserve"> </w:t>
      </w:r>
      <w:r w:rsidRPr="00667BE0">
        <w:t>screen</w:t>
      </w:r>
      <w:r w:rsidR="00C522E9">
        <w:t xml:space="preserve"> </w:t>
      </w:r>
      <w:r w:rsidR="00102C70">
        <w:t>f</w:t>
      </w:r>
      <w:r w:rsidRPr="00667BE0">
        <w:t>unding</w:t>
      </w:r>
      <w:r w:rsidR="00C522E9">
        <w:t xml:space="preserve"> </w:t>
      </w:r>
      <w:r w:rsidRPr="00667BE0">
        <w:t>agency</w:t>
      </w:r>
      <w:r w:rsidR="00C522E9">
        <w:t xml:space="preserve"> </w:t>
      </w:r>
      <w:r w:rsidRPr="00667BE0">
        <w:t>Screen</w:t>
      </w:r>
      <w:r w:rsidR="00C522E9">
        <w:t xml:space="preserve"> </w:t>
      </w:r>
      <w:r w:rsidRPr="00667BE0">
        <w:t>Australia</w:t>
      </w:r>
      <w:r w:rsidR="00C522E9">
        <w:t xml:space="preserve"> </w:t>
      </w:r>
      <w:r w:rsidRPr="00667BE0">
        <w:t>require</w:t>
      </w:r>
      <w:r w:rsidR="00F57DF9">
        <w:t>s</w:t>
      </w:r>
      <w:r w:rsidR="00C522E9">
        <w:t xml:space="preserve"> </w:t>
      </w:r>
      <w:r w:rsidRPr="00667BE0">
        <w:t>all</w:t>
      </w:r>
      <w:r w:rsidR="00C522E9">
        <w:t xml:space="preserve"> </w:t>
      </w:r>
      <w:r w:rsidRPr="00667BE0">
        <w:t>films</w:t>
      </w:r>
      <w:r w:rsidR="00C522E9">
        <w:t xml:space="preserve"> </w:t>
      </w:r>
      <w:r w:rsidRPr="00667BE0">
        <w:t>that</w:t>
      </w:r>
      <w:r w:rsidR="00C522E9">
        <w:t xml:space="preserve"> </w:t>
      </w:r>
      <w:r w:rsidRPr="00667BE0">
        <w:t>receive</w:t>
      </w:r>
      <w:r w:rsidR="00C522E9">
        <w:t xml:space="preserve"> </w:t>
      </w:r>
      <w:r w:rsidRPr="00667BE0">
        <w:t>funding</w:t>
      </w:r>
      <w:r w:rsidR="00C522E9">
        <w:t xml:space="preserve"> </w:t>
      </w:r>
      <w:r w:rsidRPr="00667BE0">
        <w:t>to</w:t>
      </w:r>
      <w:r w:rsidR="00C522E9">
        <w:t xml:space="preserve"> </w:t>
      </w:r>
      <w:r w:rsidRPr="00667BE0">
        <w:t>create</w:t>
      </w:r>
      <w:r w:rsidR="00C522E9">
        <w:t xml:space="preserve"> </w:t>
      </w:r>
      <w:r w:rsidRPr="00667BE0">
        <w:t>an</w:t>
      </w:r>
      <w:r w:rsidR="00C522E9">
        <w:t xml:space="preserve"> </w:t>
      </w:r>
      <w:r w:rsidR="00651D61">
        <w:t>AD</w:t>
      </w:r>
      <w:r w:rsidR="00C522E9">
        <w:t xml:space="preserve"> </w:t>
      </w:r>
      <w:r w:rsidRPr="00667BE0">
        <w:t>track,</w:t>
      </w:r>
      <w:r w:rsidR="00C522E9">
        <w:t xml:space="preserve"> </w:t>
      </w:r>
      <w:r w:rsidR="00F57DF9">
        <w:t xml:space="preserve">and </w:t>
      </w:r>
      <w:r w:rsidRPr="00667BE0">
        <w:t>these</w:t>
      </w:r>
      <w:r w:rsidR="00C522E9">
        <w:t xml:space="preserve"> </w:t>
      </w:r>
      <w:r w:rsidRPr="00667BE0">
        <w:t>are</w:t>
      </w:r>
      <w:r w:rsidR="00C522E9">
        <w:t xml:space="preserve"> </w:t>
      </w:r>
      <w:r w:rsidRPr="00667BE0">
        <w:t>often</w:t>
      </w:r>
      <w:r w:rsidR="00C522E9">
        <w:t xml:space="preserve"> </w:t>
      </w:r>
      <w:r w:rsidRPr="00667BE0">
        <w:t>released</w:t>
      </w:r>
      <w:r w:rsidR="00C522E9">
        <w:t xml:space="preserve"> </w:t>
      </w:r>
      <w:r w:rsidRPr="00667BE0">
        <w:t>on</w:t>
      </w:r>
      <w:r w:rsidR="00C522E9">
        <w:t xml:space="preserve"> </w:t>
      </w:r>
      <w:r w:rsidRPr="00667BE0">
        <w:t>DVDs,</w:t>
      </w:r>
      <w:r w:rsidR="00C522E9">
        <w:t xml:space="preserve"> </w:t>
      </w:r>
      <w:r w:rsidRPr="00667BE0">
        <w:t>although</w:t>
      </w:r>
      <w:r w:rsidR="00C522E9">
        <w:t xml:space="preserve"> </w:t>
      </w:r>
      <w:r w:rsidRPr="00667BE0">
        <w:t>not</w:t>
      </w:r>
      <w:r w:rsidR="00C522E9">
        <w:t xml:space="preserve"> </w:t>
      </w:r>
      <w:r w:rsidRPr="00667BE0">
        <w:t>always.</w:t>
      </w:r>
      <w:r w:rsidR="00C522E9">
        <w:t xml:space="preserve"> </w:t>
      </w:r>
      <w:r w:rsidRPr="00667BE0">
        <w:t>Second</w:t>
      </w:r>
      <w:r w:rsidR="00F57DF9">
        <w:t>ly</w:t>
      </w:r>
      <w:r w:rsidRPr="00667BE0">
        <w:t>,</w:t>
      </w:r>
      <w:r w:rsidR="00C522E9">
        <w:t xml:space="preserve"> </w:t>
      </w:r>
      <w:r w:rsidRPr="00667BE0">
        <w:t>the</w:t>
      </w:r>
      <w:r w:rsidR="00C522E9">
        <w:t xml:space="preserve"> </w:t>
      </w:r>
      <w:r w:rsidRPr="00667BE0">
        <w:t>availability</w:t>
      </w:r>
      <w:r w:rsidR="00C522E9">
        <w:t xml:space="preserve"> </w:t>
      </w:r>
      <w:r w:rsidRPr="00667BE0">
        <w:t>of</w:t>
      </w:r>
      <w:r w:rsidR="00C522E9">
        <w:t xml:space="preserve"> </w:t>
      </w:r>
      <w:r w:rsidR="00651D61">
        <w:t>AD</w:t>
      </w:r>
      <w:r w:rsidR="00C522E9">
        <w:t xml:space="preserve"> </w:t>
      </w:r>
      <w:r w:rsidRPr="00667BE0">
        <w:t>worldwide</w:t>
      </w:r>
      <w:r w:rsidR="00C522E9">
        <w:t xml:space="preserve"> </w:t>
      </w:r>
      <w:r w:rsidRPr="00667BE0">
        <w:t>has</w:t>
      </w:r>
      <w:r w:rsidR="00C522E9">
        <w:t xml:space="preserve"> </w:t>
      </w:r>
      <w:r w:rsidRPr="00667BE0">
        <w:t>increased</w:t>
      </w:r>
      <w:r w:rsidR="00C522E9">
        <w:t xml:space="preserve"> </w:t>
      </w:r>
      <w:r w:rsidRPr="00667BE0">
        <w:t>dramatically</w:t>
      </w:r>
      <w:r w:rsidR="00C522E9">
        <w:t xml:space="preserve"> </w:t>
      </w:r>
      <w:r>
        <w:t>as</w:t>
      </w:r>
      <w:r w:rsidR="00C522E9">
        <w:t xml:space="preserve"> </w:t>
      </w:r>
      <w:r>
        <w:t>a</w:t>
      </w:r>
      <w:r w:rsidR="00C522E9">
        <w:t xml:space="preserve"> </w:t>
      </w:r>
      <w:r>
        <w:t>result</w:t>
      </w:r>
      <w:r w:rsidR="00C522E9">
        <w:t xml:space="preserve"> </w:t>
      </w:r>
      <w:r>
        <w:t>of</w:t>
      </w:r>
      <w:r w:rsidR="00C522E9">
        <w:t xml:space="preserve"> </w:t>
      </w:r>
      <w:r>
        <w:t>international</w:t>
      </w:r>
      <w:r w:rsidR="00C522E9">
        <w:t xml:space="preserve"> </w:t>
      </w:r>
      <w:r>
        <w:t>legislation</w:t>
      </w:r>
      <w:r w:rsidR="00C522E9">
        <w:t xml:space="preserve"> </w:t>
      </w:r>
      <w:r>
        <w:t>such</w:t>
      </w:r>
      <w:r w:rsidR="00C522E9">
        <w:t xml:space="preserve"> </w:t>
      </w:r>
      <w:r>
        <w:t>as</w:t>
      </w:r>
      <w:r w:rsidR="00C522E9">
        <w:t xml:space="preserve"> </w:t>
      </w:r>
      <w:r>
        <w:t>the</w:t>
      </w:r>
      <w:r w:rsidR="00C522E9">
        <w:t xml:space="preserve"> </w:t>
      </w:r>
      <w:r>
        <w:t>21</w:t>
      </w:r>
      <w:r w:rsidR="00F57DF9">
        <w:t xml:space="preserve">st </w:t>
      </w:r>
      <w:r>
        <w:t>Century</w:t>
      </w:r>
      <w:r w:rsidR="00C522E9">
        <w:t xml:space="preserve"> </w:t>
      </w:r>
      <w:r w:rsidR="00242FDD">
        <w:t xml:space="preserve">Communications and </w:t>
      </w:r>
      <w:r>
        <w:t>Video</w:t>
      </w:r>
      <w:r w:rsidR="00C522E9">
        <w:t xml:space="preserve"> </w:t>
      </w:r>
      <w:r>
        <w:t>Accessibility</w:t>
      </w:r>
      <w:r w:rsidR="00C522E9">
        <w:t xml:space="preserve"> </w:t>
      </w:r>
      <w:r>
        <w:t>Act</w:t>
      </w:r>
      <w:r w:rsidR="00242FDD">
        <w:t xml:space="preserve"> (2010)</w:t>
      </w:r>
      <w:r w:rsidR="00C522E9">
        <w:t xml:space="preserve"> </w:t>
      </w:r>
      <w:r>
        <w:t>in</w:t>
      </w:r>
      <w:r w:rsidR="00C522E9">
        <w:t xml:space="preserve"> </w:t>
      </w:r>
      <w:r>
        <w:t>the</w:t>
      </w:r>
      <w:r w:rsidR="00C522E9">
        <w:t xml:space="preserve"> </w:t>
      </w:r>
      <w:r>
        <w:t>US.</w:t>
      </w:r>
      <w:r w:rsidR="00C522E9">
        <w:t xml:space="preserve"> </w:t>
      </w:r>
      <w:r>
        <w:t>With</w:t>
      </w:r>
      <w:r w:rsidR="00C522E9">
        <w:t xml:space="preserve"> </w:t>
      </w:r>
      <w:r>
        <w:t>AD</w:t>
      </w:r>
      <w:r w:rsidR="00C522E9">
        <w:t xml:space="preserve"> </w:t>
      </w:r>
      <w:r>
        <w:t>tracks</w:t>
      </w:r>
      <w:r w:rsidR="00C522E9">
        <w:t xml:space="preserve"> </w:t>
      </w:r>
      <w:r>
        <w:t>being</w:t>
      </w:r>
      <w:r w:rsidR="00C522E9">
        <w:t xml:space="preserve"> </w:t>
      </w:r>
      <w:r>
        <w:t>created</w:t>
      </w:r>
      <w:r w:rsidR="00C522E9">
        <w:t xml:space="preserve"> </w:t>
      </w:r>
      <w:r>
        <w:t>for</w:t>
      </w:r>
      <w:r w:rsidR="00C522E9">
        <w:t xml:space="preserve"> </w:t>
      </w:r>
      <w:r>
        <w:t>a</w:t>
      </w:r>
      <w:r w:rsidR="00C522E9">
        <w:t xml:space="preserve"> </w:t>
      </w:r>
      <w:r>
        <w:t>significant</w:t>
      </w:r>
      <w:r w:rsidR="00C522E9">
        <w:t xml:space="preserve"> </w:t>
      </w:r>
      <w:r>
        <w:t>amount</w:t>
      </w:r>
      <w:r w:rsidR="00C522E9">
        <w:t xml:space="preserve"> </w:t>
      </w:r>
      <w:r>
        <w:t>of</w:t>
      </w:r>
      <w:r w:rsidR="00C522E9">
        <w:t xml:space="preserve"> </w:t>
      </w:r>
      <w:r>
        <w:t>screen</w:t>
      </w:r>
      <w:r w:rsidR="00C522E9">
        <w:t xml:space="preserve"> </w:t>
      </w:r>
      <w:r>
        <w:t>content</w:t>
      </w:r>
      <w:r w:rsidR="00C522E9">
        <w:t xml:space="preserve"> </w:t>
      </w:r>
      <w:r>
        <w:t>internationally,</w:t>
      </w:r>
      <w:r w:rsidR="00C522E9">
        <w:t xml:space="preserve"> </w:t>
      </w:r>
      <w:r>
        <w:t>these</w:t>
      </w:r>
      <w:r w:rsidR="00C522E9">
        <w:t xml:space="preserve"> </w:t>
      </w:r>
      <w:r>
        <w:t>are</w:t>
      </w:r>
      <w:r w:rsidR="00C522E9">
        <w:t xml:space="preserve"> </w:t>
      </w:r>
      <w:r>
        <w:t>added</w:t>
      </w:r>
      <w:r w:rsidR="00C522E9">
        <w:t xml:space="preserve"> </w:t>
      </w:r>
      <w:r>
        <w:t>as</w:t>
      </w:r>
      <w:r w:rsidR="00C522E9">
        <w:t xml:space="preserve"> </w:t>
      </w:r>
      <w:r>
        <w:t>extra</w:t>
      </w:r>
      <w:r w:rsidR="00C522E9">
        <w:t xml:space="preserve"> </w:t>
      </w:r>
      <w:r>
        <w:t>features</w:t>
      </w:r>
      <w:r w:rsidR="00C522E9">
        <w:t xml:space="preserve"> </w:t>
      </w:r>
      <w:r>
        <w:t>to</w:t>
      </w:r>
      <w:r w:rsidR="00C522E9">
        <w:t xml:space="preserve"> </w:t>
      </w:r>
      <w:r>
        <w:t>DVDs</w:t>
      </w:r>
      <w:r w:rsidR="00C522E9">
        <w:t xml:space="preserve"> </w:t>
      </w:r>
      <w:r>
        <w:t>imported</w:t>
      </w:r>
      <w:r w:rsidR="00C522E9">
        <w:t xml:space="preserve"> </w:t>
      </w:r>
      <w:r>
        <w:t>into</w:t>
      </w:r>
      <w:r w:rsidR="00C522E9">
        <w:t xml:space="preserve"> </w:t>
      </w:r>
      <w:r>
        <w:t>Australia.</w:t>
      </w:r>
    </w:p>
    <w:p w14:paraId="1A5F549D" w14:textId="69ED36CE" w:rsidR="00E0509F" w:rsidRDefault="00F57DF9" w:rsidP="00E0509F">
      <w:r>
        <w:rPr>
          <w:rStyle w:val="Strong"/>
          <w:b w:val="0"/>
          <w:bCs w:val="0"/>
        </w:rPr>
        <w:t xml:space="preserve">In addition, audio described DVDs such as the international ones outlined above are now </w:t>
      </w:r>
      <w:r w:rsidR="00A61DDE">
        <w:rPr>
          <w:rStyle w:val="Strong"/>
          <w:b w:val="0"/>
          <w:bCs w:val="0"/>
        </w:rPr>
        <w:t xml:space="preserve">also </w:t>
      </w:r>
      <w:r>
        <w:rPr>
          <w:rStyle w:val="Strong"/>
          <w:b w:val="0"/>
          <w:bCs w:val="0"/>
        </w:rPr>
        <w:t>readily available</w:t>
      </w:r>
      <w:r>
        <w:t xml:space="preserve"> online. However, </w:t>
      </w:r>
      <w:r w:rsidR="00A61DDE">
        <w:t>while</w:t>
      </w:r>
      <w:r w:rsidR="00A61DDE" w:rsidRPr="00A61DDE">
        <w:t xml:space="preserve"> individ</w:t>
      </w:r>
      <w:r w:rsidR="00A61DDE" w:rsidRPr="00667BE0">
        <w:t>ual</w:t>
      </w:r>
      <w:r w:rsidR="00A61DDE">
        <w:t xml:space="preserve"> </w:t>
      </w:r>
      <w:r w:rsidR="00A61DDE" w:rsidRPr="00667BE0">
        <w:t>titles</w:t>
      </w:r>
      <w:r w:rsidR="00A61DDE">
        <w:t xml:space="preserve"> </w:t>
      </w:r>
      <w:r w:rsidR="00A61DDE" w:rsidRPr="00667BE0">
        <w:t>can</w:t>
      </w:r>
      <w:r w:rsidR="00A61DDE">
        <w:t xml:space="preserve"> </w:t>
      </w:r>
      <w:r w:rsidR="00A61DDE" w:rsidRPr="00667BE0">
        <w:t>be</w:t>
      </w:r>
      <w:r w:rsidR="00A61DDE">
        <w:t xml:space="preserve"> </w:t>
      </w:r>
      <w:r w:rsidR="00A61DDE" w:rsidRPr="00667BE0">
        <w:t>searched</w:t>
      </w:r>
      <w:r w:rsidR="00A61DDE">
        <w:t xml:space="preserve"> </w:t>
      </w:r>
      <w:r w:rsidR="00A61DDE" w:rsidRPr="00667BE0">
        <w:t>for</w:t>
      </w:r>
      <w:r w:rsidR="00A61DDE">
        <w:t xml:space="preserve"> </w:t>
      </w:r>
      <w:r w:rsidR="00A61DDE" w:rsidRPr="00667BE0">
        <w:t>in</w:t>
      </w:r>
      <w:r w:rsidR="00A61DDE">
        <w:t xml:space="preserve"> </w:t>
      </w:r>
      <w:r w:rsidR="00A61DDE" w:rsidRPr="00667BE0">
        <w:t>any</w:t>
      </w:r>
      <w:r w:rsidR="00A61DDE">
        <w:t xml:space="preserve"> </w:t>
      </w:r>
      <w:r w:rsidR="00A61DDE" w:rsidRPr="00667BE0">
        <w:t>online</w:t>
      </w:r>
      <w:r w:rsidR="00A61DDE">
        <w:t xml:space="preserve"> </w:t>
      </w:r>
      <w:r w:rsidR="00A61DDE" w:rsidRPr="00667BE0">
        <w:t>video</w:t>
      </w:r>
      <w:r w:rsidR="00A61DDE">
        <w:t xml:space="preserve"> </w:t>
      </w:r>
      <w:r w:rsidR="00A61DDE" w:rsidRPr="00667BE0">
        <w:t>store</w:t>
      </w:r>
      <w:r w:rsidR="00A61DDE">
        <w:t xml:space="preserve"> </w:t>
      </w:r>
      <w:r w:rsidR="00A61DDE" w:rsidRPr="00667BE0">
        <w:t>catalogue</w:t>
      </w:r>
      <w:r w:rsidR="00A61DDE">
        <w:t xml:space="preserve"> </w:t>
      </w:r>
      <w:r w:rsidR="00A61DDE" w:rsidRPr="00667BE0">
        <w:t>this</w:t>
      </w:r>
      <w:r w:rsidR="00A61DDE">
        <w:t xml:space="preserve"> </w:t>
      </w:r>
      <w:r w:rsidR="00A61DDE" w:rsidRPr="00667BE0">
        <w:t>does</w:t>
      </w:r>
      <w:r w:rsidR="00A61DDE">
        <w:t xml:space="preserve"> </w:t>
      </w:r>
      <w:r w:rsidR="00A61DDE" w:rsidRPr="00667BE0">
        <w:t>not</w:t>
      </w:r>
      <w:r w:rsidR="00A61DDE">
        <w:t xml:space="preserve"> </w:t>
      </w:r>
      <w:r w:rsidR="00A61DDE" w:rsidRPr="00667BE0">
        <w:t>always</w:t>
      </w:r>
      <w:r w:rsidR="00A61DDE">
        <w:t xml:space="preserve"> </w:t>
      </w:r>
      <w:r w:rsidR="00A61DDE" w:rsidRPr="00667BE0">
        <w:t>result</w:t>
      </w:r>
      <w:r w:rsidR="00A61DDE">
        <w:t xml:space="preserve"> </w:t>
      </w:r>
      <w:r w:rsidR="00A61DDE" w:rsidRPr="00667BE0">
        <w:t>in</w:t>
      </w:r>
      <w:r w:rsidR="00A61DDE">
        <w:t xml:space="preserve"> </w:t>
      </w:r>
      <w:r w:rsidR="00A61DDE" w:rsidRPr="00667BE0">
        <w:t>a</w:t>
      </w:r>
      <w:r w:rsidR="00A61DDE">
        <w:t xml:space="preserve"> </w:t>
      </w:r>
      <w:r w:rsidR="00A61DDE" w:rsidRPr="00667BE0">
        <w:t>clear</w:t>
      </w:r>
      <w:r w:rsidR="00A61DDE">
        <w:t xml:space="preserve"> </w:t>
      </w:r>
      <w:r w:rsidR="00A61DDE" w:rsidRPr="00667BE0">
        <w:t>indication</w:t>
      </w:r>
      <w:r w:rsidR="00A61DDE">
        <w:t xml:space="preserve"> </w:t>
      </w:r>
      <w:r w:rsidR="00A61DDE" w:rsidRPr="00667BE0">
        <w:t>of</w:t>
      </w:r>
      <w:r w:rsidR="00A61DDE">
        <w:t xml:space="preserve"> </w:t>
      </w:r>
      <w:r w:rsidR="00A61DDE" w:rsidRPr="00667BE0">
        <w:t>whether</w:t>
      </w:r>
      <w:r w:rsidR="00A61DDE">
        <w:t xml:space="preserve"> </w:t>
      </w:r>
      <w:r w:rsidR="00A61DDE" w:rsidRPr="00667BE0">
        <w:t>AD</w:t>
      </w:r>
      <w:r w:rsidR="00A61DDE">
        <w:t xml:space="preserve"> </w:t>
      </w:r>
      <w:r w:rsidR="00A61DDE" w:rsidRPr="00667BE0">
        <w:t>is</w:t>
      </w:r>
      <w:r w:rsidR="00A61DDE">
        <w:t xml:space="preserve"> </w:t>
      </w:r>
      <w:r w:rsidR="00A61DDE" w:rsidRPr="00667BE0">
        <w:t>available</w:t>
      </w:r>
      <w:r w:rsidR="00727039">
        <w:t>, particularly because</w:t>
      </w:r>
      <w:r w:rsidR="00C522E9">
        <w:t xml:space="preserve"> </w:t>
      </w:r>
      <w:r w:rsidR="00E0509F" w:rsidRPr="00667BE0">
        <w:t>producers</w:t>
      </w:r>
      <w:r w:rsidR="00C522E9">
        <w:t xml:space="preserve"> </w:t>
      </w:r>
      <w:r w:rsidR="00E0509F" w:rsidRPr="00667BE0">
        <w:t>and</w:t>
      </w:r>
      <w:r w:rsidR="00C522E9">
        <w:t xml:space="preserve"> </w:t>
      </w:r>
      <w:r w:rsidR="00E0509F" w:rsidRPr="00667BE0">
        <w:t>distributors</w:t>
      </w:r>
      <w:r w:rsidR="00C522E9">
        <w:t xml:space="preserve"> </w:t>
      </w:r>
      <w:r w:rsidR="00E0509F" w:rsidRPr="00667BE0">
        <w:t>do</w:t>
      </w:r>
      <w:r w:rsidR="00C522E9">
        <w:t xml:space="preserve"> </w:t>
      </w:r>
      <w:r w:rsidR="00E0509F" w:rsidRPr="00667BE0">
        <w:t>not</w:t>
      </w:r>
      <w:r w:rsidR="00C522E9">
        <w:t xml:space="preserve"> </w:t>
      </w:r>
      <w:r w:rsidR="00E0509F" w:rsidRPr="00667BE0">
        <w:t>list</w:t>
      </w:r>
      <w:r w:rsidR="00C522E9">
        <w:t xml:space="preserve"> </w:t>
      </w:r>
      <w:r w:rsidR="00E0509F" w:rsidRPr="00667BE0">
        <w:t>the</w:t>
      </w:r>
      <w:r w:rsidR="00C522E9">
        <w:t xml:space="preserve"> </w:t>
      </w:r>
      <w:r w:rsidR="00E0509F" w:rsidRPr="00667BE0">
        <w:t>availability</w:t>
      </w:r>
      <w:r w:rsidR="00C522E9">
        <w:t xml:space="preserve"> </w:t>
      </w:r>
      <w:r w:rsidR="00E0509F" w:rsidRPr="00667BE0">
        <w:t>of</w:t>
      </w:r>
      <w:r w:rsidR="00C522E9">
        <w:t xml:space="preserve"> </w:t>
      </w:r>
      <w:r w:rsidR="00651D61">
        <w:t>AD</w:t>
      </w:r>
      <w:r w:rsidR="00C522E9">
        <w:t xml:space="preserve"> </w:t>
      </w:r>
      <w:r w:rsidR="00E0509F" w:rsidRPr="00667BE0">
        <w:t>consistently.</w:t>
      </w:r>
      <w:r w:rsidR="00C522E9">
        <w:t xml:space="preserve"> </w:t>
      </w:r>
      <w:r w:rsidR="00E0509F" w:rsidRPr="00667BE0">
        <w:t>For</w:t>
      </w:r>
      <w:r w:rsidR="00C522E9">
        <w:t xml:space="preserve"> </w:t>
      </w:r>
      <w:r w:rsidR="00E0509F" w:rsidRPr="00667BE0">
        <w:t>example,</w:t>
      </w:r>
      <w:r w:rsidR="00C522E9">
        <w:t xml:space="preserve"> </w:t>
      </w:r>
      <w:r w:rsidR="00E0509F" w:rsidRPr="00667BE0">
        <w:t>it</w:t>
      </w:r>
      <w:r w:rsidR="00C522E9">
        <w:t xml:space="preserve"> </w:t>
      </w:r>
      <w:r w:rsidR="00E0509F" w:rsidRPr="00667BE0">
        <w:t>may</w:t>
      </w:r>
      <w:r w:rsidR="00C522E9">
        <w:t xml:space="preserve"> </w:t>
      </w:r>
      <w:r w:rsidR="00E0509F" w:rsidRPr="00667BE0">
        <w:t>be</w:t>
      </w:r>
      <w:r w:rsidR="00C522E9">
        <w:t xml:space="preserve"> </w:t>
      </w:r>
      <w:r w:rsidR="00E0509F" w:rsidRPr="00667BE0">
        <w:t>called</w:t>
      </w:r>
      <w:r w:rsidR="00C522E9">
        <w:t xml:space="preserve"> </w:t>
      </w:r>
      <w:r w:rsidR="00651D61">
        <w:t>AD</w:t>
      </w:r>
      <w:r w:rsidR="00E0509F" w:rsidRPr="00667BE0">
        <w:t>,</w:t>
      </w:r>
      <w:r w:rsidR="00C522E9">
        <w:t xml:space="preserve"> </w:t>
      </w:r>
      <w:r w:rsidR="008237EC">
        <w:t xml:space="preserve">audio description, </w:t>
      </w:r>
      <w:r w:rsidR="00E0509F" w:rsidRPr="00667BE0">
        <w:t>descriptive</w:t>
      </w:r>
      <w:r w:rsidR="00C522E9">
        <w:t xml:space="preserve"> </w:t>
      </w:r>
      <w:r w:rsidR="00E0509F" w:rsidRPr="00667BE0">
        <w:t>video</w:t>
      </w:r>
      <w:r w:rsidR="00C522E9">
        <w:t xml:space="preserve"> </w:t>
      </w:r>
      <w:r w:rsidR="00E0509F" w:rsidRPr="00667BE0">
        <w:t>or</w:t>
      </w:r>
      <w:r w:rsidR="00C522E9">
        <w:t xml:space="preserve"> </w:t>
      </w:r>
      <w:r w:rsidR="00E0509F" w:rsidRPr="00667BE0">
        <w:t>English</w:t>
      </w:r>
      <w:r w:rsidR="00C522E9">
        <w:t xml:space="preserve"> </w:t>
      </w:r>
      <w:r w:rsidR="00E0509F" w:rsidRPr="00667BE0">
        <w:t>description</w:t>
      </w:r>
      <w:r w:rsidR="00727039">
        <w:t>, and may also</w:t>
      </w:r>
      <w:r w:rsidR="00C522E9">
        <w:t xml:space="preserve"> </w:t>
      </w:r>
      <w:r w:rsidR="00727039">
        <w:t xml:space="preserve">be </w:t>
      </w:r>
      <w:r w:rsidR="00E0509F" w:rsidRPr="00667BE0">
        <w:t>inconsistently</w:t>
      </w:r>
      <w:r w:rsidR="00C522E9">
        <w:t xml:space="preserve"> </w:t>
      </w:r>
      <w:r w:rsidR="00727039">
        <w:t xml:space="preserve">recorded </w:t>
      </w:r>
      <w:r w:rsidR="00E0509F" w:rsidRPr="00667BE0">
        <w:t>either</w:t>
      </w:r>
      <w:r w:rsidR="00C522E9">
        <w:t xml:space="preserve"> </w:t>
      </w:r>
      <w:r w:rsidR="00E0509F" w:rsidRPr="00667BE0">
        <w:t>in</w:t>
      </w:r>
      <w:r w:rsidR="00C522E9">
        <w:t xml:space="preserve"> </w:t>
      </w:r>
      <w:r w:rsidR="00E0509F" w:rsidRPr="00667BE0">
        <w:t>the</w:t>
      </w:r>
      <w:r w:rsidR="00C522E9">
        <w:t xml:space="preserve"> </w:t>
      </w:r>
      <w:r w:rsidR="00E0509F" w:rsidRPr="00667BE0">
        <w:t>language</w:t>
      </w:r>
      <w:r w:rsidR="00C522E9">
        <w:t xml:space="preserve"> </w:t>
      </w:r>
      <w:r w:rsidR="00E0509F" w:rsidRPr="00667BE0">
        <w:t>or</w:t>
      </w:r>
      <w:r w:rsidR="00C522E9">
        <w:t xml:space="preserve"> </w:t>
      </w:r>
      <w:r w:rsidR="00E0509F" w:rsidRPr="00667BE0">
        <w:t>audio</w:t>
      </w:r>
      <w:r w:rsidR="00C522E9">
        <w:t xml:space="preserve"> </w:t>
      </w:r>
      <w:r w:rsidR="00E0509F" w:rsidRPr="00667BE0">
        <w:t>field.</w:t>
      </w:r>
      <w:r w:rsidR="008237EC">
        <w:t xml:space="preserve"> </w:t>
      </w:r>
      <w:r w:rsidR="008237EC" w:rsidRPr="00667BE0">
        <w:t>EzyDVD</w:t>
      </w:r>
      <w:r w:rsidR="008237EC">
        <w:t xml:space="preserve"> </w:t>
      </w:r>
      <w:r w:rsidR="008237EC" w:rsidRPr="00667BE0">
        <w:t>is</w:t>
      </w:r>
      <w:r w:rsidR="008237EC">
        <w:t xml:space="preserve"> </w:t>
      </w:r>
      <w:r w:rsidR="008237EC" w:rsidRPr="00667BE0">
        <w:t>the</w:t>
      </w:r>
      <w:r w:rsidR="008237EC">
        <w:t xml:space="preserve"> </w:t>
      </w:r>
      <w:r w:rsidR="008237EC" w:rsidRPr="00667BE0">
        <w:t>only</w:t>
      </w:r>
      <w:r w:rsidR="008237EC">
        <w:t xml:space="preserve"> </w:t>
      </w:r>
      <w:r w:rsidR="008237EC" w:rsidRPr="00667BE0">
        <w:t>Australian</w:t>
      </w:r>
      <w:r w:rsidR="008237EC">
        <w:t xml:space="preserve"> </w:t>
      </w:r>
      <w:r w:rsidR="008237EC" w:rsidRPr="00667BE0">
        <w:t>DVD</w:t>
      </w:r>
      <w:r w:rsidR="008237EC">
        <w:t xml:space="preserve"> </w:t>
      </w:r>
      <w:r w:rsidR="008237EC" w:rsidRPr="00667BE0">
        <w:t>store</w:t>
      </w:r>
      <w:r w:rsidR="008237EC">
        <w:t xml:space="preserve"> </w:t>
      </w:r>
      <w:r w:rsidR="008237EC" w:rsidRPr="00667BE0">
        <w:t>that</w:t>
      </w:r>
      <w:r w:rsidR="008237EC">
        <w:t xml:space="preserve"> </w:t>
      </w:r>
      <w:r w:rsidR="008237EC" w:rsidRPr="00667BE0">
        <w:t>provides</w:t>
      </w:r>
      <w:r w:rsidR="008237EC">
        <w:t xml:space="preserve"> </w:t>
      </w:r>
      <w:r w:rsidR="008237EC" w:rsidRPr="00667BE0">
        <w:t>a</w:t>
      </w:r>
      <w:r w:rsidR="008237EC">
        <w:t xml:space="preserve"> complete </w:t>
      </w:r>
      <w:r w:rsidR="008237EC" w:rsidRPr="00667BE0">
        <w:t>list</w:t>
      </w:r>
      <w:r w:rsidR="008237EC">
        <w:t xml:space="preserve"> </w:t>
      </w:r>
      <w:r w:rsidR="008237EC" w:rsidRPr="00667BE0">
        <w:t>of</w:t>
      </w:r>
      <w:r w:rsidR="008237EC">
        <w:t xml:space="preserve"> </w:t>
      </w:r>
      <w:r w:rsidR="008237EC" w:rsidRPr="00667BE0">
        <w:t>audio</w:t>
      </w:r>
      <w:r w:rsidR="008237EC">
        <w:t xml:space="preserve"> </w:t>
      </w:r>
      <w:r w:rsidR="008237EC" w:rsidRPr="00667BE0">
        <w:t>described</w:t>
      </w:r>
      <w:r w:rsidR="008237EC">
        <w:t xml:space="preserve"> </w:t>
      </w:r>
      <w:r w:rsidR="008237EC" w:rsidRPr="00667BE0">
        <w:t>DVDs</w:t>
      </w:r>
      <w:r w:rsidR="00817ED3">
        <w:t xml:space="preserve"> (Figure 4)</w:t>
      </w:r>
      <w:r w:rsidR="008237EC">
        <w:t xml:space="preserve"> </w:t>
      </w:r>
      <w:r w:rsidR="008237EC" w:rsidRPr="003273B1">
        <w:t>(</w:t>
      </w:r>
      <w:r w:rsidR="003273B1" w:rsidRPr="003273B1">
        <w:t>EzyDVD, 2018</w:t>
      </w:r>
      <w:r w:rsidR="008237EC" w:rsidRPr="003273B1">
        <w:t>).</w:t>
      </w:r>
    </w:p>
    <w:p w14:paraId="29FD115D" w14:textId="4ED2EC0E" w:rsidR="00D61038" w:rsidRPr="00667BE0" w:rsidRDefault="00E4681E" w:rsidP="00E0509F">
      <w:r>
        <w:rPr>
          <w:noProof/>
          <w:lang w:val="en-US"/>
        </w:rPr>
        <w:lastRenderedPageBreak/>
        <w:drawing>
          <wp:inline distT="0" distB="0" distL="0" distR="0" wp14:anchorId="0CB6A27E" wp14:editId="2E544923">
            <wp:extent cx="5731510" cy="5306060"/>
            <wp:effectExtent l="0" t="0" r="2540" b="8890"/>
            <wp:docPr id="18" name="Picture 18" descr="Screencap of the website EzyDVD's audio description search webpage depicting 134 results (5 pictured)" title="EzyDVD Scre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y Screenshot.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5306060"/>
                    </a:xfrm>
                    <a:prstGeom prst="rect">
                      <a:avLst/>
                    </a:prstGeom>
                  </pic:spPr>
                </pic:pic>
              </a:graphicData>
            </a:graphic>
          </wp:inline>
        </w:drawing>
      </w:r>
    </w:p>
    <w:p w14:paraId="41AED1EF" w14:textId="4C5C70F9" w:rsidR="00E4681E" w:rsidRDefault="00E4681E" w:rsidP="00D15428">
      <w:pPr>
        <w:pStyle w:val="Caption"/>
      </w:pPr>
      <w:bookmarkStart w:id="34" w:name="_Toc531298647"/>
      <w:r w:rsidRPr="0030670B">
        <w:t>Figure</w:t>
      </w:r>
      <w:r w:rsidR="00872694" w:rsidRPr="0030670B">
        <w:t xml:space="preserve"> </w:t>
      </w:r>
      <w:r w:rsidR="00817ED3" w:rsidRPr="0030670B">
        <w:t>4</w:t>
      </w:r>
      <w:r w:rsidR="0030670B" w:rsidRPr="0030670B">
        <w:t>.</w:t>
      </w:r>
      <w:r w:rsidRPr="0030670B">
        <w:t xml:space="preserve"> EzyDVD</w:t>
      </w:r>
      <w:r>
        <w:t xml:space="preserve"> audio description search webpage</w:t>
      </w:r>
      <w:bookmarkEnd w:id="34"/>
    </w:p>
    <w:p w14:paraId="18F94251" w14:textId="4EA2F76A" w:rsidR="00E0509F" w:rsidRPr="00667BE0" w:rsidRDefault="00BC7EE5" w:rsidP="00E0509F">
      <w:r>
        <w:t xml:space="preserve">In addition, </w:t>
      </w:r>
      <w:r w:rsidR="00E0509F" w:rsidRPr="00667BE0">
        <w:t>AD</w:t>
      </w:r>
      <w:r w:rsidR="00C522E9">
        <w:t xml:space="preserve"> </w:t>
      </w:r>
      <w:r w:rsidR="00E0509F" w:rsidRPr="00667BE0">
        <w:t>DVDs</w:t>
      </w:r>
      <w:r w:rsidR="00C522E9">
        <w:t xml:space="preserve"> </w:t>
      </w:r>
      <w:r w:rsidR="00E0509F" w:rsidRPr="00667BE0">
        <w:t>can</w:t>
      </w:r>
      <w:r w:rsidR="00C522E9">
        <w:t xml:space="preserve"> </w:t>
      </w:r>
      <w:r w:rsidR="00727039">
        <w:t xml:space="preserve">also </w:t>
      </w:r>
      <w:r w:rsidR="00E0509F" w:rsidRPr="00667BE0">
        <w:t>be</w:t>
      </w:r>
      <w:r w:rsidR="00C522E9">
        <w:t xml:space="preserve"> </w:t>
      </w:r>
      <w:r w:rsidR="00E0509F" w:rsidRPr="00667BE0">
        <w:t>borrowed</w:t>
      </w:r>
      <w:r w:rsidR="00C522E9">
        <w:t xml:space="preserve"> </w:t>
      </w:r>
      <w:r w:rsidR="00E0509F" w:rsidRPr="00667BE0">
        <w:t>from</w:t>
      </w:r>
      <w:r w:rsidR="00C522E9">
        <w:t xml:space="preserve"> </w:t>
      </w:r>
      <w:r w:rsidR="00E0509F" w:rsidRPr="00667BE0">
        <w:t>local</w:t>
      </w:r>
      <w:r w:rsidR="00C522E9">
        <w:t xml:space="preserve"> </w:t>
      </w:r>
      <w:r w:rsidR="00E0509F" w:rsidRPr="00667BE0">
        <w:t>libraries.</w:t>
      </w:r>
      <w:r w:rsidR="00C522E9">
        <w:t xml:space="preserve"> </w:t>
      </w:r>
      <w:r w:rsidR="00E0509F" w:rsidRPr="00667BE0">
        <w:t>Nearly</w:t>
      </w:r>
      <w:r w:rsidR="00C522E9">
        <w:t xml:space="preserve"> </w:t>
      </w:r>
      <w:r w:rsidR="00E0509F" w:rsidRPr="00667BE0">
        <w:t>all</w:t>
      </w:r>
      <w:r w:rsidR="00C522E9">
        <w:t xml:space="preserve"> </w:t>
      </w:r>
      <w:r w:rsidR="00E0509F" w:rsidRPr="00667BE0">
        <w:t>library</w:t>
      </w:r>
      <w:r w:rsidR="00C522E9">
        <w:t xml:space="preserve"> </w:t>
      </w:r>
      <w:r w:rsidR="00E0509F" w:rsidRPr="00667BE0">
        <w:t>cataloguing</w:t>
      </w:r>
      <w:r w:rsidR="00C522E9">
        <w:t xml:space="preserve"> </w:t>
      </w:r>
      <w:r w:rsidR="00E0509F" w:rsidRPr="00667BE0">
        <w:t>in</w:t>
      </w:r>
      <w:r w:rsidR="00C522E9">
        <w:t xml:space="preserve"> </w:t>
      </w:r>
      <w:r w:rsidR="00E0509F" w:rsidRPr="00667BE0">
        <w:t>Australia</w:t>
      </w:r>
      <w:r w:rsidR="00C522E9">
        <w:t xml:space="preserve"> </w:t>
      </w:r>
      <w:r w:rsidR="00E0509F" w:rsidRPr="00667BE0">
        <w:t>follows</w:t>
      </w:r>
      <w:r w:rsidR="00C522E9">
        <w:t xml:space="preserve"> </w:t>
      </w:r>
      <w:r w:rsidR="00E0509F" w:rsidRPr="00667BE0">
        <w:t>the</w:t>
      </w:r>
      <w:r w:rsidR="00C522E9">
        <w:t xml:space="preserve"> </w:t>
      </w:r>
      <w:r w:rsidR="00E0509F" w:rsidRPr="00667BE0">
        <w:t>same</w:t>
      </w:r>
      <w:r w:rsidR="00C522E9">
        <w:t xml:space="preserve"> </w:t>
      </w:r>
      <w:r w:rsidR="00E0509F" w:rsidRPr="00667BE0">
        <w:t>sets</w:t>
      </w:r>
      <w:r w:rsidR="00C522E9">
        <w:t xml:space="preserve"> </w:t>
      </w:r>
      <w:r w:rsidR="00E0509F" w:rsidRPr="00667BE0">
        <w:t>of</w:t>
      </w:r>
      <w:r w:rsidR="00C522E9">
        <w:t xml:space="preserve"> </w:t>
      </w:r>
      <w:r w:rsidR="00E0509F" w:rsidRPr="00667BE0">
        <w:t>rules</w:t>
      </w:r>
      <w:r w:rsidR="00C522E9">
        <w:t xml:space="preserve"> </w:t>
      </w:r>
      <w:r w:rsidR="00727039">
        <w:t xml:space="preserve">to </w:t>
      </w:r>
      <w:r w:rsidR="00E0509F" w:rsidRPr="00667BE0">
        <w:t>comprehensively</w:t>
      </w:r>
      <w:r w:rsidR="00C522E9">
        <w:t xml:space="preserve"> </w:t>
      </w:r>
      <w:r w:rsidR="00E0509F" w:rsidRPr="00667BE0">
        <w:t>catalogue</w:t>
      </w:r>
      <w:r w:rsidR="00C522E9">
        <w:t xml:space="preserve"> </w:t>
      </w:r>
      <w:r w:rsidR="00E0509F" w:rsidRPr="00667BE0">
        <w:t>audio</w:t>
      </w:r>
      <w:r w:rsidR="008310A5">
        <w:t>-</w:t>
      </w:r>
      <w:r w:rsidR="00E0509F" w:rsidRPr="00667BE0">
        <w:t>visual</w:t>
      </w:r>
      <w:r w:rsidR="00C522E9">
        <w:t xml:space="preserve"> </w:t>
      </w:r>
      <w:r w:rsidR="00E0509F" w:rsidRPr="00667BE0">
        <w:t>material</w:t>
      </w:r>
      <w:r w:rsidR="00727039">
        <w:t>; l</w:t>
      </w:r>
      <w:r w:rsidR="00E0509F" w:rsidRPr="00667BE0">
        <w:t>ibraries</w:t>
      </w:r>
      <w:r w:rsidR="00C522E9">
        <w:t xml:space="preserve"> </w:t>
      </w:r>
      <w:r w:rsidR="00E0509F" w:rsidRPr="00667BE0">
        <w:t>follow</w:t>
      </w:r>
      <w:r w:rsidR="00C522E9">
        <w:t xml:space="preserve"> </w:t>
      </w:r>
      <w:r w:rsidR="00E0509F" w:rsidRPr="00667BE0">
        <w:t>a</w:t>
      </w:r>
      <w:r w:rsidR="00C522E9">
        <w:t xml:space="preserve"> </w:t>
      </w:r>
      <w:r w:rsidR="00E0509F" w:rsidRPr="00667BE0">
        <w:t>convention</w:t>
      </w:r>
      <w:r w:rsidR="00C522E9">
        <w:t xml:space="preserve"> </w:t>
      </w:r>
      <w:r w:rsidR="00E0509F" w:rsidRPr="00667BE0">
        <w:t>called</w:t>
      </w:r>
      <w:r w:rsidR="00C522E9">
        <w:t xml:space="preserve"> </w:t>
      </w:r>
      <w:r w:rsidR="00E0509F" w:rsidRPr="00667BE0">
        <w:t>MARC21</w:t>
      </w:r>
      <w:r w:rsidR="00C522E9">
        <w:t xml:space="preserve"> </w:t>
      </w:r>
      <w:r w:rsidR="00E0509F" w:rsidRPr="00667BE0">
        <w:t>which</w:t>
      </w:r>
      <w:r w:rsidR="00C522E9">
        <w:t xml:space="preserve"> </w:t>
      </w:r>
      <w:r w:rsidR="00E0509F" w:rsidRPr="00667BE0">
        <w:t>is</w:t>
      </w:r>
      <w:r w:rsidR="00C522E9">
        <w:t xml:space="preserve"> </w:t>
      </w:r>
      <w:r w:rsidR="00E0509F" w:rsidRPr="00667BE0">
        <w:t>a</w:t>
      </w:r>
      <w:r w:rsidR="00C522E9">
        <w:t xml:space="preserve"> </w:t>
      </w:r>
      <w:r w:rsidR="00E0509F" w:rsidRPr="00667BE0">
        <w:t>set</w:t>
      </w:r>
      <w:r w:rsidR="00C522E9">
        <w:t xml:space="preserve"> </w:t>
      </w:r>
      <w:r w:rsidR="00E0509F" w:rsidRPr="00667BE0">
        <w:t>of</w:t>
      </w:r>
      <w:r w:rsidR="00C522E9">
        <w:t xml:space="preserve"> </w:t>
      </w:r>
      <w:r w:rsidR="00E0509F" w:rsidRPr="00667BE0">
        <w:t>agreed</w:t>
      </w:r>
      <w:r w:rsidR="00C522E9">
        <w:t xml:space="preserve"> </w:t>
      </w:r>
      <w:r w:rsidR="00727039">
        <w:t>‘</w:t>
      </w:r>
      <w:r w:rsidR="00E0509F" w:rsidRPr="00667BE0">
        <w:t>tags</w:t>
      </w:r>
      <w:r w:rsidR="00727039">
        <w:t xml:space="preserve">’ </w:t>
      </w:r>
      <w:r w:rsidR="00E0509F" w:rsidRPr="00667BE0">
        <w:t>that</w:t>
      </w:r>
      <w:r w:rsidR="00C522E9">
        <w:t xml:space="preserve"> </w:t>
      </w:r>
      <w:r w:rsidR="00E0509F" w:rsidRPr="00667BE0">
        <w:t>cataloguers</w:t>
      </w:r>
      <w:r w:rsidR="00C522E9">
        <w:t xml:space="preserve"> </w:t>
      </w:r>
      <w:r w:rsidR="00E0509F" w:rsidRPr="00667BE0">
        <w:t>use</w:t>
      </w:r>
      <w:r w:rsidR="00C522E9">
        <w:t xml:space="preserve"> </w:t>
      </w:r>
      <w:r w:rsidR="00E0509F" w:rsidRPr="00667BE0">
        <w:t>to</w:t>
      </w:r>
      <w:r w:rsidR="00C522E9">
        <w:t xml:space="preserve"> </w:t>
      </w:r>
      <w:r w:rsidR="00E0509F" w:rsidRPr="00667BE0">
        <w:t>allow</w:t>
      </w:r>
      <w:r w:rsidR="00C522E9">
        <w:t xml:space="preserve"> </w:t>
      </w:r>
      <w:r w:rsidR="00E0509F" w:rsidRPr="00667BE0">
        <w:t>uniformity</w:t>
      </w:r>
      <w:r w:rsidR="00C522E9">
        <w:t xml:space="preserve"> </w:t>
      </w:r>
      <w:r w:rsidR="00E0509F" w:rsidRPr="00667BE0">
        <w:t>and</w:t>
      </w:r>
      <w:r w:rsidR="00C522E9">
        <w:t xml:space="preserve"> </w:t>
      </w:r>
      <w:r w:rsidR="00E0509F" w:rsidRPr="00667BE0">
        <w:t>ease</w:t>
      </w:r>
      <w:r w:rsidR="00C522E9">
        <w:t xml:space="preserve"> </w:t>
      </w:r>
      <w:r w:rsidR="00E0509F" w:rsidRPr="00667BE0">
        <w:t>in</w:t>
      </w:r>
      <w:r w:rsidR="00C522E9">
        <w:t xml:space="preserve"> </w:t>
      </w:r>
      <w:r w:rsidR="00E0509F" w:rsidRPr="00667BE0">
        <w:t>description</w:t>
      </w:r>
      <w:r w:rsidR="00C522E9">
        <w:t xml:space="preserve"> </w:t>
      </w:r>
      <w:r w:rsidR="00E0509F" w:rsidRPr="00667BE0">
        <w:t>and</w:t>
      </w:r>
      <w:r w:rsidR="00C522E9">
        <w:t xml:space="preserve"> </w:t>
      </w:r>
      <w:r w:rsidR="00E0509F" w:rsidRPr="00667BE0">
        <w:t>access.</w:t>
      </w:r>
      <w:r w:rsidR="00C522E9">
        <w:t xml:space="preserve"> </w:t>
      </w:r>
      <w:r w:rsidR="00E0509F" w:rsidRPr="00667BE0">
        <w:t>In</w:t>
      </w:r>
      <w:r w:rsidR="00C522E9">
        <w:t xml:space="preserve"> </w:t>
      </w:r>
      <w:r w:rsidR="00E0509F" w:rsidRPr="00667BE0">
        <w:t>the</w:t>
      </w:r>
      <w:r w:rsidR="00C522E9">
        <w:t xml:space="preserve"> </w:t>
      </w:r>
      <w:r w:rsidR="00E0509F" w:rsidRPr="00667BE0">
        <w:t>case</w:t>
      </w:r>
      <w:r w:rsidR="00C522E9">
        <w:t xml:space="preserve"> </w:t>
      </w:r>
      <w:r w:rsidR="00E0509F" w:rsidRPr="00667BE0">
        <w:t>of</w:t>
      </w:r>
      <w:r w:rsidR="00C522E9">
        <w:t xml:space="preserve"> </w:t>
      </w:r>
      <w:r w:rsidR="00651D61">
        <w:t>AD</w:t>
      </w:r>
      <w:r w:rsidR="00E0509F" w:rsidRPr="00667BE0">
        <w:t>,</w:t>
      </w:r>
      <w:r w:rsidR="00C522E9">
        <w:t xml:space="preserve"> </w:t>
      </w:r>
      <w:r w:rsidR="00E0509F" w:rsidRPr="00667BE0">
        <w:t>the</w:t>
      </w:r>
      <w:r w:rsidR="00C522E9">
        <w:t xml:space="preserve"> </w:t>
      </w:r>
      <w:r w:rsidR="00E0509F" w:rsidRPr="00667BE0">
        <w:t>tag</w:t>
      </w:r>
      <w:r w:rsidR="00C522E9">
        <w:t xml:space="preserve"> </w:t>
      </w:r>
      <w:r w:rsidR="00E0509F" w:rsidRPr="00667BE0">
        <w:t>is</w:t>
      </w:r>
      <w:r w:rsidR="00C522E9">
        <w:t xml:space="preserve"> </w:t>
      </w:r>
      <w:r w:rsidR="00E0509F" w:rsidRPr="00667BE0">
        <w:t>called</w:t>
      </w:r>
      <w:r w:rsidR="00C522E9">
        <w:t xml:space="preserve"> </w:t>
      </w:r>
      <w:r w:rsidR="00E0509F" w:rsidRPr="00667BE0">
        <w:t>546</w:t>
      </w:r>
      <w:r w:rsidR="00C522E9">
        <w:t xml:space="preserve"> </w:t>
      </w:r>
      <w:r w:rsidR="00E0509F" w:rsidRPr="00667BE0">
        <w:t>–</w:t>
      </w:r>
      <w:r w:rsidR="00C522E9">
        <w:t xml:space="preserve"> </w:t>
      </w:r>
      <w:r w:rsidR="00E0509F" w:rsidRPr="00667BE0">
        <w:t>Language</w:t>
      </w:r>
      <w:r w:rsidR="00C522E9">
        <w:t xml:space="preserve"> </w:t>
      </w:r>
      <w:r w:rsidR="00E0509F" w:rsidRPr="00667BE0">
        <w:t>Note.</w:t>
      </w:r>
      <w:r w:rsidR="00C522E9">
        <w:t xml:space="preserve"> </w:t>
      </w:r>
      <w:r w:rsidR="00E0509F">
        <w:t>I</w:t>
      </w:r>
      <w:r w:rsidR="00E0509F" w:rsidRPr="00667BE0">
        <w:t>f</w:t>
      </w:r>
      <w:r w:rsidR="00C522E9">
        <w:t xml:space="preserve"> </w:t>
      </w:r>
      <w:r w:rsidR="00651D61">
        <w:t>AD</w:t>
      </w:r>
      <w:r w:rsidR="00C522E9">
        <w:t xml:space="preserve"> </w:t>
      </w:r>
      <w:r w:rsidR="00E0509F" w:rsidRPr="00667BE0">
        <w:t>is</w:t>
      </w:r>
      <w:r w:rsidR="00C522E9">
        <w:t xml:space="preserve"> </w:t>
      </w:r>
      <w:r w:rsidR="00E0509F" w:rsidRPr="00667BE0">
        <w:t>listed</w:t>
      </w:r>
      <w:r w:rsidR="00C522E9">
        <w:t xml:space="preserve"> </w:t>
      </w:r>
      <w:r w:rsidR="00E0509F" w:rsidRPr="00667BE0">
        <w:t>on</w:t>
      </w:r>
      <w:r w:rsidR="00C522E9">
        <w:t xml:space="preserve"> </w:t>
      </w:r>
      <w:r w:rsidR="00E0509F" w:rsidRPr="00667BE0">
        <w:t>the</w:t>
      </w:r>
      <w:r w:rsidR="00C522E9">
        <w:t xml:space="preserve"> </w:t>
      </w:r>
      <w:r w:rsidR="00E0509F" w:rsidRPr="00667BE0">
        <w:t>DVD</w:t>
      </w:r>
      <w:r w:rsidR="00C522E9">
        <w:t xml:space="preserve"> </w:t>
      </w:r>
      <w:r w:rsidR="00E0509F" w:rsidRPr="00667BE0">
        <w:t>a</w:t>
      </w:r>
      <w:r w:rsidR="00C522E9">
        <w:t xml:space="preserve"> </w:t>
      </w:r>
      <w:r w:rsidR="00E0509F" w:rsidRPr="00667BE0">
        <w:t>language</w:t>
      </w:r>
      <w:r w:rsidR="00C522E9">
        <w:t xml:space="preserve"> </w:t>
      </w:r>
      <w:r w:rsidR="00E0509F" w:rsidRPr="00667BE0">
        <w:t>note</w:t>
      </w:r>
      <w:r w:rsidR="00C522E9">
        <w:t xml:space="preserve"> </w:t>
      </w:r>
      <w:r w:rsidR="00E0509F">
        <w:t>will</w:t>
      </w:r>
      <w:r w:rsidR="00C522E9">
        <w:t xml:space="preserve"> </w:t>
      </w:r>
      <w:r w:rsidR="00E0509F">
        <w:t>be</w:t>
      </w:r>
      <w:r w:rsidR="00C522E9">
        <w:t xml:space="preserve"> </w:t>
      </w:r>
      <w:r w:rsidR="00E0509F">
        <w:t>listed</w:t>
      </w:r>
      <w:r w:rsidR="00C522E9">
        <w:t xml:space="preserve"> </w:t>
      </w:r>
      <w:r w:rsidR="00E0509F">
        <w:t>in</w:t>
      </w:r>
      <w:r w:rsidR="00C522E9">
        <w:t xml:space="preserve"> </w:t>
      </w:r>
      <w:r w:rsidR="00E0509F" w:rsidRPr="00667BE0">
        <w:t>the</w:t>
      </w:r>
      <w:r w:rsidR="00C522E9">
        <w:t xml:space="preserve"> </w:t>
      </w:r>
      <w:r w:rsidR="00E0509F" w:rsidRPr="00667BE0">
        <w:t>546</w:t>
      </w:r>
      <w:r>
        <w:t xml:space="preserve"> tag</w:t>
      </w:r>
      <w:r w:rsidR="00E0509F" w:rsidRPr="00667BE0">
        <w:t>.</w:t>
      </w:r>
      <w:r w:rsidR="00C522E9">
        <w:t xml:space="preserve"> </w:t>
      </w:r>
      <w:r w:rsidR="00E0509F" w:rsidRPr="00667BE0">
        <w:t>Searching</w:t>
      </w:r>
      <w:r w:rsidR="00C522E9">
        <w:t xml:space="preserve"> </w:t>
      </w:r>
      <w:r w:rsidR="00E0509F" w:rsidRPr="00667BE0">
        <w:t>for</w:t>
      </w:r>
      <w:r w:rsidR="00C522E9">
        <w:t xml:space="preserve"> </w:t>
      </w:r>
      <w:r w:rsidR="00727039">
        <w:t>‘</w:t>
      </w:r>
      <w:r w:rsidR="00E0509F" w:rsidRPr="00667BE0">
        <w:t>audio</w:t>
      </w:r>
      <w:r w:rsidR="00C522E9">
        <w:t xml:space="preserve"> </w:t>
      </w:r>
      <w:r w:rsidR="00E0509F" w:rsidRPr="00667BE0">
        <w:t>description</w:t>
      </w:r>
      <w:r w:rsidR="00727039">
        <w:t xml:space="preserve">’ </w:t>
      </w:r>
      <w:r w:rsidR="00E0509F">
        <w:t>in</w:t>
      </w:r>
      <w:r w:rsidR="00C522E9">
        <w:t xml:space="preserve"> </w:t>
      </w:r>
      <w:r w:rsidR="00E0509F">
        <w:t>library</w:t>
      </w:r>
      <w:r w:rsidR="00C522E9">
        <w:t xml:space="preserve"> </w:t>
      </w:r>
      <w:r w:rsidR="00E0509F">
        <w:t>catalogues</w:t>
      </w:r>
      <w:r w:rsidR="00C522E9">
        <w:t xml:space="preserve"> </w:t>
      </w:r>
      <w:r w:rsidR="00E0509F">
        <w:t>should</w:t>
      </w:r>
      <w:r w:rsidR="00C522E9">
        <w:t xml:space="preserve"> </w:t>
      </w:r>
      <w:r w:rsidR="00727039">
        <w:t xml:space="preserve">therefore </w:t>
      </w:r>
      <w:r w:rsidR="00E0509F" w:rsidRPr="00667BE0">
        <w:t>return</w:t>
      </w:r>
      <w:r w:rsidR="00C522E9">
        <w:t xml:space="preserve"> </w:t>
      </w:r>
      <w:r w:rsidR="00E0509F" w:rsidRPr="00667BE0">
        <w:t>a</w:t>
      </w:r>
      <w:r w:rsidR="00C522E9">
        <w:t xml:space="preserve"> </w:t>
      </w:r>
      <w:r w:rsidR="00E0509F" w:rsidRPr="00667BE0">
        <w:t>list</w:t>
      </w:r>
      <w:r w:rsidR="00C522E9">
        <w:t xml:space="preserve"> </w:t>
      </w:r>
      <w:r w:rsidR="00E0509F" w:rsidRPr="00667BE0">
        <w:t>of</w:t>
      </w:r>
      <w:r w:rsidR="00C522E9">
        <w:t xml:space="preserve"> </w:t>
      </w:r>
      <w:r w:rsidR="00E0509F" w:rsidRPr="00667BE0">
        <w:t>items</w:t>
      </w:r>
      <w:r w:rsidR="00C522E9">
        <w:t xml:space="preserve"> </w:t>
      </w:r>
      <w:r w:rsidR="00E0509F">
        <w:t>with</w:t>
      </w:r>
      <w:r w:rsidR="00C522E9">
        <w:t xml:space="preserve"> </w:t>
      </w:r>
      <w:r w:rsidR="00651D61">
        <w:t>AD</w:t>
      </w:r>
      <w:r w:rsidR="00C522E9">
        <w:t xml:space="preserve"> </w:t>
      </w:r>
      <w:r w:rsidR="00E0509F">
        <w:t>noted</w:t>
      </w:r>
      <w:r w:rsidR="00C522E9">
        <w:t xml:space="preserve"> </w:t>
      </w:r>
      <w:r w:rsidR="00E0509F" w:rsidRPr="00667BE0">
        <w:t>in</w:t>
      </w:r>
      <w:r w:rsidR="00C522E9">
        <w:t xml:space="preserve"> </w:t>
      </w:r>
      <w:r w:rsidR="00E0509F" w:rsidRPr="00667BE0">
        <w:t>the</w:t>
      </w:r>
      <w:r w:rsidR="00C522E9">
        <w:t xml:space="preserve"> </w:t>
      </w:r>
      <w:r w:rsidR="00E0509F" w:rsidRPr="00667BE0">
        <w:t>546</w:t>
      </w:r>
      <w:r w:rsidR="000F16A9">
        <w:t xml:space="preserve"> tag</w:t>
      </w:r>
      <w:r w:rsidR="00E0509F" w:rsidRPr="00667BE0">
        <w:t>.</w:t>
      </w:r>
    </w:p>
    <w:p w14:paraId="2D71E462" w14:textId="30970F21" w:rsidR="00E0509F" w:rsidRPr="00667BE0" w:rsidRDefault="00E0509F" w:rsidP="00E0509F">
      <w:pPr>
        <w:pStyle w:val="Heading4"/>
      </w:pPr>
      <w:r w:rsidRPr="00667BE0">
        <w:t>Cinema</w:t>
      </w:r>
      <w:r w:rsidR="00F30742">
        <w:t>s</w:t>
      </w:r>
    </w:p>
    <w:p w14:paraId="05535DF8" w14:textId="0E19F67A" w:rsidR="00E0509F" w:rsidRPr="004E3B7A" w:rsidRDefault="00E0509F" w:rsidP="00E0509F">
      <w:r w:rsidRPr="004E3B7A">
        <w:t>Cinemas</w:t>
      </w:r>
      <w:r w:rsidR="00C522E9">
        <w:t xml:space="preserve"> </w:t>
      </w:r>
      <w:r w:rsidRPr="004E3B7A">
        <w:t>in</w:t>
      </w:r>
      <w:r w:rsidR="00C522E9">
        <w:t xml:space="preserve"> </w:t>
      </w:r>
      <w:r w:rsidRPr="004E3B7A">
        <w:t>Australia</w:t>
      </w:r>
      <w:r w:rsidR="00C522E9">
        <w:t xml:space="preserve"> </w:t>
      </w:r>
      <w:r w:rsidRPr="004E3B7A">
        <w:t>first</w:t>
      </w:r>
      <w:r w:rsidR="00C522E9">
        <w:t xml:space="preserve"> </w:t>
      </w:r>
      <w:r w:rsidRPr="004E3B7A">
        <w:t>began</w:t>
      </w:r>
      <w:r w:rsidR="00C522E9">
        <w:t xml:space="preserve"> </w:t>
      </w:r>
      <w:r w:rsidRPr="004E3B7A">
        <w:t>offering</w:t>
      </w:r>
      <w:r w:rsidR="00C522E9">
        <w:t xml:space="preserve"> </w:t>
      </w:r>
      <w:r w:rsidR="00651D61">
        <w:t>AD</w:t>
      </w:r>
      <w:r w:rsidR="00C522E9">
        <w:t xml:space="preserve"> </w:t>
      </w:r>
      <w:r w:rsidRPr="004E3B7A">
        <w:t>in</w:t>
      </w:r>
      <w:r w:rsidR="00C522E9">
        <w:t xml:space="preserve"> </w:t>
      </w:r>
      <w:r w:rsidRPr="004E3B7A">
        <w:t>2009;</w:t>
      </w:r>
      <w:r w:rsidR="00C522E9">
        <w:t xml:space="preserve"> </w:t>
      </w:r>
      <w:r w:rsidRPr="004E3B7A">
        <w:t>however,</w:t>
      </w:r>
      <w:r w:rsidR="00C522E9">
        <w:t xml:space="preserve"> </w:t>
      </w:r>
      <w:r w:rsidRPr="004E3B7A">
        <w:t>the</w:t>
      </w:r>
      <w:r w:rsidR="00C522E9">
        <w:t xml:space="preserve"> </w:t>
      </w:r>
      <w:r w:rsidRPr="004E3B7A">
        <w:t>service</w:t>
      </w:r>
      <w:r w:rsidR="00C522E9">
        <w:t xml:space="preserve"> </w:t>
      </w:r>
      <w:r w:rsidRPr="004E3B7A">
        <w:t>was</w:t>
      </w:r>
      <w:r w:rsidR="00C522E9">
        <w:t xml:space="preserve"> </w:t>
      </w:r>
      <w:r w:rsidRPr="004E3B7A">
        <w:t>limited</w:t>
      </w:r>
      <w:r w:rsidR="00C522E9">
        <w:t xml:space="preserve"> </w:t>
      </w:r>
      <w:r w:rsidRPr="004E3B7A">
        <w:t>to</w:t>
      </w:r>
      <w:r w:rsidR="00C522E9">
        <w:t xml:space="preserve"> </w:t>
      </w:r>
      <w:r w:rsidRPr="004E3B7A">
        <w:t>12</w:t>
      </w:r>
      <w:r w:rsidR="00C522E9">
        <w:t xml:space="preserve"> </w:t>
      </w:r>
      <w:r w:rsidRPr="004E3B7A">
        <w:t>screens</w:t>
      </w:r>
      <w:r w:rsidR="00C522E9">
        <w:t xml:space="preserve"> </w:t>
      </w:r>
      <w:r w:rsidRPr="004E3B7A">
        <w:t>in</w:t>
      </w:r>
      <w:r w:rsidR="00C522E9">
        <w:t xml:space="preserve"> </w:t>
      </w:r>
      <w:r w:rsidRPr="004E3B7A">
        <w:t>remote</w:t>
      </w:r>
      <w:r w:rsidR="00C522E9">
        <w:t xml:space="preserve"> </w:t>
      </w:r>
      <w:r w:rsidRPr="004E3B7A">
        <w:t>Australian</w:t>
      </w:r>
      <w:r w:rsidR="00C522E9">
        <w:t xml:space="preserve"> </w:t>
      </w:r>
      <w:r w:rsidRPr="004E3B7A">
        <w:t>locations.</w:t>
      </w:r>
      <w:r w:rsidR="00C522E9">
        <w:t xml:space="preserve"> </w:t>
      </w:r>
      <w:r w:rsidRPr="004E3B7A">
        <w:t>As</w:t>
      </w:r>
      <w:r w:rsidR="00C522E9">
        <w:t xml:space="preserve"> </w:t>
      </w:r>
      <w:r w:rsidRPr="004E3B7A">
        <w:t>cinemas</w:t>
      </w:r>
      <w:r w:rsidR="00C522E9">
        <w:t xml:space="preserve"> </w:t>
      </w:r>
      <w:r w:rsidRPr="004E3B7A">
        <w:t>began</w:t>
      </w:r>
      <w:r w:rsidR="00C522E9">
        <w:t xml:space="preserve"> </w:t>
      </w:r>
      <w:r w:rsidRPr="004E3B7A">
        <w:t>to</w:t>
      </w:r>
      <w:r w:rsidR="00C522E9">
        <w:t xml:space="preserve"> </w:t>
      </w:r>
      <w:r w:rsidRPr="004E3B7A">
        <w:t>shift</w:t>
      </w:r>
      <w:r w:rsidR="00C522E9">
        <w:t xml:space="preserve"> </w:t>
      </w:r>
      <w:r w:rsidRPr="004E3B7A">
        <w:t>to</w:t>
      </w:r>
      <w:r w:rsidR="00C522E9">
        <w:t xml:space="preserve"> </w:t>
      </w:r>
      <w:r w:rsidRPr="004E3B7A">
        <w:t>digital</w:t>
      </w:r>
      <w:r w:rsidR="00C522E9">
        <w:t xml:space="preserve"> </w:t>
      </w:r>
      <w:r w:rsidRPr="004E3B7A">
        <w:t>technologies</w:t>
      </w:r>
      <w:r w:rsidR="00727039">
        <w:t>,</w:t>
      </w:r>
      <w:r w:rsidR="00C522E9">
        <w:t xml:space="preserve"> </w:t>
      </w:r>
      <w:r w:rsidRPr="004E3B7A">
        <w:t>the</w:t>
      </w:r>
      <w:r w:rsidR="00C522E9">
        <w:t xml:space="preserve"> </w:t>
      </w:r>
      <w:r w:rsidRPr="004E3B7A">
        <w:t>four</w:t>
      </w:r>
      <w:r w:rsidR="00C522E9">
        <w:t xml:space="preserve"> </w:t>
      </w:r>
      <w:r w:rsidRPr="004E3B7A">
        <w:t>major</w:t>
      </w:r>
      <w:r w:rsidR="00C522E9">
        <w:t xml:space="preserve"> </w:t>
      </w:r>
      <w:r w:rsidRPr="004E3B7A">
        <w:t>cinema</w:t>
      </w:r>
      <w:r w:rsidR="00C522E9">
        <w:t xml:space="preserve"> </w:t>
      </w:r>
      <w:r w:rsidRPr="004E3B7A">
        <w:t>chains</w:t>
      </w:r>
      <w:r w:rsidR="00727039">
        <w:t xml:space="preserve"> – </w:t>
      </w:r>
      <w:r w:rsidRPr="004E3B7A">
        <w:t>Hoyts,</w:t>
      </w:r>
      <w:r w:rsidR="00C522E9">
        <w:t xml:space="preserve"> </w:t>
      </w:r>
      <w:r w:rsidRPr="004E3B7A">
        <w:t>Village</w:t>
      </w:r>
      <w:r w:rsidR="00C522E9">
        <w:t xml:space="preserve"> </w:t>
      </w:r>
      <w:r w:rsidRPr="004E3B7A">
        <w:t>Cinemas,</w:t>
      </w:r>
      <w:r w:rsidR="00C522E9">
        <w:t xml:space="preserve"> </w:t>
      </w:r>
      <w:r w:rsidRPr="004E3B7A">
        <w:t>Event</w:t>
      </w:r>
      <w:r w:rsidR="00C522E9">
        <w:t xml:space="preserve"> </w:t>
      </w:r>
      <w:r w:rsidRPr="004E3B7A">
        <w:t>Cinemas</w:t>
      </w:r>
      <w:r w:rsidR="00C522E9">
        <w:t xml:space="preserve"> </w:t>
      </w:r>
      <w:r w:rsidRPr="004E3B7A">
        <w:t>(</w:t>
      </w:r>
      <w:r w:rsidR="00273488">
        <w:t xml:space="preserve">including </w:t>
      </w:r>
      <w:r w:rsidRPr="004E3B7A">
        <w:t>Greater</w:t>
      </w:r>
      <w:r w:rsidR="00C522E9">
        <w:t xml:space="preserve"> </w:t>
      </w:r>
      <w:r w:rsidRPr="004E3B7A">
        <w:t>Union</w:t>
      </w:r>
      <w:r w:rsidR="00C522E9">
        <w:t xml:space="preserve"> </w:t>
      </w:r>
      <w:r w:rsidR="00273488">
        <w:t xml:space="preserve">and </w:t>
      </w:r>
      <w:r w:rsidRPr="004E3B7A">
        <w:t>Birch</w:t>
      </w:r>
      <w:r w:rsidR="00C522E9">
        <w:t xml:space="preserve"> </w:t>
      </w:r>
      <w:r w:rsidRPr="004E3B7A">
        <w:t>Carroll</w:t>
      </w:r>
      <w:r w:rsidR="00C522E9">
        <w:t xml:space="preserve"> </w:t>
      </w:r>
      <w:r w:rsidR="00273488">
        <w:t xml:space="preserve">&amp; </w:t>
      </w:r>
      <w:r w:rsidRPr="004E3B7A">
        <w:t>Coyle)</w:t>
      </w:r>
      <w:r w:rsidR="00C522E9">
        <w:t xml:space="preserve"> </w:t>
      </w:r>
      <w:r w:rsidRPr="004E3B7A">
        <w:t>and</w:t>
      </w:r>
      <w:r w:rsidR="00C522E9">
        <w:t xml:space="preserve"> </w:t>
      </w:r>
      <w:r w:rsidRPr="004E3B7A">
        <w:t>Reading</w:t>
      </w:r>
      <w:r w:rsidR="00C522E9">
        <w:t xml:space="preserve"> </w:t>
      </w:r>
      <w:r w:rsidRPr="004E3B7A">
        <w:t>Cinemas</w:t>
      </w:r>
      <w:r w:rsidR="00C522E9">
        <w:t xml:space="preserve"> </w:t>
      </w:r>
      <w:r w:rsidR="00727039">
        <w:t xml:space="preserve">– </w:t>
      </w:r>
      <w:r w:rsidRPr="004E3B7A">
        <w:t>announced</w:t>
      </w:r>
      <w:r w:rsidR="00C522E9">
        <w:t xml:space="preserve"> </w:t>
      </w:r>
      <w:r w:rsidRPr="004E3B7A">
        <w:t>a</w:t>
      </w:r>
      <w:r w:rsidR="00C522E9">
        <w:t xml:space="preserve"> </w:t>
      </w:r>
      <w:r w:rsidRPr="004E3B7A">
        <w:t>joint</w:t>
      </w:r>
      <w:r w:rsidR="00C522E9">
        <w:t xml:space="preserve"> </w:t>
      </w:r>
      <w:r w:rsidRPr="004E3B7A">
        <w:t>commitment</w:t>
      </w:r>
      <w:r w:rsidR="00C522E9">
        <w:t xml:space="preserve"> </w:t>
      </w:r>
      <w:r w:rsidRPr="004E3B7A">
        <w:t>to</w:t>
      </w:r>
      <w:r w:rsidR="00C522E9">
        <w:t xml:space="preserve"> </w:t>
      </w:r>
      <w:r w:rsidRPr="004E3B7A">
        <w:t>rollout</w:t>
      </w:r>
      <w:r w:rsidR="00C522E9">
        <w:t xml:space="preserve"> </w:t>
      </w:r>
      <w:r w:rsidR="00651D61">
        <w:t>AD</w:t>
      </w:r>
      <w:r w:rsidR="00C522E9">
        <w:t xml:space="preserve"> </w:t>
      </w:r>
      <w:r w:rsidRPr="004E3B7A">
        <w:t>as</w:t>
      </w:r>
      <w:r w:rsidR="00C522E9">
        <w:t xml:space="preserve"> </w:t>
      </w:r>
      <w:r w:rsidRPr="004E3B7A">
        <w:t>part</w:t>
      </w:r>
      <w:r w:rsidR="00C522E9">
        <w:t xml:space="preserve"> </w:t>
      </w:r>
      <w:r w:rsidRPr="004E3B7A">
        <w:t>of</w:t>
      </w:r>
      <w:r w:rsidR="00C522E9">
        <w:t xml:space="preserve"> </w:t>
      </w:r>
      <w:r w:rsidRPr="004E3B7A">
        <w:t>the</w:t>
      </w:r>
      <w:r w:rsidR="00C522E9">
        <w:t xml:space="preserve"> </w:t>
      </w:r>
      <w:r w:rsidRPr="004E3B7A">
        <w:t>Department</w:t>
      </w:r>
      <w:r w:rsidR="00C522E9">
        <w:t xml:space="preserve"> </w:t>
      </w:r>
      <w:r w:rsidRPr="004E3B7A">
        <w:t>of</w:t>
      </w:r>
      <w:r w:rsidR="00C522E9">
        <w:t xml:space="preserve"> </w:t>
      </w:r>
      <w:r w:rsidRPr="004E3B7A">
        <w:t>Social</w:t>
      </w:r>
      <w:r w:rsidR="00C522E9">
        <w:t xml:space="preserve"> </w:t>
      </w:r>
      <w:r w:rsidRPr="004E3B7A">
        <w:t>Services</w:t>
      </w:r>
      <w:r w:rsidR="00C522E9">
        <w:t xml:space="preserve"> </w:t>
      </w:r>
      <w:r w:rsidRPr="004E3B7A">
        <w:t>funded</w:t>
      </w:r>
      <w:r w:rsidR="00C522E9">
        <w:t xml:space="preserve"> </w:t>
      </w:r>
      <w:r w:rsidR="00727039" w:rsidRPr="004E3B7A">
        <w:t>Cinema</w:t>
      </w:r>
      <w:r w:rsidR="00727039">
        <w:t xml:space="preserve"> </w:t>
      </w:r>
      <w:r w:rsidR="00727039" w:rsidRPr="004E3B7A">
        <w:t>Access</w:t>
      </w:r>
      <w:r w:rsidR="00727039">
        <w:t xml:space="preserve"> </w:t>
      </w:r>
      <w:r w:rsidR="00727039" w:rsidRPr="004E3B7A">
        <w:t>Implementation</w:t>
      </w:r>
      <w:r w:rsidR="00727039">
        <w:t xml:space="preserve"> </w:t>
      </w:r>
      <w:r w:rsidR="00727039" w:rsidRPr="004E3B7A">
        <w:t>Plan</w:t>
      </w:r>
      <w:r w:rsidRPr="004E3B7A">
        <w:t>.</w:t>
      </w:r>
      <w:r w:rsidR="00C522E9">
        <w:t xml:space="preserve"> </w:t>
      </w:r>
      <w:r w:rsidRPr="004E3B7A">
        <w:t>They</w:t>
      </w:r>
      <w:r w:rsidR="00C522E9">
        <w:t xml:space="preserve"> </w:t>
      </w:r>
      <w:r w:rsidR="00A5588A">
        <w:t>promised</w:t>
      </w:r>
      <w:r w:rsidR="00C522E9">
        <w:t xml:space="preserve"> </w:t>
      </w:r>
      <w:r w:rsidRPr="004E3B7A">
        <w:t>to</w:t>
      </w:r>
      <w:r w:rsidR="00C522E9">
        <w:t xml:space="preserve"> </w:t>
      </w:r>
      <w:r w:rsidRPr="004E3B7A">
        <w:t>provide</w:t>
      </w:r>
      <w:r w:rsidR="00C522E9">
        <w:t xml:space="preserve"> </w:t>
      </w:r>
      <w:r w:rsidRPr="004E3B7A">
        <w:t>AD</w:t>
      </w:r>
      <w:r w:rsidR="00C522E9">
        <w:t xml:space="preserve"> </w:t>
      </w:r>
      <w:r w:rsidRPr="004E3B7A">
        <w:t>on</w:t>
      </w:r>
      <w:r w:rsidR="00C522E9">
        <w:t xml:space="preserve"> </w:t>
      </w:r>
      <w:r w:rsidRPr="004E3B7A">
        <w:t>242</w:t>
      </w:r>
      <w:r w:rsidR="00C522E9">
        <w:t xml:space="preserve"> </w:t>
      </w:r>
      <w:r w:rsidRPr="004E3B7A">
        <w:t>screens</w:t>
      </w:r>
      <w:r w:rsidR="00C522E9">
        <w:t xml:space="preserve"> </w:t>
      </w:r>
      <w:r w:rsidRPr="004E3B7A">
        <w:t>in</w:t>
      </w:r>
      <w:r w:rsidR="00C522E9">
        <w:t xml:space="preserve"> </w:t>
      </w:r>
      <w:r w:rsidRPr="004E3B7A">
        <w:t>132</w:t>
      </w:r>
      <w:r w:rsidR="00C522E9">
        <w:t xml:space="preserve"> </w:t>
      </w:r>
      <w:r w:rsidRPr="004E3B7A">
        <w:t>cinema</w:t>
      </w:r>
      <w:r w:rsidR="00C522E9">
        <w:t xml:space="preserve"> </w:t>
      </w:r>
      <w:r w:rsidRPr="004E3B7A">
        <w:t>locations</w:t>
      </w:r>
      <w:r w:rsidR="00C522E9">
        <w:t xml:space="preserve"> </w:t>
      </w:r>
      <w:r w:rsidRPr="004E3B7A">
        <w:t>by</w:t>
      </w:r>
      <w:r w:rsidR="00C522E9">
        <w:t xml:space="preserve"> </w:t>
      </w:r>
      <w:r w:rsidRPr="004E3B7A">
        <w:t>2014</w:t>
      </w:r>
      <w:r w:rsidR="00C522E9">
        <w:t xml:space="preserve"> </w:t>
      </w:r>
      <w:r w:rsidRPr="004E3B7A">
        <w:t>to</w:t>
      </w:r>
      <w:r w:rsidR="00C522E9">
        <w:t xml:space="preserve"> </w:t>
      </w:r>
      <w:r w:rsidRPr="004E3B7A">
        <w:t>provide</w:t>
      </w:r>
      <w:r w:rsidR="00C522E9">
        <w:t xml:space="preserve"> </w:t>
      </w:r>
      <w:r w:rsidRPr="004E3B7A">
        <w:t>around</w:t>
      </w:r>
      <w:r w:rsidR="00C522E9">
        <w:t xml:space="preserve"> </w:t>
      </w:r>
      <w:r w:rsidRPr="004E3B7A">
        <w:t>840</w:t>
      </w:r>
      <w:r w:rsidR="00C522E9">
        <w:t xml:space="preserve"> </w:t>
      </w:r>
      <w:r w:rsidRPr="004E3B7A">
        <w:t>accessible</w:t>
      </w:r>
      <w:r w:rsidR="00C522E9">
        <w:t xml:space="preserve"> </w:t>
      </w:r>
      <w:r w:rsidRPr="004E3B7A">
        <w:t>movie</w:t>
      </w:r>
      <w:r w:rsidR="00C522E9">
        <w:t xml:space="preserve"> </w:t>
      </w:r>
      <w:r w:rsidRPr="004E3B7A">
        <w:t>sessions</w:t>
      </w:r>
      <w:r w:rsidR="00C522E9">
        <w:t xml:space="preserve"> </w:t>
      </w:r>
      <w:r w:rsidRPr="004E3B7A">
        <w:t>each</w:t>
      </w:r>
      <w:r w:rsidR="00C522E9">
        <w:t xml:space="preserve"> </w:t>
      </w:r>
      <w:r w:rsidRPr="004E3B7A">
        <w:t>week.</w:t>
      </w:r>
    </w:p>
    <w:p w14:paraId="5BFE427E" w14:textId="77800655" w:rsidR="00E4681E" w:rsidRDefault="00A6628C" w:rsidP="00E0509F">
      <w:pPr>
        <w:rPr>
          <w:lang w:val="en-GB"/>
        </w:rPr>
      </w:pPr>
      <w:r>
        <w:rPr>
          <w:lang w:val="en-GB"/>
        </w:rPr>
        <w:lastRenderedPageBreak/>
        <w:t xml:space="preserve">To date, </w:t>
      </w:r>
      <w:r w:rsidR="00273488" w:rsidRPr="004E3B7A">
        <w:rPr>
          <w:lang w:val="en-GB"/>
        </w:rPr>
        <w:t>Hoyts</w:t>
      </w:r>
      <w:r w:rsidR="00C74737">
        <w:rPr>
          <w:lang w:val="en-GB"/>
        </w:rPr>
        <w:t>,</w:t>
      </w:r>
      <w:r w:rsidR="00273488">
        <w:rPr>
          <w:lang w:val="en-GB"/>
        </w:rPr>
        <w:t xml:space="preserve"> </w:t>
      </w:r>
      <w:r w:rsidR="00A5575D">
        <w:rPr>
          <w:lang w:val="en-GB"/>
        </w:rPr>
        <w:t xml:space="preserve">Village Cinemas </w:t>
      </w:r>
      <w:r w:rsidR="00C74737">
        <w:rPr>
          <w:lang w:val="en-GB"/>
        </w:rPr>
        <w:t xml:space="preserve">and Event Cinemas </w:t>
      </w:r>
      <w:r w:rsidR="00273488" w:rsidRPr="004E3B7A">
        <w:rPr>
          <w:lang w:val="en-GB"/>
        </w:rPr>
        <w:t>have</w:t>
      </w:r>
      <w:r w:rsidR="00273488">
        <w:rPr>
          <w:lang w:val="en-GB"/>
        </w:rPr>
        <w:t xml:space="preserve"> </w:t>
      </w:r>
      <w:r w:rsidR="00273488" w:rsidRPr="004E3B7A">
        <w:rPr>
          <w:lang w:val="en-GB"/>
        </w:rPr>
        <w:t>made</w:t>
      </w:r>
      <w:r w:rsidR="00273488">
        <w:rPr>
          <w:lang w:val="en-GB"/>
        </w:rPr>
        <w:t xml:space="preserve"> AD </w:t>
      </w:r>
      <w:r w:rsidR="00273488" w:rsidRPr="004E3B7A">
        <w:rPr>
          <w:lang w:val="en-GB"/>
        </w:rPr>
        <w:t>available</w:t>
      </w:r>
      <w:r w:rsidR="00273488">
        <w:rPr>
          <w:lang w:val="en-GB"/>
        </w:rPr>
        <w:t xml:space="preserve"> </w:t>
      </w:r>
      <w:r w:rsidR="00273488" w:rsidRPr="004E3B7A">
        <w:rPr>
          <w:lang w:val="en-GB"/>
        </w:rPr>
        <w:t>at</w:t>
      </w:r>
      <w:r w:rsidR="00273488">
        <w:rPr>
          <w:lang w:val="en-GB"/>
        </w:rPr>
        <w:t xml:space="preserve"> </w:t>
      </w:r>
      <w:r w:rsidR="00273488" w:rsidRPr="004E3B7A">
        <w:rPr>
          <w:lang w:val="en-GB"/>
        </w:rPr>
        <w:t>select</w:t>
      </w:r>
      <w:r w:rsidR="00273488">
        <w:rPr>
          <w:lang w:val="en-GB"/>
        </w:rPr>
        <w:t xml:space="preserve"> </w:t>
      </w:r>
      <w:r w:rsidR="00273488" w:rsidRPr="004E3B7A">
        <w:rPr>
          <w:lang w:val="en-GB"/>
        </w:rPr>
        <w:t>locations</w:t>
      </w:r>
      <w:r w:rsidR="00273488">
        <w:rPr>
          <w:lang w:val="en-GB"/>
        </w:rPr>
        <w:t xml:space="preserve"> </w:t>
      </w:r>
      <w:r w:rsidR="00273488" w:rsidRPr="004E3B7A">
        <w:rPr>
          <w:lang w:val="en-GB"/>
        </w:rPr>
        <w:t>and</w:t>
      </w:r>
      <w:r w:rsidR="00273488">
        <w:rPr>
          <w:lang w:val="en-GB"/>
        </w:rPr>
        <w:t xml:space="preserve"> </w:t>
      </w:r>
      <w:r w:rsidR="00273488" w:rsidRPr="004E3B7A">
        <w:rPr>
          <w:lang w:val="en-GB"/>
        </w:rPr>
        <w:t>movie</w:t>
      </w:r>
      <w:r w:rsidR="00273488">
        <w:rPr>
          <w:lang w:val="en-GB"/>
        </w:rPr>
        <w:t xml:space="preserve"> </w:t>
      </w:r>
      <w:r w:rsidR="00273488" w:rsidRPr="004E3B7A">
        <w:rPr>
          <w:lang w:val="en-GB"/>
        </w:rPr>
        <w:t>sessions</w:t>
      </w:r>
      <w:r w:rsidR="00817ED3">
        <w:rPr>
          <w:lang w:val="en-GB"/>
        </w:rPr>
        <w:t xml:space="preserve"> (Figures 5 &amp; 6)</w:t>
      </w:r>
      <w:r w:rsidR="00273488" w:rsidRPr="004E3B7A">
        <w:rPr>
          <w:lang w:val="en-GB"/>
        </w:rPr>
        <w:t>.</w:t>
      </w:r>
      <w:r w:rsidR="00273488">
        <w:rPr>
          <w:lang w:val="en-GB"/>
        </w:rPr>
        <w:t xml:space="preserve"> </w:t>
      </w:r>
      <w:r w:rsidR="00273488" w:rsidRPr="004E3B7A">
        <w:rPr>
          <w:lang w:val="en-GB"/>
        </w:rPr>
        <w:t>Accessible</w:t>
      </w:r>
      <w:r w:rsidR="00273488">
        <w:rPr>
          <w:lang w:val="en-GB"/>
        </w:rPr>
        <w:t xml:space="preserve"> </w:t>
      </w:r>
      <w:r w:rsidR="00273488" w:rsidRPr="004E3B7A">
        <w:rPr>
          <w:lang w:val="en-GB"/>
        </w:rPr>
        <w:t>sessions</w:t>
      </w:r>
      <w:r w:rsidR="00273488">
        <w:rPr>
          <w:lang w:val="en-GB"/>
        </w:rPr>
        <w:t xml:space="preserve"> </w:t>
      </w:r>
      <w:r w:rsidR="00273488" w:rsidRPr="004E3B7A">
        <w:rPr>
          <w:lang w:val="en-GB"/>
        </w:rPr>
        <w:t>are</w:t>
      </w:r>
      <w:r w:rsidR="00273488">
        <w:rPr>
          <w:lang w:val="en-GB"/>
        </w:rPr>
        <w:t xml:space="preserve"> </w:t>
      </w:r>
      <w:r w:rsidR="00273488" w:rsidRPr="004E3B7A">
        <w:rPr>
          <w:lang w:val="en-GB"/>
        </w:rPr>
        <w:t>accompanied</w:t>
      </w:r>
      <w:r w:rsidR="00273488">
        <w:rPr>
          <w:lang w:val="en-GB"/>
        </w:rPr>
        <w:t xml:space="preserve"> </w:t>
      </w:r>
      <w:r w:rsidR="00273488" w:rsidRPr="004E3B7A">
        <w:rPr>
          <w:lang w:val="en-GB"/>
        </w:rPr>
        <w:t>by</w:t>
      </w:r>
      <w:r w:rsidR="00273488">
        <w:rPr>
          <w:lang w:val="en-GB"/>
        </w:rPr>
        <w:t xml:space="preserve"> </w:t>
      </w:r>
      <w:r w:rsidR="00273488" w:rsidRPr="004E3B7A">
        <w:rPr>
          <w:lang w:val="en-GB"/>
        </w:rPr>
        <w:t>the</w:t>
      </w:r>
      <w:r w:rsidR="00273488">
        <w:rPr>
          <w:lang w:val="en-GB"/>
        </w:rPr>
        <w:t xml:space="preserve"> </w:t>
      </w:r>
      <w:r w:rsidR="00273488" w:rsidRPr="004E3B7A">
        <w:rPr>
          <w:lang w:val="en-GB"/>
        </w:rPr>
        <w:t>initials</w:t>
      </w:r>
      <w:r w:rsidR="00273488">
        <w:rPr>
          <w:lang w:val="en-GB"/>
        </w:rPr>
        <w:t xml:space="preserve"> </w:t>
      </w:r>
      <w:r w:rsidR="00273488" w:rsidRPr="004E3B7A">
        <w:rPr>
          <w:lang w:val="en-GB"/>
        </w:rPr>
        <w:t>AD,</w:t>
      </w:r>
      <w:r w:rsidR="00273488">
        <w:rPr>
          <w:lang w:val="en-GB"/>
        </w:rPr>
        <w:t xml:space="preserve"> </w:t>
      </w:r>
      <w:r w:rsidR="00273488" w:rsidRPr="004E3B7A">
        <w:rPr>
          <w:lang w:val="en-GB"/>
        </w:rPr>
        <w:t>and</w:t>
      </w:r>
      <w:r w:rsidR="00273488">
        <w:rPr>
          <w:lang w:val="en-GB"/>
        </w:rPr>
        <w:t xml:space="preserve"> </w:t>
      </w:r>
      <w:r w:rsidR="00273488" w:rsidRPr="004E3B7A">
        <w:rPr>
          <w:lang w:val="en-GB"/>
        </w:rPr>
        <w:t>can</w:t>
      </w:r>
      <w:r w:rsidR="00273488">
        <w:rPr>
          <w:lang w:val="en-GB"/>
        </w:rPr>
        <w:t xml:space="preserve"> </w:t>
      </w:r>
      <w:r w:rsidR="00273488" w:rsidRPr="004E3B7A">
        <w:rPr>
          <w:lang w:val="en-GB"/>
        </w:rPr>
        <w:t>be</w:t>
      </w:r>
      <w:r w:rsidR="00273488">
        <w:rPr>
          <w:lang w:val="en-GB"/>
        </w:rPr>
        <w:t xml:space="preserve"> </w:t>
      </w:r>
      <w:r w:rsidR="00273488" w:rsidRPr="004E3B7A">
        <w:rPr>
          <w:lang w:val="en-GB"/>
        </w:rPr>
        <w:t>searched</w:t>
      </w:r>
      <w:r w:rsidR="00273488">
        <w:rPr>
          <w:lang w:val="en-GB"/>
        </w:rPr>
        <w:t xml:space="preserve"> </w:t>
      </w:r>
      <w:r w:rsidR="00273488" w:rsidRPr="004E3B7A">
        <w:rPr>
          <w:lang w:val="en-GB"/>
        </w:rPr>
        <w:t>for</w:t>
      </w:r>
      <w:r w:rsidR="00273488">
        <w:rPr>
          <w:lang w:val="en-GB"/>
        </w:rPr>
        <w:t xml:space="preserve"> </w:t>
      </w:r>
      <w:r w:rsidR="00273488" w:rsidRPr="004E3B7A">
        <w:rPr>
          <w:lang w:val="en-GB"/>
        </w:rPr>
        <w:t>via</w:t>
      </w:r>
      <w:r w:rsidR="00273488">
        <w:rPr>
          <w:lang w:val="en-GB"/>
        </w:rPr>
        <w:t xml:space="preserve"> </w:t>
      </w:r>
      <w:r w:rsidR="00273488" w:rsidRPr="004E3B7A">
        <w:rPr>
          <w:lang w:val="en-GB"/>
        </w:rPr>
        <w:t>the</w:t>
      </w:r>
      <w:r w:rsidR="00273488">
        <w:rPr>
          <w:lang w:val="en-GB"/>
        </w:rPr>
        <w:t xml:space="preserve"> </w:t>
      </w:r>
      <w:r w:rsidR="00273488" w:rsidRPr="004E3B7A">
        <w:rPr>
          <w:lang w:val="en-GB"/>
        </w:rPr>
        <w:t>dedicated</w:t>
      </w:r>
      <w:r w:rsidR="00273488">
        <w:rPr>
          <w:lang w:val="en-GB"/>
        </w:rPr>
        <w:t xml:space="preserve"> </w:t>
      </w:r>
      <w:r w:rsidR="00A5575D">
        <w:rPr>
          <w:lang w:val="en-GB"/>
        </w:rPr>
        <w:t xml:space="preserve">AD </w:t>
      </w:r>
      <w:r w:rsidR="00A5575D" w:rsidRPr="004E3B7A">
        <w:rPr>
          <w:lang w:val="en-GB"/>
        </w:rPr>
        <w:t>search</w:t>
      </w:r>
      <w:r w:rsidR="00A5575D">
        <w:rPr>
          <w:lang w:val="en-GB"/>
        </w:rPr>
        <w:t xml:space="preserve"> </w:t>
      </w:r>
      <w:r w:rsidR="00A5575D" w:rsidRPr="004E3B7A">
        <w:rPr>
          <w:lang w:val="en-GB"/>
        </w:rPr>
        <w:t>page</w:t>
      </w:r>
      <w:r w:rsidR="00A5575D">
        <w:rPr>
          <w:lang w:val="en-GB"/>
        </w:rPr>
        <w:t>s</w:t>
      </w:r>
      <w:r w:rsidR="00C74737">
        <w:rPr>
          <w:lang w:val="en-GB"/>
        </w:rPr>
        <w:t xml:space="preserve"> on their websites</w:t>
      </w:r>
      <w:r w:rsidR="00273488" w:rsidRPr="004E3B7A">
        <w:rPr>
          <w:lang w:val="en-GB"/>
        </w:rPr>
        <w:t>.</w:t>
      </w:r>
      <w:r w:rsidR="00273488">
        <w:rPr>
          <w:lang w:val="en-GB"/>
        </w:rPr>
        <w:t xml:space="preserve"> </w:t>
      </w:r>
      <w:r w:rsidR="00A5575D">
        <w:rPr>
          <w:lang w:val="en-GB"/>
        </w:rPr>
        <w:t xml:space="preserve">Wireless </w:t>
      </w:r>
      <w:r w:rsidR="00273488" w:rsidRPr="004E3B7A">
        <w:rPr>
          <w:lang w:val="en-GB"/>
        </w:rPr>
        <w:t>headset</w:t>
      </w:r>
      <w:r w:rsidR="00A5575D">
        <w:rPr>
          <w:lang w:val="en-GB"/>
        </w:rPr>
        <w:t xml:space="preserve">s </w:t>
      </w:r>
      <w:r w:rsidR="00C74737">
        <w:rPr>
          <w:lang w:val="en-GB"/>
        </w:rPr>
        <w:t xml:space="preserve">or neck loops </w:t>
      </w:r>
      <w:r w:rsidR="00A5575D">
        <w:rPr>
          <w:lang w:val="en-GB"/>
        </w:rPr>
        <w:t>are</w:t>
      </w:r>
      <w:r w:rsidR="00273488">
        <w:rPr>
          <w:lang w:val="en-GB"/>
        </w:rPr>
        <w:t xml:space="preserve"> </w:t>
      </w:r>
      <w:r w:rsidR="00273488" w:rsidRPr="004E3B7A">
        <w:rPr>
          <w:lang w:val="en-GB"/>
        </w:rPr>
        <w:t>provided</w:t>
      </w:r>
      <w:r w:rsidR="00273488">
        <w:rPr>
          <w:lang w:val="en-GB"/>
        </w:rPr>
        <w:t xml:space="preserve"> </w:t>
      </w:r>
      <w:r w:rsidR="00273488" w:rsidRPr="004E3B7A">
        <w:rPr>
          <w:lang w:val="en-GB"/>
        </w:rPr>
        <w:t>for</w:t>
      </w:r>
      <w:r w:rsidR="00273488">
        <w:rPr>
          <w:lang w:val="en-GB"/>
        </w:rPr>
        <w:t xml:space="preserve"> </w:t>
      </w:r>
      <w:r w:rsidR="00273488" w:rsidRPr="004E3B7A">
        <w:rPr>
          <w:lang w:val="en-GB"/>
        </w:rPr>
        <w:t>the</w:t>
      </w:r>
      <w:r w:rsidR="00273488">
        <w:rPr>
          <w:lang w:val="en-GB"/>
        </w:rPr>
        <w:t xml:space="preserve"> </w:t>
      </w:r>
      <w:r w:rsidR="00C74737">
        <w:rPr>
          <w:lang w:val="en-GB"/>
        </w:rPr>
        <w:t>session</w:t>
      </w:r>
      <w:r w:rsidR="00273488" w:rsidRPr="004E3B7A">
        <w:rPr>
          <w:lang w:val="en-GB"/>
        </w:rPr>
        <w:t>.</w:t>
      </w:r>
      <w:r w:rsidR="00273488">
        <w:rPr>
          <w:lang w:val="en-GB"/>
        </w:rPr>
        <w:t xml:space="preserve"> </w:t>
      </w:r>
      <w:r w:rsidR="00E0509F" w:rsidRPr="004E3B7A">
        <w:rPr>
          <w:lang w:val="en-GB"/>
        </w:rPr>
        <w:t>All</w:t>
      </w:r>
      <w:r w:rsidR="00C522E9">
        <w:rPr>
          <w:lang w:val="en-GB"/>
        </w:rPr>
        <w:t xml:space="preserve"> </w:t>
      </w:r>
      <w:r w:rsidR="00E0509F" w:rsidRPr="004E3B7A">
        <w:rPr>
          <w:lang w:val="en-GB"/>
        </w:rPr>
        <w:t>Reading</w:t>
      </w:r>
      <w:r w:rsidR="00C522E9">
        <w:rPr>
          <w:lang w:val="en-GB"/>
        </w:rPr>
        <w:t xml:space="preserve"> </w:t>
      </w:r>
      <w:r w:rsidR="00E0509F" w:rsidRPr="004E3B7A">
        <w:rPr>
          <w:lang w:val="en-GB"/>
        </w:rPr>
        <w:t>Cinema</w:t>
      </w:r>
      <w:r w:rsidR="00C522E9">
        <w:rPr>
          <w:lang w:val="en-GB"/>
        </w:rPr>
        <w:t xml:space="preserve"> </w:t>
      </w:r>
      <w:r w:rsidR="00E0509F" w:rsidRPr="004E3B7A">
        <w:rPr>
          <w:lang w:val="en-GB"/>
        </w:rPr>
        <w:t>locations</w:t>
      </w:r>
      <w:r w:rsidR="00C522E9">
        <w:rPr>
          <w:lang w:val="en-GB"/>
        </w:rPr>
        <w:t xml:space="preserve"> </w:t>
      </w:r>
      <w:r w:rsidR="00E0509F" w:rsidRPr="004E3B7A">
        <w:rPr>
          <w:lang w:val="en-GB"/>
        </w:rPr>
        <w:t>are</w:t>
      </w:r>
      <w:r w:rsidR="00C522E9">
        <w:rPr>
          <w:lang w:val="en-GB"/>
        </w:rPr>
        <w:t xml:space="preserve"> </w:t>
      </w:r>
      <w:r w:rsidR="00E0509F" w:rsidRPr="004E3B7A">
        <w:rPr>
          <w:lang w:val="en-GB"/>
        </w:rPr>
        <w:t>equipped</w:t>
      </w:r>
      <w:r w:rsidR="00C522E9">
        <w:rPr>
          <w:lang w:val="en-GB"/>
        </w:rPr>
        <w:t xml:space="preserve"> </w:t>
      </w:r>
      <w:r w:rsidR="00E0509F" w:rsidRPr="004E3B7A">
        <w:rPr>
          <w:lang w:val="en-GB"/>
        </w:rPr>
        <w:t>with</w:t>
      </w:r>
      <w:r w:rsidR="00C522E9">
        <w:rPr>
          <w:lang w:val="en-GB"/>
        </w:rPr>
        <w:t xml:space="preserve"> </w:t>
      </w:r>
      <w:r w:rsidR="00E0509F" w:rsidRPr="004E3B7A">
        <w:rPr>
          <w:lang w:val="en-GB"/>
        </w:rPr>
        <w:t>CCAD</w:t>
      </w:r>
      <w:r w:rsidR="00C522E9">
        <w:rPr>
          <w:lang w:val="en-GB"/>
        </w:rPr>
        <w:t xml:space="preserve"> </w:t>
      </w:r>
      <w:r w:rsidR="00E0509F" w:rsidRPr="004E3B7A">
        <w:rPr>
          <w:lang w:val="en-GB"/>
        </w:rPr>
        <w:t>which</w:t>
      </w:r>
      <w:r w:rsidR="00C522E9">
        <w:rPr>
          <w:lang w:val="en-GB"/>
        </w:rPr>
        <w:t xml:space="preserve"> </w:t>
      </w:r>
      <w:r w:rsidR="00E0509F" w:rsidRPr="004E3B7A">
        <w:rPr>
          <w:lang w:val="en-GB"/>
        </w:rPr>
        <w:t>stands</w:t>
      </w:r>
      <w:r w:rsidR="00C522E9">
        <w:rPr>
          <w:lang w:val="en-GB"/>
        </w:rPr>
        <w:t xml:space="preserve"> </w:t>
      </w:r>
      <w:r w:rsidR="00E0509F" w:rsidRPr="004E3B7A">
        <w:rPr>
          <w:lang w:val="en-GB"/>
        </w:rPr>
        <w:t>for</w:t>
      </w:r>
      <w:r w:rsidR="00C522E9">
        <w:rPr>
          <w:lang w:val="en-GB"/>
        </w:rPr>
        <w:t xml:space="preserve"> </w:t>
      </w:r>
      <w:r w:rsidR="00E0509F" w:rsidRPr="004E3B7A">
        <w:rPr>
          <w:lang w:val="en-GB"/>
        </w:rPr>
        <w:t>Closed</w:t>
      </w:r>
      <w:r w:rsidR="00C522E9">
        <w:rPr>
          <w:lang w:val="en-GB"/>
        </w:rPr>
        <w:t xml:space="preserve"> </w:t>
      </w:r>
      <w:r w:rsidR="00E0509F" w:rsidRPr="004E3B7A">
        <w:rPr>
          <w:lang w:val="en-GB"/>
        </w:rPr>
        <w:t>Caption</w:t>
      </w:r>
      <w:r w:rsidR="00C522E9">
        <w:rPr>
          <w:lang w:val="en-GB"/>
        </w:rPr>
        <w:t xml:space="preserve"> </w:t>
      </w:r>
      <w:r w:rsidR="00E0509F" w:rsidRPr="004E3B7A">
        <w:rPr>
          <w:lang w:val="en-GB"/>
        </w:rPr>
        <w:t>&amp;</w:t>
      </w:r>
      <w:r w:rsidR="00C522E9">
        <w:rPr>
          <w:lang w:val="en-GB"/>
        </w:rPr>
        <w:t xml:space="preserve"> </w:t>
      </w:r>
      <w:r w:rsidR="00E0509F" w:rsidRPr="004E3B7A">
        <w:rPr>
          <w:lang w:val="en-GB"/>
        </w:rPr>
        <w:t>Audio</w:t>
      </w:r>
      <w:r w:rsidR="00C522E9">
        <w:rPr>
          <w:lang w:val="en-GB"/>
        </w:rPr>
        <w:t xml:space="preserve"> </w:t>
      </w:r>
      <w:r w:rsidR="00E0509F" w:rsidRPr="004E3B7A">
        <w:rPr>
          <w:lang w:val="en-GB"/>
        </w:rPr>
        <w:t>Description</w:t>
      </w:r>
      <w:r w:rsidR="00C522E9">
        <w:rPr>
          <w:lang w:val="en-GB"/>
        </w:rPr>
        <w:t xml:space="preserve"> </w:t>
      </w:r>
      <w:r w:rsidR="00E0509F" w:rsidRPr="004E3B7A">
        <w:rPr>
          <w:lang w:val="en-GB"/>
        </w:rPr>
        <w:t>Device</w:t>
      </w:r>
      <w:r w:rsidR="00C522E9">
        <w:rPr>
          <w:lang w:val="en-GB"/>
        </w:rPr>
        <w:t xml:space="preserve"> </w:t>
      </w:r>
      <w:r>
        <w:rPr>
          <w:lang w:val="en-GB"/>
        </w:rPr>
        <w:t>a</w:t>
      </w:r>
      <w:r w:rsidR="00E0509F" w:rsidRPr="004E3B7A">
        <w:rPr>
          <w:lang w:val="en-GB"/>
        </w:rPr>
        <w:t>vailable.</w:t>
      </w:r>
      <w:r w:rsidR="00C522E9">
        <w:rPr>
          <w:lang w:val="en-GB"/>
        </w:rPr>
        <w:t xml:space="preserve"> </w:t>
      </w:r>
      <w:r w:rsidR="00C74737">
        <w:rPr>
          <w:lang w:val="en-GB"/>
        </w:rPr>
        <w:t>Again, their website can direct audience members to which sessions are AD compatible – they also encourage users to contact the cinema directly i</w:t>
      </w:r>
      <w:r w:rsidR="00DA6C87">
        <w:rPr>
          <w:lang w:val="en-GB"/>
        </w:rPr>
        <w:t>f</w:t>
      </w:r>
      <w:r w:rsidR="00C74737">
        <w:rPr>
          <w:lang w:val="en-GB"/>
        </w:rPr>
        <w:t xml:space="preserve"> a suitable session cannot be found.</w:t>
      </w:r>
    </w:p>
    <w:p w14:paraId="79078839" w14:textId="2725A4D5" w:rsidR="00E0509F" w:rsidRPr="00667BE0" w:rsidRDefault="00E4681E" w:rsidP="00E0509F">
      <w:pPr>
        <w:rPr>
          <w:lang w:val="en-GB"/>
        </w:rPr>
      </w:pPr>
      <w:r>
        <w:rPr>
          <w:noProof/>
          <w:lang w:val="en-US"/>
        </w:rPr>
        <w:drawing>
          <wp:inline distT="0" distB="0" distL="0" distR="0" wp14:anchorId="6A3155FE" wp14:editId="7463342D">
            <wp:extent cx="5731510" cy="5339080"/>
            <wp:effectExtent l="0" t="0" r="2540" b="0"/>
            <wp:docPr id="21" name="Picture 21" descr="Screencap of Hoyts audio description search webpage, showing one film with AD sessions " title="Hoyts Scre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yts screenshot.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5339080"/>
                    </a:xfrm>
                    <a:prstGeom prst="rect">
                      <a:avLst/>
                    </a:prstGeom>
                  </pic:spPr>
                </pic:pic>
              </a:graphicData>
            </a:graphic>
          </wp:inline>
        </w:drawing>
      </w:r>
    </w:p>
    <w:p w14:paraId="137F978E" w14:textId="18F9E47A" w:rsidR="00E4681E" w:rsidRPr="0030670B" w:rsidRDefault="00872694" w:rsidP="00D15428">
      <w:pPr>
        <w:pStyle w:val="Caption"/>
        <w:rPr>
          <w:highlight w:val="yellow"/>
        </w:rPr>
      </w:pPr>
      <w:bookmarkStart w:id="35" w:name="_Toc531298648"/>
      <w:r w:rsidRPr="0030670B">
        <w:t xml:space="preserve">Figure </w:t>
      </w:r>
      <w:r w:rsidR="00817ED3" w:rsidRPr="0030670B">
        <w:t>5</w:t>
      </w:r>
      <w:r w:rsidR="0030670B" w:rsidRPr="0030670B">
        <w:t>.</w:t>
      </w:r>
      <w:r w:rsidR="00E4681E" w:rsidRPr="0030670B">
        <w:t xml:space="preserve"> Hoyts</w:t>
      </w:r>
      <w:r w:rsidR="00E4681E">
        <w:t xml:space="preserve"> audio description search webpage</w:t>
      </w:r>
      <w:bookmarkEnd w:id="35"/>
    </w:p>
    <w:p w14:paraId="065BC997" w14:textId="703E4822" w:rsidR="00E4681E" w:rsidRPr="00E4681E" w:rsidRDefault="00E4681E" w:rsidP="00E4681E">
      <w:r>
        <w:rPr>
          <w:noProof/>
          <w:lang w:val="en-US"/>
        </w:rPr>
        <w:lastRenderedPageBreak/>
        <w:drawing>
          <wp:inline distT="0" distB="0" distL="0" distR="0" wp14:anchorId="2062226F" wp14:editId="72240A30">
            <wp:extent cx="5731510" cy="5093335"/>
            <wp:effectExtent l="0" t="0" r="2540" b="0"/>
            <wp:docPr id="22" name="Picture 22" descr="Screencap of Village Cinemas audio description search webpage showing a number of films available with AD, which can be filtered by cinema location" title="Village Cinemas Scre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 Cinema screenshot.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5093335"/>
                    </a:xfrm>
                    <a:prstGeom prst="rect">
                      <a:avLst/>
                    </a:prstGeom>
                  </pic:spPr>
                </pic:pic>
              </a:graphicData>
            </a:graphic>
          </wp:inline>
        </w:drawing>
      </w:r>
    </w:p>
    <w:p w14:paraId="4449C772" w14:textId="46A09AFA" w:rsidR="00E4681E" w:rsidRDefault="00872694" w:rsidP="00D15428">
      <w:pPr>
        <w:pStyle w:val="Caption"/>
      </w:pPr>
      <w:bookmarkStart w:id="36" w:name="_Toc531298649"/>
      <w:r w:rsidRPr="0030670B">
        <w:t xml:space="preserve">Figure </w:t>
      </w:r>
      <w:r w:rsidR="00817ED3" w:rsidRPr="0030670B">
        <w:t>6.</w:t>
      </w:r>
      <w:r w:rsidR="00E4681E" w:rsidRPr="0030670B">
        <w:t xml:space="preserve"> Village</w:t>
      </w:r>
      <w:r w:rsidR="00E4681E">
        <w:t xml:space="preserve"> Cinemas audio description search webpage</w:t>
      </w:r>
      <w:bookmarkEnd w:id="36"/>
    </w:p>
    <w:p w14:paraId="3DAC1353" w14:textId="2A71B09D" w:rsidR="00E0509F" w:rsidRPr="00667BE0" w:rsidRDefault="00E0509F" w:rsidP="00B46E2A">
      <w:pPr>
        <w:pStyle w:val="Heading4"/>
      </w:pPr>
      <w:r w:rsidRPr="00667BE0">
        <w:t>Video</w:t>
      </w:r>
      <w:r w:rsidR="00C522E9">
        <w:t xml:space="preserve"> </w:t>
      </w:r>
      <w:r w:rsidRPr="00667BE0">
        <w:t>on</w:t>
      </w:r>
      <w:r w:rsidR="00C522E9">
        <w:t xml:space="preserve"> </w:t>
      </w:r>
      <w:r w:rsidRPr="00667BE0">
        <w:t>Demand</w:t>
      </w:r>
      <w:r w:rsidR="00C522E9">
        <w:t xml:space="preserve"> </w:t>
      </w:r>
      <w:r w:rsidRPr="00667BE0">
        <w:t>and</w:t>
      </w:r>
      <w:r w:rsidR="00C522E9">
        <w:t xml:space="preserve"> </w:t>
      </w:r>
      <w:r w:rsidR="00621450">
        <w:t>Online Providers</w:t>
      </w:r>
    </w:p>
    <w:p w14:paraId="0D6E211C" w14:textId="28E96E14" w:rsidR="00E0509F" w:rsidRPr="000272E5" w:rsidRDefault="00DA6C87" w:rsidP="00E0509F">
      <w:r>
        <w:t xml:space="preserve">As mentioned above, </w:t>
      </w:r>
      <w:r w:rsidR="00E0509F" w:rsidRPr="000272E5">
        <w:t>AD</w:t>
      </w:r>
      <w:r w:rsidR="00C522E9">
        <w:t xml:space="preserve"> </w:t>
      </w:r>
      <w:r w:rsidR="00E0509F" w:rsidRPr="000272E5">
        <w:t>is</w:t>
      </w:r>
      <w:r w:rsidR="00C522E9">
        <w:t xml:space="preserve"> </w:t>
      </w:r>
      <w:r w:rsidR="00E0509F" w:rsidRPr="000272E5">
        <w:t>currently</w:t>
      </w:r>
      <w:r w:rsidR="00C522E9">
        <w:t xml:space="preserve"> </w:t>
      </w:r>
      <w:r>
        <w:t xml:space="preserve">not available on free to air television in Australia. However, there is some limited </w:t>
      </w:r>
      <w:r w:rsidR="00E0509F" w:rsidRPr="000272E5">
        <w:t>availab</w:t>
      </w:r>
      <w:r>
        <w:t>ility</w:t>
      </w:r>
      <w:r w:rsidR="00C522E9">
        <w:t xml:space="preserve"> </w:t>
      </w:r>
      <w:r w:rsidR="00E0509F" w:rsidRPr="000272E5">
        <w:t>in</w:t>
      </w:r>
      <w:r w:rsidR="00C522E9">
        <w:t xml:space="preserve"> </w:t>
      </w:r>
      <w:r w:rsidR="00E0509F" w:rsidRPr="000272E5">
        <w:t>a</w:t>
      </w:r>
      <w:r w:rsidR="00C522E9">
        <w:t xml:space="preserve"> </w:t>
      </w:r>
      <w:r w:rsidR="00E0509F" w:rsidRPr="000272E5">
        <w:t>subscription</w:t>
      </w:r>
      <w:r w:rsidR="00C522E9">
        <w:t xml:space="preserve"> </w:t>
      </w:r>
      <w:r w:rsidR="00E0509F" w:rsidRPr="000272E5">
        <w:t>capacity</w:t>
      </w:r>
      <w:r w:rsidR="00C522E9">
        <w:t xml:space="preserve"> </w:t>
      </w:r>
      <w:r w:rsidR="00E0509F" w:rsidRPr="000272E5">
        <w:t>via</w:t>
      </w:r>
      <w:r w:rsidR="00C522E9">
        <w:t xml:space="preserve"> </w:t>
      </w:r>
      <w:r w:rsidR="007275A1">
        <w:t>VOD</w:t>
      </w:r>
      <w:r>
        <w:t xml:space="preserve"> </w:t>
      </w:r>
      <w:r w:rsidR="007D43F3">
        <w:t xml:space="preserve">and online </w:t>
      </w:r>
      <w:r>
        <w:t>services</w:t>
      </w:r>
      <w:r w:rsidR="00F53341">
        <w:t xml:space="preserve">, including </w:t>
      </w:r>
      <w:r w:rsidR="007D43F3">
        <w:t xml:space="preserve">on </w:t>
      </w:r>
      <w:r w:rsidR="00E0509F" w:rsidRPr="000272E5">
        <w:t>Netflix,</w:t>
      </w:r>
      <w:r w:rsidR="00C522E9">
        <w:t xml:space="preserve"> </w:t>
      </w:r>
      <w:r w:rsidR="00E0509F" w:rsidRPr="000272E5">
        <w:t>iTunes</w:t>
      </w:r>
      <w:r w:rsidR="00F53341">
        <w:t>, Amazon Prime</w:t>
      </w:r>
      <w:r w:rsidR="00817ED3">
        <w:t xml:space="preserve"> (Figure 7)</w:t>
      </w:r>
      <w:r w:rsidR="00BB69A6">
        <w:t>, Hulu and Stan</w:t>
      </w:r>
      <w:r>
        <w:t>.</w:t>
      </w:r>
    </w:p>
    <w:p w14:paraId="53818C39" w14:textId="4A8C8D1B" w:rsidR="009B3A81" w:rsidRDefault="009B3A81" w:rsidP="00E0509F">
      <w:pPr>
        <w:rPr>
          <w:lang w:val="en-GB"/>
        </w:rPr>
      </w:pPr>
      <w:r>
        <w:rPr>
          <w:noProof/>
          <w:lang w:val="en-US"/>
        </w:rPr>
        <w:lastRenderedPageBreak/>
        <w:drawing>
          <wp:inline distT="0" distB="0" distL="0" distR="0" wp14:anchorId="0D0E1A3B" wp14:editId="6E072F16">
            <wp:extent cx="5731510" cy="5164455"/>
            <wp:effectExtent l="0" t="0" r="2540" b="0"/>
            <wp:docPr id="23" name="Picture 23" descr="Screencap of Amazon Prime audio description search webpage showing 118 results, three appearing on screen" title="Amazon Prime Scre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zon screenshot.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5164455"/>
                    </a:xfrm>
                    <a:prstGeom prst="rect">
                      <a:avLst/>
                    </a:prstGeom>
                  </pic:spPr>
                </pic:pic>
              </a:graphicData>
            </a:graphic>
          </wp:inline>
        </w:drawing>
      </w:r>
    </w:p>
    <w:p w14:paraId="27E43B32" w14:textId="1A663E8A" w:rsidR="009B3A81" w:rsidRDefault="00872694" w:rsidP="00D15428">
      <w:pPr>
        <w:pStyle w:val="Caption"/>
      </w:pPr>
      <w:bookmarkStart w:id="37" w:name="_Toc531298650"/>
      <w:r w:rsidRPr="0030670B">
        <w:t xml:space="preserve">Figure </w:t>
      </w:r>
      <w:r w:rsidR="00817ED3" w:rsidRPr="0030670B">
        <w:t>7</w:t>
      </w:r>
      <w:r w:rsidR="0030670B" w:rsidRPr="0030670B">
        <w:t>.</w:t>
      </w:r>
      <w:r w:rsidR="009B3A81" w:rsidRPr="0030670B">
        <w:t xml:space="preserve"> Amazon</w:t>
      </w:r>
      <w:r w:rsidR="009B3A81">
        <w:t xml:space="preserve"> </w:t>
      </w:r>
      <w:r w:rsidR="00817ED3">
        <w:t xml:space="preserve">Prime </w:t>
      </w:r>
      <w:r w:rsidR="009B3A81">
        <w:t>audio description search webpage</w:t>
      </w:r>
      <w:bookmarkEnd w:id="37"/>
    </w:p>
    <w:p w14:paraId="219DC59F" w14:textId="77777777" w:rsidR="00A6628C" w:rsidRDefault="003E76EC" w:rsidP="00E0509F">
      <w:r>
        <w:t xml:space="preserve">AD </w:t>
      </w:r>
      <w:r w:rsidRPr="000272E5">
        <w:t>is</w:t>
      </w:r>
      <w:r>
        <w:t xml:space="preserve"> </w:t>
      </w:r>
      <w:r w:rsidRPr="000272E5">
        <w:t>available</w:t>
      </w:r>
      <w:r>
        <w:t xml:space="preserve"> </w:t>
      </w:r>
      <w:r w:rsidRPr="000272E5">
        <w:t>for</w:t>
      </w:r>
      <w:r>
        <w:t xml:space="preserve"> </w:t>
      </w:r>
      <w:r w:rsidRPr="000272E5">
        <w:t>most</w:t>
      </w:r>
      <w:r>
        <w:t xml:space="preserve"> </w:t>
      </w:r>
      <w:r w:rsidRPr="000272E5">
        <w:t>Netflix</w:t>
      </w:r>
      <w:r>
        <w:t xml:space="preserve"> </w:t>
      </w:r>
      <w:r w:rsidRPr="000272E5">
        <w:t>original</w:t>
      </w:r>
      <w:r>
        <w:t xml:space="preserve"> </w:t>
      </w:r>
      <w:r w:rsidRPr="000272E5">
        <w:t>titles</w:t>
      </w:r>
      <w:r w:rsidR="00E0509F" w:rsidRPr="000272E5">
        <w:t>,</w:t>
      </w:r>
      <w:r w:rsidR="00C522E9">
        <w:t xml:space="preserve"> </w:t>
      </w:r>
      <w:r w:rsidR="00E0509F" w:rsidRPr="000272E5">
        <w:t>as</w:t>
      </w:r>
      <w:r w:rsidR="00C522E9">
        <w:t xml:space="preserve"> </w:t>
      </w:r>
      <w:r w:rsidR="00E0509F" w:rsidRPr="000272E5">
        <w:t>well</w:t>
      </w:r>
      <w:r w:rsidR="00C522E9">
        <w:t xml:space="preserve"> </w:t>
      </w:r>
      <w:r w:rsidR="00E0509F" w:rsidRPr="000272E5">
        <w:t>as</w:t>
      </w:r>
      <w:r w:rsidR="00C522E9">
        <w:t xml:space="preserve"> </w:t>
      </w:r>
      <w:r w:rsidR="00E0509F" w:rsidRPr="000272E5">
        <w:t>other</w:t>
      </w:r>
      <w:r w:rsidR="00C522E9">
        <w:t xml:space="preserve"> </w:t>
      </w:r>
      <w:r w:rsidR="00E0509F" w:rsidRPr="000272E5">
        <w:t>select</w:t>
      </w:r>
      <w:r w:rsidR="00C522E9">
        <w:t xml:space="preserve"> </w:t>
      </w:r>
      <w:r w:rsidR="00E0509F" w:rsidRPr="000272E5">
        <w:t>movies</w:t>
      </w:r>
      <w:r w:rsidR="00C522E9">
        <w:t xml:space="preserve"> </w:t>
      </w:r>
      <w:r w:rsidR="00E0509F" w:rsidRPr="000272E5">
        <w:t>and</w:t>
      </w:r>
      <w:r w:rsidR="00C522E9">
        <w:t xml:space="preserve"> </w:t>
      </w:r>
      <w:r w:rsidR="00DA6C87">
        <w:t xml:space="preserve">television </w:t>
      </w:r>
      <w:r w:rsidR="00E0509F" w:rsidRPr="000272E5">
        <w:t>shows.</w:t>
      </w:r>
      <w:r w:rsidR="00C522E9">
        <w:t xml:space="preserve"> </w:t>
      </w:r>
      <w:r w:rsidR="00E0509F" w:rsidRPr="000272E5">
        <w:t>Netflix</w:t>
      </w:r>
      <w:r w:rsidR="00C522E9">
        <w:t xml:space="preserve"> </w:t>
      </w:r>
      <w:r w:rsidR="00E0509F" w:rsidRPr="000272E5">
        <w:t>report</w:t>
      </w:r>
      <w:r w:rsidR="00C522E9">
        <w:t xml:space="preserve"> </w:t>
      </w:r>
      <w:r w:rsidR="00E0509F" w:rsidRPr="000272E5">
        <w:t>to</w:t>
      </w:r>
      <w:r w:rsidR="00C522E9">
        <w:t xml:space="preserve"> </w:t>
      </w:r>
      <w:r w:rsidR="00E0509F" w:rsidRPr="000272E5">
        <w:t>be</w:t>
      </w:r>
      <w:r w:rsidR="00C522E9">
        <w:t xml:space="preserve"> </w:t>
      </w:r>
      <w:r w:rsidR="00E0509F" w:rsidRPr="000272E5">
        <w:t>working</w:t>
      </w:r>
      <w:r w:rsidR="00C522E9">
        <w:t xml:space="preserve"> </w:t>
      </w:r>
      <w:r w:rsidR="00E0509F" w:rsidRPr="000272E5">
        <w:t>with</w:t>
      </w:r>
      <w:r w:rsidR="00C522E9">
        <w:t xml:space="preserve"> </w:t>
      </w:r>
      <w:r w:rsidR="00E0509F" w:rsidRPr="000272E5">
        <w:t>content</w:t>
      </w:r>
      <w:r w:rsidR="00C522E9">
        <w:t xml:space="preserve"> </w:t>
      </w:r>
      <w:r w:rsidR="00E0509F" w:rsidRPr="000272E5">
        <w:t>owners</w:t>
      </w:r>
      <w:r w:rsidR="00C522E9">
        <w:t xml:space="preserve"> </w:t>
      </w:r>
      <w:r w:rsidR="00E0509F" w:rsidRPr="000272E5">
        <w:t>to</w:t>
      </w:r>
      <w:r w:rsidR="00C522E9">
        <w:t xml:space="preserve"> </w:t>
      </w:r>
      <w:r w:rsidR="00E0509F" w:rsidRPr="000272E5">
        <w:t>increase</w:t>
      </w:r>
      <w:r w:rsidR="00C522E9">
        <w:t xml:space="preserve"> </w:t>
      </w:r>
      <w:r w:rsidR="00E0509F" w:rsidRPr="000272E5">
        <w:t>the</w:t>
      </w:r>
      <w:r w:rsidR="00C522E9">
        <w:t xml:space="preserve"> </w:t>
      </w:r>
      <w:r w:rsidR="00E0509F" w:rsidRPr="000272E5">
        <w:t>availability</w:t>
      </w:r>
      <w:r w:rsidR="00C522E9">
        <w:t xml:space="preserve"> </w:t>
      </w:r>
      <w:r w:rsidR="00E0509F" w:rsidRPr="000272E5">
        <w:t>of</w:t>
      </w:r>
      <w:r w:rsidR="00C522E9">
        <w:t xml:space="preserve"> </w:t>
      </w:r>
      <w:r w:rsidR="00651D61">
        <w:t>AD</w:t>
      </w:r>
      <w:r w:rsidR="00C522E9">
        <w:t xml:space="preserve"> </w:t>
      </w:r>
      <w:r w:rsidR="00E0509F" w:rsidRPr="000272E5">
        <w:t>across</w:t>
      </w:r>
      <w:r w:rsidR="00C522E9">
        <w:t xml:space="preserve"> </w:t>
      </w:r>
      <w:r w:rsidR="00E0509F" w:rsidRPr="000272E5">
        <w:t>a</w:t>
      </w:r>
      <w:r w:rsidR="00C522E9">
        <w:t xml:space="preserve"> </w:t>
      </w:r>
      <w:r w:rsidR="00E0509F" w:rsidRPr="000272E5">
        <w:t>range</w:t>
      </w:r>
      <w:r w:rsidR="00C522E9">
        <w:t xml:space="preserve"> </w:t>
      </w:r>
      <w:r w:rsidR="00E0509F" w:rsidRPr="000272E5">
        <w:t>of</w:t>
      </w:r>
      <w:r w:rsidR="00C522E9">
        <w:t xml:space="preserve"> </w:t>
      </w:r>
      <w:r w:rsidR="00E0509F" w:rsidRPr="000272E5">
        <w:t>devices.</w:t>
      </w:r>
      <w:r w:rsidR="00C522E9">
        <w:t xml:space="preserve"> </w:t>
      </w:r>
      <w:r w:rsidR="00E0509F" w:rsidRPr="000272E5">
        <w:t>Titles</w:t>
      </w:r>
      <w:r w:rsidR="00C522E9">
        <w:t xml:space="preserve"> </w:t>
      </w:r>
      <w:r w:rsidR="00E0509F" w:rsidRPr="000272E5">
        <w:t>that</w:t>
      </w:r>
      <w:r w:rsidR="00C522E9">
        <w:t xml:space="preserve"> </w:t>
      </w:r>
      <w:r w:rsidR="00E0509F" w:rsidRPr="000272E5">
        <w:t>currently</w:t>
      </w:r>
      <w:r w:rsidR="00C522E9">
        <w:t xml:space="preserve"> </w:t>
      </w:r>
      <w:r w:rsidR="00E0509F" w:rsidRPr="000272E5">
        <w:t>have</w:t>
      </w:r>
      <w:r w:rsidR="00C522E9">
        <w:t xml:space="preserve"> </w:t>
      </w:r>
      <w:r w:rsidR="00651D61">
        <w:t>AD</w:t>
      </w:r>
      <w:r w:rsidR="00C522E9">
        <w:t xml:space="preserve"> </w:t>
      </w:r>
      <w:r w:rsidR="00E0509F" w:rsidRPr="000272E5">
        <w:t>available</w:t>
      </w:r>
      <w:r w:rsidR="00C522E9">
        <w:t xml:space="preserve"> </w:t>
      </w:r>
      <w:r w:rsidR="00E0509F" w:rsidRPr="000272E5">
        <w:t>can</w:t>
      </w:r>
      <w:r w:rsidR="00C522E9">
        <w:t xml:space="preserve"> </w:t>
      </w:r>
      <w:r w:rsidR="00E0509F" w:rsidRPr="000272E5">
        <w:t>be</w:t>
      </w:r>
      <w:r w:rsidR="00C522E9">
        <w:t xml:space="preserve"> </w:t>
      </w:r>
      <w:r w:rsidR="00E0509F" w:rsidRPr="000272E5">
        <w:t>found</w:t>
      </w:r>
      <w:r w:rsidR="00C522E9">
        <w:t xml:space="preserve"> </w:t>
      </w:r>
      <w:r w:rsidR="00E0509F" w:rsidRPr="000272E5">
        <w:t>at</w:t>
      </w:r>
      <w:r w:rsidR="00C522E9">
        <w:t xml:space="preserve"> </w:t>
      </w:r>
      <w:r w:rsidR="00E0509F" w:rsidRPr="000272E5">
        <w:t>netflix.com/browse/audio-description</w:t>
      </w:r>
      <w:r>
        <w:t>, although to use this function</w:t>
      </w:r>
      <w:r w:rsidR="00C522E9">
        <w:t xml:space="preserve"> </w:t>
      </w:r>
      <w:r w:rsidR="00E0509F" w:rsidRPr="000272E5">
        <w:t>you</w:t>
      </w:r>
      <w:r w:rsidR="00C522E9">
        <w:t xml:space="preserve"> </w:t>
      </w:r>
      <w:r w:rsidR="00E0509F" w:rsidRPr="000272E5">
        <w:t>must</w:t>
      </w:r>
      <w:r w:rsidR="00C522E9">
        <w:t xml:space="preserve"> </w:t>
      </w:r>
      <w:r w:rsidR="00E0509F" w:rsidRPr="000272E5">
        <w:t>be</w:t>
      </w:r>
      <w:r w:rsidR="00C522E9">
        <w:t xml:space="preserve"> </w:t>
      </w:r>
      <w:r w:rsidR="00E0509F" w:rsidRPr="000272E5">
        <w:t>logged</w:t>
      </w:r>
      <w:r w:rsidR="00C522E9">
        <w:t xml:space="preserve"> </w:t>
      </w:r>
      <w:r w:rsidR="00E0509F" w:rsidRPr="000272E5">
        <w:t>in.</w:t>
      </w:r>
      <w:r w:rsidR="00C522E9">
        <w:t xml:space="preserve"> </w:t>
      </w:r>
      <w:r w:rsidR="00E0509F" w:rsidRPr="000272E5">
        <w:t>However,</w:t>
      </w:r>
      <w:r w:rsidR="00C522E9">
        <w:t xml:space="preserve"> </w:t>
      </w:r>
      <w:r w:rsidR="00E0509F" w:rsidRPr="000272E5">
        <w:t>Netflix</w:t>
      </w:r>
      <w:r w:rsidR="00C522E9">
        <w:t xml:space="preserve"> </w:t>
      </w:r>
      <w:r w:rsidR="00E0509F" w:rsidRPr="000272E5">
        <w:t>also</w:t>
      </w:r>
      <w:r w:rsidR="00C522E9">
        <w:t xml:space="preserve"> </w:t>
      </w:r>
      <w:r w:rsidR="00E0509F" w:rsidRPr="000272E5">
        <w:t>include</w:t>
      </w:r>
      <w:r w:rsidR="00C522E9">
        <w:t xml:space="preserve"> </w:t>
      </w:r>
      <w:r w:rsidR="00E0509F" w:rsidRPr="000272E5">
        <w:t>the</w:t>
      </w:r>
      <w:r w:rsidR="00C522E9">
        <w:t xml:space="preserve"> </w:t>
      </w:r>
      <w:r w:rsidR="00E0509F" w:rsidRPr="000272E5">
        <w:t>disclaimer</w:t>
      </w:r>
      <w:r w:rsidR="00C522E9">
        <w:t xml:space="preserve"> </w:t>
      </w:r>
      <w:r w:rsidR="00E0509F" w:rsidRPr="000272E5">
        <w:t>that</w:t>
      </w:r>
      <w:r w:rsidR="00C522E9">
        <w:t xml:space="preserve"> </w:t>
      </w:r>
      <w:r w:rsidR="00E0509F" w:rsidRPr="000272E5">
        <w:t>“</w:t>
      </w:r>
      <w:r>
        <w:t xml:space="preserve">… </w:t>
      </w:r>
      <w:r w:rsidR="00E0509F" w:rsidRPr="000272E5">
        <w:t>some</w:t>
      </w:r>
      <w:r w:rsidR="00C522E9">
        <w:t xml:space="preserve"> </w:t>
      </w:r>
      <w:r w:rsidR="00E0509F" w:rsidRPr="000272E5">
        <w:t>TV</w:t>
      </w:r>
      <w:r w:rsidR="00C522E9">
        <w:t xml:space="preserve"> </w:t>
      </w:r>
      <w:r w:rsidR="00E0509F" w:rsidRPr="000272E5">
        <w:t>shows</w:t>
      </w:r>
      <w:r w:rsidR="00C522E9">
        <w:t xml:space="preserve"> </w:t>
      </w:r>
      <w:r w:rsidR="00E0509F" w:rsidRPr="000272E5">
        <w:t>may</w:t>
      </w:r>
      <w:r w:rsidR="00C522E9">
        <w:t xml:space="preserve"> </w:t>
      </w:r>
      <w:r w:rsidR="00E0509F" w:rsidRPr="000272E5">
        <w:t>not</w:t>
      </w:r>
      <w:r w:rsidR="00C522E9">
        <w:t xml:space="preserve"> </w:t>
      </w:r>
      <w:r w:rsidR="00E0509F" w:rsidRPr="000272E5">
        <w:t>have</w:t>
      </w:r>
      <w:r w:rsidR="00C522E9">
        <w:t xml:space="preserve"> </w:t>
      </w:r>
      <w:r w:rsidR="00651D61">
        <w:t>AD</w:t>
      </w:r>
      <w:r w:rsidR="00C522E9">
        <w:t xml:space="preserve"> </w:t>
      </w:r>
      <w:r w:rsidR="00E0509F" w:rsidRPr="000272E5">
        <w:t>available</w:t>
      </w:r>
      <w:r w:rsidR="00C522E9">
        <w:t xml:space="preserve"> </w:t>
      </w:r>
      <w:r w:rsidR="00E0509F" w:rsidRPr="000272E5">
        <w:t>for</w:t>
      </w:r>
      <w:r w:rsidR="00C522E9">
        <w:t xml:space="preserve"> </w:t>
      </w:r>
      <w:r w:rsidR="00E0509F" w:rsidRPr="000272E5">
        <w:t>all</w:t>
      </w:r>
      <w:r w:rsidR="00C522E9">
        <w:t xml:space="preserve"> </w:t>
      </w:r>
      <w:r w:rsidR="00E0509F" w:rsidRPr="000272E5">
        <w:t>seasons</w:t>
      </w:r>
      <w:r w:rsidR="00C522E9">
        <w:t xml:space="preserve"> </w:t>
      </w:r>
      <w:r w:rsidR="00E0509F" w:rsidRPr="000272E5">
        <w:t>or</w:t>
      </w:r>
      <w:r w:rsidR="00C522E9">
        <w:t xml:space="preserve"> </w:t>
      </w:r>
      <w:r w:rsidR="00E0509F" w:rsidRPr="000272E5">
        <w:t>episodes”</w:t>
      </w:r>
      <w:r w:rsidR="00EA583C">
        <w:t xml:space="preserve">. </w:t>
      </w:r>
      <w:r w:rsidR="00571F38">
        <w:t>An increasing amount of content on the</w:t>
      </w:r>
      <w:r w:rsidR="00EA583C">
        <w:t xml:space="preserve"> iTunes store is also </w:t>
      </w:r>
      <w:r w:rsidR="00571F38">
        <w:t xml:space="preserve">audio described and Apple give detailed instructions as to how to access this via a simple search </w:t>
      </w:r>
      <w:r w:rsidR="00571F38" w:rsidRPr="003273B1">
        <w:t xml:space="preserve">function </w:t>
      </w:r>
      <w:r w:rsidR="003273B1" w:rsidRPr="003273B1">
        <w:t>(Apple Support, 2018).</w:t>
      </w:r>
    </w:p>
    <w:p w14:paraId="5EE7FAD6" w14:textId="23DAABF3" w:rsidR="00E0509F" w:rsidRDefault="00571F38" w:rsidP="00E0509F">
      <w:r w:rsidRPr="000272E5">
        <w:t>Following</w:t>
      </w:r>
      <w:r>
        <w:t xml:space="preserve"> </w:t>
      </w:r>
      <w:r w:rsidRPr="000272E5">
        <w:t>in</w:t>
      </w:r>
      <w:r>
        <w:t xml:space="preserve"> </w:t>
      </w:r>
      <w:r w:rsidRPr="000272E5">
        <w:t>the</w:t>
      </w:r>
      <w:r>
        <w:t xml:space="preserve"> </w:t>
      </w:r>
      <w:r w:rsidRPr="000272E5">
        <w:t>footsteps</w:t>
      </w:r>
      <w:r>
        <w:t xml:space="preserve"> </w:t>
      </w:r>
      <w:r w:rsidRPr="000272E5">
        <w:t>of</w:t>
      </w:r>
      <w:r>
        <w:t xml:space="preserve"> </w:t>
      </w:r>
      <w:r w:rsidRPr="000272E5">
        <w:t>Netflix</w:t>
      </w:r>
      <w:r>
        <w:t xml:space="preserve"> </w:t>
      </w:r>
      <w:r w:rsidRPr="000272E5">
        <w:t>and</w:t>
      </w:r>
      <w:r>
        <w:t xml:space="preserve"> </w:t>
      </w:r>
      <w:r w:rsidRPr="000272E5">
        <w:t>iTunes,</w:t>
      </w:r>
      <w:r>
        <w:t xml:space="preserve"> </w:t>
      </w:r>
      <w:r w:rsidRPr="000272E5">
        <w:t>Amazon</w:t>
      </w:r>
      <w:r>
        <w:t xml:space="preserve"> </w:t>
      </w:r>
      <w:r w:rsidRPr="000272E5">
        <w:t>Prime</w:t>
      </w:r>
      <w:r>
        <w:t xml:space="preserve"> </w:t>
      </w:r>
      <w:r w:rsidRPr="000272E5">
        <w:t>introduced</w:t>
      </w:r>
      <w:r>
        <w:t xml:space="preserve"> </w:t>
      </w:r>
      <w:r w:rsidRPr="000272E5">
        <w:t>their</w:t>
      </w:r>
      <w:r>
        <w:t xml:space="preserve"> </w:t>
      </w:r>
      <w:r w:rsidRPr="000272E5">
        <w:t>own</w:t>
      </w:r>
      <w:r>
        <w:t xml:space="preserve"> AD </w:t>
      </w:r>
      <w:r w:rsidRPr="000272E5">
        <w:t>service</w:t>
      </w:r>
      <w:r>
        <w:t xml:space="preserve"> </w:t>
      </w:r>
      <w:r w:rsidRPr="000272E5">
        <w:t>in</w:t>
      </w:r>
      <w:r w:rsidR="000F54DC">
        <w:t xml:space="preserve"> Australia in</w:t>
      </w:r>
      <w:r>
        <w:t xml:space="preserve"> </w:t>
      </w:r>
      <w:r w:rsidRPr="000272E5">
        <w:t>2017.</w:t>
      </w:r>
      <w:r>
        <w:t xml:space="preserve"> </w:t>
      </w:r>
      <w:r w:rsidRPr="000272E5">
        <w:t>The</w:t>
      </w:r>
      <w:r>
        <w:t xml:space="preserve"> </w:t>
      </w:r>
      <w:r w:rsidRPr="000272E5">
        <w:t>inbuilt</w:t>
      </w:r>
      <w:r>
        <w:t xml:space="preserve"> AD </w:t>
      </w:r>
      <w:r w:rsidRPr="000272E5">
        <w:t>search</w:t>
      </w:r>
      <w:r>
        <w:t xml:space="preserve"> </w:t>
      </w:r>
      <w:r w:rsidRPr="000272E5">
        <w:t>function</w:t>
      </w:r>
      <w:r>
        <w:t xml:space="preserve"> </w:t>
      </w:r>
      <w:r w:rsidRPr="000272E5">
        <w:t>makes</w:t>
      </w:r>
      <w:r>
        <w:t xml:space="preserve"> </w:t>
      </w:r>
      <w:r w:rsidRPr="000272E5">
        <w:t>finding</w:t>
      </w:r>
      <w:r>
        <w:t xml:space="preserve"> </w:t>
      </w:r>
      <w:r w:rsidRPr="000272E5">
        <w:t>audio</w:t>
      </w:r>
      <w:r>
        <w:t xml:space="preserve"> </w:t>
      </w:r>
      <w:r w:rsidRPr="000272E5">
        <w:t>described</w:t>
      </w:r>
      <w:r>
        <w:t xml:space="preserve"> </w:t>
      </w:r>
      <w:r w:rsidRPr="000272E5">
        <w:t>films</w:t>
      </w:r>
      <w:r>
        <w:t xml:space="preserve"> </w:t>
      </w:r>
      <w:r w:rsidRPr="000272E5">
        <w:t>and</w:t>
      </w:r>
      <w:r>
        <w:t xml:space="preserve"> television </w:t>
      </w:r>
      <w:r w:rsidR="007D43F3">
        <w:t xml:space="preserve">reasonably </w:t>
      </w:r>
      <w:r w:rsidRPr="000272E5">
        <w:t>simple.</w:t>
      </w:r>
      <w:r w:rsidR="007D43F3">
        <w:t xml:space="preserve"> In contrast, v</w:t>
      </w:r>
      <w:r w:rsidR="007D43F3" w:rsidRPr="000272E5">
        <w:t>ideo</w:t>
      </w:r>
      <w:r w:rsidR="007D43F3">
        <w:t xml:space="preserve"> </w:t>
      </w:r>
      <w:r w:rsidR="007D43F3" w:rsidRPr="000272E5">
        <w:t>streaming</w:t>
      </w:r>
      <w:r w:rsidR="007D43F3">
        <w:t xml:space="preserve"> </w:t>
      </w:r>
      <w:r w:rsidR="007D43F3" w:rsidRPr="000272E5">
        <w:t>website</w:t>
      </w:r>
      <w:r w:rsidR="007D43F3">
        <w:t xml:space="preserve"> </w:t>
      </w:r>
      <w:r w:rsidR="007D43F3" w:rsidRPr="000272E5">
        <w:t>Hulu</w:t>
      </w:r>
      <w:r w:rsidR="007D43F3">
        <w:t xml:space="preserve"> </w:t>
      </w:r>
      <w:r w:rsidR="007D43F3" w:rsidRPr="000272E5">
        <w:t>has</w:t>
      </w:r>
      <w:r w:rsidR="007D43F3">
        <w:t xml:space="preserve"> </w:t>
      </w:r>
      <w:r w:rsidR="007D43F3" w:rsidRPr="000272E5">
        <w:t>become</w:t>
      </w:r>
      <w:r w:rsidR="007D43F3">
        <w:t xml:space="preserve"> </w:t>
      </w:r>
      <w:r w:rsidR="007D43F3" w:rsidRPr="000272E5">
        <w:t>somewhat</w:t>
      </w:r>
      <w:r w:rsidR="007D43F3">
        <w:t xml:space="preserve"> </w:t>
      </w:r>
      <w:r w:rsidR="007D43F3" w:rsidRPr="000272E5">
        <w:t>notorious</w:t>
      </w:r>
      <w:r w:rsidR="007D43F3">
        <w:t xml:space="preserve"> </w:t>
      </w:r>
      <w:r w:rsidR="007D43F3" w:rsidRPr="000272E5">
        <w:t>for</w:t>
      </w:r>
      <w:r w:rsidR="007D43F3">
        <w:t xml:space="preserve"> </w:t>
      </w:r>
      <w:r w:rsidR="007D43F3" w:rsidRPr="000272E5">
        <w:t>being</w:t>
      </w:r>
      <w:r w:rsidR="007D43F3">
        <w:t xml:space="preserve"> </w:t>
      </w:r>
      <w:r w:rsidR="007D43F3" w:rsidRPr="000272E5">
        <w:t>inaccessible</w:t>
      </w:r>
      <w:r w:rsidR="007D43F3">
        <w:t xml:space="preserve"> </w:t>
      </w:r>
      <w:r w:rsidR="007D43F3" w:rsidRPr="000272E5">
        <w:t>and</w:t>
      </w:r>
      <w:r w:rsidR="007D43F3">
        <w:t xml:space="preserve"> </w:t>
      </w:r>
      <w:r w:rsidR="007D43F3" w:rsidRPr="000272E5">
        <w:t>not</w:t>
      </w:r>
      <w:r w:rsidR="007D43F3">
        <w:t xml:space="preserve"> </w:t>
      </w:r>
      <w:r w:rsidR="007D43F3" w:rsidRPr="000272E5">
        <w:t>providing</w:t>
      </w:r>
      <w:r w:rsidR="007D43F3">
        <w:t xml:space="preserve"> AD</w:t>
      </w:r>
      <w:r w:rsidR="007D43F3" w:rsidRPr="000272E5">
        <w:t>.</w:t>
      </w:r>
      <w:r w:rsidR="007D43F3">
        <w:t xml:space="preserve"> </w:t>
      </w:r>
      <w:r w:rsidR="007D43F3" w:rsidRPr="000272E5">
        <w:t>In</w:t>
      </w:r>
      <w:r w:rsidR="007D43F3">
        <w:t xml:space="preserve"> </w:t>
      </w:r>
      <w:r w:rsidR="007D43F3" w:rsidRPr="000272E5">
        <w:t>late</w:t>
      </w:r>
      <w:r w:rsidR="007D43F3">
        <w:t xml:space="preserve"> </w:t>
      </w:r>
      <w:r w:rsidR="007D43F3" w:rsidRPr="000272E5">
        <w:t>2017</w:t>
      </w:r>
      <w:r w:rsidR="007D43F3">
        <w:t xml:space="preserve"> </w:t>
      </w:r>
      <w:r w:rsidR="007D43F3" w:rsidRPr="000272E5">
        <w:t>a</w:t>
      </w:r>
      <w:r w:rsidR="007D43F3">
        <w:t xml:space="preserve"> </w:t>
      </w:r>
      <w:r w:rsidR="007D43F3" w:rsidRPr="000272E5">
        <w:t>class</w:t>
      </w:r>
      <w:r w:rsidR="007D43F3">
        <w:t xml:space="preserve"> </w:t>
      </w:r>
      <w:r w:rsidR="007D43F3" w:rsidRPr="000272E5">
        <w:t>action</w:t>
      </w:r>
      <w:r w:rsidR="007D43F3">
        <w:t xml:space="preserve"> </w:t>
      </w:r>
      <w:r w:rsidR="007D43F3" w:rsidRPr="000272E5">
        <w:t>lawsuit</w:t>
      </w:r>
      <w:r w:rsidR="007D43F3">
        <w:t xml:space="preserve"> </w:t>
      </w:r>
      <w:r w:rsidR="007D43F3" w:rsidRPr="000272E5">
        <w:t>was</w:t>
      </w:r>
      <w:r w:rsidR="007D43F3">
        <w:t xml:space="preserve"> </w:t>
      </w:r>
      <w:r w:rsidR="007D43F3" w:rsidRPr="000272E5">
        <w:t>filed</w:t>
      </w:r>
      <w:r w:rsidR="007D43F3">
        <w:t xml:space="preserve"> </w:t>
      </w:r>
      <w:r w:rsidR="007D43F3" w:rsidRPr="000272E5">
        <w:t>against</w:t>
      </w:r>
      <w:r w:rsidR="007D43F3">
        <w:t xml:space="preserve"> </w:t>
      </w:r>
      <w:r w:rsidR="007D43F3" w:rsidRPr="000272E5">
        <w:t>Hulu</w:t>
      </w:r>
      <w:r w:rsidR="007D43F3">
        <w:t xml:space="preserve"> </w:t>
      </w:r>
      <w:r w:rsidR="007D43F3" w:rsidRPr="000272E5">
        <w:t>claiming</w:t>
      </w:r>
      <w:r w:rsidR="007D43F3">
        <w:t xml:space="preserve"> </w:t>
      </w:r>
      <w:r w:rsidR="007D43F3" w:rsidRPr="000272E5">
        <w:t>that</w:t>
      </w:r>
      <w:r w:rsidR="007D43F3">
        <w:t xml:space="preserve"> </w:t>
      </w:r>
      <w:r w:rsidR="007D43F3" w:rsidRPr="000272E5">
        <w:t>the</w:t>
      </w:r>
      <w:r w:rsidR="007D43F3">
        <w:t xml:space="preserve"> </w:t>
      </w:r>
      <w:r w:rsidR="007D43F3" w:rsidRPr="000272E5">
        <w:t>platform</w:t>
      </w:r>
      <w:r w:rsidR="007D43F3">
        <w:t xml:space="preserve"> </w:t>
      </w:r>
      <w:r w:rsidR="007D43F3" w:rsidRPr="000272E5">
        <w:t>“discriminates</w:t>
      </w:r>
      <w:r w:rsidR="007D43F3">
        <w:t xml:space="preserve"> </w:t>
      </w:r>
      <w:r w:rsidR="007D43F3" w:rsidRPr="000272E5">
        <w:t>against</w:t>
      </w:r>
      <w:r w:rsidR="007D43F3">
        <w:t xml:space="preserve"> </w:t>
      </w:r>
      <w:r w:rsidR="007D43F3" w:rsidRPr="000272E5">
        <w:t>those</w:t>
      </w:r>
      <w:r w:rsidR="007D43F3">
        <w:t xml:space="preserve"> </w:t>
      </w:r>
      <w:r w:rsidR="007D43F3" w:rsidRPr="000272E5">
        <w:t>who</w:t>
      </w:r>
      <w:r w:rsidR="007D43F3">
        <w:t xml:space="preserve"> </w:t>
      </w:r>
      <w:r w:rsidR="007D43F3" w:rsidRPr="000272E5">
        <w:t>are</w:t>
      </w:r>
      <w:r w:rsidR="007D43F3">
        <w:t xml:space="preserve"> </w:t>
      </w:r>
      <w:r w:rsidR="007D43F3" w:rsidRPr="000272E5">
        <w:t>blind</w:t>
      </w:r>
      <w:r w:rsidR="007D43F3">
        <w:t xml:space="preserve"> </w:t>
      </w:r>
      <w:r w:rsidR="007D43F3" w:rsidRPr="000272E5">
        <w:t>and</w:t>
      </w:r>
      <w:r w:rsidR="007D43F3">
        <w:t xml:space="preserve"> </w:t>
      </w:r>
      <w:r w:rsidR="007D43F3" w:rsidRPr="000272E5">
        <w:t>visually</w:t>
      </w:r>
      <w:r w:rsidR="007D43F3">
        <w:t xml:space="preserve"> </w:t>
      </w:r>
      <w:r w:rsidR="007D43F3" w:rsidRPr="000272E5">
        <w:t>impaired</w:t>
      </w:r>
      <w:r w:rsidR="007D43F3">
        <w:t xml:space="preserve"> </w:t>
      </w:r>
      <w:r w:rsidR="007D43F3" w:rsidRPr="000272E5">
        <w:t>by</w:t>
      </w:r>
      <w:r w:rsidR="007D43F3">
        <w:t xml:space="preserve"> </w:t>
      </w:r>
      <w:r w:rsidR="007D43F3" w:rsidRPr="000272E5">
        <w:t>not</w:t>
      </w:r>
      <w:r w:rsidR="007D43F3">
        <w:t xml:space="preserve"> </w:t>
      </w:r>
      <w:r w:rsidR="007D43F3" w:rsidRPr="000272E5">
        <w:t>providing</w:t>
      </w:r>
      <w:r w:rsidR="007D43F3">
        <w:t xml:space="preserve"> AD </w:t>
      </w:r>
      <w:r w:rsidR="007D43F3" w:rsidRPr="000272E5">
        <w:t>on</w:t>
      </w:r>
      <w:r w:rsidR="007D43F3">
        <w:t xml:space="preserve"> </w:t>
      </w:r>
      <w:r w:rsidR="007D43F3" w:rsidRPr="000272E5">
        <w:t>any</w:t>
      </w:r>
      <w:r w:rsidR="007D43F3">
        <w:t xml:space="preserve"> </w:t>
      </w:r>
      <w:r w:rsidR="007D43F3" w:rsidRPr="000272E5">
        <w:t>of</w:t>
      </w:r>
      <w:r w:rsidR="007D43F3">
        <w:t xml:space="preserve"> </w:t>
      </w:r>
      <w:r w:rsidR="007D43F3" w:rsidRPr="000272E5">
        <w:t>their</w:t>
      </w:r>
      <w:r w:rsidR="007D43F3">
        <w:t xml:space="preserve"> </w:t>
      </w:r>
      <w:r w:rsidR="007D43F3" w:rsidRPr="000272E5">
        <w:t>movies</w:t>
      </w:r>
      <w:r w:rsidR="007D43F3">
        <w:t xml:space="preserve"> </w:t>
      </w:r>
      <w:r w:rsidR="007D43F3" w:rsidRPr="000272E5">
        <w:t>or</w:t>
      </w:r>
      <w:r w:rsidR="007D43F3">
        <w:t xml:space="preserve"> </w:t>
      </w:r>
      <w:r w:rsidR="007D43F3" w:rsidRPr="000272E5">
        <w:t>TV</w:t>
      </w:r>
      <w:r w:rsidR="007D43F3">
        <w:t xml:space="preserve"> </w:t>
      </w:r>
      <w:r w:rsidR="007D43F3" w:rsidRPr="000272E5">
        <w:t>shows”</w:t>
      </w:r>
      <w:r w:rsidR="007D43F3">
        <w:t xml:space="preserve">. </w:t>
      </w:r>
      <w:r w:rsidR="00A6628C">
        <w:t>Finally, t</w:t>
      </w:r>
      <w:r w:rsidR="007D43F3">
        <w:t xml:space="preserve">he </w:t>
      </w:r>
      <w:r w:rsidR="00E0509F" w:rsidRPr="00667BE0">
        <w:t>Australian</w:t>
      </w:r>
      <w:r w:rsidR="00C522E9">
        <w:t xml:space="preserve"> </w:t>
      </w:r>
      <w:r w:rsidR="00E0509F" w:rsidRPr="00667BE0">
        <w:t>streaming</w:t>
      </w:r>
      <w:r w:rsidR="00C522E9">
        <w:t xml:space="preserve"> </w:t>
      </w:r>
      <w:r w:rsidR="00E0509F" w:rsidRPr="00667BE0">
        <w:t>company</w:t>
      </w:r>
      <w:r w:rsidR="00C522E9">
        <w:t xml:space="preserve"> </w:t>
      </w:r>
      <w:r w:rsidR="00E0509F" w:rsidRPr="00667BE0">
        <w:t>S</w:t>
      </w:r>
      <w:r w:rsidR="00BB69A6">
        <w:t>tan</w:t>
      </w:r>
      <w:r w:rsidR="00C522E9">
        <w:t xml:space="preserve"> </w:t>
      </w:r>
      <w:r w:rsidR="00E0509F" w:rsidRPr="00667BE0">
        <w:t>does</w:t>
      </w:r>
      <w:r w:rsidR="00C522E9">
        <w:t xml:space="preserve"> </w:t>
      </w:r>
      <w:r w:rsidR="00E0509F" w:rsidRPr="00667BE0">
        <w:t>not</w:t>
      </w:r>
      <w:r w:rsidR="00C522E9">
        <w:t xml:space="preserve"> </w:t>
      </w:r>
      <w:r w:rsidR="00E0509F" w:rsidRPr="00667BE0">
        <w:t>offer</w:t>
      </w:r>
      <w:r w:rsidR="00C522E9">
        <w:t xml:space="preserve"> </w:t>
      </w:r>
      <w:r w:rsidR="00651D61">
        <w:t>AD</w:t>
      </w:r>
      <w:r w:rsidR="00C522E9">
        <w:t xml:space="preserve"> </w:t>
      </w:r>
      <w:r w:rsidR="00E0509F" w:rsidRPr="00667BE0">
        <w:t>for</w:t>
      </w:r>
      <w:r w:rsidR="00C522E9">
        <w:t xml:space="preserve"> </w:t>
      </w:r>
      <w:r w:rsidR="00E0509F" w:rsidRPr="00667BE0">
        <w:t>its</w:t>
      </w:r>
      <w:r w:rsidR="00C522E9">
        <w:t xml:space="preserve"> </w:t>
      </w:r>
      <w:r w:rsidR="00E0509F" w:rsidRPr="00667BE0">
        <w:t>content</w:t>
      </w:r>
      <w:r w:rsidR="007D43F3">
        <w:t>;</w:t>
      </w:r>
      <w:r w:rsidR="00C522E9">
        <w:t xml:space="preserve"> </w:t>
      </w:r>
      <w:r w:rsidR="00E0509F" w:rsidRPr="00667BE0">
        <w:t>however</w:t>
      </w:r>
      <w:r w:rsidR="007D43F3">
        <w:t>,</w:t>
      </w:r>
      <w:r w:rsidR="00C522E9">
        <w:t xml:space="preserve"> </w:t>
      </w:r>
      <w:r w:rsidR="00E0509F" w:rsidRPr="00667BE0">
        <w:t>when</w:t>
      </w:r>
      <w:r w:rsidR="00C522E9">
        <w:t xml:space="preserve"> </w:t>
      </w:r>
      <w:r w:rsidR="00E0509F" w:rsidRPr="00667BE0">
        <w:t>contacted</w:t>
      </w:r>
      <w:r w:rsidR="007D43F3">
        <w:t>,</w:t>
      </w:r>
      <w:r w:rsidR="00C522E9">
        <w:t xml:space="preserve"> </w:t>
      </w:r>
      <w:r w:rsidR="00E0509F" w:rsidRPr="00667BE0">
        <w:t>they</w:t>
      </w:r>
      <w:r w:rsidR="00C522E9">
        <w:t xml:space="preserve"> </w:t>
      </w:r>
      <w:r w:rsidR="00E0509F" w:rsidRPr="00667BE0">
        <w:t>assure</w:t>
      </w:r>
      <w:r w:rsidR="00C522E9">
        <w:t xml:space="preserve"> </w:t>
      </w:r>
      <w:r w:rsidR="00E0509F" w:rsidRPr="00667BE0">
        <w:t>us</w:t>
      </w:r>
      <w:r w:rsidR="00C522E9">
        <w:t xml:space="preserve"> </w:t>
      </w:r>
      <w:r w:rsidR="00E0509F" w:rsidRPr="00667BE0">
        <w:t>they</w:t>
      </w:r>
      <w:r w:rsidR="00C522E9">
        <w:t xml:space="preserve"> </w:t>
      </w:r>
      <w:r w:rsidR="00E0509F" w:rsidRPr="00667BE0">
        <w:t>are</w:t>
      </w:r>
      <w:r w:rsidR="00C522E9">
        <w:t xml:space="preserve"> </w:t>
      </w:r>
      <w:r w:rsidR="00E0509F" w:rsidRPr="00667BE0">
        <w:t>“working</w:t>
      </w:r>
      <w:r w:rsidR="00C522E9">
        <w:t xml:space="preserve"> </w:t>
      </w:r>
      <w:r w:rsidR="00E0509F" w:rsidRPr="00667BE0">
        <w:t>on</w:t>
      </w:r>
      <w:r w:rsidR="00C522E9">
        <w:t xml:space="preserve"> </w:t>
      </w:r>
      <w:r w:rsidR="00E0509F" w:rsidRPr="00667BE0">
        <w:t>it”</w:t>
      </w:r>
      <w:r w:rsidR="00817ED3">
        <w:t xml:space="preserve"> </w:t>
      </w:r>
      <w:r w:rsidR="00817ED3">
        <w:lastRenderedPageBreak/>
        <w:t>(Figure 8)</w:t>
      </w:r>
      <w:r w:rsidR="007D43F3">
        <w:t>.</w:t>
      </w:r>
      <w:r w:rsidR="00C522E9">
        <w:t xml:space="preserve"> </w:t>
      </w:r>
      <w:r w:rsidR="00E0509F" w:rsidRPr="00667BE0">
        <w:t>If</w:t>
      </w:r>
      <w:r w:rsidR="00C522E9">
        <w:t xml:space="preserve"> </w:t>
      </w:r>
      <w:r w:rsidR="00E0509F" w:rsidRPr="00667BE0">
        <w:t>interested,</w:t>
      </w:r>
      <w:r w:rsidR="00C522E9">
        <w:t xml:space="preserve"> </w:t>
      </w:r>
      <w:r w:rsidR="00E0509F" w:rsidRPr="00667BE0">
        <w:t>we</w:t>
      </w:r>
      <w:r w:rsidR="00C522E9">
        <w:t xml:space="preserve"> </w:t>
      </w:r>
      <w:r w:rsidR="00E0509F" w:rsidRPr="00667BE0">
        <w:t>encourage</w:t>
      </w:r>
      <w:r w:rsidR="00C522E9">
        <w:t xml:space="preserve"> </w:t>
      </w:r>
      <w:r w:rsidR="00E0509F" w:rsidRPr="00667BE0">
        <w:t>you</w:t>
      </w:r>
      <w:r w:rsidR="00C522E9">
        <w:t xml:space="preserve"> </w:t>
      </w:r>
      <w:r w:rsidR="00E0509F" w:rsidRPr="00667BE0">
        <w:t>to</w:t>
      </w:r>
      <w:r w:rsidR="00C522E9">
        <w:t xml:space="preserve"> </w:t>
      </w:r>
      <w:r w:rsidR="00E0509F" w:rsidRPr="00667BE0">
        <w:t>contact</w:t>
      </w:r>
      <w:r w:rsidR="00C522E9">
        <w:t xml:space="preserve"> </w:t>
      </w:r>
      <w:r w:rsidR="00E0509F" w:rsidRPr="00667BE0">
        <w:t>them</w:t>
      </w:r>
      <w:r w:rsidR="00C522E9">
        <w:t xml:space="preserve"> </w:t>
      </w:r>
      <w:r w:rsidR="00E0509F" w:rsidRPr="00667BE0">
        <w:t>yourselves</w:t>
      </w:r>
      <w:r w:rsidR="00C522E9">
        <w:t xml:space="preserve"> </w:t>
      </w:r>
      <w:r w:rsidR="00E0509F" w:rsidRPr="00667BE0">
        <w:t>and</w:t>
      </w:r>
      <w:r w:rsidR="00C522E9">
        <w:t xml:space="preserve"> </w:t>
      </w:r>
      <w:r w:rsidR="00E0509F" w:rsidRPr="00667BE0">
        <w:t>express</w:t>
      </w:r>
      <w:r w:rsidR="00C522E9">
        <w:t xml:space="preserve"> </w:t>
      </w:r>
      <w:r w:rsidR="00E0509F" w:rsidRPr="00667BE0">
        <w:t>your</w:t>
      </w:r>
      <w:r w:rsidR="00C522E9">
        <w:t xml:space="preserve"> </w:t>
      </w:r>
      <w:r w:rsidR="00E0509F" w:rsidRPr="00667BE0">
        <w:t>desire</w:t>
      </w:r>
      <w:r w:rsidR="00C522E9">
        <w:t xml:space="preserve"> </w:t>
      </w:r>
      <w:r w:rsidR="00E0509F" w:rsidRPr="00667BE0">
        <w:t>for</w:t>
      </w:r>
      <w:r w:rsidR="00C522E9">
        <w:t xml:space="preserve"> </w:t>
      </w:r>
      <w:r w:rsidR="00651D61">
        <w:t>AD</w:t>
      </w:r>
      <w:r w:rsidR="007D43F3">
        <w:t xml:space="preserve"> </w:t>
      </w:r>
      <w:r w:rsidR="00E0509F" w:rsidRPr="00667BE0">
        <w:t>services.</w:t>
      </w:r>
    </w:p>
    <w:p w14:paraId="79058696" w14:textId="77777777" w:rsidR="00BB53BD" w:rsidRDefault="00BB53BD" w:rsidP="00621450">
      <w:pPr>
        <w:pStyle w:val="Heading4"/>
      </w:pPr>
      <w:r>
        <w:rPr>
          <w:noProof/>
          <w:lang w:val="en-US"/>
        </w:rPr>
        <w:drawing>
          <wp:inline distT="0" distB="0" distL="0" distR="0" wp14:anchorId="14DE9348" wp14:editId="2DA4ABD7">
            <wp:extent cx="5731510" cy="6616065"/>
            <wp:effectExtent l="0" t="0" r="2540" b="0"/>
            <wp:docPr id="17" name="Picture 17" descr="Screencap of Stan's email response regarding audio description on their site. Email reads &quot;Hi there, At this stage audio description is not available on Stan. We can confirm audio description is a feature we are currently looking to implement in a future app relase. We appreciate your feedback on this matter&quot;" title="Stan email response scre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n screenshot.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6616065"/>
                    </a:xfrm>
                    <a:prstGeom prst="rect">
                      <a:avLst/>
                    </a:prstGeom>
                  </pic:spPr>
                </pic:pic>
              </a:graphicData>
            </a:graphic>
          </wp:inline>
        </w:drawing>
      </w:r>
    </w:p>
    <w:p w14:paraId="0888E3AB" w14:textId="70104CDE" w:rsidR="009B3A81" w:rsidRDefault="00872694" w:rsidP="00D15428">
      <w:pPr>
        <w:pStyle w:val="Caption"/>
      </w:pPr>
      <w:bookmarkStart w:id="38" w:name="_Toc531298651"/>
      <w:r w:rsidRPr="00817ED3">
        <w:t xml:space="preserve">Figure </w:t>
      </w:r>
      <w:r w:rsidR="00817ED3" w:rsidRPr="00817ED3">
        <w:t>8</w:t>
      </w:r>
      <w:r w:rsidR="0030670B">
        <w:t>.</w:t>
      </w:r>
      <w:r w:rsidR="00BB69A6">
        <w:t xml:space="preserve"> Stan</w:t>
      </w:r>
      <w:r w:rsidR="009B3A81">
        <w:t xml:space="preserve"> email response re: audio description</w:t>
      </w:r>
      <w:bookmarkEnd w:id="38"/>
    </w:p>
    <w:p w14:paraId="7F270796" w14:textId="6409162F" w:rsidR="00621450" w:rsidRPr="00667BE0" w:rsidRDefault="00621450" w:rsidP="00621450">
      <w:pPr>
        <w:pStyle w:val="Heading4"/>
      </w:pPr>
      <w:r w:rsidRPr="00667BE0">
        <w:t>In</w:t>
      </w:r>
      <w:r>
        <w:t>flight Entertainment</w:t>
      </w:r>
    </w:p>
    <w:p w14:paraId="70F7AC99" w14:textId="1922FF0B" w:rsidR="00270947" w:rsidRPr="00872694" w:rsidRDefault="00621450" w:rsidP="00270947">
      <w:r w:rsidRPr="00667BE0">
        <w:t>Increasingly,</w:t>
      </w:r>
      <w:r>
        <w:t xml:space="preserve"> AD </w:t>
      </w:r>
      <w:r w:rsidRPr="00667BE0">
        <w:t>is</w:t>
      </w:r>
      <w:r>
        <w:t xml:space="preserve"> </w:t>
      </w:r>
      <w:r w:rsidRPr="00667BE0">
        <w:t>being</w:t>
      </w:r>
      <w:r>
        <w:t xml:space="preserve"> </w:t>
      </w:r>
      <w:r w:rsidRPr="00667BE0">
        <w:t>offered</w:t>
      </w:r>
      <w:r>
        <w:t xml:space="preserve"> </w:t>
      </w:r>
      <w:r w:rsidRPr="00667BE0">
        <w:t>as</w:t>
      </w:r>
      <w:r>
        <w:t xml:space="preserve"> </w:t>
      </w:r>
      <w:r w:rsidRPr="00667BE0">
        <w:t>part</w:t>
      </w:r>
      <w:r>
        <w:t xml:space="preserve"> </w:t>
      </w:r>
      <w:r w:rsidRPr="00667BE0">
        <w:t>of</w:t>
      </w:r>
      <w:r>
        <w:t xml:space="preserve"> </w:t>
      </w:r>
      <w:r w:rsidRPr="00667BE0">
        <w:t>inflight</w:t>
      </w:r>
      <w:r>
        <w:t xml:space="preserve"> </w:t>
      </w:r>
      <w:r w:rsidRPr="00667BE0">
        <w:t>entertainment.</w:t>
      </w:r>
      <w:r>
        <w:t xml:space="preserve"> The two Australia</w:t>
      </w:r>
      <w:r w:rsidR="00270947">
        <w:t>n</w:t>
      </w:r>
      <w:r>
        <w:t xml:space="preserve"> airlines Qantas and Virgin take a different approach to the concept of accessible inflight entertainment</w:t>
      </w:r>
    </w:p>
    <w:p w14:paraId="27404791" w14:textId="0B35A962" w:rsidR="00621450" w:rsidRPr="00667BE0" w:rsidRDefault="00621450" w:rsidP="00621450">
      <w:r w:rsidRPr="00667BE0">
        <w:t>Qantas</w:t>
      </w:r>
      <w:r>
        <w:t xml:space="preserve"> </w:t>
      </w:r>
      <w:r w:rsidRPr="00667BE0">
        <w:t>do</w:t>
      </w:r>
      <w:r>
        <w:t xml:space="preserve"> </w:t>
      </w:r>
      <w:r w:rsidRPr="00667BE0">
        <w:t>offer</w:t>
      </w:r>
      <w:r>
        <w:t xml:space="preserve"> AD </w:t>
      </w:r>
      <w:r w:rsidRPr="00667BE0">
        <w:t>on</w:t>
      </w:r>
      <w:r>
        <w:t xml:space="preserve"> </w:t>
      </w:r>
      <w:r w:rsidRPr="00667BE0">
        <w:t>inflight</w:t>
      </w:r>
      <w:r>
        <w:t xml:space="preserve"> </w:t>
      </w:r>
      <w:r w:rsidRPr="00667BE0">
        <w:t>entertainment;</w:t>
      </w:r>
      <w:r>
        <w:t xml:space="preserve"> </w:t>
      </w:r>
      <w:r w:rsidRPr="00667BE0">
        <w:t>however,</w:t>
      </w:r>
      <w:r>
        <w:t xml:space="preserve"> </w:t>
      </w:r>
      <w:r w:rsidRPr="00667BE0">
        <w:t>you</w:t>
      </w:r>
      <w:r>
        <w:t xml:space="preserve"> </w:t>
      </w:r>
      <w:r w:rsidRPr="00667BE0">
        <w:t>may</w:t>
      </w:r>
      <w:r>
        <w:t xml:space="preserve"> </w:t>
      </w:r>
      <w:r w:rsidRPr="00667BE0">
        <w:t>need</w:t>
      </w:r>
      <w:r>
        <w:t xml:space="preserve"> </w:t>
      </w:r>
      <w:r w:rsidRPr="00667BE0">
        <w:t>to</w:t>
      </w:r>
      <w:r>
        <w:t xml:space="preserve"> </w:t>
      </w:r>
      <w:r w:rsidRPr="00667BE0">
        <w:t>ask</w:t>
      </w:r>
      <w:r>
        <w:t xml:space="preserve"> </w:t>
      </w:r>
      <w:r w:rsidRPr="00667BE0">
        <w:t>the</w:t>
      </w:r>
      <w:r>
        <w:t xml:space="preserve"> </w:t>
      </w:r>
      <w:r w:rsidRPr="00667BE0">
        <w:t>cabin</w:t>
      </w:r>
      <w:r>
        <w:t xml:space="preserve"> </w:t>
      </w:r>
      <w:r w:rsidRPr="00667BE0">
        <w:t>crew</w:t>
      </w:r>
      <w:r>
        <w:t xml:space="preserve"> </w:t>
      </w:r>
      <w:r w:rsidRPr="00667BE0">
        <w:t>for</w:t>
      </w:r>
      <w:r>
        <w:t xml:space="preserve"> </w:t>
      </w:r>
      <w:r w:rsidRPr="00667BE0">
        <w:t>assistance.</w:t>
      </w:r>
      <w:r>
        <w:t xml:space="preserve"> </w:t>
      </w:r>
      <w:r w:rsidRPr="00667BE0">
        <w:t>The</w:t>
      </w:r>
      <w:r>
        <w:t xml:space="preserve"> </w:t>
      </w:r>
      <w:r w:rsidRPr="00667BE0">
        <w:t>movies</w:t>
      </w:r>
      <w:r>
        <w:t xml:space="preserve"> </w:t>
      </w:r>
      <w:r w:rsidRPr="00667BE0">
        <w:t>with</w:t>
      </w:r>
      <w:r>
        <w:t xml:space="preserve"> </w:t>
      </w:r>
      <w:r w:rsidR="00270947">
        <w:t>AD</w:t>
      </w:r>
      <w:r>
        <w:t xml:space="preserve"> </w:t>
      </w:r>
      <w:r w:rsidRPr="00667BE0">
        <w:t>soundtracks</w:t>
      </w:r>
      <w:r>
        <w:t xml:space="preserve"> </w:t>
      </w:r>
      <w:r w:rsidRPr="00667BE0">
        <w:t>are</w:t>
      </w:r>
      <w:r>
        <w:t xml:space="preserve"> </w:t>
      </w:r>
      <w:r w:rsidRPr="00667BE0">
        <w:t>clearly</w:t>
      </w:r>
      <w:r>
        <w:t xml:space="preserve"> </w:t>
      </w:r>
      <w:r w:rsidRPr="00667BE0">
        <w:t>marked</w:t>
      </w:r>
      <w:r>
        <w:t xml:space="preserve"> </w:t>
      </w:r>
      <w:r w:rsidRPr="00667BE0">
        <w:t>on</w:t>
      </w:r>
      <w:r>
        <w:t xml:space="preserve"> </w:t>
      </w:r>
      <w:r w:rsidRPr="00667BE0">
        <w:t>the</w:t>
      </w:r>
      <w:r>
        <w:t xml:space="preserve"> </w:t>
      </w:r>
      <w:r w:rsidRPr="00667BE0">
        <w:t>movie</w:t>
      </w:r>
      <w:r>
        <w:t xml:space="preserve"> </w:t>
      </w:r>
      <w:r w:rsidRPr="00667BE0">
        <w:t>poster</w:t>
      </w:r>
      <w:r>
        <w:t xml:space="preserve"> </w:t>
      </w:r>
      <w:r w:rsidRPr="00667BE0">
        <w:t>and</w:t>
      </w:r>
      <w:r>
        <w:t xml:space="preserve"> </w:t>
      </w:r>
      <w:r w:rsidRPr="00667BE0">
        <w:t>in</w:t>
      </w:r>
      <w:r>
        <w:t xml:space="preserve"> </w:t>
      </w:r>
      <w:r w:rsidRPr="00667BE0">
        <w:t>the</w:t>
      </w:r>
      <w:r>
        <w:t xml:space="preserve"> </w:t>
      </w:r>
      <w:r w:rsidRPr="00667BE0">
        <w:t>title</w:t>
      </w:r>
      <w:r>
        <w:t xml:space="preserve"> </w:t>
      </w:r>
      <w:r w:rsidRPr="00667BE0">
        <w:lastRenderedPageBreak/>
        <w:t>on</w:t>
      </w:r>
      <w:r>
        <w:t xml:space="preserve"> </w:t>
      </w:r>
      <w:r w:rsidRPr="00667BE0">
        <w:t>the</w:t>
      </w:r>
      <w:r>
        <w:t xml:space="preserve"> </w:t>
      </w:r>
      <w:r w:rsidRPr="00667BE0">
        <w:t>screen.</w:t>
      </w:r>
      <w:r w:rsidR="00270947">
        <w:t xml:space="preserve"> </w:t>
      </w:r>
      <w:r w:rsidRPr="00667BE0">
        <w:t>Qantas</w:t>
      </w:r>
      <w:r>
        <w:t xml:space="preserve"> </w:t>
      </w:r>
      <w:r w:rsidRPr="00667BE0">
        <w:t>also</w:t>
      </w:r>
      <w:r>
        <w:t xml:space="preserve"> </w:t>
      </w:r>
      <w:r w:rsidRPr="00667BE0">
        <w:t>have</w:t>
      </w:r>
      <w:r>
        <w:t xml:space="preserve"> </w:t>
      </w:r>
      <w:r w:rsidRPr="00667BE0">
        <w:t>a</w:t>
      </w:r>
      <w:r>
        <w:t xml:space="preserve"> </w:t>
      </w:r>
      <w:r w:rsidRPr="00667BE0">
        <w:t>dedicated</w:t>
      </w:r>
      <w:r>
        <w:t xml:space="preserve"> </w:t>
      </w:r>
      <w:r w:rsidRPr="00667BE0">
        <w:t>A</w:t>
      </w:r>
      <w:r w:rsidR="00270947">
        <w:t>D</w:t>
      </w:r>
      <w:r>
        <w:t xml:space="preserve"> </w:t>
      </w:r>
      <w:r w:rsidRPr="00667BE0">
        <w:t>category</w:t>
      </w:r>
      <w:r>
        <w:t xml:space="preserve"> </w:t>
      </w:r>
      <w:r w:rsidRPr="00667BE0">
        <w:t>which</w:t>
      </w:r>
      <w:r>
        <w:t xml:space="preserve"> </w:t>
      </w:r>
      <w:r w:rsidRPr="00667BE0">
        <w:t>houses</w:t>
      </w:r>
      <w:r>
        <w:t xml:space="preserve"> </w:t>
      </w:r>
      <w:r w:rsidRPr="00667BE0">
        <w:t>all</w:t>
      </w:r>
      <w:r>
        <w:t xml:space="preserve"> </w:t>
      </w:r>
      <w:r w:rsidRPr="00667BE0">
        <w:t>new</w:t>
      </w:r>
      <w:r>
        <w:t xml:space="preserve"> </w:t>
      </w:r>
      <w:r w:rsidRPr="00667BE0">
        <w:t>audio</w:t>
      </w:r>
      <w:r>
        <w:t xml:space="preserve"> </w:t>
      </w:r>
      <w:r w:rsidRPr="00667BE0">
        <w:t>described</w:t>
      </w:r>
      <w:r>
        <w:t xml:space="preserve"> </w:t>
      </w:r>
      <w:r w:rsidRPr="00667BE0">
        <w:t>movies</w:t>
      </w:r>
      <w:r>
        <w:t xml:space="preserve"> </w:t>
      </w:r>
      <w:r w:rsidRPr="00667BE0">
        <w:t>in</w:t>
      </w:r>
      <w:r>
        <w:t xml:space="preserve"> </w:t>
      </w:r>
      <w:r w:rsidRPr="00667BE0">
        <w:t>one</w:t>
      </w:r>
      <w:r>
        <w:t xml:space="preserve"> </w:t>
      </w:r>
      <w:r w:rsidRPr="00667BE0">
        <w:t>place.</w:t>
      </w:r>
      <w:r w:rsidR="00270947">
        <w:t xml:space="preserve"> In contrast, rather than providing AD films, </w:t>
      </w:r>
      <w:r w:rsidRPr="00667BE0">
        <w:t>Virgin</w:t>
      </w:r>
      <w:r>
        <w:t xml:space="preserve"> </w:t>
      </w:r>
      <w:r w:rsidRPr="00667BE0">
        <w:t>inflight</w:t>
      </w:r>
      <w:r>
        <w:t xml:space="preserve"> </w:t>
      </w:r>
      <w:r w:rsidRPr="00667BE0">
        <w:t>entertainment</w:t>
      </w:r>
      <w:r>
        <w:t xml:space="preserve"> </w:t>
      </w:r>
      <w:r w:rsidRPr="00667BE0">
        <w:t>allows</w:t>
      </w:r>
      <w:r>
        <w:t xml:space="preserve"> </w:t>
      </w:r>
      <w:r w:rsidRPr="00667BE0">
        <w:t>you</w:t>
      </w:r>
      <w:r>
        <w:t xml:space="preserve"> </w:t>
      </w:r>
      <w:r w:rsidRPr="00667BE0">
        <w:t>to</w:t>
      </w:r>
      <w:r>
        <w:t xml:space="preserve"> </w:t>
      </w:r>
      <w:r w:rsidRPr="00667BE0">
        <w:t>access</w:t>
      </w:r>
      <w:r>
        <w:t xml:space="preserve"> </w:t>
      </w:r>
      <w:r w:rsidRPr="00667BE0">
        <w:t>sites</w:t>
      </w:r>
      <w:r>
        <w:t xml:space="preserve"> </w:t>
      </w:r>
      <w:r w:rsidRPr="00667BE0">
        <w:t>where</w:t>
      </w:r>
      <w:r>
        <w:t xml:space="preserve"> AD </w:t>
      </w:r>
      <w:r w:rsidRPr="00667BE0">
        <w:t>is</w:t>
      </w:r>
      <w:r>
        <w:t xml:space="preserve"> </w:t>
      </w:r>
      <w:r w:rsidRPr="00667BE0">
        <w:t>available</w:t>
      </w:r>
      <w:r>
        <w:t xml:space="preserve"> </w:t>
      </w:r>
      <w:r w:rsidRPr="00667BE0">
        <w:t>using</w:t>
      </w:r>
      <w:r>
        <w:t xml:space="preserve"> </w:t>
      </w:r>
      <w:r w:rsidRPr="00667BE0">
        <w:t>their</w:t>
      </w:r>
      <w:r>
        <w:t xml:space="preserve"> </w:t>
      </w:r>
      <w:r w:rsidRPr="00667BE0">
        <w:t>wireless</w:t>
      </w:r>
      <w:r>
        <w:t xml:space="preserve"> </w:t>
      </w:r>
      <w:r w:rsidR="00270947">
        <w:t>services</w:t>
      </w:r>
      <w:r w:rsidRPr="00667BE0">
        <w:t>.</w:t>
      </w:r>
      <w:r w:rsidR="00270947">
        <w:t xml:space="preserve"> </w:t>
      </w:r>
      <w:r w:rsidRPr="00667BE0">
        <w:t>Virgin</w:t>
      </w:r>
      <w:r>
        <w:t xml:space="preserve"> </w:t>
      </w:r>
      <w:r w:rsidRPr="00667BE0">
        <w:t>also</w:t>
      </w:r>
      <w:r>
        <w:t xml:space="preserve"> </w:t>
      </w:r>
      <w:r w:rsidRPr="00667BE0">
        <w:t>offer</w:t>
      </w:r>
      <w:r>
        <w:t xml:space="preserve"> </w:t>
      </w:r>
      <w:r w:rsidR="001D450D">
        <w:t>W</w:t>
      </w:r>
      <w:r w:rsidR="001D450D" w:rsidRPr="00667BE0">
        <w:t>i</w:t>
      </w:r>
      <w:r w:rsidR="001D450D">
        <w:t>-</w:t>
      </w:r>
      <w:r w:rsidR="001D450D" w:rsidRPr="00667BE0">
        <w:t>Fi</w:t>
      </w:r>
      <w:r w:rsidR="00270947">
        <w:t xml:space="preserve"> </w:t>
      </w:r>
      <w:r w:rsidRPr="00667BE0">
        <w:t>on</w:t>
      </w:r>
      <w:r>
        <w:t xml:space="preserve"> </w:t>
      </w:r>
      <w:r w:rsidRPr="00667BE0">
        <w:t>long</w:t>
      </w:r>
      <w:r>
        <w:t xml:space="preserve"> </w:t>
      </w:r>
      <w:r w:rsidRPr="00667BE0">
        <w:t>haul</w:t>
      </w:r>
      <w:r>
        <w:t xml:space="preserve"> </w:t>
      </w:r>
      <w:r w:rsidRPr="00667BE0">
        <w:t>flights,</w:t>
      </w:r>
      <w:r>
        <w:t xml:space="preserve"> </w:t>
      </w:r>
      <w:r w:rsidRPr="00667BE0">
        <w:t>and</w:t>
      </w:r>
      <w:r>
        <w:t xml:space="preserve"> </w:t>
      </w:r>
      <w:r w:rsidRPr="00667BE0">
        <w:t>select</w:t>
      </w:r>
      <w:r>
        <w:t xml:space="preserve"> </w:t>
      </w:r>
      <w:r w:rsidRPr="00667BE0">
        <w:t>domestic</w:t>
      </w:r>
      <w:r>
        <w:t xml:space="preserve"> </w:t>
      </w:r>
      <w:r w:rsidRPr="00667BE0">
        <w:t>aircraft,</w:t>
      </w:r>
      <w:r>
        <w:t xml:space="preserve"> </w:t>
      </w:r>
      <w:r w:rsidRPr="00667BE0">
        <w:t>if</w:t>
      </w:r>
      <w:r>
        <w:t xml:space="preserve"> </w:t>
      </w:r>
      <w:r w:rsidRPr="00667BE0">
        <w:t>you</w:t>
      </w:r>
      <w:r>
        <w:t xml:space="preserve"> </w:t>
      </w:r>
      <w:r w:rsidRPr="00667BE0">
        <w:t>wish</w:t>
      </w:r>
      <w:r>
        <w:t xml:space="preserve"> </w:t>
      </w:r>
      <w:r w:rsidRPr="00667BE0">
        <w:t>to</w:t>
      </w:r>
      <w:r>
        <w:t xml:space="preserve"> </w:t>
      </w:r>
      <w:r w:rsidRPr="00667BE0">
        <w:t>access</w:t>
      </w:r>
      <w:r>
        <w:t xml:space="preserve"> </w:t>
      </w:r>
      <w:r w:rsidRPr="00667BE0">
        <w:t>a</w:t>
      </w:r>
      <w:r>
        <w:t xml:space="preserve"> </w:t>
      </w:r>
      <w:r w:rsidRPr="00667BE0">
        <w:t>site</w:t>
      </w:r>
      <w:r>
        <w:t xml:space="preserve"> </w:t>
      </w:r>
      <w:r w:rsidRPr="00667BE0">
        <w:t>where</w:t>
      </w:r>
      <w:r>
        <w:t xml:space="preserve"> AD </w:t>
      </w:r>
      <w:r w:rsidRPr="00667BE0">
        <w:t>entertainment</w:t>
      </w:r>
      <w:r>
        <w:t xml:space="preserve"> </w:t>
      </w:r>
      <w:r w:rsidRPr="00667BE0">
        <w:t>is</w:t>
      </w:r>
      <w:r>
        <w:t xml:space="preserve"> </w:t>
      </w:r>
      <w:r w:rsidRPr="00667BE0">
        <w:t>available.</w:t>
      </w:r>
    </w:p>
    <w:p w14:paraId="73CF4601" w14:textId="77777777" w:rsidR="00E0509F" w:rsidRPr="00667BE0" w:rsidRDefault="00E0509F" w:rsidP="00E0509F">
      <w:pPr>
        <w:pStyle w:val="Heading4"/>
      </w:pPr>
      <w:r w:rsidRPr="00667BE0">
        <w:t>Apps</w:t>
      </w:r>
    </w:p>
    <w:p w14:paraId="71BD886D" w14:textId="2AF6E0AD" w:rsidR="00E0509F" w:rsidRPr="00667BE0" w:rsidRDefault="00651D61" w:rsidP="00E0509F">
      <w:r>
        <w:t>AD</w:t>
      </w:r>
      <w:r w:rsidR="00C522E9">
        <w:t xml:space="preserve"> </w:t>
      </w:r>
      <w:r w:rsidR="00F742BD">
        <w:t xml:space="preserve">content </w:t>
      </w:r>
      <w:r w:rsidR="00E0509F" w:rsidRPr="00667BE0">
        <w:t>can</w:t>
      </w:r>
      <w:r w:rsidR="00C522E9">
        <w:t xml:space="preserve"> </w:t>
      </w:r>
      <w:r w:rsidR="00F742BD">
        <w:t xml:space="preserve">also </w:t>
      </w:r>
      <w:r w:rsidR="00E0509F" w:rsidRPr="00667BE0">
        <w:t>be</w:t>
      </w:r>
      <w:r w:rsidR="00C522E9">
        <w:t xml:space="preserve"> </w:t>
      </w:r>
      <w:r w:rsidR="00F742BD">
        <w:t xml:space="preserve">accessed </w:t>
      </w:r>
      <w:r w:rsidR="00E0509F" w:rsidRPr="00667BE0">
        <w:t>by</w:t>
      </w:r>
      <w:r w:rsidR="00C522E9">
        <w:t xml:space="preserve"> </w:t>
      </w:r>
      <w:r w:rsidR="00E0509F" w:rsidRPr="00667BE0">
        <w:t>a</w:t>
      </w:r>
      <w:r w:rsidR="00C522E9">
        <w:t xml:space="preserve"> </w:t>
      </w:r>
      <w:r w:rsidR="00E0509F" w:rsidRPr="00667BE0">
        <w:t>secondary</w:t>
      </w:r>
      <w:r w:rsidR="00C522E9">
        <w:t xml:space="preserve"> </w:t>
      </w:r>
      <w:r w:rsidR="00E0509F" w:rsidRPr="00667BE0">
        <w:t>app.</w:t>
      </w:r>
      <w:r w:rsidR="00C522E9">
        <w:t xml:space="preserve"> </w:t>
      </w:r>
      <w:r w:rsidR="00E0509F" w:rsidRPr="00667BE0">
        <w:t>This</w:t>
      </w:r>
      <w:r w:rsidR="00C522E9">
        <w:t xml:space="preserve"> </w:t>
      </w:r>
      <w:r w:rsidR="00E0509F" w:rsidRPr="00667BE0">
        <w:t>section</w:t>
      </w:r>
      <w:r w:rsidR="00C522E9">
        <w:t xml:space="preserve"> </w:t>
      </w:r>
      <w:r w:rsidR="00E0509F" w:rsidRPr="00667BE0">
        <w:t>identifies</w:t>
      </w:r>
      <w:r w:rsidR="00C522E9">
        <w:t xml:space="preserve"> </w:t>
      </w:r>
      <w:r w:rsidR="00E0509F" w:rsidRPr="00667BE0">
        <w:t>four</w:t>
      </w:r>
      <w:r w:rsidR="00C522E9">
        <w:t xml:space="preserve"> </w:t>
      </w:r>
      <w:r w:rsidR="00F742BD">
        <w:t xml:space="preserve">such </w:t>
      </w:r>
      <w:r w:rsidR="00E0509F" w:rsidRPr="00667BE0">
        <w:t>apps</w:t>
      </w:r>
      <w:r w:rsidR="00C522E9">
        <w:t xml:space="preserve"> </w:t>
      </w:r>
      <w:r w:rsidR="00E0509F" w:rsidRPr="00667BE0">
        <w:t>available</w:t>
      </w:r>
      <w:r w:rsidR="00C522E9">
        <w:t xml:space="preserve"> </w:t>
      </w:r>
      <w:r w:rsidR="00E0509F" w:rsidRPr="00667BE0">
        <w:t>throughout</w:t>
      </w:r>
      <w:r w:rsidR="00C522E9">
        <w:t xml:space="preserve"> </w:t>
      </w:r>
      <w:r w:rsidR="00E0509F" w:rsidRPr="00667BE0">
        <w:t>the</w:t>
      </w:r>
      <w:r w:rsidR="00C522E9">
        <w:t xml:space="preserve"> </w:t>
      </w:r>
      <w:r w:rsidR="00E0509F" w:rsidRPr="00667BE0">
        <w:t>world</w:t>
      </w:r>
      <w:r w:rsidR="002F6D1C">
        <w:t xml:space="preserve"> – Big Access Media (BAM), MovieReading, Actiview and Movies Anywhere</w:t>
      </w:r>
      <w:r w:rsidR="00E0509F" w:rsidRPr="00667BE0">
        <w:t>.</w:t>
      </w:r>
      <w:r w:rsidR="00C522E9">
        <w:t xml:space="preserve"> </w:t>
      </w:r>
      <w:r w:rsidR="00F742BD">
        <w:t>However, at the time of writing only</w:t>
      </w:r>
      <w:r w:rsidR="00C522E9">
        <w:t xml:space="preserve"> </w:t>
      </w:r>
      <w:r w:rsidR="00E0509F" w:rsidRPr="00667BE0">
        <w:t>two</w:t>
      </w:r>
      <w:r w:rsidR="00C522E9">
        <w:t xml:space="preserve"> </w:t>
      </w:r>
      <w:r w:rsidR="00E0509F" w:rsidRPr="00667BE0">
        <w:t>are</w:t>
      </w:r>
      <w:r w:rsidR="00C522E9">
        <w:t xml:space="preserve"> </w:t>
      </w:r>
      <w:r w:rsidR="00E0509F" w:rsidRPr="00667BE0">
        <w:t>available</w:t>
      </w:r>
      <w:r w:rsidR="00C522E9">
        <w:t xml:space="preserve"> </w:t>
      </w:r>
      <w:r w:rsidR="00E0509F" w:rsidRPr="00667BE0">
        <w:t>in</w:t>
      </w:r>
      <w:r w:rsidR="00C522E9">
        <w:t xml:space="preserve"> </w:t>
      </w:r>
      <w:r w:rsidR="00E0509F" w:rsidRPr="00667BE0">
        <w:t>Australia</w:t>
      </w:r>
      <w:r w:rsidR="008310A5">
        <w:t xml:space="preserve"> (BAM and MovieReading)</w:t>
      </w:r>
      <w:r w:rsidR="00E0509F" w:rsidRPr="00667BE0">
        <w:t>,</w:t>
      </w:r>
      <w:r w:rsidR="00C522E9">
        <w:t xml:space="preserve"> </w:t>
      </w:r>
      <w:r w:rsidR="00F742BD">
        <w:t>and</w:t>
      </w:r>
      <w:r w:rsidR="00C522E9">
        <w:t xml:space="preserve"> </w:t>
      </w:r>
      <w:r w:rsidR="00E0509F" w:rsidRPr="00667BE0">
        <w:t>they</w:t>
      </w:r>
      <w:r w:rsidR="00C522E9">
        <w:t xml:space="preserve"> </w:t>
      </w:r>
      <w:r w:rsidR="00E0509F" w:rsidRPr="00667BE0">
        <w:t>offer</w:t>
      </w:r>
      <w:r w:rsidR="00C522E9">
        <w:t xml:space="preserve"> </w:t>
      </w:r>
      <w:r w:rsidR="00E0509F" w:rsidRPr="00667BE0">
        <w:t>limited</w:t>
      </w:r>
      <w:r w:rsidR="00C522E9">
        <w:t xml:space="preserve"> </w:t>
      </w:r>
      <w:r w:rsidR="00E0509F" w:rsidRPr="00667BE0">
        <w:t>content.</w:t>
      </w:r>
    </w:p>
    <w:p w14:paraId="67BDCBF8" w14:textId="435B2E12" w:rsidR="00E0509F" w:rsidRDefault="002F6D1C" w:rsidP="00E0509F">
      <w:pPr>
        <w:rPr>
          <w:rFonts w:asciiTheme="minorHAnsi" w:hAnsiTheme="minorHAnsi"/>
        </w:rPr>
      </w:pPr>
      <w:r>
        <w:t>BAM</w:t>
      </w:r>
      <w:r w:rsidR="00F742BD">
        <w:t xml:space="preserve"> is currently a</w:t>
      </w:r>
      <w:r w:rsidR="00E0509F" w:rsidRPr="000F54DC">
        <w:t>vailable</w:t>
      </w:r>
      <w:r w:rsidR="00C522E9" w:rsidRPr="000F54DC">
        <w:t xml:space="preserve"> </w:t>
      </w:r>
      <w:r w:rsidR="00E0509F" w:rsidRPr="000F54DC">
        <w:t>in</w:t>
      </w:r>
      <w:r w:rsidR="00C522E9" w:rsidRPr="000F54DC">
        <w:t xml:space="preserve"> </w:t>
      </w:r>
      <w:r w:rsidR="00E0509F" w:rsidRPr="000F54DC">
        <w:t>Australia</w:t>
      </w:r>
      <w:r w:rsidR="00F742BD">
        <w:t xml:space="preserve">. </w:t>
      </w:r>
      <w:r w:rsidR="00E0509F" w:rsidRPr="00667BE0">
        <w:rPr>
          <w:rFonts w:asciiTheme="minorHAnsi" w:hAnsiTheme="minorHAnsi"/>
        </w:rPr>
        <w:t>This</w:t>
      </w:r>
      <w:r w:rsidR="00C522E9">
        <w:rPr>
          <w:rFonts w:asciiTheme="minorHAnsi" w:hAnsiTheme="minorHAnsi"/>
        </w:rPr>
        <w:t xml:space="preserve"> </w:t>
      </w:r>
      <w:r w:rsidR="00E0509F" w:rsidRPr="00667BE0">
        <w:rPr>
          <w:rFonts w:asciiTheme="minorHAnsi" w:hAnsiTheme="minorHAnsi"/>
        </w:rPr>
        <w:t>app</w:t>
      </w:r>
      <w:r w:rsidR="00C522E9">
        <w:rPr>
          <w:rFonts w:asciiTheme="minorHAnsi" w:hAnsiTheme="minorHAnsi"/>
        </w:rPr>
        <w:t xml:space="preserve"> </w:t>
      </w:r>
      <w:r w:rsidR="00E0509F" w:rsidRPr="00667BE0">
        <w:rPr>
          <w:rFonts w:asciiTheme="minorHAnsi" w:hAnsiTheme="minorHAnsi"/>
        </w:rPr>
        <w:t>provides</w:t>
      </w:r>
      <w:r w:rsidR="00C522E9">
        <w:rPr>
          <w:rFonts w:asciiTheme="minorHAnsi" w:hAnsiTheme="minorHAnsi"/>
        </w:rPr>
        <w:t xml:space="preserve"> </w:t>
      </w:r>
      <w:r w:rsidR="00E0509F" w:rsidRPr="00667BE0">
        <w:rPr>
          <w:rFonts w:asciiTheme="minorHAnsi" w:hAnsiTheme="minorHAnsi"/>
        </w:rPr>
        <w:t>audio</w:t>
      </w:r>
      <w:r w:rsidR="00C522E9">
        <w:rPr>
          <w:rFonts w:asciiTheme="minorHAnsi" w:hAnsiTheme="minorHAnsi"/>
        </w:rPr>
        <w:t xml:space="preserve"> </w:t>
      </w:r>
      <w:r w:rsidR="00E0509F" w:rsidRPr="00667BE0">
        <w:rPr>
          <w:rFonts w:asciiTheme="minorHAnsi" w:hAnsiTheme="minorHAnsi"/>
        </w:rPr>
        <w:t>with</w:t>
      </w:r>
      <w:r w:rsidR="00C522E9">
        <w:rPr>
          <w:rFonts w:asciiTheme="minorHAnsi" w:hAnsiTheme="minorHAnsi"/>
        </w:rPr>
        <w:t xml:space="preserve"> </w:t>
      </w:r>
      <w:r w:rsidR="00E0509F" w:rsidRPr="00667BE0">
        <w:rPr>
          <w:rFonts w:asciiTheme="minorHAnsi" w:hAnsiTheme="minorHAnsi"/>
        </w:rPr>
        <w:t>AD</w:t>
      </w:r>
      <w:r w:rsidR="00C522E9">
        <w:rPr>
          <w:rFonts w:asciiTheme="minorHAnsi" w:hAnsiTheme="minorHAnsi"/>
        </w:rPr>
        <w:t xml:space="preserve"> </w:t>
      </w:r>
      <w:r w:rsidR="00E0509F" w:rsidRPr="00667BE0">
        <w:rPr>
          <w:rFonts w:asciiTheme="minorHAnsi" w:hAnsiTheme="minorHAnsi"/>
        </w:rPr>
        <w:t>for</w:t>
      </w:r>
      <w:r w:rsidR="00C522E9">
        <w:rPr>
          <w:rFonts w:asciiTheme="minorHAnsi" w:hAnsiTheme="minorHAnsi"/>
        </w:rPr>
        <w:t xml:space="preserve"> </w:t>
      </w:r>
      <w:r w:rsidR="00E0509F" w:rsidRPr="00667BE0">
        <w:rPr>
          <w:rFonts w:asciiTheme="minorHAnsi" w:hAnsiTheme="minorHAnsi"/>
        </w:rPr>
        <w:t>a</w:t>
      </w:r>
      <w:r w:rsidR="00C522E9">
        <w:rPr>
          <w:rFonts w:asciiTheme="minorHAnsi" w:hAnsiTheme="minorHAnsi"/>
        </w:rPr>
        <w:t xml:space="preserve"> </w:t>
      </w:r>
      <w:r w:rsidR="00E0509F" w:rsidRPr="00667BE0">
        <w:rPr>
          <w:rFonts w:asciiTheme="minorHAnsi" w:hAnsiTheme="minorHAnsi"/>
        </w:rPr>
        <w:t>range</w:t>
      </w:r>
      <w:r w:rsidR="00C522E9">
        <w:rPr>
          <w:rFonts w:asciiTheme="minorHAnsi" w:hAnsiTheme="minorHAnsi"/>
        </w:rPr>
        <w:t xml:space="preserve"> </w:t>
      </w:r>
      <w:r w:rsidR="00E0509F" w:rsidRPr="00667BE0">
        <w:rPr>
          <w:rFonts w:asciiTheme="minorHAnsi" w:hAnsiTheme="minorHAnsi"/>
        </w:rPr>
        <w:t>of</w:t>
      </w:r>
      <w:r w:rsidR="00C522E9">
        <w:rPr>
          <w:rFonts w:asciiTheme="minorHAnsi" w:hAnsiTheme="minorHAnsi"/>
        </w:rPr>
        <w:t xml:space="preserve"> </w:t>
      </w:r>
      <w:r w:rsidR="00E0509F" w:rsidRPr="00667BE0">
        <w:rPr>
          <w:rFonts w:asciiTheme="minorHAnsi" w:hAnsiTheme="minorHAnsi"/>
        </w:rPr>
        <w:t>children’s</w:t>
      </w:r>
      <w:r w:rsidR="00C522E9">
        <w:rPr>
          <w:rFonts w:asciiTheme="minorHAnsi" w:hAnsiTheme="minorHAnsi"/>
        </w:rPr>
        <w:t xml:space="preserve"> </w:t>
      </w:r>
      <w:r w:rsidR="00E0509F" w:rsidRPr="00667BE0">
        <w:rPr>
          <w:rFonts w:asciiTheme="minorHAnsi" w:hAnsiTheme="minorHAnsi"/>
        </w:rPr>
        <w:t>television</w:t>
      </w:r>
      <w:r w:rsidR="00C522E9">
        <w:rPr>
          <w:rFonts w:asciiTheme="minorHAnsi" w:hAnsiTheme="minorHAnsi"/>
        </w:rPr>
        <w:t xml:space="preserve"> </w:t>
      </w:r>
      <w:r w:rsidR="00E0509F" w:rsidRPr="00667BE0">
        <w:rPr>
          <w:rFonts w:asciiTheme="minorHAnsi" w:hAnsiTheme="minorHAnsi"/>
        </w:rPr>
        <w:t>program</w:t>
      </w:r>
      <w:r w:rsidR="00DA6C87">
        <w:rPr>
          <w:rFonts w:asciiTheme="minorHAnsi" w:hAnsiTheme="minorHAnsi"/>
        </w:rPr>
        <w:t>me</w:t>
      </w:r>
      <w:r w:rsidR="00E0509F" w:rsidRPr="00667BE0">
        <w:rPr>
          <w:rFonts w:asciiTheme="minorHAnsi" w:hAnsiTheme="minorHAnsi"/>
        </w:rPr>
        <w:t>s</w:t>
      </w:r>
      <w:r w:rsidR="00C522E9">
        <w:rPr>
          <w:rFonts w:asciiTheme="minorHAnsi" w:hAnsiTheme="minorHAnsi"/>
        </w:rPr>
        <w:t xml:space="preserve"> </w:t>
      </w:r>
      <w:r w:rsidR="00E0509F" w:rsidRPr="00667BE0">
        <w:rPr>
          <w:rFonts w:asciiTheme="minorHAnsi" w:hAnsiTheme="minorHAnsi"/>
        </w:rPr>
        <w:t>airing</w:t>
      </w:r>
      <w:r w:rsidR="00C522E9">
        <w:rPr>
          <w:rFonts w:asciiTheme="minorHAnsi" w:hAnsiTheme="minorHAnsi"/>
        </w:rPr>
        <w:t xml:space="preserve"> </w:t>
      </w:r>
      <w:r w:rsidR="00E0509F" w:rsidRPr="00667BE0">
        <w:rPr>
          <w:rFonts w:asciiTheme="minorHAnsi" w:hAnsiTheme="minorHAnsi"/>
        </w:rPr>
        <w:t>on</w:t>
      </w:r>
      <w:r w:rsidR="00C522E9">
        <w:rPr>
          <w:rFonts w:asciiTheme="minorHAnsi" w:hAnsiTheme="minorHAnsi"/>
        </w:rPr>
        <w:t xml:space="preserve"> </w:t>
      </w:r>
      <w:r w:rsidR="00E0509F" w:rsidRPr="00667BE0">
        <w:rPr>
          <w:rFonts w:asciiTheme="minorHAnsi" w:hAnsiTheme="minorHAnsi"/>
        </w:rPr>
        <w:t>Foxtel</w:t>
      </w:r>
      <w:r w:rsidR="00F742BD">
        <w:rPr>
          <w:rFonts w:asciiTheme="minorHAnsi" w:hAnsiTheme="minorHAnsi"/>
        </w:rPr>
        <w:t>,</w:t>
      </w:r>
      <w:r w:rsidR="00C522E9">
        <w:rPr>
          <w:rFonts w:asciiTheme="minorHAnsi" w:hAnsiTheme="minorHAnsi"/>
        </w:rPr>
        <w:t xml:space="preserve"> </w:t>
      </w:r>
      <w:r w:rsidR="00E0509F" w:rsidRPr="00667BE0">
        <w:rPr>
          <w:rFonts w:asciiTheme="minorHAnsi" w:hAnsiTheme="minorHAnsi"/>
        </w:rPr>
        <w:t>including</w:t>
      </w:r>
      <w:r w:rsidR="00C522E9">
        <w:rPr>
          <w:rFonts w:asciiTheme="minorHAnsi" w:hAnsiTheme="minorHAnsi"/>
        </w:rPr>
        <w:t xml:space="preserve"> </w:t>
      </w:r>
      <w:r w:rsidR="00E0509F" w:rsidRPr="00667BE0">
        <w:rPr>
          <w:rFonts w:asciiTheme="minorHAnsi" w:hAnsiTheme="minorHAnsi"/>
        </w:rPr>
        <w:t>Discovery</w:t>
      </w:r>
      <w:r w:rsidR="00C522E9">
        <w:rPr>
          <w:rFonts w:asciiTheme="minorHAnsi" w:hAnsiTheme="minorHAnsi"/>
        </w:rPr>
        <w:t xml:space="preserve"> </w:t>
      </w:r>
      <w:r w:rsidR="00E0509F" w:rsidRPr="00667BE0">
        <w:rPr>
          <w:rFonts w:asciiTheme="minorHAnsi" w:hAnsiTheme="minorHAnsi"/>
        </w:rPr>
        <w:t>Kids</w:t>
      </w:r>
      <w:r w:rsidR="00C522E9">
        <w:rPr>
          <w:rFonts w:asciiTheme="minorHAnsi" w:hAnsiTheme="minorHAnsi"/>
        </w:rPr>
        <w:t xml:space="preserve"> </w:t>
      </w:r>
      <w:r w:rsidR="00E0509F" w:rsidRPr="00667BE0">
        <w:rPr>
          <w:rFonts w:asciiTheme="minorHAnsi" w:hAnsiTheme="minorHAnsi"/>
        </w:rPr>
        <w:t>and</w:t>
      </w:r>
      <w:r w:rsidR="00C522E9">
        <w:rPr>
          <w:rFonts w:asciiTheme="minorHAnsi" w:hAnsiTheme="minorHAnsi"/>
        </w:rPr>
        <w:t xml:space="preserve"> </w:t>
      </w:r>
      <w:r w:rsidR="00E0509F" w:rsidRPr="00667BE0">
        <w:rPr>
          <w:rFonts w:asciiTheme="minorHAnsi" w:hAnsiTheme="minorHAnsi"/>
        </w:rPr>
        <w:t>Nickelodeon</w:t>
      </w:r>
      <w:r w:rsidR="00C522E9">
        <w:rPr>
          <w:rFonts w:asciiTheme="minorHAnsi" w:hAnsiTheme="minorHAnsi"/>
        </w:rPr>
        <w:t xml:space="preserve"> </w:t>
      </w:r>
      <w:r w:rsidR="00E0509F" w:rsidRPr="00667BE0">
        <w:rPr>
          <w:rFonts w:asciiTheme="minorHAnsi" w:hAnsiTheme="minorHAnsi"/>
        </w:rPr>
        <w:t>children’s</w:t>
      </w:r>
      <w:r w:rsidR="00C522E9">
        <w:rPr>
          <w:rFonts w:asciiTheme="minorHAnsi" w:hAnsiTheme="minorHAnsi"/>
        </w:rPr>
        <w:t xml:space="preserve"> </w:t>
      </w:r>
      <w:r w:rsidR="00E0509F" w:rsidRPr="00667BE0">
        <w:rPr>
          <w:rFonts w:asciiTheme="minorHAnsi" w:hAnsiTheme="minorHAnsi"/>
        </w:rPr>
        <w:t>program</w:t>
      </w:r>
      <w:r w:rsidR="00F742BD">
        <w:rPr>
          <w:rFonts w:asciiTheme="minorHAnsi" w:hAnsiTheme="minorHAnsi"/>
        </w:rPr>
        <w:t>m</w:t>
      </w:r>
      <w:r w:rsidR="00DA6C87">
        <w:rPr>
          <w:rFonts w:asciiTheme="minorHAnsi" w:hAnsiTheme="minorHAnsi"/>
        </w:rPr>
        <w:t>e</w:t>
      </w:r>
      <w:r w:rsidR="00E0509F" w:rsidRPr="00667BE0">
        <w:rPr>
          <w:rFonts w:asciiTheme="minorHAnsi" w:hAnsiTheme="minorHAnsi"/>
        </w:rPr>
        <w:t>s.</w:t>
      </w:r>
      <w:r w:rsidR="00F742BD">
        <w:rPr>
          <w:rFonts w:asciiTheme="minorHAnsi" w:hAnsiTheme="minorHAnsi"/>
        </w:rPr>
        <w:t xml:space="preserve"> </w:t>
      </w:r>
      <w:r w:rsidR="00E0509F" w:rsidRPr="00667BE0">
        <w:rPr>
          <w:rFonts w:asciiTheme="minorHAnsi" w:hAnsiTheme="minorHAnsi"/>
        </w:rPr>
        <w:t>It</w:t>
      </w:r>
      <w:r w:rsidR="00C522E9">
        <w:rPr>
          <w:rFonts w:asciiTheme="minorHAnsi" w:hAnsiTheme="minorHAnsi"/>
        </w:rPr>
        <w:t xml:space="preserve"> </w:t>
      </w:r>
      <w:r w:rsidR="00E0509F" w:rsidRPr="00667BE0">
        <w:rPr>
          <w:rFonts w:asciiTheme="minorHAnsi" w:hAnsiTheme="minorHAnsi"/>
        </w:rPr>
        <w:t>is</w:t>
      </w:r>
      <w:r w:rsidR="00C522E9">
        <w:rPr>
          <w:rFonts w:asciiTheme="minorHAnsi" w:hAnsiTheme="minorHAnsi"/>
        </w:rPr>
        <w:t xml:space="preserve"> </w:t>
      </w:r>
      <w:r w:rsidR="00E0509F" w:rsidRPr="00667BE0">
        <w:rPr>
          <w:rFonts w:asciiTheme="minorHAnsi" w:hAnsiTheme="minorHAnsi"/>
        </w:rPr>
        <w:t>available</w:t>
      </w:r>
      <w:r w:rsidR="00C522E9">
        <w:rPr>
          <w:rFonts w:asciiTheme="minorHAnsi" w:hAnsiTheme="minorHAnsi"/>
        </w:rPr>
        <w:t xml:space="preserve"> </w:t>
      </w:r>
      <w:r w:rsidR="00E0509F" w:rsidRPr="00667BE0">
        <w:rPr>
          <w:rFonts w:asciiTheme="minorHAnsi" w:hAnsiTheme="minorHAnsi"/>
        </w:rPr>
        <w:t>on</w:t>
      </w:r>
      <w:r w:rsidR="00C522E9">
        <w:rPr>
          <w:rFonts w:asciiTheme="minorHAnsi" w:hAnsiTheme="minorHAnsi"/>
        </w:rPr>
        <w:t xml:space="preserve"> </w:t>
      </w:r>
      <w:r w:rsidR="00E0509F" w:rsidRPr="00667BE0">
        <w:rPr>
          <w:rFonts w:asciiTheme="minorHAnsi" w:hAnsiTheme="minorHAnsi"/>
        </w:rPr>
        <w:t>iOS,</w:t>
      </w:r>
      <w:r w:rsidR="00C522E9">
        <w:rPr>
          <w:rFonts w:asciiTheme="minorHAnsi" w:hAnsiTheme="minorHAnsi"/>
        </w:rPr>
        <w:t xml:space="preserve"> </w:t>
      </w:r>
      <w:r w:rsidR="00F742BD">
        <w:rPr>
          <w:rFonts w:asciiTheme="minorHAnsi" w:hAnsiTheme="minorHAnsi"/>
        </w:rPr>
        <w:t>al</w:t>
      </w:r>
      <w:r w:rsidR="00E0509F" w:rsidRPr="00667BE0">
        <w:rPr>
          <w:rFonts w:asciiTheme="minorHAnsi" w:hAnsiTheme="minorHAnsi"/>
        </w:rPr>
        <w:t>though</w:t>
      </w:r>
      <w:r w:rsidR="00C522E9">
        <w:rPr>
          <w:rFonts w:asciiTheme="minorHAnsi" w:hAnsiTheme="minorHAnsi"/>
        </w:rPr>
        <w:t xml:space="preserve"> </w:t>
      </w:r>
      <w:r w:rsidR="00E0509F" w:rsidRPr="00667BE0">
        <w:rPr>
          <w:rFonts w:asciiTheme="minorHAnsi" w:hAnsiTheme="minorHAnsi"/>
        </w:rPr>
        <w:t>an</w:t>
      </w:r>
      <w:r w:rsidR="00C522E9">
        <w:rPr>
          <w:rFonts w:asciiTheme="minorHAnsi" w:hAnsiTheme="minorHAnsi"/>
        </w:rPr>
        <w:t xml:space="preserve"> </w:t>
      </w:r>
      <w:r w:rsidR="00E0509F" w:rsidRPr="00667BE0">
        <w:rPr>
          <w:rFonts w:asciiTheme="minorHAnsi" w:hAnsiTheme="minorHAnsi"/>
        </w:rPr>
        <w:t>Android</w:t>
      </w:r>
      <w:r w:rsidR="00C522E9">
        <w:rPr>
          <w:rFonts w:asciiTheme="minorHAnsi" w:hAnsiTheme="minorHAnsi"/>
        </w:rPr>
        <w:t xml:space="preserve"> </w:t>
      </w:r>
      <w:r w:rsidR="00E0509F" w:rsidRPr="00667BE0">
        <w:rPr>
          <w:rFonts w:asciiTheme="minorHAnsi" w:hAnsiTheme="minorHAnsi"/>
        </w:rPr>
        <w:t>version</w:t>
      </w:r>
      <w:r w:rsidR="00C522E9">
        <w:rPr>
          <w:rFonts w:asciiTheme="minorHAnsi" w:hAnsiTheme="minorHAnsi"/>
        </w:rPr>
        <w:t xml:space="preserve"> </w:t>
      </w:r>
      <w:r w:rsidR="00E0509F" w:rsidRPr="00667BE0">
        <w:rPr>
          <w:rFonts w:asciiTheme="minorHAnsi" w:hAnsiTheme="minorHAnsi"/>
        </w:rPr>
        <w:t>is</w:t>
      </w:r>
      <w:r w:rsidR="00C522E9">
        <w:rPr>
          <w:rFonts w:asciiTheme="minorHAnsi" w:hAnsiTheme="minorHAnsi"/>
        </w:rPr>
        <w:t xml:space="preserve"> </w:t>
      </w:r>
      <w:r w:rsidR="00E0509F" w:rsidRPr="00667BE0">
        <w:rPr>
          <w:rFonts w:asciiTheme="minorHAnsi" w:hAnsiTheme="minorHAnsi"/>
        </w:rPr>
        <w:t>expected</w:t>
      </w:r>
      <w:r w:rsidR="00C522E9">
        <w:rPr>
          <w:rFonts w:asciiTheme="minorHAnsi" w:hAnsiTheme="minorHAnsi"/>
        </w:rPr>
        <w:t xml:space="preserve"> </w:t>
      </w:r>
      <w:r w:rsidR="00E0509F" w:rsidRPr="00667BE0">
        <w:rPr>
          <w:rFonts w:asciiTheme="minorHAnsi" w:hAnsiTheme="minorHAnsi"/>
        </w:rPr>
        <w:t>soon.</w:t>
      </w:r>
      <w:r w:rsidR="00C522E9">
        <w:rPr>
          <w:rFonts w:asciiTheme="minorHAnsi" w:hAnsiTheme="minorHAnsi"/>
        </w:rPr>
        <w:t xml:space="preserve"> </w:t>
      </w:r>
      <w:r w:rsidR="00E0509F" w:rsidRPr="00667BE0">
        <w:rPr>
          <w:rFonts w:asciiTheme="minorHAnsi" w:hAnsiTheme="minorHAnsi"/>
        </w:rPr>
        <w:t>It</w:t>
      </w:r>
      <w:r w:rsidR="00C522E9">
        <w:rPr>
          <w:rFonts w:asciiTheme="minorHAnsi" w:hAnsiTheme="minorHAnsi"/>
        </w:rPr>
        <w:t xml:space="preserve"> </w:t>
      </w:r>
      <w:r w:rsidR="00E0509F" w:rsidRPr="00667BE0">
        <w:rPr>
          <w:rFonts w:asciiTheme="minorHAnsi" w:hAnsiTheme="minorHAnsi"/>
        </w:rPr>
        <w:t>can</w:t>
      </w:r>
      <w:r w:rsidR="00C522E9">
        <w:rPr>
          <w:rFonts w:asciiTheme="minorHAnsi" w:hAnsiTheme="minorHAnsi"/>
        </w:rPr>
        <w:t xml:space="preserve"> </w:t>
      </w:r>
      <w:r w:rsidR="00E0509F" w:rsidRPr="00667BE0">
        <w:rPr>
          <w:rFonts w:asciiTheme="minorHAnsi" w:hAnsiTheme="minorHAnsi"/>
        </w:rPr>
        <w:t>also</w:t>
      </w:r>
      <w:r w:rsidR="00C522E9">
        <w:rPr>
          <w:rFonts w:asciiTheme="minorHAnsi" w:hAnsiTheme="minorHAnsi"/>
        </w:rPr>
        <w:t xml:space="preserve"> </w:t>
      </w:r>
      <w:r w:rsidR="00E0509F" w:rsidRPr="00667BE0">
        <w:rPr>
          <w:rFonts w:asciiTheme="minorHAnsi" w:hAnsiTheme="minorHAnsi"/>
        </w:rPr>
        <w:t>be</w:t>
      </w:r>
      <w:r w:rsidR="00C522E9">
        <w:rPr>
          <w:rFonts w:asciiTheme="minorHAnsi" w:hAnsiTheme="minorHAnsi"/>
        </w:rPr>
        <w:t xml:space="preserve"> </w:t>
      </w:r>
      <w:r w:rsidR="00E0509F" w:rsidRPr="00667BE0">
        <w:rPr>
          <w:rFonts w:asciiTheme="minorHAnsi" w:hAnsiTheme="minorHAnsi"/>
        </w:rPr>
        <w:t>used</w:t>
      </w:r>
      <w:r w:rsidR="00C522E9">
        <w:rPr>
          <w:rFonts w:asciiTheme="minorHAnsi" w:hAnsiTheme="minorHAnsi"/>
        </w:rPr>
        <w:t xml:space="preserve"> </w:t>
      </w:r>
      <w:r w:rsidR="00E0509F" w:rsidRPr="00667BE0">
        <w:rPr>
          <w:rFonts w:asciiTheme="minorHAnsi" w:hAnsiTheme="minorHAnsi"/>
        </w:rPr>
        <w:t>through</w:t>
      </w:r>
      <w:r w:rsidR="00C522E9">
        <w:rPr>
          <w:rFonts w:asciiTheme="minorHAnsi" w:hAnsiTheme="minorHAnsi"/>
        </w:rPr>
        <w:t xml:space="preserve"> </w:t>
      </w:r>
      <w:r w:rsidR="00E0509F" w:rsidRPr="00667BE0">
        <w:rPr>
          <w:rFonts w:asciiTheme="minorHAnsi" w:hAnsiTheme="minorHAnsi"/>
        </w:rPr>
        <w:t>a</w:t>
      </w:r>
      <w:r w:rsidR="00C522E9">
        <w:rPr>
          <w:rFonts w:asciiTheme="minorHAnsi" w:hAnsiTheme="minorHAnsi"/>
        </w:rPr>
        <w:t xml:space="preserve"> </w:t>
      </w:r>
      <w:r w:rsidR="00E0509F" w:rsidRPr="00667BE0">
        <w:rPr>
          <w:rFonts w:asciiTheme="minorHAnsi" w:hAnsiTheme="minorHAnsi"/>
        </w:rPr>
        <w:t>web</w:t>
      </w:r>
      <w:r w:rsidR="00C522E9">
        <w:rPr>
          <w:rFonts w:asciiTheme="minorHAnsi" w:hAnsiTheme="minorHAnsi"/>
        </w:rPr>
        <w:t xml:space="preserve"> </w:t>
      </w:r>
      <w:r w:rsidR="00E0509F" w:rsidRPr="00667BE0">
        <w:rPr>
          <w:rFonts w:asciiTheme="minorHAnsi" w:hAnsiTheme="minorHAnsi"/>
        </w:rPr>
        <w:t>browser,</w:t>
      </w:r>
      <w:r w:rsidR="00C522E9">
        <w:rPr>
          <w:rFonts w:asciiTheme="minorHAnsi" w:hAnsiTheme="minorHAnsi"/>
        </w:rPr>
        <w:t xml:space="preserve"> </w:t>
      </w:r>
      <w:r w:rsidR="00E0509F" w:rsidRPr="00667BE0">
        <w:rPr>
          <w:rFonts w:asciiTheme="minorHAnsi" w:hAnsiTheme="minorHAnsi"/>
        </w:rPr>
        <w:t>with</w:t>
      </w:r>
      <w:r w:rsidR="00C522E9">
        <w:rPr>
          <w:rFonts w:asciiTheme="minorHAnsi" w:hAnsiTheme="minorHAnsi"/>
        </w:rPr>
        <w:t xml:space="preserve"> </w:t>
      </w:r>
      <w:r w:rsidR="00E0509F" w:rsidRPr="00667BE0">
        <w:rPr>
          <w:rFonts w:asciiTheme="minorHAnsi" w:hAnsiTheme="minorHAnsi"/>
        </w:rPr>
        <w:t>Google</w:t>
      </w:r>
      <w:r w:rsidR="00C522E9">
        <w:rPr>
          <w:rFonts w:asciiTheme="minorHAnsi" w:hAnsiTheme="minorHAnsi"/>
        </w:rPr>
        <w:t xml:space="preserve"> </w:t>
      </w:r>
      <w:r w:rsidR="00E0509F" w:rsidRPr="00667BE0">
        <w:rPr>
          <w:rFonts w:asciiTheme="minorHAnsi" w:hAnsiTheme="minorHAnsi"/>
        </w:rPr>
        <w:t>Chrome</w:t>
      </w:r>
      <w:r w:rsidR="00C522E9">
        <w:rPr>
          <w:rFonts w:asciiTheme="minorHAnsi" w:hAnsiTheme="minorHAnsi"/>
        </w:rPr>
        <w:t xml:space="preserve"> </w:t>
      </w:r>
      <w:r w:rsidR="00E0509F" w:rsidRPr="00667BE0">
        <w:rPr>
          <w:rFonts w:asciiTheme="minorHAnsi" w:hAnsiTheme="minorHAnsi"/>
        </w:rPr>
        <w:t>currently</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best</w:t>
      </w:r>
      <w:r w:rsidR="00C522E9">
        <w:rPr>
          <w:rFonts w:asciiTheme="minorHAnsi" w:hAnsiTheme="minorHAnsi"/>
        </w:rPr>
        <w:t xml:space="preserve"> </w:t>
      </w:r>
      <w:r w:rsidR="00E0509F" w:rsidRPr="00667BE0">
        <w:rPr>
          <w:rFonts w:asciiTheme="minorHAnsi" w:hAnsiTheme="minorHAnsi"/>
        </w:rPr>
        <w:t>option.</w:t>
      </w:r>
      <w:r>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audio</w:t>
      </w:r>
      <w:r w:rsidR="00C522E9">
        <w:rPr>
          <w:rFonts w:asciiTheme="minorHAnsi" w:hAnsiTheme="minorHAnsi"/>
        </w:rPr>
        <w:t xml:space="preserve"> </w:t>
      </w:r>
      <w:r w:rsidR="00E0509F" w:rsidRPr="00667BE0">
        <w:rPr>
          <w:rFonts w:asciiTheme="minorHAnsi" w:hAnsiTheme="minorHAnsi"/>
        </w:rPr>
        <w:t>syncs</w:t>
      </w:r>
      <w:r w:rsidR="00C522E9">
        <w:rPr>
          <w:rFonts w:asciiTheme="minorHAnsi" w:hAnsiTheme="minorHAnsi"/>
        </w:rPr>
        <w:t xml:space="preserve"> </w:t>
      </w:r>
      <w:r w:rsidR="00E0509F" w:rsidRPr="00667BE0">
        <w:rPr>
          <w:rFonts w:asciiTheme="minorHAnsi" w:hAnsiTheme="minorHAnsi"/>
        </w:rPr>
        <w:t>with</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ambient</w:t>
      </w:r>
      <w:r w:rsidR="00C522E9">
        <w:rPr>
          <w:rFonts w:asciiTheme="minorHAnsi" w:hAnsiTheme="minorHAnsi"/>
        </w:rPr>
        <w:t xml:space="preserve"> </w:t>
      </w:r>
      <w:r w:rsidR="00E0509F" w:rsidRPr="00667BE0">
        <w:rPr>
          <w:rFonts w:asciiTheme="minorHAnsi" w:hAnsiTheme="minorHAnsi"/>
        </w:rPr>
        <w:t>audio</w:t>
      </w:r>
      <w:r w:rsidR="00C522E9">
        <w:rPr>
          <w:rFonts w:asciiTheme="minorHAnsi" w:hAnsiTheme="minorHAnsi"/>
        </w:rPr>
        <w:t xml:space="preserve"> </w:t>
      </w:r>
      <w:r w:rsidR="00E0509F" w:rsidRPr="00667BE0">
        <w:rPr>
          <w:rFonts w:asciiTheme="minorHAnsi" w:hAnsiTheme="minorHAnsi"/>
        </w:rPr>
        <w:t>from</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program</w:t>
      </w:r>
      <w:r w:rsidR="00DA6C87">
        <w:rPr>
          <w:rFonts w:asciiTheme="minorHAnsi" w:hAnsiTheme="minorHAnsi"/>
        </w:rPr>
        <w:t>me</w:t>
      </w:r>
      <w:r w:rsidR="00C522E9">
        <w:rPr>
          <w:rFonts w:asciiTheme="minorHAnsi" w:hAnsiTheme="minorHAnsi"/>
        </w:rPr>
        <w:t xml:space="preserve"> </w:t>
      </w:r>
      <w:r w:rsidR="00E0509F" w:rsidRPr="00667BE0">
        <w:rPr>
          <w:rFonts w:asciiTheme="minorHAnsi" w:hAnsiTheme="minorHAnsi"/>
        </w:rPr>
        <w:t>and,</w:t>
      </w:r>
      <w:r w:rsidR="00C522E9">
        <w:rPr>
          <w:rFonts w:asciiTheme="minorHAnsi" w:hAnsiTheme="minorHAnsi"/>
        </w:rPr>
        <w:t xml:space="preserve"> </w:t>
      </w:r>
      <w:r w:rsidR="00E0509F" w:rsidRPr="00667BE0">
        <w:rPr>
          <w:rFonts w:asciiTheme="minorHAnsi" w:hAnsiTheme="minorHAnsi"/>
        </w:rPr>
        <w:t>whilst</w:t>
      </w:r>
      <w:r w:rsidR="00C522E9">
        <w:rPr>
          <w:rFonts w:asciiTheme="minorHAnsi" w:hAnsiTheme="minorHAnsi"/>
        </w:rPr>
        <w:t xml:space="preserve"> </w:t>
      </w:r>
      <w:r w:rsidR="00E0509F" w:rsidRPr="00667BE0">
        <w:rPr>
          <w:rFonts w:asciiTheme="minorHAnsi" w:hAnsiTheme="minorHAnsi"/>
        </w:rPr>
        <w:t>advertisement</w:t>
      </w:r>
      <w:r w:rsidR="00C522E9">
        <w:rPr>
          <w:rFonts w:asciiTheme="minorHAnsi" w:hAnsiTheme="minorHAnsi"/>
        </w:rPr>
        <w:t xml:space="preserve"> </w:t>
      </w:r>
      <w:r w:rsidR="00E0509F" w:rsidRPr="00667BE0">
        <w:rPr>
          <w:rFonts w:asciiTheme="minorHAnsi" w:hAnsiTheme="minorHAnsi"/>
        </w:rPr>
        <w:t>breaks</w:t>
      </w:r>
      <w:r w:rsidR="00C522E9">
        <w:rPr>
          <w:rFonts w:asciiTheme="minorHAnsi" w:hAnsiTheme="minorHAnsi"/>
        </w:rPr>
        <w:t xml:space="preserve"> </w:t>
      </w:r>
      <w:r w:rsidR="00E0509F" w:rsidRPr="00667BE0">
        <w:rPr>
          <w:rFonts w:asciiTheme="minorHAnsi" w:hAnsiTheme="minorHAnsi"/>
        </w:rPr>
        <w:t>are</w:t>
      </w:r>
      <w:r w:rsidR="00C522E9">
        <w:rPr>
          <w:rFonts w:asciiTheme="minorHAnsi" w:hAnsiTheme="minorHAnsi"/>
        </w:rPr>
        <w:t xml:space="preserve"> </w:t>
      </w:r>
      <w:r w:rsidR="00E0509F" w:rsidRPr="00667BE0">
        <w:rPr>
          <w:rFonts w:asciiTheme="minorHAnsi" w:hAnsiTheme="minorHAnsi"/>
        </w:rPr>
        <w:t>usually</w:t>
      </w:r>
      <w:r w:rsidR="00C522E9">
        <w:rPr>
          <w:rFonts w:asciiTheme="minorHAnsi" w:hAnsiTheme="minorHAnsi"/>
        </w:rPr>
        <w:t xml:space="preserve"> </w:t>
      </w:r>
      <w:r w:rsidR="00E0509F" w:rsidRPr="00667BE0">
        <w:rPr>
          <w:rFonts w:asciiTheme="minorHAnsi" w:hAnsiTheme="minorHAnsi"/>
        </w:rPr>
        <w:t>included</w:t>
      </w:r>
      <w:r w:rsidR="00C522E9">
        <w:rPr>
          <w:rFonts w:asciiTheme="minorHAnsi" w:hAnsiTheme="minorHAnsi"/>
        </w:rPr>
        <w:t xml:space="preserve"> </w:t>
      </w:r>
      <w:r w:rsidR="00E0509F" w:rsidRPr="00667BE0">
        <w:rPr>
          <w:rFonts w:asciiTheme="minorHAnsi" w:hAnsiTheme="minorHAnsi"/>
        </w:rPr>
        <w:t>where</w:t>
      </w:r>
      <w:r w:rsidR="00C522E9">
        <w:rPr>
          <w:rFonts w:asciiTheme="minorHAnsi" w:hAnsiTheme="minorHAnsi"/>
        </w:rPr>
        <w:t xml:space="preserve"> </w:t>
      </w:r>
      <w:r w:rsidR="00E0509F" w:rsidRPr="00667BE0">
        <w:rPr>
          <w:rFonts w:asciiTheme="minorHAnsi" w:hAnsiTheme="minorHAnsi"/>
        </w:rPr>
        <w:t>scheduled,</w:t>
      </w:r>
      <w:r w:rsidR="00C522E9">
        <w:rPr>
          <w:rFonts w:asciiTheme="minorHAnsi" w:hAnsiTheme="minorHAnsi"/>
        </w:rPr>
        <w:t xml:space="preserve"> </w:t>
      </w:r>
      <w:r w:rsidR="00E0509F" w:rsidRPr="00667BE0">
        <w:rPr>
          <w:rFonts w:asciiTheme="minorHAnsi" w:hAnsiTheme="minorHAnsi"/>
        </w:rPr>
        <w:t>users</w:t>
      </w:r>
      <w:r w:rsidR="00C522E9">
        <w:rPr>
          <w:rFonts w:asciiTheme="minorHAnsi" w:hAnsiTheme="minorHAnsi"/>
        </w:rPr>
        <w:t xml:space="preserve"> </w:t>
      </w:r>
      <w:r w:rsidR="00E0509F" w:rsidRPr="00667BE0">
        <w:rPr>
          <w:rFonts w:asciiTheme="minorHAnsi" w:hAnsiTheme="minorHAnsi"/>
        </w:rPr>
        <w:t>can</w:t>
      </w:r>
      <w:r w:rsidR="00C522E9">
        <w:rPr>
          <w:rFonts w:asciiTheme="minorHAnsi" w:hAnsiTheme="minorHAnsi"/>
        </w:rPr>
        <w:t xml:space="preserve"> </w:t>
      </w:r>
      <w:r w:rsidR="00E0509F" w:rsidRPr="00667BE0">
        <w:rPr>
          <w:rFonts w:asciiTheme="minorHAnsi" w:hAnsiTheme="minorHAnsi"/>
        </w:rPr>
        <w:t>also</w:t>
      </w:r>
      <w:r w:rsidR="00C522E9">
        <w:rPr>
          <w:rFonts w:asciiTheme="minorHAnsi" w:hAnsiTheme="minorHAnsi"/>
        </w:rPr>
        <w:t xml:space="preserve"> </w:t>
      </w:r>
      <w:r w:rsidR="00E0509F" w:rsidRPr="00667BE0">
        <w:rPr>
          <w:rFonts w:asciiTheme="minorHAnsi" w:hAnsiTheme="minorHAnsi"/>
        </w:rPr>
        <w:t>re-sync</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AD</w:t>
      </w:r>
      <w:r w:rsidR="00C522E9">
        <w:rPr>
          <w:rFonts w:asciiTheme="minorHAnsi" w:hAnsiTheme="minorHAnsi"/>
        </w:rPr>
        <w:t xml:space="preserve"> </w:t>
      </w:r>
      <w:r w:rsidR="00E0509F" w:rsidRPr="00667BE0">
        <w:rPr>
          <w:rFonts w:asciiTheme="minorHAnsi" w:hAnsiTheme="minorHAnsi"/>
        </w:rPr>
        <w:t>if</w:t>
      </w:r>
      <w:r w:rsidR="00C522E9">
        <w:rPr>
          <w:rFonts w:asciiTheme="minorHAnsi" w:hAnsiTheme="minorHAnsi"/>
        </w:rPr>
        <w:t xml:space="preserve"> </w:t>
      </w:r>
      <w:r w:rsidR="00E0509F" w:rsidRPr="00667BE0">
        <w:rPr>
          <w:rFonts w:asciiTheme="minorHAnsi" w:hAnsiTheme="minorHAnsi"/>
        </w:rPr>
        <w:t>unexpected</w:t>
      </w:r>
      <w:r w:rsidR="00C522E9">
        <w:rPr>
          <w:rFonts w:asciiTheme="minorHAnsi" w:hAnsiTheme="minorHAnsi"/>
        </w:rPr>
        <w:t xml:space="preserve"> </w:t>
      </w:r>
      <w:r w:rsidR="00E0509F" w:rsidRPr="00667BE0">
        <w:rPr>
          <w:rFonts w:asciiTheme="minorHAnsi" w:hAnsiTheme="minorHAnsi"/>
        </w:rPr>
        <w:t>breaks</w:t>
      </w:r>
      <w:r w:rsidR="00C522E9">
        <w:rPr>
          <w:rFonts w:asciiTheme="minorHAnsi" w:hAnsiTheme="minorHAnsi"/>
        </w:rPr>
        <w:t xml:space="preserve"> </w:t>
      </w:r>
      <w:r w:rsidR="00E0509F" w:rsidRPr="00667BE0">
        <w:rPr>
          <w:rFonts w:asciiTheme="minorHAnsi" w:hAnsiTheme="minorHAnsi"/>
        </w:rPr>
        <w:t>occur.</w:t>
      </w:r>
      <w:r w:rsidR="00C522E9">
        <w:rPr>
          <w:rFonts w:asciiTheme="minorHAnsi" w:hAnsiTheme="minorHAnsi"/>
        </w:rPr>
        <w:t xml:space="preserve"> </w:t>
      </w:r>
      <w:r w:rsidR="00E0509F" w:rsidRPr="00667BE0">
        <w:rPr>
          <w:rFonts w:asciiTheme="minorHAnsi" w:hAnsiTheme="minorHAnsi"/>
        </w:rPr>
        <w:t>BAM</w:t>
      </w:r>
      <w:r w:rsidR="00C522E9">
        <w:rPr>
          <w:rFonts w:asciiTheme="minorHAnsi" w:hAnsiTheme="minorHAnsi"/>
        </w:rPr>
        <w:t xml:space="preserve"> </w:t>
      </w:r>
      <w:r w:rsidR="00E0509F" w:rsidRPr="00667BE0">
        <w:rPr>
          <w:rFonts w:asciiTheme="minorHAnsi" w:hAnsiTheme="minorHAnsi"/>
        </w:rPr>
        <w:t>services</w:t>
      </w:r>
      <w:r w:rsidR="00C522E9">
        <w:rPr>
          <w:rFonts w:asciiTheme="minorHAnsi" w:hAnsiTheme="minorHAnsi"/>
        </w:rPr>
        <w:t xml:space="preserve"> </w:t>
      </w:r>
      <w:r w:rsidR="00E0509F" w:rsidRPr="00667BE0">
        <w:rPr>
          <w:rFonts w:asciiTheme="minorHAnsi" w:hAnsiTheme="minorHAnsi"/>
        </w:rPr>
        <w:t>can</w:t>
      </w:r>
      <w:r w:rsidR="00C522E9">
        <w:rPr>
          <w:rFonts w:asciiTheme="minorHAnsi" w:hAnsiTheme="minorHAnsi"/>
        </w:rPr>
        <w:t xml:space="preserve"> </w:t>
      </w:r>
      <w:r w:rsidR="00E0509F" w:rsidRPr="00667BE0">
        <w:rPr>
          <w:rFonts w:asciiTheme="minorHAnsi" w:hAnsiTheme="minorHAnsi"/>
        </w:rPr>
        <w:t>be</w:t>
      </w:r>
      <w:r w:rsidR="00C522E9">
        <w:rPr>
          <w:rFonts w:asciiTheme="minorHAnsi" w:hAnsiTheme="minorHAnsi"/>
        </w:rPr>
        <w:t xml:space="preserve"> </w:t>
      </w:r>
      <w:r w:rsidR="00E0509F" w:rsidRPr="00667BE0">
        <w:rPr>
          <w:rFonts w:asciiTheme="minorHAnsi" w:hAnsiTheme="minorHAnsi"/>
        </w:rPr>
        <w:t>played</w:t>
      </w:r>
      <w:r w:rsidR="00C522E9">
        <w:rPr>
          <w:rFonts w:asciiTheme="minorHAnsi" w:hAnsiTheme="minorHAnsi"/>
        </w:rPr>
        <w:t xml:space="preserve"> </w:t>
      </w:r>
      <w:r w:rsidR="00E0509F" w:rsidRPr="00667BE0">
        <w:rPr>
          <w:rFonts w:asciiTheme="minorHAnsi" w:hAnsiTheme="minorHAnsi"/>
        </w:rPr>
        <w:t>through</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device</w:t>
      </w:r>
      <w:r w:rsidR="00C522E9">
        <w:rPr>
          <w:rFonts w:asciiTheme="minorHAnsi" w:hAnsiTheme="minorHAnsi"/>
        </w:rPr>
        <w:t xml:space="preserve"> </w:t>
      </w:r>
      <w:r w:rsidR="00E0509F" w:rsidRPr="00667BE0">
        <w:rPr>
          <w:rFonts w:asciiTheme="minorHAnsi" w:hAnsiTheme="minorHAnsi"/>
        </w:rPr>
        <w:t>speakers,</w:t>
      </w:r>
      <w:r w:rsidR="00C522E9">
        <w:rPr>
          <w:rFonts w:asciiTheme="minorHAnsi" w:hAnsiTheme="minorHAnsi"/>
        </w:rPr>
        <w:t xml:space="preserve"> </w:t>
      </w:r>
      <w:r w:rsidR="00E0509F" w:rsidRPr="00667BE0">
        <w:rPr>
          <w:rFonts w:asciiTheme="minorHAnsi" w:hAnsiTheme="minorHAnsi"/>
        </w:rPr>
        <w:t>so</w:t>
      </w:r>
      <w:r w:rsidR="00C522E9">
        <w:rPr>
          <w:rFonts w:asciiTheme="minorHAnsi" w:hAnsiTheme="minorHAnsi"/>
        </w:rPr>
        <w:t xml:space="preserve"> </w:t>
      </w:r>
      <w:r w:rsidR="00E0509F" w:rsidRPr="00667BE0">
        <w:rPr>
          <w:rFonts w:asciiTheme="minorHAnsi" w:hAnsiTheme="minorHAnsi"/>
        </w:rPr>
        <w:t>it</w:t>
      </w:r>
      <w:r w:rsidR="00C522E9">
        <w:rPr>
          <w:rFonts w:asciiTheme="minorHAnsi" w:hAnsiTheme="minorHAnsi"/>
        </w:rPr>
        <w:t xml:space="preserve"> </w:t>
      </w:r>
      <w:r w:rsidR="00E0509F" w:rsidRPr="00667BE0">
        <w:rPr>
          <w:rFonts w:asciiTheme="minorHAnsi" w:hAnsiTheme="minorHAnsi"/>
        </w:rPr>
        <w:t>is</w:t>
      </w:r>
      <w:r w:rsidR="00C522E9">
        <w:rPr>
          <w:rFonts w:asciiTheme="minorHAnsi" w:hAnsiTheme="minorHAnsi"/>
        </w:rPr>
        <w:t xml:space="preserve"> </w:t>
      </w:r>
      <w:r w:rsidR="00E0509F" w:rsidRPr="00667BE0">
        <w:rPr>
          <w:rFonts w:asciiTheme="minorHAnsi" w:hAnsiTheme="minorHAnsi"/>
        </w:rPr>
        <w:t>not</w:t>
      </w:r>
      <w:r w:rsidR="00C522E9">
        <w:rPr>
          <w:rFonts w:asciiTheme="minorHAnsi" w:hAnsiTheme="minorHAnsi"/>
        </w:rPr>
        <w:t xml:space="preserve"> </w:t>
      </w:r>
      <w:r w:rsidR="00E0509F" w:rsidRPr="00667BE0">
        <w:rPr>
          <w:rFonts w:asciiTheme="minorHAnsi" w:hAnsiTheme="minorHAnsi"/>
        </w:rPr>
        <w:t>necessary</w:t>
      </w:r>
      <w:r w:rsidR="00C522E9">
        <w:rPr>
          <w:rFonts w:asciiTheme="minorHAnsi" w:hAnsiTheme="minorHAnsi"/>
        </w:rPr>
        <w:t xml:space="preserve"> </w:t>
      </w:r>
      <w:r w:rsidR="00E0509F" w:rsidRPr="00667BE0">
        <w:rPr>
          <w:rFonts w:asciiTheme="minorHAnsi" w:hAnsiTheme="minorHAnsi"/>
        </w:rPr>
        <w:t>to</w:t>
      </w:r>
      <w:r w:rsidR="00C522E9">
        <w:rPr>
          <w:rFonts w:asciiTheme="minorHAnsi" w:hAnsiTheme="minorHAnsi"/>
        </w:rPr>
        <w:t xml:space="preserve"> </w:t>
      </w:r>
      <w:r w:rsidR="00E0509F" w:rsidRPr="00667BE0">
        <w:rPr>
          <w:rFonts w:asciiTheme="minorHAnsi" w:hAnsiTheme="minorHAnsi"/>
        </w:rPr>
        <w:t>use</w:t>
      </w:r>
      <w:r w:rsidR="00C522E9">
        <w:rPr>
          <w:rFonts w:asciiTheme="minorHAnsi" w:hAnsiTheme="minorHAnsi"/>
        </w:rPr>
        <w:t xml:space="preserve"> </w:t>
      </w:r>
      <w:r w:rsidR="00E0509F" w:rsidRPr="00667BE0">
        <w:rPr>
          <w:rFonts w:asciiTheme="minorHAnsi" w:hAnsiTheme="minorHAnsi"/>
        </w:rPr>
        <w:t>headphones</w:t>
      </w:r>
      <w:r w:rsidR="00817ED3">
        <w:rPr>
          <w:rFonts w:asciiTheme="minorHAnsi" w:hAnsiTheme="minorHAnsi"/>
        </w:rPr>
        <w:t xml:space="preserve"> (Figure 9)</w:t>
      </w:r>
      <w:r w:rsidR="00E0509F" w:rsidRPr="00667BE0">
        <w:rPr>
          <w:rFonts w:asciiTheme="minorHAnsi" w:hAnsiTheme="minorHAnsi"/>
        </w:rPr>
        <w:t>.</w:t>
      </w:r>
    </w:p>
    <w:p w14:paraId="7746DBCE" w14:textId="2439DBA0" w:rsidR="00E0509F" w:rsidRPr="00667BE0" w:rsidRDefault="00872694" w:rsidP="00E0509F">
      <w:pPr>
        <w:rPr>
          <w:lang w:val="en-GB"/>
        </w:rPr>
      </w:pPr>
      <w:r>
        <w:rPr>
          <w:noProof/>
          <w:lang w:val="en-US"/>
        </w:rPr>
        <w:lastRenderedPageBreak/>
        <w:drawing>
          <wp:inline distT="0" distB="0" distL="0" distR="0" wp14:anchorId="5AAB4A89" wp14:editId="572F5198">
            <wp:extent cx="5780076" cy="5136493"/>
            <wp:effectExtent l="0" t="0" r="0" b="7620"/>
            <wp:docPr id="24" name="Picture 24" descr="Screencap of BAM app preview from the App Store. Includes four images of different BAM screens" title="BAM app preview scre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 app screenshot.jpg"/>
                    <pic:cNvPicPr/>
                  </pic:nvPicPr>
                  <pic:blipFill>
                    <a:blip r:embed="rId30">
                      <a:extLst>
                        <a:ext uri="{28A0092B-C50C-407E-A947-70E740481C1C}">
                          <a14:useLocalDpi xmlns:a14="http://schemas.microsoft.com/office/drawing/2010/main" val="0"/>
                        </a:ext>
                      </a:extLst>
                    </a:blip>
                    <a:stretch>
                      <a:fillRect/>
                    </a:stretch>
                  </pic:blipFill>
                  <pic:spPr>
                    <a:xfrm>
                      <a:off x="0" y="0"/>
                      <a:ext cx="5844526" cy="5193767"/>
                    </a:xfrm>
                    <a:prstGeom prst="rect">
                      <a:avLst/>
                    </a:prstGeom>
                  </pic:spPr>
                </pic:pic>
              </a:graphicData>
            </a:graphic>
          </wp:inline>
        </w:drawing>
      </w:r>
    </w:p>
    <w:p w14:paraId="2CA218EE" w14:textId="24AFD651" w:rsidR="00872694" w:rsidRDefault="00872694" w:rsidP="00D15428">
      <w:pPr>
        <w:pStyle w:val="Caption"/>
      </w:pPr>
      <w:bookmarkStart w:id="39" w:name="_Toc531298652"/>
      <w:r w:rsidRPr="0030670B">
        <w:t xml:space="preserve">Figure </w:t>
      </w:r>
      <w:r w:rsidR="00817ED3" w:rsidRPr="0030670B">
        <w:t>9</w:t>
      </w:r>
      <w:r w:rsidR="0030670B" w:rsidRPr="0030670B">
        <w:t>.</w:t>
      </w:r>
      <w:r w:rsidR="00B32ECE" w:rsidRPr="0030670B">
        <w:t xml:space="preserve"> BAM</w:t>
      </w:r>
      <w:r w:rsidR="00B32ECE">
        <w:t xml:space="preserve"> app preview</w:t>
      </w:r>
      <w:bookmarkEnd w:id="39"/>
    </w:p>
    <w:p w14:paraId="47F5BF80" w14:textId="1554BAD8" w:rsidR="00E0509F" w:rsidRDefault="002F6D1C" w:rsidP="00E0509F">
      <w:pPr>
        <w:rPr>
          <w:rFonts w:asciiTheme="minorHAnsi" w:hAnsiTheme="minorHAnsi"/>
        </w:rPr>
      </w:pPr>
      <w:r>
        <w:t xml:space="preserve">The </w:t>
      </w:r>
      <w:r w:rsidRPr="000F54DC">
        <w:t>MovieReading</w:t>
      </w:r>
      <w:r>
        <w:t xml:space="preserve"> app has l</w:t>
      </w:r>
      <w:r w:rsidR="00E0509F" w:rsidRPr="000F54DC">
        <w:t>imited</w:t>
      </w:r>
      <w:r w:rsidR="00C522E9" w:rsidRPr="000F54DC">
        <w:t xml:space="preserve"> </w:t>
      </w:r>
      <w:r w:rsidR="00E0509F" w:rsidRPr="000F54DC">
        <w:t>content</w:t>
      </w:r>
      <w:r w:rsidR="00C522E9" w:rsidRPr="000F54DC">
        <w:t xml:space="preserve"> </w:t>
      </w:r>
      <w:r w:rsidR="00E0509F" w:rsidRPr="000F54DC">
        <w:t>available</w:t>
      </w:r>
      <w:r w:rsidR="00C522E9" w:rsidRPr="000F54DC">
        <w:t xml:space="preserve"> </w:t>
      </w:r>
      <w:r w:rsidR="00E0509F" w:rsidRPr="000F54DC">
        <w:t>in</w:t>
      </w:r>
      <w:r w:rsidR="00C522E9" w:rsidRPr="000F54DC">
        <w:t xml:space="preserve"> </w:t>
      </w:r>
      <w:r w:rsidR="00E0509F" w:rsidRPr="000F54DC">
        <w:t>Australia</w:t>
      </w:r>
      <w:r>
        <w:t xml:space="preserve">. </w:t>
      </w:r>
      <w:r w:rsidR="00E0509F" w:rsidRPr="000F54DC">
        <w:t>Originally</w:t>
      </w:r>
      <w:r w:rsidR="00C522E9">
        <w:rPr>
          <w:rFonts w:asciiTheme="minorHAnsi" w:hAnsiTheme="minorHAnsi"/>
        </w:rPr>
        <w:t xml:space="preserve"> </w:t>
      </w:r>
      <w:r w:rsidR="00E0509F" w:rsidRPr="00667BE0">
        <w:rPr>
          <w:rFonts w:asciiTheme="minorHAnsi" w:hAnsiTheme="minorHAnsi"/>
        </w:rPr>
        <w:t>designed</w:t>
      </w:r>
      <w:r w:rsidR="00C522E9">
        <w:rPr>
          <w:rFonts w:asciiTheme="minorHAnsi" w:hAnsiTheme="minorHAnsi"/>
        </w:rPr>
        <w:t xml:space="preserve"> </w:t>
      </w:r>
      <w:r w:rsidR="00E0509F" w:rsidRPr="00667BE0">
        <w:rPr>
          <w:rFonts w:asciiTheme="minorHAnsi" w:hAnsiTheme="minorHAnsi"/>
        </w:rPr>
        <w:t>for</w:t>
      </w:r>
      <w:r w:rsidR="00C522E9">
        <w:rPr>
          <w:rFonts w:asciiTheme="minorHAnsi" w:hAnsiTheme="minorHAnsi"/>
        </w:rPr>
        <w:t xml:space="preserve"> </w:t>
      </w:r>
      <w:r w:rsidR="00E0509F" w:rsidRPr="00667BE0">
        <w:rPr>
          <w:rFonts w:asciiTheme="minorHAnsi" w:hAnsiTheme="minorHAnsi"/>
        </w:rPr>
        <w:t>subtitles</w:t>
      </w:r>
      <w:r w:rsidR="00C522E9">
        <w:rPr>
          <w:rFonts w:asciiTheme="minorHAnsi" w:hAnsiTheme="minorHAnsi"/>
        </w:rPr>
        <w:t xml:space="preserve"> </w:t>
      </w:r>
      <w:r w:rsidR="00E0509F" w:rsidRPr="00667BE0">
        <w:rPr>
          <w:rFonts w:asciiTheme="minorHAnsi" w:hAnsiTheme="minorHAnsi"/>
        </w:rPr>
        <w:t>and</w:t>
      </w:r>
      <w:r w:rsidR="00C522E9">
        <w:rPr>
          <w:rFonts w:asciiTheme="minorHAnsi" w:hAnsiTheme="minorHAnsi"/>
        </w:rPr>
        <w:t xml:space="preserve"> </w:t>
      </w:r>
      <w:r w:rsidR="00E0509F" w:rsidRPr="00667BE0">
        <w:rPr>
          <w:rFonts w:asciiTheme="minorHAnsi" w:hAnsiTheme="minorHAnsi"/>
        </w:rPr>
        <w:t>captions,</w:t>
      </w:r>
      <w:r w:rsidR="00C522E9">
        <w:rPr>
          <w:rFonts w:asciiTheme="minorHAnsi" w:hAnsiTheme="minorHAnsi"/>
        </w:rPr>
        <w:t xml:space="preserve"> </w:t>
      </w:r>
      <w:r w:rsidR="00E0509F" w:rsidRPr="00667BE0">
        <w:rPr>
          <w:rFonts w:asciiTheme="minorHAnsi" w:hAnsiTheme="minorHAnsi"/>
        </w:rPr>
        <w:t>this</w:t>
      </w:r>
      <w:r w:rsidR="00C522E9">
        <w:rPr>
          <w:rFonts w:asciiTheme="minorHAnsi" w:hAnsiTheme="minorHAnsi"/>
        </w:rPr>
        <w:t xml:space="preserve"> </w:t>
      </w:r>
      <w:r w:rsidR="00E0509F" w:rsidRPr="00667BE0">
        <w:rPr>
          <w:rFonts w:asciiTheme="minorHAnsi" w:hAnsiTheme="minorHAnsi"/>
        </w:rPr>
        <w:t>app</w:t>
      </w:r>
      <w:r w:rsidR="00C522E9">
        <w:rPr>
          <w:rFonts w:asciiTheme="minorHAnsi" w:hAnsiTheme="minorHAnsi"/>
        </w:rPr>
        <w:t xml:space="preserve"> </w:t>
      </w:r>
      <w:r w:rsidR="00E0509F" w:rsidRPr="00667BE0">
        <w:rPr>
          <w:rFonts w:asciiTheme="minorHAnsi" w:hAnsiTheme="minorHAnsi"/>
        </w:rPr>
        <w:t>also</w:t>
      </w:r>
      <w:r w:rsidR="00C522E9">
        <w:rPr>
          <w:rFonts w:asciiTheme="minorHAnsi" w:hAnsiTheme="minorHAnsi"/>
        </w:rPr>
        <w:t xml:space="preserve"> </w:t>
      </w:r>
      <w:r w:rsidR="00E0509F" w:rsidRPr="00667BE0">
        <w:rPr>
          <w:rFonts w:asciiTheme="minorHAnsi" w:hAnsiTheme="minorHAnsi"/>
        </w:rPr>
        <w:t>features</w:t>
      </w:r>
      <w:r w:rsidR="00C522E9">
        <w:rPr>
          <w:rFonts w:asciiTheme="minorHAnsi" w:hAnsiTheme="minorHAnsi"/>
        </w:rPr>
        <w:t xml:space="preserve"> </w:t>
      </w:r>
      <w:r w:rsidR="00E0509F" w:rsidRPr="00667BE0">
        <w:rPr>
          <w:rFonts w:asciiTheme="minorHAnsi" w:hAnsiTheme="minorHAnsi"/>
        </w:rPr>
        <w:t>AD.</w:t>
      </w:r>
      <w:r w:rsidR="00C522E9">
        <w:rPr>
          <w:rFonts w:asciiTheme="minorHAnsi" w:hAnsiTheme="minorHAnsi"/>
        </w:rPr>
        <w:t xml:space="preserve"> </w:t>
      </w:r>
      <w:r w:rsidR="00E0509F" w:rsidRPr="00667BE0">
        <w:rPr>
          <w:rFonts w:asciiTheme="minorHAnsi" w:hAnsiTheme="minorHAnsi"/>
        </w:rPr>
        <w:t>It</w:t>
      </w:r>
      <w:r w:rsidR="00C522E9">
        <w:rPr>
          <w:rFonts w:asciiTheme="minorHAnsi" w:hAnsiTheme="minorHAnsi"/>
        </w:rPr>
        <w:t xml:space="preserve"> </w:t>
      </w:r>
      <w:r w:rsidR="00E0509F" w:rsidRPr="00667BE0">
        <w:rPr>
          <w:rFonts w:asciiTheme="minorHAnsi" w:hAnsiTheme="minorHAnsi"/>
        </w:rPr>
        <w:t>is</w:t>
      </w:r>
      <w:r w:rsidR="00C522E9">
        <w:rPr>
          <w:rFonts w:asciiTheme="minorHAnsi" w:hAnsiTheme="minorHAnsi"/>
        </w:rPr>
        <w:t xml:space="preserve"> </w:t>
      </w:r>
      <w:r w:rsidR="00E0509F" w:rsidRPr="00667BE0">
        <w:rPr>
          <w:rFonts w:asciiTheme="minorHAnsi" w:hAnsiTheme="minorHAnsi"/>
        </w:rPr>
        <w:t>available</w:t>
      </w:r>
      <w:r w:rsidR="00C522E9">
        <w:rPr>
          <w:rFonts w:asciiTheme="minorHAnsi" w:hAnsiTheme="minorHAnsi"/>
        </w:rPr>
        <w:t xml:space="preserve"> </w:t>
      </w:r>
      <w:r w:rsidR="00E0509F" w:rsidRPr="00667BE0">
        <w:rPr>
          <w:rFonts w:asciiTheme="minorHAnsi" w:hAnsiTheme="minorHAnsi"/>
        </w:rPr>
        <w:t>on</w:t>
      </w:r>
      <w:r w:rsidR="00C522E9">
        <w:rPr>
          <w:rFonts w:asciiTheme="minorHAnsi" w:hAnsiTheme="minorHAnsi"/>
        </w:rPr>
        <w:t xml:space="preserve"> </w:t>
      </w:r>
      <w:r w:rsidR="00E0509F" w:rsidRPr="00667BE0">
        <w:rPr>
          <w:rFonts w:asciiTheme="minorHAnsi" w:hAnsiTheme="minorHAnsi"/>
        </w:rPr>
        <w:t>Android</w:t>
      </w:r>
      <w:r w:rsidR="00C522E9">
        <w:rPr>
          <w:rFonts w:asciiTheme="minorHAnsi" w:hAnsiTheme="minorHAnsi"/>
        </w:rPr>
        <w:t xml:space="preserve"> </w:t>
      </w:r>
      <w:r w:rsidR="00E0509F" w:rsidRPr="00667BE0">
        <w:rPr>
          <w:rFonts w:asciiTheme="minorHAnsi" w:hAnsiTheme="minorHAnsi"/>
        </w:rPr>
        <w:t>and</w:t>
      </w:r>
      <w:r w:rsidR="00C522E9">
        <w:rPr>
          <w:rFonts w:asciiTheme="minorHAnsi" w:hAnsiTheme="minorHAnsi"/>
        </w:rPr>
        <w:t xml:space="preserve"> </w:t>
      </w:r>
      <w:r w:rsidR="00E0509F" w:rsidRPr="00667BE0">
        <w:rPr>
          <w:rFonts w:asciiTheme="minorHAnsi" w:hAnsiTheme="minorHAnsi"/>
        </w:rPr>
        <w:t>iOS,</w:t>
      </w:r>
      <w:r w:rsidR="00C522E9">
        <w:rPr>
          <w:rFonts w:asciiTheme="minorHAnsi" w:hAnsiTheme="minorHAnsi"/>
        </w:rPr>
        <w:t xml:space="preserve"> </w:t>
      </w:r>
      <w:r w:rsidR="00E0509F" w:rsidRPr="00667BE0">
        <w:rPr>
          <w:rFonts w:asciiTheme="minorHAnsi" w:hAnsiTheme="minorHAnsi"/>
        </w:rPr>
        <w:t>so</w:t>
      </w:r>
      <w:r w:rsidR="00C522E9">
        <w:rPr>
          <w:rFonts w:asciiTheme="minorHAnsi" w:hAnsiTheme="minorHAnsi"/>
        </w:rPr>
        <w:t xml:space="preserve"> </w:t>
      </w:r>
      <w:r w:rsidR="00E0509F" w:rsidRPr="00667BE0">
        <w:rPr>
          <w:rFonts w:asciiTheme="minorHAnsi" w:hAnsiTheme="minorHAnsi"/>
        </w:rPr>
        <w:t>is</w:t>
      </w:r>
      <w:r w:rsidR="00C522E9">
        <w:rPr>
          <w:rFonts w:asciiTheme="minorHAnsi" w:hAnsiTheme="minorHAnsi"/>
        </w:rPr>
        <w:t xml:space="preserve"> </w:t>
      </w:r>
      <w:r w:rsidR="00E0509F" w:rsidRPr="00667BE0">
        <w:rPr>
          <w:rFonts w:asciiTheme="minorHAnsi" w:hAnsiTheme="minorHAnsi"/>
        </w:rPr>
        <w:t>compatible</w:t>
      </w:r>
      <w:r w:rsidR="00C522E9">
        <w:rPr>
          <w:rFonts w:asciiTheme="minorHAnsi" w:hAnsiTheme="minorHAnsi"/>
        </w:rPr>
        <w:t xml:space="preserve"> </w:t>
      </w:r>
      <w:r w:rsidR="00E0509F" w:rsidRPr="00667BE0">
        <w:rPr>
          <w:rFonts w:asciiTheme="minorHAnsi" w:hAnsiTheme="minorHAnsi"/>
        </w:rPr>
        <w:t>with</w:t>
      </w:r>
      <w:r w:rsidR="00C522E9">
        <w:rPr>
          <w:rFonts w:asciiTheme="minorHAnsi" w:hAnsiTheme="minorHAnsi"/>
        </w:rPr>
        <w:t xml:space="preserve"> </w:t>
      </w:r>
      <w:r w:rsidR="00E0509F" w:rsidRPr="00667BE0">
        <w:rPr>
          <w:rFonts w:asciiTheme="minorHAnsi" w:hAnsiTheme="minorHAnsi"/>
        </w:rPr>
        <w:t>most</w:t>
      </w:r>
      <w:r w:rsidR="00C522E9">
        <w:rPr>
          <w:rFonts w:asciiTheme="minorHAnsi" w:hAnsiTheme="minorHAnsi"/>
        </w:rPr>
        <w:t xml:space="preserve"> </w:t>
      </w:r>
      <w:r w:rsidR="00E0509F" w:rsidRPr="00667BE0">
        <w:rPr>
          <w:rFonts w:asciiTheme="minorHAnsi" w:hAnsiTheme="minorHAnsi"/>
        </w:rPr>
        <w:t>tablets</w:t>
      </w:r>
      <w:r w:rsidR="00C522E9">
        <w:rPr>
          <w:rFonts w:asciiTheme="minorHAnsi" w:hAnsiTheme="minorHAnsi"/>
        </w:rPr>
        <w:t xml:space="preserve"> </w:t>
      </w:r>
      <w:r w:rsidR="00E0509F" w:rsidRPr="00667BE0">
        <w:rPr>
          <w:rFonts w:asciiTheme="minorHAnsi" w:hAnsiTheme="minorHAnsi"/>
        </w:rPr>
        <w:t>and</w:t>
      </w:r>
      <w:r w:rsidR="00C522E9">
        <w:rPr>
          <w:rFonts w:asciiTheme="minorHAnsi" w:hAnsiTheme="minorHAnsi"/>
        </w:rPr>
        <w:t xml:space="preserve"> </w:t>
      </w:r>
      <w:r w:rsidR="00E0509F" w:rsidRPr="00667BE0">
        <w:rPr>
          <w:rFonts w:asciiTheme="minorHAnsi" w:hAnsiTheme="minorHAnsi"/>
        </w:rPr>
        <w:t>smartphones,</w:t>
      </w:r>
      <w:r w:rsidR="00C522E9">
        <w:rPr>
          <w:rFonts w:asciiTheme="minorHAnsi" w:hAnsiTheme="minorHAnsi"/>
        </w:rPr>
        <w:t xml:space="preserve"> </w:t>
      </w:r>
      <w:r w:rsidR="00E0509F" w:rsidRPr="00667BE0">
        <w:rPr>
          <w:rFonts w:asciiTheme="minorHAnsi" w:hAnsiTheme="minorHAnsi"/>
        </w:rPr>
        <w:t>provided</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device</w:t>
      </w:r>
      <w:r w:rsidR="00C522E9">
        <w:rPr>
          <w:rFonts w:asciiTheme="minorHAnsi" w:hAnsiTheme="minorHAnsi"/>
        </w:rPr>
        <w:t xml:space="preserve"> </w:t>
      </w:r>
      <w:r w:rsidR="00E0509F" w:rsidRPr="00667BE0">
        <w:rPr>
          <w:rFonts w:asciiTheme="minorHAnsi" w:hAnsiTheme="minorHAnsi"/>
        </w:rPr>
        <w:t>has</w:t>
      </w:r>
      <w:r w:rsidR="00C522E9">
        <w:rPr>
          <w:rFonts w:asciiTheme="minorHAnsi" w:hAnsiTheme="minorHAnsi"/>
        </w:rPr>
        <w:t xml:space="preserve"> </w:t>
      </w:r>
      <w:r w:rsidR="00E0509F" w:rsidRPr="00667BE0">
        <w:rPr>
          <w:rFonts w:asciiTheme="minorHAnsi" w:hAnsiTheme="minorHAnsi"/>
        </w:rPr>
        <w:t>a</w:t>
      </w:r>
      <w:r w:rsidR="00C522E9">
        <w:rPr>
          <w:rFonts w:asciiTheme="minorHAnsi" w:hAnsiTheme="minorHAnsi"/>
        </w:rPr>
        <w:t xml:space="preserve"> </w:t>
      </w:r>
      <w:r w:rsidR="00E0509F" w:rsidRPr="00667BE0">
        <w:rPr>
          <w:rFonts w:asciiTheme="minorHAnsi" w:hAnsiTheme="minorHAnsi"/>
        </w:rPr>
        <w:t>microphone.</w:t>
      </w:r>
      <w:r>
        <w:rPr>
          <w:rFonts w:asciiTheme="minorHAnsi" w:hAnsiTheme="minorHAnsi"/>
        </w:rPr>
        <w:t xml:space="preserve"> </w:t>
      </w:r>
      <w:r w:rsidR="00E0509F" w:rsidRPr="00667BE0">
        <w:rPr>
          <w:rFonts w:asciiTheme="minorHAnsi" w:hAnsiTheme="minorHAnsi"/>
        </w:rPr>
        <w:t>MovieReading</w:t>
      </w:r>
      <w:r w:rsidR="00C522E9">
        <w:rPr>
          <w:rFonts w:asciiTheme="minorHAnsi" w:hAnsiTheme="minorHAnsi"/>
        </w:rPr>
        <w:t xml:space="preserve"> </w:t>
      </w:r>
      <w:r w:rsidR="00E0509F" w:rsidRPr="00667BE0">
        <w:rPr>
          <w:rFonts w:asciiTheme="minorHAnsi" w:hAnsiTheme="minorHAnsi"/>
        </w:rPr>
        <w:t>auto-syncs</w:t>
      </w:r>
      <w:r w:rsidR="00C522E9">
        <w:rPr>
          <w:rFonts w:asciiTheme="minorHAnsi" w:hAnsiTheme="minorHAnsi"/>
        </w:rPr>
        <w:t xml:space="preserve"> </w:t>
      </w:r>
      <w:r w:rsidR="00E0509F" w:rsidRPr="00667BE0">
        <w:rPr>
          <w:rFonts w:asciiTheme="minorHAnsi" w:hAnsiTheme="minorHAnsi"/>
        </w:rPr>
        <w:t>AD</w:t>
      </w:r>
      <w:r w:rsidR="00C522E9">
        <w:rPr>
          <w:rFonts w:asciiTheme="minorHAnsi" w:hAnsiTheme="minorHAnsi"/>
        </w:rPr>
        <w:t xml:space="preserve"> </w:t>
      </w:r>
      <w:r w:rsidR="00E0509F" w:rsidRPr="00667BE0">
        <w:rPr>
          <w:rFonts w:asciiTheme="minorHAnsi" w:hAnsiTheme="minorHAnsi"/>
        </w:rPr>
        <w:t>and</w:t>
      </w:r>
      <w:r w:rsidR="00C522E9">
        <w:rPr>
          <w:rFonts w:asciiTheme="minorHAnsi" w:hAnsiTheme="minorHAnsi"/>
        </w:rPr>
        <w:t xml:space="preserve"> </w:t>
      </w:r>
      <w:r w:rsidR="00E0509F" w:rsidRPr="00667BE0">
        <w:rPr>
          <w:rFonts w:asciiTheme="minorHAnsi" w:hAnsiTheme="minorHAnsi"/>
        </w:rPr>
        <w:t>captions</w:t>
      </w:r>
      <w:r w:rsidR="00C522E9">
        <w:rPr>
          <w:rFonts w:asciiTheme="minorHAnsi" w:hAnsiTheme="minorHAnsi"/>
        </w:rPr>
        <w:t xml:space="preserve"> </w:t>
      </w:r>
      <w:r w:rsidR="00E0509F" w:rsidRPr="00667BE0">
        <w:rPr>
          <w:rFonts w:asciiTheme="minorHAnsi" w:hAnsiTheme="minorHAnsi"/>
        </w:rPr>
        <w:t>with</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ambient</w:t>
      </w:r>
      <w:r w:rsidR="00C522E9">
        <w:rPr>
          <w:rFonts w:asciiTheme="minorHAnsi" w:hAnsiTheme="minorHAnsi"/>
        </w:rPr>
        <w:t xml:space="preserve"> </w:t>
      </w:r>
      <w:r w:rsidR="00E0509F" w:rsidRPr="00667BE0">
        <w:rPr>
          <w:rFonts w:asciiTheme="minorHAnsi" w:hAnsiTheme="minorHAnsi"/>
        </w:rPr>
        <w:t>film</w:t>
      </w:r>
      <w:r w:rsidR="00C522E9">
        <w:rPr>
          <w:rFonts w:asciiTheme="minorHAnsi" w:hAnsiTheme="minorHAnsi"/>
        </w:rPr>
        <w:t xml:space="preserve"> </w:t>
      </w:r>
      <w:r w:rsidR="00E0509F" w:rsidRPr="00667BE0">
        <w:rPr>
          <w:rFonts w:asciiTheme="minorHAnsi" w:hAnsiTheme="minorHAnsi"/>
        </w:rPr>
        <w:t>audio.</w:t>
      </w:r>
      <w:r w:rsidR="00C522E9">
        <w:rPr>
          <w:rFonts w:asciiTheme="minorHAnsi" w:hAnsiTheme="minorHAnsi"/>
        </w:rPr>
        <w:t xml:space="preserve"> </w:t>
      </w:r>
      <w:r w:rsidR="00E0509F" w:rsidRPr="00667BE0">
        <w:rPr>
          <w:rFonts w:asciiTheme="minorHAnsi" w:hAnsiTheme="minorHAnsi"/>
        </w:rPr>
        <w:t>It</w:t>
      </w:r>
      <w:r w:rsidR="00C522E9">
        <w:rPr>
          <w:rFonts w:asciiTheme="minorHAnsi" w:hAnsiTheme="minorHAnsi"/>
        </w:rPr>
        <w:t xml:space="preserve"> </w:t>
      </w:r>
      <w:r w:rsidR="00E0509F" w:rsidRPr="00667BE0">
        <w:rPr>
          <w:rFonts w:asciiTheme="minorHAnsi" w:hAnsiTheme="minorHAnsi"/>
        </w:rPr>
        <w:t>can</w:t>
      </w:r>
      <w:r w:rsidR="00C522E9">
        <w:rPr>
          <w:rFonts w:asciiTheme="minorHAnsi" w:hAnsiTheme="minorHAnsi"/>
        </w:rPr>
        <w:t xml:space="preserve"> </w:t>
      </w:r>
      <w:r w:rsidR="00E0509F" w:rsidRPr="00667BE0">
        <w:rPr>
          <w:rFonts w:asciiTheme="minorHAnsi" w:hAnsiTheme="minorHAnsi"/>
        </w:rPr>
        <w:t>be</w:t>
      </w:r>
      <w:r w:rsidR="00C522E9">
        <w:rPr>
          <w:rFonts w:asciiTheme="minorHAnsi" w:hAnsiTheme="minorHAnsi"/>
        </w:rPr>
        <w:t xml:space="preserve"> </w:t>
      </w:r>
      <w:r w:rsidR="00E0509F" w:rsidRPr="00667BE0">
        <w:rPr>
          <w:rFonts w:asciiTheme="minorHAnsi" w:hAnsiTheme="minorHAnsi"/>
        </w:rPr>
        <w:t>used</w:t>
      </w:r>
      <w:r w:rsidR="00C522E9">
        <w:rPr>
          <w:rFonts w:asciiTheme="minorHAnsi" w:hAnsiTheme="minorHAnsi"/>
        </w:rPr>
        <w:t xml:space="preserve"> </w:t>
      </w:r>
      <w:r w:rsidR="00E0509F" w:rsidRPr="00667BE0">
        <w:rPr>
          <w:rFonts w:asciiTheme="minorHAnsi" w:hAnsiTheme="minorHAnsi"/>
        </w:rPr>
        <w:t>in</w:t>
      </w:r>
      <w:r w:rsidR="00C522E9">
        <w:rPr>
          <w:rFonts w:asciiTheme="minorHAnsi" w:hAnsiTheme="minorHAnsi"/>
        </w:rPr>
        <w:t xml:space="preserve"> </w:t>
      </w:r>
      <w:r w:rsidR="00E0509F" w:rsidRPr="00667BE0">
        <w:rPr>
          <w:rFonts w:asciiTheme="minorHAnsi" w:hAnsiTheme="minorHAnsi"/>
        </w:rPr>
        <w:t>any</w:t>
      </w:r>
      <w:r w:rsidR="00C522E9">
        <w:rPr>
          <w:rFonts w:asciiTheme="minorHAnsi" w:hAnsiTheme="minorHAnsi"/>
        </w:rPr>
        <w:t xml:space="preserve"> </w:t>
      </w:r>
      <w:r w:rsidR="00E0509F" w:rsidRPr="00667BE0">
        <w:rPr>
          <w:rFonts w:asciiTheme="minorHAnsi" w:hAnsiTheme="minorHAnsi"/>
        </w:rPr>
        <w:t>setting,</w:t>
      </w:r>
      <w:r w:rsidR="00C522E9">
        <w:rPr>
          <w:rFonts w:asciiTheme="minorHAnsi" w:hAnsiTheme="minorHAnsi"/>
        </w:rPr>
        <w:t xml:space="preserve"> </w:t>
      </w:r>
      <w:r w:rsidR="00E0509F" w:rsidRPr="00667BE0">
        <w:rPr>
          <w:rFonts w:asciiTheme="minorHAnsi" w:hAnsiTheme="minorHAnsi"/>
        </w:rPr>
        <w:t>including</w:t>
      </w:r>
      <w:r w:rsidR="00C522E9">
        <w:rPr>
          <w:rFonts w:asciiTheme="minorHAnsi" w:hAnsiTheme="minorHAnsi"/>
        </w:rPr>
        <w:t xml:space="preserve"> </w:t>
      </w:r>
      <w:r w:rsidR="00E0509F" w:rsidRPr="00667BE0">
        <w:rPr>
          <w:rFonts w:asciiTheme="minorHAnsi" w:hAnsiTheme="minorHAnsi"/>
        </w:rPr>
        <w:t>a</w:t>
      </w:r>
      <w:r w:rsidR="00C522E9">
        <w:rPr>
          <w:rFonts w:asciiTheme="minorHAnsi" w:hAnsiTheme="minorHAnsi"/>
        </w:rPr>
        <w:t xml:space="preserve"> </w:t>
      </w:r>
      <w:r w:rsidR="00E0509F" w:rsidRPr="00667BE0">
        <w:rPr>
          <w:rFonts w:asciiTheme="minorHAnsi" w:hAnsiTheme="minorHAnsi"/>
        </w:rPr>
        <w:t>cinema,</w:t>
      </w:r>
      <w:r w:rsidR="00C522E9">
        <w:rPr>
          <w:rFonts w:asciiTheme="minorHAnsi" w:hAnsiTheme="minorHAnsi"/>
        </w:rPr>
        <w:t xml:space="preserve"> </w:t>
      </w:r>
      <w:r w:rsidR="00E0509F" w:rsidRPr="00667BE0">
        <w:rPr>
          <w:rFonts w:asciiTheme="minorHAnsi" w:hAnsiTheme="minorHAnsi"/>
        </w:rPr>
        <w:t>requiring</w:t>
      </w:r>
      <w:r w:rsidR="00C522E9">
        <w:rPr>
          <w:rFonts w:asciiTheme="minorHAnsi" w:hAnsiTheme="minorHAnsi"/>
        </w:rPr>
        <w:t xml:space="preserve"> </w:t>
      </w:r>
      <w:r w:rsidR="00E0509F" w:rsidRPr="00667BE0">
        <w:rPr>
          <w:rFonts w:asciiTheme="minorHAnsi" w:hAnsiTheme="minorHAnsi"/>
        </w:rPr>
        <w:t>only</w:t>
      </w:r>
      <w:r w:rsidR="00C522E9">
        <w:rPr>
          <w:rFonts w:asciiTheme="minorHAnsi" w:hAnsiTheme="minorHAnsi"/>
        </w:rPr>
        <w:t xml:space="preserve"> </w:t>
      </w:r>
      <w:r w:rsidR="00E0509F" w:rsidRPr="00667BE0">
        <w:rPr>
          <w:rFonts w:asciiTheme="minorHAnsi" w:hAnsiTheme="minorHAnsi"/>
        </w:rPr>
        <w:t>a</w:t>
      </w:r>
      <w:r w:rsidR="00C522E9">
        <w:rPr>
          <w:rFonts w:asciiTheme="minorHAnsi" w:hAnsiTheme="minorHAnsi"/>
        </w:rPr>
        <w:t xml:space="preserve"> </w:t>
      </w:r>
      <w:r w:rsidR="00E0509F" w:rsidRPr="00667BE0">
        <w:rPr>
          <w:rFonts w:asciiTheme="minorHAnsi" w:hAnsiTheme="minorHAnsi"/>
        </w:rPr>
        <w:t>smart</w:t>
      </w:r>
      <w:r w:rsidR="00C522E9">
        <w:rPr>
          <w:rFonts w:asciiTheme="minorHAnsi" w:hAnsiTheme="minorHAnsi"/>
        </w:rPr>
        <w:t xml:space="preserve"> </w:t>
      </w:r>
      <w:r w:rsidR="00E0509F" w:rsidRPr="00667BE0">
        <w:rPr>
          <w:rFonts w:asciiTheme="minorHAnsi" w:hAnsiTheme="minorHAnsi"/>
        </w:rPr>
        <w:t>device</w:t>
      </w:r>
      <w:r w:rsidR="00C522E9">
        <w:rPr>
          <w:rFonts w:asciiTheme="minorHAnsi" w:hAnsiTheme="minorHAnsi"/>
        </w:rPr>
        <w:t xml:space="preserve"> </w:t>
      </w:r>
      <w:r w:rsidR="00E0509F" w:rsidRPr="00667BE0">
        <w:rPr>
          <w:rFonts w:asciiTheme="minorHAnsi" w:hAnsiTheme="minorHAnsi"/>
        </w:rPr>
        <w:t>and</w:t>
      </w:r>
      <w:r w:rsidR="00C522E9">
        <w:rPr>
          <w:rFonts w:asciiTheme="minorHAnsi" w:hAnsiTheme="minorHAnsi"/>
        </w:rPr>
        <w:t xml:space="preserve"> </w:t>
      </w:r>
      <w:r w:rsidR="00E0509F" w:rsidRPr="00667BE0">
        <w:rPr>
          <w:rFonts w:asciiTheme="minorHAnsi" w:hAnsiTheme="minorHAnsi"/>
        </w:rPr>
        <w:t>headphones.</w:t>
      </w:r>
      <w:r>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AD</w:t>
      </w:r>
      <w:r w:rsidR="00C522E9">
        <w:rPr>
          <w:rFonts w:asciiTheme="minorHAnsi" w:hAnsiTheme="minorHAnsi"/>
        </w:rPr>
        <w:t xml:space="preserve"> </w:t>
      </w:r>
      <w:r w:rsidR="00E0509F" w:rsidRPr="00667BE0">
        <w:rPr>
          <w:rFonts w:asciiTheme="minorHAnsi" w:hAnsiTheme="minorHAnsi"/>
        </w:rPr>
        <w:t>file</w:t>
      </w:r>
      <w:r w:rsidR="00C522E9">
        <w:rPr>
          <w:rFonts w:asciiTheme="minorHAnsi" w:hAnsiTheme="minorHAnsi"/>
        </w:rPr>
        <w:t xml:space="preserve"> </w:t>
      </w:r>
      <w:r w:rsidR="00E0509F" w:rsidRPr="00667BE0">
        <w:rPr>
          <w:rFonts w:asciiTheme="minorHAnsi" w:hAnsiTheme="minorHAnsi"/>
        </w:rPr>
        <w:t>is</w:t>
      </w:r>
      <w:r w:rsidR="00C522E9">
        <w:rPr>
          <w:rFonts w:asciiTheme="minorHAnsi" w:hAnsiTheme="minorHAnsi"/>
        </w:rPr>
        <w:t xml:space="preserve"> </w:t>
      </w:r>
      <w:r w:rsidR="00E0509F" w:rsidRPr="00667BE0">
        <w:rPr>
          <w:rFonts w:asciiTheme="minorHAnsi" w:hAnsiTheme="minorHAnsi"/>
        </w:rPr>
        <w:t>downloaded</w:t>
      </w:r>
      <w:r w:rsidR="00C522E9">
        <w:rPr>
          <w:rFonts w:asciiTheme="minorHAnsi" w:hAnsiTheme="minorHAnsi"/>
        </w:rPr>
        <w:t xml:space="preserve"> </w:t>
      </w:r>
      <w:r w:rsidR="00E0509F" w:rsidRPr="00667BE0">
        <w:rPr>
          <w:rFonts w:asciiTheme="minorHAnsi" w:hAnsiTheme="minorHAnsi"/>
        </w:rPr>
        <w:t>ahead</w:t>
      </w:r>
      <w:r w:rsidR="00C522E9">
        <w:rPr>
          <w:rFonts w:asciiTheme="minorHAnsi" w:hAnsiTheme="minorHAnsi"/>
        </w:rPr>
        <w:t xml:space="preserve"> </w:t>
      </w:r>
      <w:r w:rsidR="00E0509F" w:rsidRPr="00667BE0">
        <w:rPr>
          <w:rFonts w:asciiTheme="minorHAnsi" w:hAnsiTheme="minorHAnsi"/>
        </w:rPr>
        <w:t>of</w:t>
      </w:r>
      <w:r w:rsidR="00C522E9">
        <w:rPr>
          <w:rFonts w:asciiTheme="minorHAnsi" w:hAnsiTheme="minorHAnsi"/>
        </w:rPr>
        <w:t xml:space="preserve"> </w:t>
      </w:r>
      <w:r w:rsidR="00E0509F" w:rsidRPr="00667BE0">
        <w:rPr>
          <w:rFonts w:asciiTheme="minorHAnsi" w:hAnsiTheme="minorHAnsi"/>
        </w:rPr>
        <w:t>time,</w:t>
      </w:r>
      <w:r w:rsidR="00C522E9">
        <w:rPr>
          <w:rFonts w:asciiTheme="minorHAnsi" w:hAnsiTheme="minorHAnsi"/>
        </w:rPr>
        <w:t xml:space="preserve"> </w:t>
      </w:r>
      <w:r w:rsidR="00E0509F" w:rsidRPr="00667BE0">
        <w:rPr>
          <w:rFonts w:asciiTheme="minorHAnsi" w:hAnsiTheme="minorHAnsi"/>
        </w:rPr>
        <w:t>and</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smart</w:t>
      </w:r>
      <w:r w:rsidR="00C522E9">
        <w:rPr>
          <w:rFonts w:asciiTheme="minorHAnsi" w:hAnsiTheme="minorHAnsi"/>
        </w:rPr>
        <w:t xml:space="preserve"> </w:t>
      </w:r>
      <w:r w:rsidR="00E0509F" w:rsidRPr="00667BE0">
        <w:rPr>
          <w:rFonts w:asciiTheme="minorHAnsi" w:hAnsiTheme="minorHAnsi"/>
        </w:rPr>
        <w:t>device</w:t>
      </w:r>
      <w:r w:rsidR="00C522E9">
        <w:rPr>
          <w:rFonts w:asciiTheme="minorHAnsi" w:hAnsiTheme="minorHAnsi"/>
        </w:rPr>
        <w:t xml:space="preserve"> </w:t>
      </w:r>
      <w:r w:rsidR="00E0509F" w:rsidRPr="00667BE0">
        <w:rPr>
          <w:rFonts w:asciiTheme="minorHAnsi" w:hAnsiTheme="minorHAnsi"/>
        </w:rPr>
        <w:t>can</w:t>
      </w:r>
      <w:r w:rsidR="00C522E9">
        <w:rPr>
          <w:rFonts w:asciiTheme="minorHAnsi" w:hAnsiTheme="minorHAnsi"/>
        </w:rPr>
        <w:t xml:space="preserve"> </w:t>
      </w:r>
      <w:r w:rsidR="00E0509F" w:rsidRPr="00667BE0">
        <w:rPr>
          <w:rFonts w:asciiTheme="minorHAnsi" w:hAnsiTheme="minorHAnsi"/>
        </w:rPr>
        <w:t>be</w:t>
      </w:r>
      <w:r w:rsidR="00C522E9">
        <w:rPr>
          <w:rFonts w:asciiTheme="minorHAnsi" w:hAnsiTheme="minorHAnsi"/>
        </w:rPr>
        <w:t xml:space="preserve"> </w:t>
      </w:r>
      <w:r w:rsidR="00E0509F" w:rsidRPr="00667BE0">
        <w:rPr>
          <w:rFonts w:asciiTheme="minorHAnsi" w:hAnsiTheme="minorHAnsi"/>
        </w:rPr>
        <w:t>used</w:t>
      </w:r>
      <w:r w:rsidR="00C522E9">
        <w:rPr>
          <w:rFonts w:asciiTheme="minorHAnsi" w:hAnsiTheme="minorHAnsi"/>
        </w:rPr>
        <w:t xml:space="preserve"> </w:t>
      </w:r>
      <w:r w:rsidR="00E0509F" w:rsidRPr="00667BE0">
        <w:rPr>
          <w:rFonts w:asciiTheme="minorHAnsi" w:hAnsiTheme="minorHAnsi"/>
        </w:rPr>
        <w:t>in</w:t>
      </w:r>
      <w:r w:rsidR="00C522E9">
        <w:rPr>
          <w:rFonts w:asciiTheme="minorHAnsi" w:hAnsiTheme="minorHAnsi"/>
        </w:rPr>
        <w:t xml:space="preserve"> </w:t>
      </w:r>
      <w:r>
        <w:rPr>
          <w:rFonts w:asciiTheme="minorHAnsi" w:hAnsiTheme="minorHAnsi"/>
        </w:rPr>
        <w:t>a</w:t>
      </w:r>
      <w:r w:rsidR="00E0509F" w:rsidRPr="00667BE0">
        <w:rPr>
          <w:rFonts w:asciiTheme="minorHAnsi" w:hAnsiTheme="minorHAnsi"/>
        </w:rPr>
        <w:t>irplane</w:t>
      </w:r>
      <w:r w:rsidR="00C522E9">
        <w:rPr>
          <w:rFonts w:asciiTheme="minorHAnsi" w:hAnsiTheme="minorHAnsi"/>
        </w:rPr>
        <w:t xml:space="preserve"> </w:t>
      </w:r>
      <w:r w:rsidR="00E0509F" w:rsidRPr="00667BE0">
        <w:rPr>
          <w:rFonts w:asciiTheme="minorHAnsi" w:hAnsiTheme="minorHAnsi"/>
        </w:rPr>
        <w:t>mode</w:t>
      </w:r>
      <w:r w:rsidR="00C522E9">
        <w:rPr>
          <w:rFonts w:asciiTheme="minorHAnsi" w:hAnsiTheme="minorHAnsi"/>
        </w:rPr>
        <w:t xml:space="preserve"> </w:t>
      </w:r>
      <w:r w:rsidR="00817ED3">
        <w:rPr>
          <w:rFonts w:asciiTheme="minorHAnsi" w:hAnsiTheme="minorHAnsi"/>
        </w:rPr>
        <w:t>(Figure 10)</w:t>
      </w:r>
      <w:r w:rsidR="00E0509F" w:rsidRPr="00667BE0">
        <w:rPr>
          <w:rFonts w:asciiTheme="minorHAnsi" w:hAnsiTheme="minorHAnsi"/>
        </w:rPr>
        <w:t>.</w:t>
      </w:r>
    </w:p>
    <w:p w14:paraId="39C073CE" w14:textId="5B53553C" w:rsidR="00E0509F" w:rsidRPr="00667BE0" w:rsidRDefault="00B32ECE" w:rsidP="00E0509F">
      <w:pPr>
        <w:rPr>
          <w:lang w:val="en-GB"/>
        </w:rPr>
      </w:pPr>
      <w:r>
        <w:rPr>
          <w:noProof/>
          <w:lang w:val="en-US"/>
        </w:rPr>
        <w:lastRenderedPageBreak/>
        <w:drawing>
          <wp:inline distT="0" distB="0" distL="0" distR="0" wp14:anchorId="26F9B87D" wp14:editId="51CBD4AA">
            <wp:extent cx="5731510" cy="5266055"/>
            <wp:effectExtent l="0" t="0" r="2540" b="0"/>
            <wp:docPr id="26" name="Picture 26" descr="Screencap of MovieReading app preview from App Store. Shows three images of MovieReview screens" title="MovieReading app preview scre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Reading app screenshot.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5266055"/>
                    </a:xfrm>
                    <a:prstGeom prst="rect">
                      <a:avLst/>
                    </a:prstGeom>
                  </pic:spPr>
                </pic:pic>
              </a:graphicData>
            </a:graphic>
          </wp:inline>
        </w:drawing>
      </w:r>
    </w:p>
    <w:p w14:paraId="0C1BF20A" w14:textId="6E90B553" w:rsidR="00B32ECE" w:rsidRDefault="00B32ECE" w:rsidP="00D15428">
      <w:pPr>
        <w:pStyle w:val="Caption"/>
      </w:pPr>
      <w:bookmarkStart w:id="40" w:name="_Toc531298653"/>
      <w:r w:rsidRPr="0030670B">
        <w:t xml:space="preserve">Figure </w:t>
      </w:r>
      <w:r w:rsidR="00817ED3" w:rsidRPr="0030670B">
        <w:t>10</w:t>
      </w:r>
      <w:r w:rsidR="0030670B" w:rsidRPr="0030670B">
        <w:t>.</w:t>
      </w:r>
      <w:r w:rsidRPr="0030670B">
        <w:t xml:space="preserve"> MovieReading</w:t>
      </w:r>
      <w:r>
        <w:t xml:space="preserve"> app preview</w:t>
      </w:r>
      <w:bookmarkEnd w:id="40"/>
    </w:p>
    <w:p w14:paraId="5CFB026C" w14:textId="026A02E8" w:rsidR="00E0509F" w:rsidRDefault="002F6D1C" w:rsidP="00E0509F">
      <w:pPr>
        <w:rPr>
          <w:rFonts w:asciiTheme="minorHAnsi" w:hAnsiTheme="minorHAnsi"/>
        </w:rPr>
      </w:pPr>
      <w:r>
        <w:t xml:space="preserve">The </w:t>
      </w:r>
      <w:r w:rsidRPr="000F54DC">
        <w:t>Actiview</w:t>
      </w:r>
      <w:r>
        <w:t xml:space="preserve"> app is n</w:t>
      </w:r>
      <w:r w:rsidR="00E0509F" w:rsidRPr="000F54DC">
        <w:t>ot</w:t>
      </w:r>
      <w:r w:rsidR="00C522E9" w:rsidRPr="000F54DC">
        <w:t xml:space="preserve"> </w:t>
      </w:r>
      <w:r>
        <w:t>currently a</w:t>
      </w:r>
      <w:r w:rsidRPr="000F54DC">
        <w:t xml:space="preserve">vailable </w:t>
      </w:r>
      <w:r w:rsidR="00E0509F" w:rsidRPr="000F54DC">
        <w:t>in</w:t>
      </w:r>
      <w:r w:rsidR="00C522E9" w:rsidRPr="000F54DC">
        <w:t xml:space="preserve"> </w:t>
      </w:r>
      <w:r w:rsidR="00E0509F" w:rsidRPr="000F54DC">
        <w:t>Australia</w:t>
      </w:r>
      <w:r>
        <w:t xml:space="preserve">. </w:t>
      </w:r>
      <w:r w:rsidR="00E0509F" w:rsidRPr="000F54DC">
        <w:t>This</w:t>
      </w:r>
      <w:r w:rsidR="00C522E9" w:rsidRPr="000F54DC">
        <w:t xml:space="preserve"> </w:t>
      </w:r>
      <w:r w:rsidR="00E0509F" w:rsidRPr="000F54DC">
        <w:t>app</w:t>
      </w:r>
      <w:r w:rsidR="00C522E9" w:rsidRPr="000F54DC">
        <w:t xml:space="preserve"> </w:t>
      </w:r>
      <w:r w:rsidR="00E0509F" w:rsidRPr="000F54DC">
        <w:t>offers</w:t>
      </w:r>
      <w:r w:rsidR="00C522E9" w:rsidRPr="000F54DC">
        <w:t xml:space="preserve"> </w:t>
      </w:r>
      <w:r w:rsidR="00E0509F" w:rsidRPr="000F54DC">
        <w:t>features</w:t>
      </w:r>
      <w:r w:rsidR="00C522E9" w:rsidRPr="000F54DC">
        <w:t xml:space="preserve"> </w:t>
      </w:r>
      <w:r w:rsidR="00E0509F" w:rsidRPr="000F54DC">
        <w:t>including</w:t>
      </w:r>
      <w:r w:rsidR="00C522E9" w:rsidRPr="000F54DC">
        <w:t xml:space="preserve"> </w:t>
      </w:r>
      <w:r w:rsidR="00E0509F" w:rsidRPr="000F54DC">
        <w:t>AD,</w:t>
      </w:r>
      <w:r w:rsidR="00C522E9" w:rsidRPr="000F54DC">
        <w:t xml:space="preserve"> </w:t>
      </w:r>
      <w:r w:rsidR="00E0509F" w:rsidRPr="000F54DC">
        <w:t>amplified</w:t>
      </w:r>
      <w:r w:rsidR="00C522E9" w:rsidRPr="000F54DC">
        <w:t xml:space="preserve"> </w:t>
      </w:r>
      <w:r w:rsidR="00E0509F" w:rsidRPr="000F54DC">
        <w:t>audio,</w:t>
      </w:r>
      <w:r w:rsidR="00C522E9" w:rsidRPr="000F54DC">
        <w:t xml:space="preserve"> </w:t>
      </w:r>
      <w:r w:rsidR="00E0509F" w:rsidRPr="000F54DC">
        <w:t>combined</w:t>
      </w:r>
      <w:r w:rsidR="00C522E9" w:rsidRPr="000F54DC">
        <w:t xml:space="preserve"> </w:t>
      </w:r>
      <w:r w:rsidR="00E0509F" w:rsidRPr="000F54DC">
        <w:t>AD</w:t>
      </w:r>
      <w:r w:rsidR="00C522E9" w:rsidRPr="000F54DC">
        <w:t xml:space="preserve"> </w:t>
      </w:r>
      <w:r w:rsidR="00E0509F" w:rsidRPr="000F54DC">
        <w:t>and</w:t>
      </w:r>
      <w:r w:rsidR="00C522E9" w:rsidRPr="000F54DC">
        <w:t xml:space="preserve"> </w:t>
      </w:r>
      <w:r w:rsidR="00E0509F" w:rsidRPr="000F54DC">
        <w:t>amplified</w:t>
      </w:r>
      <w:r w:rsidR="00C522E9" w:rsidRPr="000F54DC">
        <w:t xml:space="preserve"> </w:t>
      </w:r>
      <w:r w:rsidR="00E0509F" w:rsidRPr="000F54DC">
        <w:t>audio,</w:t>
      </w:r>
      <w:r w:rsidR="00C522E9" w:rsidRPr="000F54DC">
        <w:t xml:space="preserve"> </w:t>
      </w:r>
      <w:r w:rsidR="00E0509F" w:rsidRPr="000F54DC">
        <w:t>and</w:t>
      </w:r>
      <w:r w:rsidR="00C522E9" w:rsidRPr="000F54DC">
        <w:t xml:space="preserve"> </w:t>
      </w:r>
      <w:r w:rsidR="00E0509F" w:rsidRPr="000F54DC">
        <w:t>closed</w:t>
      </w:r>
      <w:r w:rsidR="00C522E9">
        <w:rPr>
          <w:rFonts w:asciiTheme="minorHAnsi" w:hAnsiTheme="minorHAnsi"/>
        </w:rPr>
        <w:t xml:space="preserve"> </w:t>
      </w:r>
      <w:r w:rsidR="00E0509F" w:rsidRPr="00667BE0">
        <w:rPr>
          <w:rFonts w:asciiTheme="minorHAnsi" w:hAnsiTheme="minorHAnsi"/>
        </w:rPr>
        <w:t>captioning.</w:t>
      </w:r>
      <w:r>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access</w:t>
      </w:r>
      <w:r w:rsidR="00C522E9">
        <w:rPr>
          <w:rFonts w:asciiTheme="minorHAnsi" w:hAnsiTheme="minorHAnsi"/>
        </w:rPr>
        <w:t xml:space="preserve"> </w:t>
      </w:r>
      <w:r w:rsidR="00E0509F" w:rsidRPr="00667BE0">
        <w:rPr>
          <w:rFonts w:asciiTheme="minorHAnsi" w:hAnsiTheme="minorHAnsi"/>
        </w:rPr>
        <w:t>feature</w:t>
      </w:r>
      <w:r w:rsidR="00C522E9">
        <w:rPr>
          <w:rFonts w:asciiTheme="minorHAnsi" w:hAnsiTheme="minorHAnsi"/>
        </w:rPr>
        <w:t xml:space="preserve"> </w:t>
      </w:r>
      <w:r w:rsidR="00E0509F" w:rsidRPr="00667BE0">
        <w:rPr>
          <w:rFonts w:asciiTheme="minorHAnsi" w:hAnsiTheme="minorHAnsi"/>
        </w:rPr>
        <w:t>file</w:t>
      </w:r>
      <w:r w:rsidR="00C522E9">
        <w:rPr>
          <w:rFonts w:asciiTheme="minorHAnsi" w:hAnsiTheme="minorHAnsi"/>
        </w:rPr>
        <w:t xml:space="preserve"> </w:t>
      </w:r>
      <w:r w:rsidR="00E0509F" w:rsidRPr="00667BE0">
        <w:rPr>
          <w:rFonts w:asciiTheme="minorHAnsi" w:hAnsiTheme="minorHAnsi"/>
        </w:rPr>
        <w:t>is</w:t>
      </w:r>
      <w:r w:rsidR="00C522E9">
        <w:rPr>
          <w:rFonts w:asciiTheme="minorHAnsi" w:hAnsiTheme="minorHAnsi"/>
        </w:rPr>
        <w:t xml:space="preserve"> </w:t>
      </w:r>
      <w:r w:rsidR="00E0509F" w:rsidRPr="00667BE0">
        <w:rPr>
          <w:rFonts w:asciiTheme="minorHAnsi" w:hAnsiTheme="minorHAnsi"/>
        </w:rPr>
        <w:t>downloaded</w:t>
      </w:r>
      <w:r w:rsidR="00C522E9">
        <w:rPr>
          <w:rFonts w:asciiTheme="minorHAnsi" w:hAnsiTheme="minorHAnsi"/>
        </w:rPr>
        <w:t xml:space="preserve"> </w:t>
      </w:r>
      <w:r w:rsidR="00E0509F" w:rsidRPr="00667BE0">
        <w:rPr>
          <w:rFonts w:asciiTheme="minorHAnsi" w:hAnsiTheme="minorHAnsi"/>
        </w:rPr>
        <w:t>ahead</w:t>
      </w:r>
      <w:r w:rsidR="00C522E9">
        <w:rPr>
          <w:rFonts w:asciiTheme="minorHAnsi" w:hAnsiTheme="minorHAnsi"/>
        </w:rPr>
        <w:t xml:space="preserve"> </w:t>
      </w:r>
      <w:r w:rsidR="00E0509F" w:rsidRPr="00667BE0">
        <w:rPr>
          <w:rFonts w:asciiTheme="minorHAnsi" w:hAnsiTheme="minorHAnsi"/>
        </w:rPr>
        <w:t>of</w:t>
      </w:r>
      <w:r w:rsidR="00C522E9">
        <w:rPr>
          <w:rFonts w:asciiTheme="minorHAnsi" w:hAnsiTheme="minorHAnsi"/>
        </w:rPr>
        <w:t xml:space="preserve"> </w:t>
      </w:r>
      <w:r w:rsidR="00E0509F" w:rsidRPr="00667BE0">
        <w:rPr>
          <w:rFonts w:asciiTheme="minorHAnsi" w:hAnsiTheme="minorHAnsi"/>
        </w:rPr>
        <w:t>time.</w:t>
      </w:r>
      <w:r w:rsidR="00C522E9">
        <w:rPr>
          <w:rFonts w:asciiTheme="minorHAnsi" w:hAnsiTheme="minorHAnsi"/>
        </w:rPr>
        <w:t xml:space="preserve"> </w:t>
      </w:r>
      <w:r w:rsidR="00E0509F" w:rsidRPr="00667BE0">
        <w:rPr>
          <w:rFonts w:asciiTheme="minorHAnsi" w:hAnsiTheme="minorHAnsi"/>
        </w:rPr>
        <w:t>It</w:t>
      </w:r>
      <w:r w:rsidR="00C522E9">
        <w:rPr>
          <w:rFonts w:asciiTheme="minorHAnsi" w:hAnsiTheme="minorHAnsi"/>
        </w:rPr>
        <w:t xml:space="preserve"> </w:t>
      </w:r>
      <w:r w:rsidR="00E0509F" w:rsidRPr="00667BE0">
        <w:rPr>
          <w:rFonts w:asciiTheme="minorHAnsi" w:hAnsiTheme="minorHAnsi"/>
        </w:rPr>
        <w:t>requires</w:t>
      </w:r>
      <w:r w:rsidR="00C522E9">
        <w:rPr>
          <w:rFonts w:asciiTheme="minorHAnsi" w:hAnsiTheme="minorHAnsi"/>
        </w:rPr>
        <w:t xml:space="preserve"> </w:t>
      </w:r>
      <w:r w:rsidR="00E0509F" w:rsidRPr="00667BE0">
        <w:rPr>
          <w:rFonts w:asciiTheme="minorHAnsi" w:hAnsiTheme="minorHAnsi"/>
        </w:rPr>
        <w:t>wired</w:t>
      </w:r>
      <w:r w:rsidR="00C522E9">
        <w:rPr>
          <w:rFonts w:asciiTheme="minorHAnsi" w:hAnsiTheme="minorHAnsi"/>
        </w:rPr>
        <w:t xml:space="preserve"> </w:t>
      </w:r>
      <w:r w:rsidR="00E0509F" w:rsidRPr="00667BE0">
        <w:rPr>
          <w:rFonts w:asciiTheme="minorHAnsi" w:hAnsiTheme="minorHAnsi"/>
        </w:rPr>
        <w:t>headphones</w:t>
      </w:r>
      <w:r w:rsidR="00C522E9">
        <w:rPr>
          <w:rFonts w:asciiTheme="minorHAnsi" w:hAnsiTheme="minorHAnsi"/>
        </w:rPr>
        <w:t xml:space="preserve"> </w:t>
      </w:r>
      <w:r w:rsidR="00E0509F" w:rsidRPr="00667BE0">
        <w:rPr>
          <w:rFonts w:asciiTheme="minorHAnsi" w:hAnsiTheme="minorHAnsi"/>
        </w:rPr>
        <w:t>before</w:t>
      </w:r>
      <w:r w:rsidR="00C522E9">
        <w:rPr>
          <w:rFonts w:asciiTheme="minorHAnsi" w:hAnsiTheme="minorHAnsi"/>
        </w:rPr>
        <w:t xml:space="preserve"> </w:t>
      </w:r>
      <w:r w:rsidR="00E0509F" w:rsidRPr="00667BE0">
        <w:rPr>
          <w:rFonts w:asciiTheme="minorHAnsi" w:hAnsiTheme="minorHAnsi"/>
        </w:rPr>
        <w:t>it</w:t>
      </w:r>
      <w:r w:rsidR="00C522E9">
        <w:rPr>
          <w:rFonts w:asciiTheme="minorHAnsi" w:hAnsiTheme="minorHAnsi"/>
        </w:rPr>
        <w:t xml:space="preserve"> </w:t>
      </w:r>
      <w:r w:rsidR="00E0509F" w:rsidRPr="00667BE0">
        <w:rPr>
          <w:rFonts w:asciiTheme="minorHAnsi" w:hAnsiTheme="minorHAnsi"/>
        </w:rPr>
        <w:t>will</w:t>
      </w:r>
      <w:r w:rsidR="00C522E9">
        <w:rPr>
          <w:rFonts w:asciiTheme="minorHAnsi" w:hAnsiTheme="minorHAnsi"/>
        </w:rPr>
        <w:t xml:space="preserve"> </w:t>
      </w:r>
      <w:r w:rsidR="00E0509F" w:rsidRPr="00667BE0">
        <w:rPr>
          <w:rFonts w:asciiTheme="minorHAnsi" w:hAnsiTheme="minorHAnsi"/>
        </w:rPr>
        <w:t>play</w:t>
      </w:r>
      <w:r w:rsidR="00C522E9">
        <w:rPr>
          <w:rFonts w:asciiTheme="minorHAnsi" w:hAnsiTheme="minorHAnsi"/>
        </w:rPr>
        <w:t xml:space="preserve"> </w:t>
      </w:r>
      <w:r w:rsidR="00E0509F" w:rsidRPr="00667BE0">
        <w:rPr>
          <w:rFonts w:asciiTheme="minorHAnsi" w:hAnsiTheme="minorHAnsi"/>
        </w:rPr>
        <w:t>an</w:t>
      </w:r>
      <w:r w:rsidR="00C522E9">
        <w:rPr>
          <w:rFonts w:asciiTheme="minorHAnsi" w:hAnsiTheme="minorHAnsi"/>
        </w:rPr>
        <w:t xml:space="preserve"> </w:t>
      </w:r>
      <w:r w:rsidR="00E0509F" w:rsidRPr="00667BE0">
        <w:rPr>
          <w:rFonts w:asciiTheme="minorHAnsi" w:hAnsiTheme="minorHAnsi"/>
        </w:rPr>
        <w:t>audio</w:t>
      </w:r>
      <w:r w:rsidR="00C522E9">
        <w:rPr>
          <w:rFonts w:asciiTheme="minorHAnsi" w:hAnsiTheme="minorHAnsi"/>
        </w:rPr>
        <w:t xml:space="preserve"> </w:t>
      </w:r>
      <w:r w:rsidR="00E0509F" w:rsidRPr="00667BE0">
        <w:rPr>
          <w:rFonts w:asciiTheme="minorHAnsi" w:hAnsiTheme="minorHAnsi"/>
        </w:rPr>
        <w:t>file.</w:t>
      </w:r>
      <w:r w:rsidR="00C522E9">
        <w:rPr>
          <w:rFonts w:asciiTheme="minorHAnsi" w:hAnsiTheme="minorHAnsi"/>
        </w:rPr>
        <w:t xml:space="preserve"> </w:t>
      </w:r>
      <w:r w:rsidR="00E0509F" w:rsidRPr="00667BE0">
        <w:rPr>
          <w:rFonts w:asciiTheme="minorHAnsi" w:hAnsiTheme="minorHAnsi"/>
        </w:rPr>
        <w:t>It</w:t>
      </w:r>
      <w:r w:rsidR="00C522E9">
        <w:rPr>
          <w:rFonts w:asciiTheme="minorHAnsi" w:hAnsiTheme="minorHAnsi"/>
        </w:rPr>
        <w:t xml:space="preserve"> </w:t>
      </w:r>
      <w:r w:rsidR="00E0509F" w:rsidRPr="00667BE0">
        <w:rPr>
          <w:rFonts w:asciiTheme="minorHAnsi" w:hAnsiTheme="minorHAnsi"/>
        </w:rPr>
        <w:t>uses</w:t>
      </w:r>
      <w:r w:rsidR="00C522E9">
        <w:rPr>
          <w:rFonts w:asciiTheme="minorHAnsi" w:hAnsiTheme="minorHAnsi"/>
        </w:rPr>
        <w:t xml:space="preserve"> </w:t>
      </w:r>
      <w:r w:rsidR="00E0509F" w:rsidRPr="00667BE0">
        <w:rPr>
          <w:rFonts w:asciiTheme="minorHAnsi" w:hAnsiTheme="minorHAnsi"/>
        </w:rPr>
        <w:t>auto-syncing</w:t>
      </w:r>
      <w:r w:rsidR="00C522E9">
        <w:rPr>
          <w:rFonts w:asciiTheme="minorHAnsi" w:hAnsiTheme="minorHAnsi"/>
        </w:rPr>
        <w:t xml:space="preserve"> </w:t>
      </w:r>
      <w:r w:rsidR="00E0509F" w:rsidRPr="00667BE0">
        <w:rPr>
          <w:rFonts w:asciiTheme="minorHAnsi" w:hAnsiTheme="minorHAnsi"/>
        </w:rPr>
        <w:t>technology,</w:t>
      </w:r>
      <w:r w:rsidR="00C522E9">
        <w:rPr>
          <w:rFonts w:asciiTheme="minorHAnsi" w:hAnsiTheme="minorHAnsi"/>
        </w:rPr>
        <w:t xml:space="preserve"> </w:t>
      </w:r>
      <w:r w:rsidR="00E0509F" w:rsidRPr="00667BE0">
        <w:rPr>
          <w:rFonts w:asciiTheme="minorHAnsi" w:hAnsiTheme="minorHAnsi"/>
        </w:rPr>
        <w:t>using</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ambient</w:t>
      </w:r>
      <w:r w:rsidR="00C522E9">
        <w:rPr>
          <w:rFonts w:asciiTheme="minorHAnsi" w:hAnsiTheme="minorHAnsi"/>
        </w:rPr>
        <w:t xml:space="preserve"> </w:t>
      </w:r>
      <w:r w:rsidR="00E0509F" w:rsidRPr="00667BE0">
        <w:rPr>
          <w:rFonts w:asciiTheme="minorHAnsi" w:hAnsiTheme="minorHAnsi"/>
        </w:rPr>
        <w:t>film</w:t>
      </w:r>
      <w:r w:rsidR="00C522E9">
        <w:rPr>
          <w:rFonts w:asciiTheme="minorHAnsi" w:hAnsiTheme="minorHAnsi"/>
        </w:rPr>
        <w:t xml:space="preserve"> </w:t>
      </w:r>
      <w:r w:rsidR="00E0509F" w:rsidRPr="00667BE0">
        <w:rPr>
          <w:rFonts w:asciiTheme="minorHAnsi" w:hAnsiTheme="minorHAnsi"/>
        </w:rPr>
        <w:t>audio</w:t>
      </w:r>
      <w:r w:rsidR="00C522E9">
        <w:rPr>
          <w:rFonts w:asciiTheme="minorHAnsi" w:hAnsiTheme="minorHAnsi"/>
        </w:rPr>
        <w:t xml:space="preserve"> </w:t>
      </w:r>
      <w:r w:rsidR="00E0509F" w:rsidRPr="00667BE0">
        <w:rPr>
          <w:rFonts w:asciiTheme="minorHAnsi" w:hAnsiTheme="minorHAnsi"/>
        </w:rPr>
        <w:t>via</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device</w:t>
      </w:r>
      <w:r w:rsidR="00C522E9">
        <w:rPr>
          <w:rFonts w:asciiTheme="minorHAnsi" w:hAnsiTheme="minorHAnsi"/>
        </w:rPr>
        <w:t xml:space="preserve"> </w:t>
      </w:r>
      <w:r w:rsidR="00E0509F" w:rsidRPr="00667BE0">
        <w:rPr>
          <w:rFonts w:asciiTheme="minorHAnsi" w:hAnsiTheme="minorHAnsi"/>
        </w:rPr>
        <w:t>microphone</w:t>
      </w:r>
      <w:r w:rsidR="00817ED3">
        <w:rPr>
          <w:rFonts w:asciiTheme="minorHAnsi" w:hAnsiTheme="minorHAnsi"/>
        </w:rPr>
        <w:t xml:space="preserve"> (Figure 11)</w:t>
      </w:r>
      <w:r w:rsidR="00E0509F" w:rsidRPr="00667BE0">
        <w:rPr>
          <w:rFonts w:asciiTheme="minorHAnsi" w:hAnsiTheme="minorHAnsi"/>
        </w:rPr>
        <w:t>.</w:t>
      </w:r>
    </w:p>
    <w:p w14:paraId="2498C0FA" w14:textId="7DC1CB10" w:rsidR="00E0509F" w:rsidRPr="00667BE0" w:rsidRDefault="00644D39" w:rsidP="00E0509F">
      <w:pPr>
        <w:rPr>
          <w:lang w:val="en-GB"/>
        </w:rPr>
      </w:pPr>
      <w:r>
        <w:rPr>
          <w:noProof/>
          <w:lang w:val="en-US"/>
        </w:rPr>
        <w:lastRenderedPageBreak/>
        <w:drawing>
          <wp:inline distT="0" distB="0" distL="0" distR="0" wp14:anchorId="0E981F2C" wp14:editId="3E2E0354">
            <wp:extent cx="5731510" cy="4739005"/>
            <wp:effectExtent l="0" t="0" r="2540" b="4445"/>
            <wp:docPr id="27" name="Picture 27" descr="Screencap of Actiview Movie Access app preview in App Store. Includes four images of screens in app." title="Actiview Movie Access Scre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ew app screenshot.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4739005"/>
                    </a:xfrm>
                    <a:prstGeom prst="rect">
                      <a:avLst/>
                    </a:prstGeom>
                  </pic:spPr>
                </pic:pic>
              </a:graphicData>
            </a:graphic>
          </wp:inline>
        </w:drawing>
      </w:r>
    </w:p>
    <w:p w14:paraId="3F959E60" w14:textId="40892E95" w:rsidR="00644D39" w:rsidRDefault="00644D39" w:rsidP="00D15428">
      <w:pPr>
        <w:pStyle w:val="Caption"/>
      </w:pPr>
      <w:bookmarkStart w:id="41" w:name="_Toc531298654"/>
      <w:r w:rsidRPr="0030670B">
        <w:t xml:space="preserve">Figure </w:t>
      </w:r>
      <w:r w:rsidR="00817ED3" w:rsidRPr="0030670B">
        <w:t>11</w:t>
      </w:r>
      <w:r w:rsidR="0030670B" w:rsidRPr="0030670B">
        <w:t>.</w:t>
      </w:r>
      <w:r w:rsidRPr="0030670B">
        <w:t xml:space="preserve"> Actiview</w:t>
      </w:r>
      <w:r>
        <w:t xml:space="preserve"> app preview</w:t>
      </w:r>
      <w:bookmarkEnd w:id="41"/>
    </w:p>
    <w:p w14:paraId="71D0A7E0" w14:textId="14E004EC" w:rsidR="00E0509F" w:rsidRDefault="002F6D1C" w:rsidP="00E0509F">
      <w:pPr>
        <w:rPr>
          <w:rFonts w:asciiTheme="minorHAnsi" w:hAnsiTheme="minorHAnsi"/>
        </w:rPr>
      </w:pPr>
      <w:r>
        <w:t xml:space="preserve">The </w:t>
      </w:r>
      <w:r w:rsidRPr="00CD7023">
        <w:t>Movies Anywhere</w:t>
      </w:r>
      <w:r w:rsidR="00C522E9" w:rsidRPr="000F54DC">
        <w:t xml:space="preserve"> </w:t>
      </w:r>
      <w:r>
        <w:t xml:space="preserve">app – </w:t>
      </w:r>
      <w:r w:rsidR="00E0509F" w:rsidRPr="000F54DC">
        <w:t>previously</w:t>
      </w:r>
      <w:r w:rsidR="00C522E9" w:rsidRPr="002F6D1C">
        <w:t xml:space="preserve"> </w:t>
      </w:r>
      <w:r w:rsidR="00E0509F" w:rsidRPr="000F54DC">
        <w:t>Disney</w:t>
      </w:r>
      <w:r w:rsidR="00C522E9" w:rsidRPr="000F54DC">
        <w:t xml:space="preserve"> </w:t>
      </w:r>
      <w:r w:rsidR="00E0509F" w:rsidRPr="000F54DC">
        <w:t>Movies</w:t>
      </w:r>
      <w:r w:rsidR="00C522E9" w:rsidRPr="000F54DC">
        <w:t xml:space="preserve"> </w:t>
      </w:r>
      <w:r w:rsidR="00E0509F" w:rsidRPr="000F54DC">
        <w:t>Anywhere</w:t>
      </w:r>
      <w:r>
        <w:t xml:space="preserve"> – is also currently n</w:t>
      </w:r>
      <w:r w:rsidR="00E0509F" w:rsidRPr="000F54DC">
        <w:t>ot</w:t>
      </w:r>
      <w:r w:rsidR="00C522E9" w:rsidRPr="000F54DC">
        <w:t xml:space="preserve"> </w:t>
      </w:r>
      <w:r>
        <w:t>a</w:t>
      </w:r>
      <w:r w:rsidRPr="000F54DC">
        <w:t xml:space="preserve">vailable </w:t>
      </w:r>
      <w:r w:rsidR="00E0509F" w:rsidRPr="000F54DC">
        <w:t>in</w:t>
      </w:r>
      <w:r w:rsidR="00C522E9" w:rsidRPr="000F54DC">
        <w:t xml:space="preserve"> </w:t>
      </w:r>
      <w:r w:rsidR="00E0509F" w:rsidRPr="000F54DC">
        <w:t>Australia.</w:t>
      </w:r>
      <w:r w:rsidR="00C522E9" w:rsidRPr="000F54DC">
        <w:t xml:space="preserve"> </w:t>
      </w:r>
      <w:r w:rsidR="00E0509F" w:rsidRPr="000F54DC">
        <w:t>To</w:t>
      </w:r>
      <w:r w:rsidR="00C522E9" w:rsidRPr="000F54DC">
        <w:t xml:space="preserve"> </w:t>
      </w:r>
      <w:r w:rsidR="00E0509F" w:rsidRPr="000F54DC">
        <w:t>access</w:t>
      </w:r>
      <w:r w:rsidR="00C522E9" w:rsidRPr="000F54DC">
        <w:t xml:space="preserve"> </w:t>
      </w:r>
      <w:r w:rsidR="00E0509F" w:rsidRPr="000F54DC">
        <w:t>you</w:t>
      </w:r>
      <w:r w:rsidR="00C522E9" w:rsidRPr="000F54DC">
        <w:t xml:space="preserve"> </w:t>
      </w:r>
      <w:r w:rsidR="00E0509F" w:rsidRPr="000F54DC">
        <w:t>must</w:t>
      </w:r>
      <w:r w:rsidR="00C522E9" w:rsidRPr="000F54DC">
        <w:t xml:space="preserve"> </w:t>
      </w:r>
      <w:r w:rsidR="00E0509F" w:rsidRPr="000F54DC">
        <w:t>be</w:t>
      </w:r>
      <w:r w:rsidR="00C522E9" w:rsidRPr="000F54DC">
        <w:t xml:space="preserve"> </w:t>
      </w:r>
      <w:r w:rsidR="00E0509F" w:rsidRPr="000F54DC">
        <w:t>13</w:t>
      </w:r>
      <w:r w:rsidR="00C522E9" w:rsidRPr="000F54DC">
        <w:t xml:space="preserve"> </w:t>
      </w:r>
      <w:r w:rsidR="00E0509F" w:rsidRPr="000F54DC">
        <w:t>years</w:t>
      </w:r>
      <w:r w:rsidR="00C522E9" w:rsidRPr="000F54DC">
        <w:t xml:space="preserve"> </w:t>
      </w:r>
      <w:r w:rsidR="00E0509F" w:rsidRPr="000F54DC">
        <w:t>of</w:t>
      </w:r>
      <w:r w:rsidR="00C522E9" w:rsidRPr="000F54DC">
        <w:t xml:space="preserve"> </w:t>
      </w:r>
      <w:r w:rsidR="00E0509F" w:rsidRPr="000F54DC">
        <w:t>age</w:t>
      </w:r>
      <w:r w:rsidR="00C522E9" w:rsidRPr="000F54DC">
        <w:t xml:space="preserve"> </w:t>
      </w:r>
      <w:r w:rsidR="00E0509F" w:rsidRPr="000F54DC">
        <w:t>or</w:t>
      </w:r>
      <w:r w:rsidR="00C522E9" w:rsidRPr="000F54DC">
        <w:t xml:space="preserve"> </w:t>
      </w:r>
      <w:r w:rsidR="00E0509F" w:rsidRPr="000F54DC">
        <w:t>older</w:t>
      </w:r>
      <w:r w:rsidR="00C522E9" w:rsidRPr="000F54DC">
        <w:t xml:space="preserve"> </w:t>
      </w:r>
      <w:r w:rsidR="00E0509F" w:rsidRPr="000F54DC">
        <w:t>and</w:t>
      </w:r>
      <w:r w:rsidR="00C522E9" w:rsidRPr="000F54DC">
        <w:t xml:space="preserve"> </w:t>
      </w:r>
      <w:r w:rsidR="00E0509F" w:rsidRPr="000F54DC">
        <w:t>a</w:t>
      </w:r>
      <w:r w:rsidR="00C522E9" w:rsidRPr="000F54DC">
        <w:t xml:space="preserve"> </w:t>
      </w:r>
      <w:r w:rsidR="00E0509F" w:rsidRPr="000F54DC">
        <w:t>resident</w:t>
      </w:r>
      <w:r w:rsidR="00C522E9" w:rsidRPr="000F54DC">
        <w:t xml:space="preserve"> </w:t>
      </w:r>
      <w:r w:rsidR="00E0509F" w:rsidRPr="000F54DC">
        <w:t>of</w:t>
      </w:r>
      <w:r w:rsidR="00C522E9" w:rsidRPr="000F54DC">
        <w:t xml:space="preserve"> </w:t>
      </w:r>
      <w:r w:rsidR="00E0509F" w:rsidRPr="000F54DC">
        <w:t>the</w:t>
      </w:r>
      <w:r w:rsidR="00C522E9" w:rsidRPr="000F54DC">
        <w:t xml:space="preserve"> </w:t>
      </w:r>
      <w:r w:rsidR="00E0509F" w:rsidRPr="000F54DC">
        <w:t>U</w:t>
      </w:r>
      <w:r w:rsidR="000203B7">
        <w:t>S</w:t>
      </w:r>
      <w:r w:rsidR="00E0509F" w:rsidRPr="000F54DC">
        <w:t>,</w:t>
      </w:r>
      <w:r w:rsidR="00C522E9" w:rsidRPr="000F54DC">
        <w:t xml:space="preserve"> </w:t>
      </w:r>
      <w:r w:rsidR="00E0509F" w:rsidRPr="000F54DC">
        <w:t>all</w:t>
      </w:r>
      <w:r w:rsidR="00C522E9" w:rsidRPr="000F54DC">
        <w:t xml:space="preserve"> </w:t>
      </w:r>
      <w:r w:rsidR="00E0509F" w:rsidRPr="000F54DC">
        <w:t>US</w:t>
      </w:r>
      <w:r w:rsidR="00C522E9" w:rsidRPr="000F54DC">
        <w:t xml:space="preserve"> </w:t>
      </w:r>
      <w:r w:rsidR="00E0509F" w:rsidRPr="000F54DC">
        <w:t>territories,</w:t>
      </w:r>
      <w:r w:rsidR="00C522E9" w:rsidRPr="000F54DC">
        <w:t xml:space="preserve"> </w:t>
      </w:r>
      <w:r w:rsidR="00E0509F" w:rsidRPr="000F54DC">
        <w:t>or</w:t>
      </w:r>
      <w:r w:rsidR="00C522E9" w:rsidRPr="000F54DC">
        <w:t xml:space="preserve"> </w:t>
      </w:r>
      <w:r w:rsidR="00E0509F" w:rsidRPr="000F54DC">
        <w:t>the</w:t>
      </w:r>
      <w:r w:rsidR="00C522E9" w:rsidRPr="000F54DC">
        <w:t xml:space="preserve"> </w:t>
      </w:r>
      <w:r w:rsidR="00E0509F" w:rsidRPr="000F54DC">
        <w:t>US</w:t>
      </w:r>
      <w:r w:rsidR="00C522E9" w:rsidRPr="000F54DC">
        <w:t xml:space="preserve"> </w:t>
      </w:r>
      <w:r w:rsidR="00E0509F" w:rsidRPr="000F54DC">
        <w:t>associated</w:t>
      </w:r>
      <w:r w:rsidR="00C522E9" w:rsidRPr="000F54DC">
        <w:t xml:space="preserve"> </w:t>
      </w:r>
      <w:r w:rsidR="00E0509F" w:rsidRPr="000F54DC">
        <w:t>states</w:t>
      </w:r>
      <w:r w:rsidR="00C522E9" w:rsidRPr="000F54DC">
        <w:t xml:space="preserve"> </w:t>
      </w:r>
      <w:r w:rsidR="00E0509F" w:rsidRPr="000F54DC">
        <w:t>of</w:t>
      </w:r>
      <w:r w:rsidR="00C522E9" w:rsidRPr="000F54DC">
        <w:t xml:space="preserve"> </w:t>
      </w:r>
      <w:r w:rsidR="00E0509F" w:rsidRPr="000F54DC">
        <w:t>the</w:t>
      </w:r>
      <w:r w:rsidR="00C522E9" w:rsidRPr="000F54DC">
        <w:t xml:space="preserve"> </w:t>
      </w:r>
      <w:r w:rsidR="00E0509F" w:rsidRPr="000F54DC">
        <w:t>Federated</w:t>
      </w:r>
      <w:r w:rsidR="00C522E9" w:rsidRPr="000F54DC">
        <w:t xml:space="preserve"> </w:t>
      </w:r>
      <w:r w:rsidR="00E0509F" w:rsidRPr="000F54DC">
        <w:t>States</w:t>
      </w:r>
      <w:r w:rsidR="00C522E9" w:rsidRPr="000F54DC">
        <w:t xml:space="preserve"> </w:t>
      </w:r>
      <w:r w:rsidR="00E0509F" w:rsidRPr="000F54DC">
        <w:t>of</w:t>
      </w:r>
      <w:r w:rsidR="00C522E9" w:rsidRPr="000F54DC">
        <w:t xml:space="preserve"> </w:t>
      </w:r>
      <w:r w:rsidR="00E0509F" w:rsidRPr="000F54DC">
        <w:t>Micronesia</w:t>
      </w:r>
      <w:r w:rsidR="00C522E9" w:rsidRPr="000F54DC">
        <w:t xml:space="preserve"> </w:t>
      </w:r>
      <w:r w:rsidR="00E0509F" w:rsidRPr="000F54DC">
        <w:t>and</w:t>
      </w:r>
      <w:r w:rsidR="00C522E9" w:rsidRPr="000F54DC">
        <w:t xml:space="preserve"> </w:t>
      </w:r>
      <w:r w:rsidR="00E0509F" w:rsidRPr="000F54DC">
        <w:t>Palau.</w:t>
      </w:r>
      <w:r>
        <w:t xml:space="preserve"> </w:t>
      </w:r>
      <w:r w:rsidR="00E0509F" w:rsidRPr="00667BE0">
        <w:rPr>
          <w:rFonts w:asciiTheme="minorHAnsi" w:hAnsiTheme="minorHAnsi"/>
        </w:rPr>
        <w:t>This</w:t>
      </w:r>
      <w:r w:rsidR="00C522E9">
        <w:rPr>
          <w:rFonts w:asciiTheme="minorHAnsi" w:hAnsiTheme="minorHAnsi"/>
        </w:rPr>
        <w:t xml:space="preserve"> </w:t>
      </w:r>
      <w:r w:rsidR="00E0509F" w:rsidRPr="00667BE0">
        <w:rPr>
          <w:rFonts w:asciiTheme="minorHAnsi" w:hAnsiTheme="minorHAnsi"/>
        </w:rPr>
        <w:t>app</w:t>
      </w:r>
      <w:r w:rsidR="00C522E9">
        <w:rPr>
          <w:rFonts w:asciiTheme="minorHAnsi" w:hAnsiTheme="minorHAnsi"/>
        </w:rPr>
        <w:t xml:space="preserve"> </w:t>
      </w:r>
      <w:r w:rsidR="00E0509F" w:rsidRPr="00667BE0">
        <w:rPr>
          <w:rFonts w:asciiTheme="minorHAnsi" w:hAnsiTheme="minorHAnsi"/>
        </w:rPr>
        <w:t>is</w:t>
      </w:r>
      <w:r w:rsidR="00C522E9">
        <w:rPr>
          <w:rFonts w:asciiTheme="minorHAnsi" w:hAnsiTheme="minorHAnsi"/>
        </w:rPr>
        <w:t xml:space="preserve"> </w:t>
      </w:r>
      <w:r w:rsidR="00E0509F" w:rsidRPr="00667BE0">
        <w:rPr>
          <w:rFonts w:asciiTheme="minorHAnsi" w:hAnsiTheme="minorHAnsi"/>
        </w:rPr>
        <w:t>a</w:t>
      </w:r>
      <w:r w:rsidR="00C522E9">
        <w:rPr>
          <w:rFonts w:asciiTheme="minorHAnsi" w:hAnsiTheme="minorHAnsi"/>
        </w:rPr>
        <w:t xml:space="preserve"> </w:t>
      </w:r>
      <w:r w:rsidR="00E0509F" w:rsidRPr="00667BE0">
        <w:rPr>
          <w:rFonts w:asciiTheme="minorHAnsi" w:hAnsiTheme="minorHAnsi"/>
        </w:rPr>
        <w:t>cloud</w:t>
      </w:r>
      <w:r w:rsidR="00C522E9">
        <w:rPr>
          <w:rFonts w:asciiTheme="minorHAnsi" w:hAnsiTheme="minorHAnsi"/>
        </w:rPr>
        <w:t xml:space="preserve"> </w:t>
      </w:r>
      <w:r w:rsidR="00E0509F" w:rsidRPr="00667BE0">
        <w:rPr>
          <w:rFonts w:asciiTheme="minorHAnsi" w:hAnsiTheme="minorHAnsi"/>
        </w:rPr>
        <w:t>locker</w:t>
      </w:r>
      <w:r w:rsidR="00C522E9">
        <w:rPr>
          <w:rFonts w:asciiTheme="minorHAnsi" w:hAnsiTheme="minorHAnsi"/>
        </w:rPr>
        <w:t xml:space="preserve"> </w:t>
      </w:r>
      <w:r w:rsidR="00E0509F" w:rsidRPr="00667BE0">
        <w:rPr>
          <w:rFonts w:asciiTheme="minorHAnsi" w:hAnsiTheme="minorHAnsi"/>
        </w:rPr>
        <w:t>for</w:t>
      </w:r>
      <w:r w:rsidR="00C522E9">
        <w:rPr>
          <w:rFonts w:asciiTheme="minorHAnsi" w:hAnsiTheme="minorHAnsi"/>
        </w:rPr>
        <w:t xml:space="preserve"> </w:t>
      </w:r>
      <w:r w:rsidR="00E0509F" w:rsidRPr="00667BE0">
        <w:rPr>
          <w:rFonts w:asciiTheme="minorHAnsi" w:hAnsiTheme="minorHAnsi"/>
        </w:rPr>
        <w:t>Disney</w:t>
      </w:r>
      <w:r w:rsidR="00C522E9">
        <w:rPr>
          <w:rFonts w:asciiTheme="minorHAnsi" w:hAnsiTheme="minorHAnsi"/>
        </w:rPr>
        <w:t xml:space="preserve"> </w:t>
      </w:r>
      <w:r w:rsidR="00E0509F" w:rsidRPr="00667BE0">
        <w:rPr>
          <w:rFonts w:asciiTheme="minorHAnsi" w:hAnsiTheme="minorHAnsi"/>
        </w:rPr>
        <w:t>Pixar</w:t>
      </w:r>
      <w:r w:rsidR="00C522E9">
        <w:rPr>
          <w:rFonts w:asciiTheme="minorHAnsi" w:hAnsiTheme="minorHAnsi"/>
        </w:rPr>
        <w:t xml:space="preserve"> </w:t>
      </w:r>
      <w:r w:rsidR="00E0509F" w:rsidRPr="00667BE0">
        <w:rPr>
          <w:rFonts w:asciiTheme="minorHAnsi" w:hAnsiTheme="minorHAnsi"/>
        </w:rPr>
        <w:t>movies,</w:t>
      </w:r>
      <w:r w:rsidR="00C522E9">
        <w:rPr>
          <w:rFonts w:asciiTheme="minorHAnsi" w:hAnsiTheme="minorHAnsi"/>
        </w:rPr>
        <w:t xml:space="preserve"> </w:t>
      </w:r>
      <w:r w:rsidR="00E0509F" w:rsidRPr="00667BE0">
        <w:rPr>
          <w:rFonts w:asciiTheme="minorHAnsi" w:hAnsiTheme="minorHAnsi"/>
        </w:rPr>
        <w:t>with</w:t>
      </w:r>
      <w:r w:rsidR="00C522E9">
        <w:rPr>
          <w:rFonts w:asciiTheme="minorHAnsi" w:hAnsiTheme="minorHAnsi"/>
        </w:rPr>
        <w:t xml:space="preserve"> </w:t>
      </w:r>
      <w:r w:rsidR="00E0509F" w:rsidRPr="00667BE0">
        <w:rPr>
          <w:rFonts w:asciiTheme="minorHAnsi" w:hAnsiTheme="minorHAnsi"/>
        </w:rPr>
        <w:t>AD</w:t>
      </w:r>
      <w:r w:rsidR="00C522E9">
        <w:rPr>
          <w:rFonts w:asciiTheme="minorHAnsi" w:hAnsiTheme="minorHAnsi"/>
        </w:rPr>
        <w:t xml:space="preserve"> </w:t>
      </w:r>
      <w:r w:rsidR="00E0509F" w:rsidRPr="00667BE0">
        <w:rPr>
          <w:rFonts w:asciiTheme="minorHAnsi" w:hAnsiTheme="minorHAnsi"/>
        </w:rPr>
        <w:t>as</w:t>
      </w:r>
      <w:r w:rsidR="00C522E9">
        <w:rPr>
          <w:rFonts w:asciiTheme="minorHAnsi" w:hAnsiTheme="minorHAnsi"/>
        </w:rPr>
        <w:t xml:space="preserve"> </w:t>
      </w:r>
      <w:r w:rsidR="00E0509F" w:rsidRPr="00667BE0">
        <w:rPr>
          <w:rFonts w:asciiTheme="minorHAnsi" w:hAnsiTheme="minorHAnsi"/>
        </w:rPr>
        <w:t>a</w:t>
      </w:r>
      <w:r w:rsidR="00C522E9">
        <w:rPr>
          <w:rFonts w:asciiTheme="minorHAnsi" w:hAnsiTheme="minorHAnsi"/>
        </w:rPr>
        <w:t xml:space="preserve"> </w:t>
      </w:r>
      <w:r w:rsidR="00E0509F" w:rsidRPr="00667BE0">
        <w:rPr>
          <w:rFonts w:asciiTheme="minorHAnsi" w:hAnsiTheme="minorHAnsi"/>
        </w:rPr>
        <w:t>feature.</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app</w:t>
      </w:r>
      <w:r w:rsidR="00C522E9">
        <w:rPr>
          <w:rFonts w:asciiTheme="minorHAnsi" w:hAnsiTheme="minorHAnsi"/>
        </w:rPr>
        <w:t xml:space="preserve"> </w:t>
      </w:r>
      <w:r w:rsidR="00E0509F" w:rsidRPr="00667BE0">
        <w:rPr>
          <w:rFonts w:asciiTheme="minorHAnsi" w:hAnsiTheme="minorHAnsi"/>
        </w:rPr>
        <w:t>itself</w:t>
      </w:r>
      <w:r w:rsidR="00C522E9">
        <w:rPr>
          <w:rFonts w:asciiTheme="minorHAnsi" w:hAnsiTheme="minorHAnsi"/>
        </w:rPr>
        <w:t xml:space="preserve"> </w:t>
      </w:r>
      <w:r w:rsidR="00E0509F" w:rsidRPr="00667BE0">
        <w:rPr>
          <w:rFonts w:asciiTheme="minorHAnsi" w:hAnsiTheme="minorHAnsi"/>
        </w:rPr>
        <w:t>is</w:t>
      </w:r>
      <w:r w:rsidR="00C522E9">
        <w:rPr>
          <w:rFonts w:asciiTheme="minorHAnsi" w:hAnsiTheme="minorHAnsi"/>
        </w:rPr>
        <w:t xml:space="preserve"> </w:t>
      </w:r>
      <w:r w:rsidR="00E0509F" w:rsidRPr="00667BE0">
        <w:rPr>
          <w:rFonts w:asciiTheme="minorHAnsi" w:hAnsiTheme="minorHAnsi"/>
        </w:rPr>
        <w:t>available</w:t>
      </w:r>
      <w:r w:rsidR="00C522E9">
        <w:rPr>
          <w:rFonts w:asciiTheme="minorHAnsi" w:hAnsiTheme="minorHAnsi"/>
        </w:rPr>
        <w:t xml:space="preserve"> </w:t>
      </w:r>
      <w:r w:rsidR="00E0509F" w:rsidRPr="00667BE0">
        <w:rPr>
          <w:rFonts w:asciiTheme="minorHAnsi" w:hAnsiTheme="minorHAnsi"/>
        </w:rPr>
        <w:t>on</w:t>
      </w:r>
      <w:r w:rsidR="00C522E9">
        <w:rPr>
          <w:rFonts w:asciiTheme="minorHAnsi" w:hAnsiTheme="minorHAnsi"/>
        </w:rPr>
        <w:t xml:space="preserve"> </w:t>
      </w:r>
      <w:r w:rsidR="00E0509F" w:rsidRPr="00667BE0">
        <w:rPr>
          <w:rFonts w:asciiTheme="minorHAnsi" w:hAnsiTheme="minorHAnsi"/>
        </w:rPr>
        <w:t>a</w:t>
      </w:r>
      <w:r w:rsidR="00C522E9">
        <w:rPr>
          <w:rFonts w:asciiTheme="minorHAnsi" w:hAnsiTheme="minorHAnsi"/>
        </w:rPr>
        <w:t xml:space="preserve"> </w:t>
      </w:r>
      <w:r w:rsidR="00E0509F" w:rsidRPr="00667BE0">
        <w:rPr>
          <w:rFonts w:asciiTheme="minorHAnsi" w:hAnsiTheme="minorHAnsi"/>
        </w:rPr>
        <w:t>range</w:t>
      </w:r>
      <w:r w:rsidR="00C522E9">
        <w:rPr>
          <w:rFonts w:asciiTheme="minorHAnsi" w:hAnsiTheme="minorHAnsi"/>
        </w:rPr>
        <w:t xml:space="preserve"> </w:t>
      </w:r>
      <w:r w:rsidR="00E0509F" w:rsidRPr="00667BE0">
        <w:rPr>
          <w:rFonts w:asciiTheme="minorHAnsi" w:hAnsiTheme="minorHAnsi"/>
        </w:rPr>
        <w:t>of</w:t>
      </w:r>
      <w:r w:rsidR="00C522E9">
        <w:rPr>
          <w:rFonts w:asciiTheme="minorHAnsi" w:hAnsiTheme="minorHAnsi"/>
        </w:rPr>
        <w:t xml:space="preserve"> </w:t>
      </w:r>
      <w:r w:rsidR="00E0509F" w:rsidRPr="00667BE0">
        <w:rPr>
          <w:rFonts w:asciiTheme="minorHAnsi" w:hAnsiTheme="minorHAnsi"/>
        </w:rPr>
        <w:t>platforms,</w:t>
      </w:r>
      <w:r w:rsidR="00C522E9">
        <w:rPr>
          <w:rFonts w:asciiTheme="minorHAnsi" w:hAnsiTheme="minorHAnsi"/>
        </w:rPr>
        <w:t xml:space="preserve"> </w:t>
      </w:r>
      <w:r w:rsidR="00E0509F" w:rsidRPr="00667BE0">
        <w:rPr>
          <w:rFonts w:asciiTheme="minorHAnsi" w:hAnsiTheme="minorHAnsi"/>
        </w:rPr>
        <w:t>but</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AD</w:t>
      </w:r>
      <w:r w:rsidR="00C522E9">
        <w:rPr>
          <w:rFonts w:asciiTheme="minorHAnsi" w:hAnsiTheme="minorHAnsi"/>
        </w:rPr>
        <w:t xml:space="preserve"> </w:t>
      </w:r>
      <w:r w:rsidR="00E0509F" w:rsidRPr="00667BE0">
        <w:rPr>
          <w:rFonts w:asciiTheme="minorHAnsi" w:hAnsiTheme="minorHAnsi"/>
        </w:rPr>
        <w:t>feature</w:t>
      </w:r>
      <w:r w:rsidR="00C522E9">
        <w:rPr>
          <w:rFonts w:asciiTheme="minorHAnsi" w:hAnsiTheme="minorHAnsi"/>
        </w:rPr>
        <w:t xml:space="preserve"> </w:t>
      </w:r>
      <w:r w:rsidR="00E0509F" w:rsidRPr="00667BE0">
        <w:rPr>
          <w:rFonts w:asciiTheme="minorHAnsi" w:hAnsiTheme="minorHAnsi"/>
        </w:rPr>
        <w:t>is</w:t>
      </w:r>
      <w:r w:rsidR="00C522E9">
        <w:rPr>
          <w:rFonts w:asciiTheme="minorHAnsi" w:hAnsiTheme="minorHAnsi"/>
        </w:rPr>
        <w:t xml:space="preserve"> </w:t>
      </w:r>
      <w:r w:rsidR="00E0509F" w:rsidRPr="00667BE0">
        <w:rPr>
          <w:rFonts w:asciiTheme="minorHAnsi" w:hAnsiTheme="minorHAnsi"/>
        </w:rPr>
        <w:t>only</w:t>
      </w:r>
      <w:r w:rsidR="00C522E9">
        <w:rPr>
          <w:rFonts w:asciiTheme="minorHAnsi" w:hAnsiTheme="minorHAnsi"/>
        </w:rPr>
        <w:t xml:space="preserve"> </w:t>
      </w:r>
      <w:r w:rsidR="00E0509F" w:rsidRPr="00667BE0">
        <w:rPr>
          <w:rFonts w:asciiTheme="minorHAnsi" w:hAnsiTheme="minorHAnsi"/>
        </w:rPr>
        <w:t>available</w:t>
      </w:r>
      <w:r w:rsidR="00C522E9">
        <w:rPr>
          <w:rFonts w:asciiTheme="minorHAnsi" w:hAnsiTheme="minorHAnsi"/>
        </w:rPr>
        <w:t xml:space="preserve"> </w:t>
      </w:r>
      <w:r w:rsidR="00E0509F" w:rsidRPr="00667BE0">
        <w:rPr>
          <w:rFonts w:asciiTheme="minorHAnsi" w:hAnsiTheme="minorHAnsi"/>
        </w:rPr>
        <w:t>on</w:t>
      </w:r>
      <w:r w:rsidR="00C522E9">
        <w:rPr>
          <w:rFonts w:asciiTheme="minorHAnsi" w:hAnsiTheme="minorHAnsi"/>
        </w:rPr>
        <w:t xml:space="preserve"> </w:t>
      </w:r>
      <w:r w:rsidR="00E0509F" w:rsidRPr="00667BE0">
        <w:rPr>
          <w:rFonts w:asciiTheme="minorHAnsi" w:hAnsiTheme="minorHAnsi"/>
        </w:rPr>
        <w:t>iOS.</w:t>
      </w:r>
      <w:r>
        <w:rPr>
          <w:rFonts w:asciiTheme="minorHAnsi" w:hAnsiTheme="minorHAnsi"/>
        </w:rPr>
        <w:t xml:space="preserve"> </w:t>
      </w:r>
      <w:r w:rsidR="00E0509F" w:rsidRPr="00667BE0">
        <w:rPr>
          <w:rFonts w:asciiTheme="minorHAnsi" w:hAnsiTheme="minorHAnsi"/>
        </w:rPr>
        <w:t>It</w:t>
      </w:r>
      <w:r w:rsidR="00C522E9">
        <w:rPr>
          <w:rFonts w:asciiTheme="minorHAnsi" w:hAnsiTheme="minorHAnsi"/>
        </w:rPr>
        <w:t xml:space="preserve"> </w:t>
      </w:r>
      <w:r w:rsidR="00E0509F" w:rsidRPr="00667BE0">
        <w:rPr>
          <w:rFonts w:asciiTheme="minorHAnsi" w:hAnsiTheme="minorHAnsi"/>
        </w:rPr>
        <w:t>can</w:t>
      </w:r>
      <w:r w:rsidR="00C522E9">
        <w:rPr>
          <w:rFonts w:asciiTheme="minorHAnsi" w:hAnsiTheme="minorHAnsi"/>
        </w:rPr>
        <w:t xml:space="preserve"> </w:t>
      </w:r>
      <w:r w:rsidR="00E0509F" w:rsidRPr="00667BE0">
        <w:rPr>
          <w:rFonts w:asciiTheme="minorHAnsi" w:hAnsiTheme="minorHAnsi"/>
        </w:rPr>
        <w:t>be</w:t>
      </w:r>
      <w:r w:rsidR="00C522E9">
        <w:rPr>
          <w:rFonts w:asciiTheme="minorHAnsi" w:hAnsiTheme="minorHAnsi"/>
        </w:rPr>
        <w:t xml:space="preserve"> </w:t>
      </w:r>
      <w:r w:rsidR="00E0509F" w:rsidRPr="00667BE0">
        <w:rPr>
          <w:rFonts w:asciiTheme="minorHAnsi" w:hAnsiTheme="minorHAnsi"/>
        </w:rPr>
        <w:t>used</w:t>
      </w:r>
      <w:r w:rsidR="00C522E9">
        <w:rPr>
          <w:rFonts w:asciiTheme="minorHAnsi" w:hAnsiTheme="minorHAnsi"/>
        </w:rPr>
        <w:t xml:space="preserve"> </w:t>
      </w:r>
      <w:r w:rsidR="00E0509F" w:rsidRPr="00667BE0">
        <w:rPr>
          <w:rFonts w:asciiTheme="minorHAnsi" w:hAnsiTheme="minorHAnsi"/>
        </w:rPr>
        <w:t>with</w:t>
      </w:r>
      <w:r w:rsidR="00C522E9">
        <w:rPr>
          <w:rFonts w:asciiTheme="minorHAnsi" w:hAnsiTheme="minorHAnsi"/>
        </w:rPr>
        <w:t xml:space="preserve"> </w:t>
      </w:r>
      <w:r w:rsidR="00E0509F" w:rsidRPr="00667BE0">
        <w:rPr>
          <w:rFonts w:asciiTheme="minorHAnsi" w:hAnsiTheme="minorHAnsi"/>
        </w:rPr>
        <w:t>headphones</w:t>
      </w:r>
      <w:r w:rsidR="00C522E9">
        <w:rPr>
          <w:rFonts w:asciiTheme="minorHAnsi" w:hAnsiTheme="minorHAnsi"/>
        </w:rPr>
        <w:t xml:space="preserve"> </w:t>
      </w:r>
      <w:r w:rsidR="00E0509F" w:rsidRPr="00667BE0">
        <w:rPr>
          <w:rFonts w:asciiTheme="minorHAnsi" w:hAnsiTheme="minorHAnsi"/>
        </w:rPr>
        <w:t>in</w:t>
      </w:r>
      <w:r w:rsidR="00C522E9">
        <w:rPr>
          <w:rFonts w:asciiTheme="minorHAnsi" w:hAnsiTheme="minorHAnsi"/>
        </w:rPr>
        <w:t xml:space="preserve"> </w:t>
      </w:r>
      <w:r w:rsidR="00E0509F" w:rsidRPr="00667BE0">
        <w:rPr>
          <w:rFonts w:asciiTheme="minorHAnsi" w:hAnsiTheme="minorHAnsi"/>
        </w:rPr>
        <w:t>any</w:t>
      </w:r>
      <w:r w:rsidR="00C522E9">
        <w:rPr>
          <w:rFonts w:asciiTheme="minorHAnsi" w:hAnsiTheme="minorHAnsi"/>
        </w:rPr>
        <w:t xml:space="preserve"> </w:t>
      </w:r>
      <w:r w:rsidR="00E0509F" w:rsidRPr="00667BE0">
        <w:rPr>
          <w:rFonts w:asciiTheme="minorHAnsi" w:hAnsiTheme="minorHAnsi"/>
        </w:rPr>
        <w:t>setting,</w:t>
      </w:r>
      <w:r w:rsidR="00C522E9">
        <w:rPr>
          <w:rFonts w:asciiTheme="minorHAnsi" w:hAnsiTheme="minorHAnsi"/>
        </w:rPr>
        <w:t xml:space="preserve"> </w:t>
      </w:r>
      <w:r w:rsidR="00E0509F" w:rsidRPr="00667BE0">
        <w:rPr>
          <w:rFonts w:asciiTheme="minorHAnsi" w:hAnsiTheme="minorHAnsi"/>
        </w:rPr>
        <w:t>including</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cinema,</w:t>
      </w:r>
      <w:r w:rsidR="00C522E9">
        <w:rPr>
          <w:rFonts w:asciiTheme="minorHAnsi" w:hAnsiTheme="minorHAnsi"/>
        </w:rPr>
        <w:t xml:space="preserve"> </w:t>
      </w:r>
      <w:r w:rsidR="00E0509F" w:rsidRPr="00667BE0">
        <w:rPr>
          <w:rFonts w:asciiTheme="minorHAnsi" w:hAnsiTheme="minorHAnsi"/>
        </w:rPr>
        <w:t>syncing</w:t>
      </w:r>
      <w:r w:rsidR="00C522E9">
        <w:rPr>
          <w:rFonts w:asciiTheme="minorHAnsi" w:hAnsiTheme="minorHAnsi"/>
        </w:rPr>
        <w:t xml:space="preserve"> </w:t>
      </w:r>
      <w:r w:rsidR="00E0509F" w:rsidRPr="00667BE0">
        <w:rPr>
          <w:rFonts w:asciiTheme="minorHAnsi" w:hAnsiTheme="minorHAnsi"/>
        </w:rPr>
        <w:t>with</w:t>
      </w:r>
      <w:r w:rsidR="00C522E9">
        <w:rPr>
          <w:rFonts w:asciiTheme="minorHAnsi" w:hAnsiTheme="minorHAnsi"/>
        </w:rPr>
        <w:t xml:space="preserve"> </w:t>
      </w:r>
      <w:r w:rsidR="00E0509F" w:rsidRPr="00667BE0">
        <w:rPr>
          <w:rFonts w:asciiTheme="minorHAnsi" w:hAnsiTheme="minorHAnsi"/>
        </w:rPr>
        <w:t>the</w:t>
      </w:r>
      <w:r w:rsidR="00C522E9">
        <w:rPr>
          <w:rFonts w:asciiTheme="minorHAnsi" w:hAnsiTheme="minorHAnsi"/>
        </w:rPr>
        <w:t xml:space="preserve"> </w:t>
      </w:r>
      <w:r w:rsidR="00E0509F" w:rsidRPr="00667BE0">
        <w:rPr>
          <w:rFonts w:asciiTheme="minorHAnsi" w:hAnsiTheme="minorHAnsi"/>
        </w:rPr>
        <w:t>ambient</w:t>
      </w:r>
      <w:r w:rsidR="00C522E9">
        <w:rPr>
          <w:rFonts w:asciiTheme="minorHAnsi" w:hAnsiTheme="minorHAnsi"/>
        </w:rPr>
        <w:t xml:space="preserve"> </w:t>
      </w:r>
      <w:r w:rsidR="00E0509F" w:rsidRPr="00667BE0">
        <w:rPr>
          <w:rFonts w:asciiTheme="minorHAnsi" w:hAnsiTheme="minorHAnsi"/>
        </w:rPr>
        <w:t>film</w:t>
      </w:r>
      <w:r w:rsidR="00C522E9">
        <w:rPr>
          <w:rFonts w:asciiTheme="minorHAnsi" w:hAnsiTheme="minorHAnsi"/>
        </w:rPr>
        <w:t xml:space="preserve"> </w:t>
      </w:r>
      <w:r w:rsidR="00E0509F" w:rsidRPr="00667BE0">
        <w:rPr>
          <w:rFonts w:asciiTheme="minorHAnsi" w:hAnsiTheme="minorHAnsi"/>
        </w:rPr>
        <w:t>audio</w:t>
      </w:r>
      <w:r w:rsidR="00817ED3">
        <w:rPr>
          <w:rFonts w:asciiTheme="minorHAnsi" w:hAnsiTheme="minorHAnsi"/>
        </w:rPr>
        <w:t xml:space="preserve"> (Figure 12)</w:t>
      </w:r>
      <w:r w:rsidR="00E0509F" w:rsidRPr="00667BE0">
        <w:rPr>
          <w:rFonts w:asciiTheme="minorHAnsi" w:hAnsiTheme="minorHAnsi"/>
        </w:rPr>
        <w:t>.</w:t>
      </w:r>
    </w:p>
    <w:p w14:paraId="6CC53036" w14:textId="5633A14F" w:rsidR="00E0509F" w:rsidRPr="00667BE0" w:rsidRDefault="00296D43" w:rsidP="00E0509F">
      <w:pPr>
        <w:rPr>
          <w:lang w:val="en-GB"/>
        </w:rPr>
      </w:pPr>
      <w:r>
        <w:rPr>
          <w:noProof/>
          <w:lang w:val="en-US"/>
        </w:rPr>
        <w:lastRenderedPageBreak/>
        <w:drawing>
          <wp:inline distT="0" distB="0" distL="0" distR="0" wp14:anchorId="15C02CB8" wp14:editId="3558E746">
            <wp:extent cx="5731510" cy="5676900"/>
            <wp:effectExtent l="0" t="0" r="2540" b="0"/>
            <wp:docPr id="25" name="Picture 25" descr="Screencap of Movies Anywhere app preview in App Store. Includes three panes advertising features of the app." title="Movies Anywhere Scre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s anywhere app screenshot.jpg"/>
                    <pic:cNvPicPr/>
                  </pic:nvPicPr>
                  <pic:blipFill>
                    <a:blip r:embed="rId33">
                      <a:extLst>
                        <a:ext uri="{28A0092B-C50C-407E-A947-70E740481C1C}">
                          <a14:useLocalDpi xmlns:a14="http://schemas.microsoft.com/office/drawing/2010/main" val="0"/>
                        </a:ext>
                      </a:extLst>
                    </a:blip>
                    <a:stretch>
                      <a:fillRect/>
                    </a:stretch>
                  </pic:blipFill>
                  <pic:spPr>
                    <a:xfrm>
                      <a:off x="0" y="0"/>
                      <a:ext cx="5731510" cy="5676900"/>
                    </a:xfrm>
                    <a:prstGeom prst="rect">
                      <a:avLst/>
                    </a:prstGeom>
                  </pic:spPr>
                </pic:pic>
              </a:graphicData>
            </a:graphic>
          </wp:inline>
        </w:drawing>
      </w:r>
    </w:p>
    <w:p w14:paraId="51E2C14D" w14:textId="69CCE6AA" w:rsidR="00296D43" w:rsidRDefault="00296D43" w:rsidP="00D15428">
      <w:pPr>
        <w:pStyle w:val="Caption"/>
        <w:rPr>
          <w:lang w:val="en-GB"/>
        </w:rPr>
      </w:pPr>
      <w:bookmarkStart w:id="42" w:name="_Toc531298655"/>
      <w:r w:rsidRPr="0030670B">
        <w:rPr>
          <w:lang w:val="en-GB"/>
        </w:rPr>
        <w:t xml:space="preserve">Figure </w:t>
      </w:r>
      <w:r w:rsidR="00817ED3" w:rsidRPr="0030670B">
        <w:rPr>
          <w:lang w:val="en-GB"/>
        </w:rPr>
        <w:t>12</w:t>
      </w:r>
      <w:r w:rsidR="0030670B" w:rsidRPr="0030670B">
        <w:rPr>
          <w:lang w:val="en-GB"/>
        </w:rPr>
        <w:t>.</w:t>
      </w:r>
      <w:r>
        <w:rPr>
          <w:lang w:val="en-GB"/>
        </w:rPr>
        <w:t xml:space="preserve"> Movies Anywhere app screenshot</w:t>
      </w:r>
      <w:bookmarkEnd w:id="42"/>
    </w:p>
    <w:p w14:paraId="1C07F265" w14:textId="5E277AE6" w:rsidR="00E0509F" w:rsidRPr="002924B5" w:rsidRDefault="00E0509F" w:rsidP="00E0509F">
      <w:pPr>
        <w:pStyle w:val="Heading4"/>
        <w:rPr>
          <w:rFonts w:eastAsiaTheme="majorEastAsia"/>
          <w:lang w:val="en-GB"/>
        </w:rPr>
      </w:pPr>
      <w:r w:rsidRPr="002924B5">
        <w:rPr>
          <w:rFonts w:eastAsiaTheme="majorEastAsia"/>
          <w:lang w:val="en-GB"/>
        </w:rPr>
        <w:t>Illegal</w:t>
      </w:r>
      <w:r w:rsidR="00C522E9">
        <w:rPr>
          <w:rFonts w:eastAsiaTheme="majorEastAsia"/>
          <w:lang w:val="en-GB"/>
        </w:rPr>
        <w:t xml:space="preserve"> </w:t>
      </w:r>
      <w:r w:rsidRPr="002924B5">
        <w:rPr>
          <w:rFonts w:eastAsiaTheme="majorEastAsia"/>
          <w:lang w:val="en-GB"/>
        </w:rPr>
        <w:t>Downloads</w:t>
      </w:r>
    </w:p>
    <w:p w14:paraId="77EADE23" w14:textId="6DB4D83C" w:rsidR="00E0509F" w:rsidRDefault="00E0509F" w:rsidP="00E0509F">
      <w:r>
        <w:t>For</w:t>
      </w:r>
      <w:r w:rsidR="00C522E9">
        <w:t xml:space="preserve"> </w:t>
      </w:r>
      <w:r>
        <w:t>some</w:t>
      </w:r>
      <w:r w:rsidR="00C522E9">
        <w:t xml:space="preserve"> </w:t>
      </w:r>
      <w:r>
        <w:t>time</w:t>
      </w:r>
      <w:r w:rsidR="00C522E9">
        <w:t xml:space="preserve"> </w:t>
      </w:r>
      <w:r>
        <w:t>there</w:t>
      </w:r>
      <w:r w:rsidR="00C522E9">
        <w:t xml:space="preserve"> </w:t>
      </w:r>
      <w:r>
        <w:t>have</w:t>
      </w:r>
      <w:r w:rsidR="00C522E9">
        <w:t xml:space="preserve"> </w:t>
      </w:r>
      <w:r>
        <w:t>been</w:t>
      </w:r>
      <w:r w:rsidR="00C522E9">
        <w:t xml:space="preserve"> </w:t>
      </w:r>
      <w:r>
        <w:t>whispers</w:t>
      </w:r>
      <w:r w:rsidR="00C522E9">
        <w:t xml:space="preserve"> </w:t>
      </w:r>
      <w:r>
        <w:t>within</w:t>
      </w:r>
      <w:r w:rsidR="00C522E9">
        <w:t xml:space="preserve"> </w:t>
      </w:r>
      <w:r>
        <w:t>the</w:t>
      </w:r>
      <w:r w:rsidR="00C522E9">
        <w:t xml:space="preserve"> </w:t>
      </w:r>
      <w:r>
        <w:t>disability</w:t>
      </w:r>
      <w:r w:rsidR="00C522E9">
        <w:t xml:space="preserve"> </w:t>
      </w:r>
      <w:r>
        <w:t>community</w:t>
      </w:r>
      <w:r w:rsidR="00C522E9">
        <w:t xml:space="preserve"> </w:t>
      </w:r>
      <w:r>
        <w:t>about</w:t>
      </w:r>
      <w:r w:rsidR="00C522E9">
        <w:t xml:space="preserve"> </w:t>
      </w:r>
      <w:r>
        <w:t>an</w:t>
      </w:r>
      <w:r w:rsidR="00C522E9">
        <w:t xml:space="preserve"> </w:t>
      </w:r>
      <w:r>
        <w:t>underground</w:t>
      </w:r>
      <w:r w:rsidR="00C522E9">
        <w:t xml:space="preserve"> </w:t>
      </w:r>
      <w:r>
        <w:t>and</w:t>
      </w:r>
      <w:r w:rsidR="00C522E9">
        <w:t xml:space="preserve"> </w:t>
      </w:r>
      <w:r>
        <w:t>illegal</w:t>
      </w:r>
      <w:r w:rsidR="00C522E9">
        <w:t xml:space="preserve"> </w:t>
      </w:r>
      <w:r>
        <w:t>search</w:t>
      </w:r>
      <w:r w:rsidR="00C522E9">
        <w:t xml:space="preserve"> </w:t>
      </w:r>
      <w:r>
        <w:t>engine</w:t>
      </w:r>
      <w:r w:rsidR="00C522E9">
        <w:t xml:space="preserve"> </w:t>
      </w:r>
      <w:r>
        <w:t>for</w:t>
      </w:r>
      <w:r w:rsidR="00C522E9">
        <w:t xml:space="preserve"> </w:t>
      </w:r>
      <w:r>
        <w:t>audio</w:t>
      </w:r>
      <w:r w:rsidR="00761BDD">
        <w:t xml:space="preserve"> </w:t>
      </w:r>
      <w:r>
        <w:t>described</w:t>
      </w:r>
      <w:r w:rsidR="00C522E9">
        <w:t xml:space="preserve"> </w:t>
      </w:r>
      <w:r>
        <w:t>content.</w:t>
      </w:r>
      <w:r w:rsidR="00C522E9">
        <w:t xml:space="preserve"> </w:t>
      </w:r>
      <w:r>
        <w:t>It</w:t>
      </w:r>
      <w:r w:rsidR="00C522E9">
        <w:t xml:space="preserve"> </w:t>
      </w:r>
      <w:r>
        <w:t>was</w:t>
      </w:r>
      <w:r w:rsidR="00C522E9">
        <w:t xml:space="preserve"> </w:t>
      </w:r>
      <w:r>
        <w:t>spoken</w:t>
      </w:r>
      <w:r w:rsidR="00C522E9">
        <w:t xml:space="preserve"> </w:t>
      </w:r>
      <w:r>
        <w:t>of</w:t>
      </w:r>
      <w:r w:rsidR="00C522E9">
        <w:t xml:space="preserve"> </w:t>
      </w:r>
      <w:r>
        <w:t>in</w:t>
      </w:r>
      <w:r w:rsidR="00C522E9">
        <w:t xml:space="preserve"> </w:t>
      </w:r>
      <w:r>
        <w:t>hushed</w:t>
      </w:r>
      <w:r w:rsidR="00C522E9">
        <w:t xml:space="preserve"> </w:t>
      </w:r>
      <w:r>
        <w:t>tones</w:t>
      </w:r>
      <w:r w:rsidR="00C522E9">
        <w:t xml:space="preserve"> </w:t>
      </w:r>
      <w:r>
        <w:t>as</w:t>
      </w:r>
      <w:r w:rsidR="00C522E9">
        <w:t xml:space="preserve"> </w:t>
      </w:r>
      <w:r>
        <w:t>users</w:t>
      </w:r>
      <w:r w:rsidR="00C522E9">
        <w:t xml:space="preserve"> </w:t>
      </w:r>
      <w:r>
        <w:t>secreted</w:t>
      </w:r>
      <w:r w:rsidR="00C522E9">
        <w:t xml:space="preserve"> </w:t>
      </w:r>
      <w:r>
        <w:t>their</w:t>
      </w:r>
      <w:r w:rsidR="00C522E9">
        <w:t xml:space="preserve"> </w:t>
      </w:r>
      <w:r>
        <w:t>transgressions,</w:t>
      </w:r>
      <w:r w:rsidR="00C522E9">
        <w:t xml:space="preserve"> </w:t>
      </w:r>
      <w:r>
        <w:t>but</w:t>
      </w:r>
      <w:r w:rsidR="00C522E9">
        <w:t xml:space="preserve"> </w:t>
      </w:r>
      <w:r>
        <w:t>also</w:t>
      </w:r>
      <w:r w:rsidR="00C522E9">
        <w:t xml:space="preserve"> </w:t>
      </w:r>
      <w:r>
        <w:t>sought</w:t>
      </w:r>
      <w:r w:rsidR="00C522E9">
        <w:t xml:space="preserve"> </w:t>
      </w:r>
      <w:r>
        <w:t>to</w:t>
      </w:r>
      <w:r w:rsidR="00C522E9">
        <w:t xml:space="preserve"> </w:t>
      </w:r>
      <w:r>
        <w:t>assist</w:t>
      </w:r>
      <w:r w:rsidR="00C522E9">
        <w:t xml:space="preserve"> </w:t>
      </w:r>
      <w:r>
        <w:t>other</w:t>
      </w:r>
      <w:r w:rsidR="00C522E9">
        <w:t xml:space="preserve"> </w:t>
      </w:r>
      <w:r>
        <w:t>people</w:t>
      </w:r>
      <w:r w:rsidR="00C522E9">
        <w:t xml:space="preserve"> </w:t>
      </w:r>
      <w:r>
        <w:t>searching</w:t>
      </w:r>
      <w:r w:rsidR="00C522E9">
        <w:t xml:space="preserve"> </w:t>
      </w:r>
      <w:r>
        <w:t>for</w:t>
      </w:r>
      <w:r w:rsidR="00C522E9">
        <w:t xml:space="preserve"> </w:t>
      </w:r>
      <w:r>
        <w:t>audio</w:t>
      </w:r>
      <w:r w:rsidR="00761BDD">
        <w:t xml:space="preserve"> </w:t>
      </w:r>
      <w:r>
        <w:t>described</w:t>
      </w:r>
      <w:r w:rsidR="00C522E9">
        <w:t xml:space="preserve"> </w:t>
      </w:r>
      <w:r>
        <w:t>content</w:t>
      </w:r>
      <w:r w:rsidR="00C522E9">
        <w:t xml:space="preserve"> </w:t>
      </w:r>
      <w:r>
        <w:t>in</w:t>
      </w:r>
      <w:r w:rsidR="00C522E9">
        <w:t xml:space="preserve"> </w:t>
      </w:r>
      <w:r>
        <w:t>a</w:t>
      </w:r>
      <w:r w:rsidR="00C522E9">
        <w:t xml:space="preserve"> </w:t>
      </w:r>
      <w:r>
        <w:t>country</w:t>
      </w:r>
      <w:r w:rsidR="00C522E9">
        <w:t xml:space="preserve"> </w:t>
      </w:r>
      <w:r>
        <w:t>that</w:t>
      </w:r>
      <w:r w:rsidR="00C522E9">
        <w:t xml:space="preserve"> </w:t>
      </w:r>
      <w:r>
        <w:t>does</w:t>
      </w:r>
      <w:r w:rsidR="00C522E9">
        <w:t xml:space="preserve"> </w:t>
      </w:r>
      <w:r>
        <w:t>not</w:t>
      </w:r>
      <w:r w:rsidR="00C522E9">
        <w:t xml:space="preserve"> </w:t>
      </w:r>
      <w:r>
        <w:t>have</w:t>
      </w:r>
      <w:r w:rsidR="00C522E9">
        <w:t xml:space="preserve"> </w:t>
      </w:r>
      <w:r>
        <w:t>it</w:t>
      </w:r>
      <w:r w:rsidR="00C522E9">
        <w:t xml:space="preserve"> </w:t>
      </w:r>
      <w:r>
        <w:t>on</w:t>
      </w:r>
      <w:r w:rsidR="00C522E9">
        <w:t xml:space="preserve"> </w:t>
      </w:r>
      <w:r w:rsidR="002F6D1C">
        <w:t xml:space="preserve">free to air </w:t>
      </w:r>
      <w:r>
        <w:t>television.</w:t>
      </w:r>
    </w:p>
    <w:p w14:paraId="0858CF91" w14:textId="6D171009" w:rsidR="00E0509F" w:rsidRDefault="00E0509F" w:rsidP="00E0509F">
      <w:r>
        <w:t>On</w:t>
      </w:r>
      <w:r w:rsidR="00C522E9">
        <w:t xml:space="preserve"> </w:t>
      </w:r>
      <w:r>
        <w:t>Netflix,</w:t>
      </w:r>
      <w:r w:rsidR="00C522E9">
        <w:t xml:space="preserve"> </w:t>
      </w:r>
      <w:r>
        <w:t>it</w:t>
      </w:r>
      <w:r w:rsidR="00C522E9">
        <w:t xml:space="preserve"> </w:t>
      </w:r>
      <w:r>
        <w:t>has</w:t>
      </w:r>
      <w:r w:rsidR="00C522E9">
        <w:t xml:space="preserve"> </w:t>
      </w:r>
      <w:r>
        <w:t>only</w:t>
      </w:r>
      <w:r w:rsidR="00C522E9">
        <w:t xml:space="preserve"> </w:t>
      </w:r>
      <w:r w:rsidRPr="002F6D1C">
        <w:t>been</w:t>
      </w:r>
      <w:r w:rsidR="00C522E9" w:rsidRPr="002F6D1C">
        <w:t xml:space="preserve"> </w:t>
      </w:r>
      <w:r w:rsidRPr="002F6D1C">
        <w:t>since</w:t>
      </w:r>
      <w:r w:rsidR="00C522E9" w:rsidRPr="002F6D1C">
        <w:t xml:space="preserve"> </w:t>
      </w:r>
      <w:r w:rsidRPr="002F6D1C">
        <w:t>the</w:t>
      </w:r>
      <w:r w:rsidR="00C522E9" w:rsidRPr="002F6D1C">
        <w:t xml:space="preserve"> </w:t>
      </w:r>
      <w:r w:rsidRPr="002F6D1C">
        <w:t>production</w:t>
      </w:r>
      <w:r w:rsidR="00C522E9" w:rsidRPr="002F6D1C">
        <w:t xml:space="preserve"> </w:t>
      </w:r>
      <w:r w:rsidRPr="002F6D1C">
        <w:t>of</w:t>
      </w:r>
      <w:r w:rsidR="00C522E9" w:rsidRPr="002F6D1C">
        <w:t xml:space="preserve"> </w:t>
      </w:r>
      <w:r w:rsidRPr="002F6D1C">
        <w:rPr>
          <w:i/>
        </w:rPr>
        <w:t>Daredevil</w:t>
      </w:r>
      <w:r w:rsidR="00C522E9" w:rsidRPr="002F6D1C">
        <w:t xml:space="preserve"> </w:t>
      </w:r>
      <w:r w:rsidRPr="002F6D1C">
        <w:t>in</w:t>
      </w:r>
      <w:r w:rsidR="00C522E9" w:rsidRPr="002F6D1C">
        <w:t xml:space="preserve"> </w:t>
      </w:r>
      <w:r w:rsidRPr="002F6D1C">
        <w:t>2015</w:t>
      </w:r>
      <w:r w:rsidR="00C522E9" w:rsidRPr="002F6D1C">
        <w:t xml:space="preserve"> </w:t>
      </w:r>
      <w:r w:rsidR="002F6D1C">
        <w:t>–</w:t>
      </w:r>
      <w:r w:rsidR="002F6D1C" w:rsidRPr="002F6D1C">
        <w:t xml:space="preserve"> </w:t>
      </w:r>
      <w:r w:rsidR="002F6D1C">
        <w:t xml:space="preserve">a show which the main character would not be able to access without AD, which in turn encouraged </w:t>
      </w:r>
      <w:r w:rsidRPr="002F6D1C">
        <w:t>widespread</w:t>
      </w:r>
      <w:r w:rsidR="00C522E9" w:rsidRPr="002F6D1C">
        <w:t xml:space="preserve"> </w:t>
      </w:r>
      <w:r w:rsidRPr="002F6D1C">
        <w:t>outrage</w:t>
      </w:r>
      <w:r w:rsidR="00C522E9" w:rsidRPr="002F6D1C">
        <w:t xml:space="preserve"> </w:t>
      </w:r>
      <w:r w:rsidRPr="002F6D1C">
        <w:t>from</w:t>
      </w:r>
      <w:r w:rsidR="00C522E9" w:rsidRPr="002F6D1C">
        <w:t xml:space="preserve"> </w:t>
      </w:r>
      <w:r w:rsidRPr="002F6D1C">
        <w:t>audiences</w:t>
      </w:r>
      <w:r w:rsidR="00C522E9" w:rsidRPr="002F6D1C">
        <w:t xml:space="preserve"> </w:t>
      </w:r>
      <w:r w:rsidR="002F6D1C">
        <w:t xml:space="preserve">– </w:t>
      </w:r>
      <w:r w:rsidRPr="002F6D1C">
        <w:t>that</w:t>
      </w:r>
      <w:r w:rsidR="00C522E9" w:rsidRPr="002F6D1C">
        <w:t xml:space="preserve"> </w:t>
      </w:r>
      <w:r w:rsidRPr="002F6D1C">
        <w:t>the</w:t>
      </w:r>
      <w:r w:rsidR="00C522E9" w:rsidRPr="002F6D1C">
        <w:t xml:space="preserve"> </w:t>
      </w:r>
      <w:r w:rsidRPr="002F6D1C">
        <w:t>company</w:t>
      </w:r>
      <w:r w:rsidR="00C522E9" w:rsidRPr="002F6D1C">
        <w:t xml:space="preserve"> </w:t>
      </w:r>
      <w:r w:rsidRPr="002F6D1C">
        <w:t>committed</w:t>
      </w:r>
      <w:r w:rsidR="00C522E9" w:rsidRPr="002F6D1C">
        <w:t xml:space="preserve"> </w:t>
      </w:r>
      <w:r w:rsidRPr="002F6D1C">
        <w:t>to</w:t>
      </w:r>
      <w:r w:rsidR="00C522E9" w:rsidRPr="002F6D1C">
        <w:t xml:space="preserve"> </w:t>
      </w:r>
      <w:r w:rsidRPr="002F6D1C">
        <w:t>integrated</w:t>
      </w:r>
      <w:r w:rsidR="00C522E9" w:rsidRPr="002F6D1C">
        <w:t xml:space="preserve"> </w:t>
      </w:r>
      <w:r w:rsidR="00CC3434" w:rsidRPr="002F6D1C">
        <w:t>AD</w:t>
      </w:r>
      <w:r w:rsidR="00C522E9" w:rsidRPr="002F6D1C">
        <w:t xml:space="preserve"> </w:t>
      </w:r>
      <w:r w:rsidRPr="002F6D1C">
        <w:t>protocols</w:t>
      </w:r>
      <w:r w:rsidR="00C522E9" w:rsidRPr="002F6D1C">
        <w:t xml:space="preserve"> </w:t>
      </w:r>
      <w:r w:rsidRPr="002F6D1C">
        <w:t>on</w:t>
      </w:r>
      <w:r w:rsidR="00C522E9" w:rsidRPr="002F6D1C">
        <w:t xml:space="preserve"> </w:t>
      </w:r>
      <w:r w:rsidRPr="002F6D1C">
        <w:t>all</w:t>
      </w:r>
      <w:r w:rsidR="00C522E9" w:rsidRPr="002F6D1C">
        <w:t xml:space="preserve"> </w:t>
      </w:r>
      <w:r w:rsidR="002F6D1C">
        <w:t xml:space="preserve">of </w:t>
      </w:r>
      <w:r w:rsidRPr="002F6D1C">
        <w:t>its</w:t>
      </w:r>
      <w:r w:rsidR="00C522E9" w:rsidRPr="002F6D1C">
        <w:t xml:space="preserve"> </w:t>
      </w:r>
      <w:r w:rsidRPr="002F6D1C">
        <w:t>own</w:t>
      </w:r>
      <w:r w:rsidR="00C522E9" w:rsidRPr="002F6D1C">
        <w:t xml:space="preserve"> </w:t>
      </w:r>
      <w:r w:rsidRPr="002F6D1C">
        <w:t>product</w:t>
      </w:r>
      <w:r w:rsidR="002F6D1C">
        <w:t>s</w:t>
      </w:r>
      <w:r w:rsidRPr="002F6D1C">
        <w:t>.</w:t>
      </w:r>
      <w:r w:rsidR="00C522E9" w:rsidRPr="002F6D1C">
        <w:t xml:space="preserve"> </w:t>
      </w:r>
      <w:r w:rsidRPr="002F6D1C">
        <w:t>However,</w:t>
      </w:r>
      <w:r w:rsidR="00C522E9" w:rsidRPr="002F6D1C">
        <w:t xml:space="preserve"> </w:t>
      </w:r>
      <w:r w:rsidRPr="002F6D1C">
        <w:t>despite</w:t>
      </w:r>
      <w:r w:rsidR="00C522E9" w:rsidRPr="002F6D1C">
        <w:t xml:space="preserve"> </w:t>
      </w:r>
      <w:r w:rsidRPr="002F6D1C">
        <w:t>this</w:t>
      </w:r>
      <w:r w:rsidR="00C522E9" w:rsidRPr="002F6D1C">
        <w:t xml:space="preserve"> </w:t>
      </w:r>
      <w:r w:rsidRPr="002F6D1C">
        <w:t>commitment,</w:t>
      </w:r>
      <w:r w:rsidR="00C522E9" w:rsidRPr="002F6D1C">
        <w:t xml:space="preserve"> </w:t>
      </w:r>
      <w:r w:rsidRPr="002F6D1C">
        <w:t>the</w:t>
      </w:r>
      <w:r w:rsidR="00C522E9" w:rsidRPr="002F6D1C">
        <w:t xml:space="preserve"> </w:t>
      </w:r>
      <w:r w:rsidRPr="002F6D1C">
        <w:t>majority</w:t>
      </w:r>
      <w:r w:rsidR="00C522E9" w:rsidRPr="002F6D1C">
        <w:t xml:space="preserve"> </w:t>
      </w:r>
      <w:r w:rsidRPr="002F6D1C">
        <w:t>of</w:t>
      </w:r>
      <w:r w:rsidR="00C522E9" w:rsidRPr="002F6D1C">
        <w:t xml:space="preserve"> </w:t>
      </w:r>
      <w:r w:rsidRPr="002F6D1C">
        <w:t>Netflix</w:t>
      </w:r>
      <w:r w:rsidR="00C522E9" w:rsidRPr="002F6D1C">
        <w:t xml:space="preserve"> </w:t>
      </w:r>
      <w:r w:rsidRPr="002F6D1C">
        <w:t>content</w:t>
      </w:r>
      <w:r w:rsidR="00C522E9" w:rsidRPr="002F6D1C">
        <w:t xml:space="preserve"> </w:t>
      </w:r>
      <w:r w:rsidRPr="002F6D1C">
        <w:t>is</w:t>
      </w:r>
      <w:r w:rsidR="00C522E9" w:rsidRPr="002F6D1C">
        <w:t xml:space="preserve"> </w:t>
      </w:r>
      <w:r w:rsidR="002F6D1C">
        <w:t xml:space="preserve">still </w:t>
      </w:r>
      <w:r w:rsidRPr="002F6D1C">
        <w:t>sourced</w:t>
      </w:r>
      <w:r w:rsidR="00C522E9" w:rsidRPr="002F6D1C">
        <w:t xml:space="preserve"> </w:t>
      </w:r>
      <w:r w:rsidRPr="002F6D1C">
        <w:t>from</w:t>
      </w:r>
      <w:r w:rsidR="00C522E9" w:rsidRPr="002F6D1C">
        <w:t xml:space="preserve"> </w:t>
      </w:r>
      <w:r w:rsidRPr="002F6D1C">
        <w:t>other</w:t>
      </w:r>
      <w:r w:rsidR="00C522E9" w:rsidRPr="002F6D1C">
        <w:t xml:space="preserve"> </w:t>
      </w:r>
      <w:r w:rsidRPr="002F6D1C">
        <w:t>mainstream</w:t>
      </w:r>
      <w:r w:rsidR="00C522E9" w:rsidRPr="002F6D1C">
        <w:t xml:space="preserve"> </w:t>
      </w:r>
      <w:r w:rsidRPr="002F6D1C">
        <w:t>broadcasters</w:t>
      </w:r>
      <w:r w:rsidR="002F6D1C">
        <w:t>; o</w:t>
      </w:r>
      <w:r w:rsidR="002F6D1C" w:rsidRPr="002F6D1C">
        <w:t>nly about 8% of programming is Netflix originals</w:t>
      </w:r>
      <w:r w:rsidR="002F6D1C">
        <w:t xml:space="preserve"> (Wayne, 2017)</w:t>
      </w:r>
      <w:r w:rsidRPr="002F6D1C">
        <w:t>.</w:t>
      </w:r>
      <w:r w:rsidR="00C522E9" w:rsidRPr="002F6D1C">
        <w:t xml:space="preserve"> </w:t>
      </w:r>
      <w:r w:rsidR="002C5988">
        <w:t>As such, i</w:t>
      </w:r>
      <w:r w:rsidRPr="002F6D1C">
        <w:t>t</w:t>
      </w:r>
      <w:r w:rsidR="00C522E9" w:rsidRPr="002F6D1C">
        <w:t xml:space="preserve"> </w:t>
      </w:r>
      <w:r w:rsidRPr="002F6D1C">
        <w:t>becomes</w:t>
      </w:r>
      <w:r w:rsidR="00C522E9" w:rsidRPr="002F6D1C">
        <w:t xml:space="preserve"> </w:t>
      </w:r>
      <w:r w:rsidRPr="002F6D1C">
        <w:t>exponentially</w:t>
      </w:r>
      <w:r w:rsidR="00C522E9" w:rsidRPr="002F6D1C">
        <w:t xml:space="preserve"> </w:t>
      </w:r>
      <w:r w:rsidRPr="002F6D1C">
        <w:t>difficult</w:t>
      </w:r>
      <w:r w:rsidR="00C522E9" w:rsidRPr="002F6D1C">
        <w:t xml:space="preserve"> </w:t>
      </w:r>
      <w:r w:rsidRPr="002F6D1C">
        <w:t>for</w:t>
      </w:r>
      <w:r w:rsidR="00C522E9" w:rsidRPr="002F6D1C">
        <w:t xml:space="preserve"> </w:t>
      </w:r>
      <w:r w:rsidRPr="002F6D1C">
        <w:t>people</w:t>
      </w:r>
      <w:r w:rsidR="00C522E9" w:rsidRPr="002F6D1C">
        <w:t xml:space="preserve"> </w:t>
      </w:r>
      <w:r w:rsidR="000F54DC">
        <w:t>who are blind or vision impaired</w:t>
      </w:r>
      <w:r w:rsidR="00C522E9" w:rsidRPr="002F6D1C">
        <w:t xml:space="preserve"> </w:t>
      </w:r>
      <w:r w:rsidRPr="002F6D1C">
        <w:t>to</w:t>
      </w:r>
      <w:r w:rsidR="00C522E9" w:rsidRPr="002F6D1C">
        <w:t xml:space="preserve"> </w:t>
      </w:r>
      <w:r w:rsidRPr="002F6D1C">
        <w:t>ascertain</w:t>
      </w:r>
      <w:r w:rsidR="00C522E9" w:rsidRPr="002F6D1C">
        <w:t xml:space="preserve"> </w:t>
      </w:r>
      <w:r w:rsidRPr="002F6D1C">
        <w:t>which</w:t>
      </w:r>
      <w:r w:rsidR="00C522E9" w:rsidRPr="002F6D1C">
        <w:t xml:space="preserve"> </w:t>
      </w:r>
      <w:r w:rsidRPr="002F6D1C">
        <w:lastRenderedPageBreak/>
        <w:t>programmes</w:t>
      </w:r>
      <w:r w:rsidR="00C522E9" w:rsidRPr="002F6D1C">
        <w:t xml:space="preserve"> </w:t>
      </w:r>
      <w:r w:rsidRPr="002F6D1C">
        <w:t>or</w:t>
      </w:r>
      <w:r w:rsidR="00C522E9" w:rsidRPr="002F6D1C">
        <w:t xml:space="preserve"> </w:t>
      </w:r>
      <w:r w:rsidRPr="002F6D1C">
        <w:t>films</w:t>
      </w:r>
      <w:r w:rsidR="00C522E9" w:rsidRPr="002F6D1C">
        <w:t xml:space="preserve"> </w:t>
      </w:r>
      <w:r w:rsidRPr="002F6D1C">
        <w:t>on</w:t>
      </w:r>
      <w:r w:rsidR="00C522E9" w:rsidRPr="002F6D1C">
        <w:t xml:space="preserve"> </w:t>
      </w:r>
      <w:r w:rsidRPr="002F6D1C">
        <w:t>the</w:t>
      </w:r>
      <w:r w:rsidR="00C522E9" w:rsidRPr="002F6D1C">
        <w:t xml:space="preserve"> </w:t>
      </w:r>
      <w:r w:rsidRPr="002F6D1C">
        <w:t>schedule</w:t>
      </w:r>
      <w:r w:rsidR="00C522E9" w:rsidRPr="002F6D1C">
        <w:t xml:space="preserve"> </w:t>
      </w:r>
      <w:r w:rsidRPr="002F6D1C">
        <w:t>have</w:t>
      </w:r>
      <w:r w:rsidR="00C522E9" w:rsidRPr="002F6D1C">
        <w:t xml:space="preserve"> </w:t>
      </w:r>
      <w:r w:rsidR="00651D61" w:rsidRPr="002F6D1C">
        <w:t>AD</w:t>
      </w:r>
      <w:r w:rsidR="00C522E9" w:rsidRPr="002F6D1C">
        <w:t xml:space="preserve"> </w:t>
      </w:r>
      <w:r w:rsidRPr="002F6D1C">
        <w:t>and</w:t>
      </w:r>
      <w:r w:rsidR="007D60F5">
        <w:t>,</w:t>
      </w:r>
      <w:r w:rsidR="00C522E9" w:rsidRPr="002F6D1C">
        <w:t xml:space="preserve"> </w:t>
      </w:r>
      <w:r w:rsidRPr="002F6D1C">
        <w:t>for</w:t>
      </w:r>
      <w:r w:rsidR="00C522E9" w:rsidRPr="002F6D1C">
        <w:t xml:space="preserve"> </w:t>
      </w:r>
      <w:r w:rsidRPr="002F6D1C">
        <w:t>people</w:t>
      </w:r>
      <w:r w:rsidR="00C522E9" w:rsidRPr="002F6D1C">
        <w:t xml:space="preserve"> </w:t>
      </w:r>
      <w:r w:rsidRPr="002F6D1C">
        <w:t>who</w:t>
      </w:r>
      <w:r w:rsidR="00C522E9" w:rsidRPr="002F6D1C">
        <w:t xml:space="preserve"> </w:t>
      </w:r>
      <w:r w:rsidRPr="002F6D1C">
        <w:t>live</w:t>
      </w:r>
      <w:r w:rsidR="00C522E9" w:rsidRPr="002F6D1C">
        <w:t xml:space="preserve"> </w:t>
      </w:r>
      <w:r w:rsidRPr="002F6D1C">
        <w:t>in</w:t>
      </w:r>
      <w:r w:rsidR="00C522E9" w:rsidRPr="002F6D1C">
        <w:t xml:space="preserve"> </w:t>
      </w:r>
      <w:r w:rsidRPr="002F6D1C">
        <w:t>places</w:t>
      </w:r>
      <w:r w:rsidR="00C522E9" w:rsidRPr="002F6D1C">
        <w:t xml:space="preserve"> </w:t>
      </w:r>
      <w:r w:rsidRPr="002F6D1C">
        <w:t>where</w:t>
      </w:r>
      <w:r w:rsidR="00C522E9" w:rsidRPr="002F6D1C">
        <w:t xml:space="preserve"> </w:t>
      </w:r>
      <w:r w:rsidR="00651D61" w:rsidRPr="002F6D1C">
        <w:t>AD</w:t>
      </w:r>
      <w:r w:rsidR="00C522E9" w:rsidRPr="002F6D1C">
        <w:t xml:space="preserve"> </w:t>
      </w:r>
      <w:r w:rsidRPr="002F6D1C">
        <w:t>is</w:t>
      </w:r>
      <w:r w:rsidR="00C522E9" w:rsidRPr="002F6D1C">
        <w:t xml:space="preserve"> </w:t>
      </w:r>
      <w:r w:rsidRPr="002F6D1C">
        <w:t>not</w:t>
      </w:r>
      <w:r w:rsidR="00C522E9" w:rsidRPr="002F6D1C">
        <w:t xml:space="preserve"> </w:t>
      </w:r>
      <w:r w:rsidRPr="002F6D1C">
        <w:t>mandated</w:t>
      </w:r>
      <w:r w:rsidR="00C522E9" w:rsidRPr="002F6D1C">
        <w:t xml:space="preserve"> </w:t>
      </w:r>
      <w:r w:rsidRPr="002F6D1C">
        <w:t>or</w:t>
      </w:r>
      <w:r w:rsidR="00C522E9" w:rsidRPr="002F6D1C">
        <w:t xml:space="preserve"> </w:t>
      </w:r>
      <w:r w:rsidRPr="002F6D1C">
        <w:t>is</w:t>
      </w:r>
      <w:r w:rsidR="00C522E9" w:rsidRPr="002F6D1C">
        <w:t xml:space="preserve"> </w:t>
      </w:r>
      <w:r w:rsidRPr="002F6D1C">
        <w:t>uncommon</w:t>
      </w:r>
      <w:r w:rsidR="007D60F5">
        <w:t xml:space="preserve"> such as Australia</w:t>
      </w:r>
      <w:r w:rsidRPr="002F6D1C">
        <w:t>,</w:t>
      </w:r>
      <w:r w:rsidR="00C522E9" w:rsidRPr="002F6D1C">
        <w:t xml:space="preserve"> </w:t>
      </w:r>
      <w:r w:rsidRPr="002F6D1C">
        <w:t>it</w:t>
      </w:r>
      <w:r w:rsidR="00C522E9" w:rsidRPr="002F6D1C">
        <w:t xml:space="preserve"> </w:t>
      </w:r>
      <w:r w:rsidRPr="002F6D1C">
        <w:t>is</w:t>
      </w:r>
      <w:r w:rsidR="00C522E9" w:rsidRPr="002F6D1C">
        <w:t xml:space="preserve"> </w:t>
      </w:r>
      <w:r w:rsidRPr="002F6D1C">
        <w:t>almost</w:t>
      </w:r>
      <w:r w:rsidR="00C522E9" w:rsidRPr="002F6D1C">
        <w:t xml:space="preserve"> </w:t>
      </w:r>
      <w:r w:rsidRPr="002F6D1C">
        <w:t>impossible.</w:t>
      </w:r>
    </w:p>
    <w:p w14:paraId="13486A4B" w14:textId="5C1E213A" w:rsidR="00100FC4" w:rsidRDefault="002C5988" w:rsidP="00E0509F">
      <w:r>
        <w:t xml:space="preserve">A search engine known </w:t>
      </w:r>
      <w:r w:rsidRPr="005D35EE">
        <w:t xml:space="preserve">as uNoGS </w:t>
      </w:r>
      <w:r w:rsidR="005D35EE">
        <w:t xml:space="preserve">or </w:t>
      </w:r>
      <w:r w:rsidRPr="005D35EE">
        <w:t>the unofficial Netflix online Global Search (see http://unogs.com) was</w:t>
      </w:r>
      <w:r w:rsidR="00C522E9" w:rsidRPr="005D35EE">
        <w:t xml:space="preserve"> </w:t>
      </w:r>
      <w:r w:rsidRPr="005D35EE">
        <w:t xml:space="preserve">initially </w:t>
      </w:r>
      <w:r w:rsidR="00E0509F" w:rsidRPr="005D35EE">
        <w:t>developed</w:t>
      </w:r>
      <w:r w:rsidR="00C522E9" w:rsidRPr="005D35EE">
        <w:t xml:space="preserve"> </w:t>
      </w:r>
      <w:r w:rsidR="00E0509F" w:rsidRPr="005D35EE">
        <w:t>b</w:t>
      </w:r>
      <w:r w:rsidR="00E0509F" w:rsidRPr="00E0509F">
        <w:t>y</w:t>
      </w:r>
      <w:r w:rsidR="00C522E9">
        <w:t xml:space="preserve"> </w:t>
      </w:r>
      <w:r w:rsidR="00E0509F">
        <w:t>‘Brian’</w:t>
      </w:r>
      <w:r w:rsidR="00C522E9">
        <w:t xml:space="preserve"> </w:t>
      </w:r>
      <w:r w:rsidR="00E0509F">
        <w:t>for</w:t>
      </w:r>
      <w:r w:rsidR="00C522E9">
        <w:t xml:space="preserve"> </w:t>
      </w:r>
      <w:r w:rsidR="00E0509F">
        <w:t>personal</w:t>
      </w:r>
      <w:r w:rsidR="00C522E9">
        <w:t xml:space="preserve"> </w:t>
      </w:r>
      <w:r w:rsidR="00E0509F">
        <w:t>use.</w:t>
      </w:r>
      <w:r w:rsidR="00C522E9">
        <w:t xml:space="preserve"> </w:t>
      </w:r>
      <w:r w:rsidR="00E0509F">
        <w:t>However,</w:t>
      </w:r>
      <w:r w:rsidR="00C522E9">
        <w:t xml:space="preserve"> </w:t>
      </w:r>
      <w:r w:rsidR="00E0509F">
        <w:t>its</w:t>
      </w:r>
      <w:r w:rsidR="00C522E9">
        <w:t xml:space="preserve"> </w:t>
      </w:r>
      <w:r w:rsidR="00E0509F">
        <w:t>searchable</w:t>
      </w:r>
      <w:r w:rsidR="00C522E9">
        <w:t xml:space="preserve"> </w:t>
      </w:r>
      <w:r w:rsidR="00E0509F">
        <w:t>database</w:t>
      </w:r>
      <w:r w:rsidR="00C522E9">
        <w:t xml:space="preserve"> </w:t>
      </w:r>
      <w:r w:rsidR="00E0509F">
        <w:t>has</w:t>
      </w:r>
      <w:r w:rsidR="00C522E9">
        <w:t xml:space="preserve"> </w:t>
      </w:r>
      <w:r w:rsidR="00E0509F">
        <w:t>become</w:t>
      </w:r>
      <w:r w:rsidR="00C522E9">
        <w:t xml:space="preserve"> </w:t>
      </w:r>
      <w:r w:rsidR="00E0509F">
        <w:t>incredibly</w:t>
      </w:r>
      <w:r w:rsidR="00C522E9">
        <w:t xml:space="preserve"> </w:t>
      </w:r>
      <w:r w:rsidR="00E0509F">
        <w:t>popular</w:t>
      </w:r>
      <w:r w:rsidR="00C522E9">
        <w:t xml:space="preserve"> </w:t>
      </w:r>
      <w:r w:rsidR="00E0509F">
        <w:t>for</w:t>
      </w:r>
      <w:r w:rsidR="00C522E9">
        <w:t xml:space="preserve"> </w:t>
      </w:r>
      <w:r w:rsidR="00E0509F">
        <w:t>users</w:t>
      </w:r>
      <w:r w:rsidR="00C522E9">
        <w:t xml:space="preserve"> </w:t>
      </w:r>
      <w:r w:rsidR="00E0509F">
        <w:t>to</w:t>
      </w:r>
      <w:r w:rsidR="00C522E9">
        <w:t xml:space="preserve"> </w:t>
      </w:r>
      <w:r w:rsidR="00E0509F">
        <w:t>track</w:t>
      </w:r>
      <w:r w:rsidR="00C522E9">
        <w:t xml:space="preserve"> </w:t>
      </w:r>
      <w:r w:rsidR="00E0509F">
        <w:t>what</w:t>
      </w:r>
      <w:r w:rsidR="00C522E9">
        <w:t xml:space="preserve"> </w:t>
      </w:r>
      <w:r w:rsidR="00E0509F">
        <w:t>is</w:t>
      </w:r>
      <w:r w:rsidR="00C522E9">
        <w:t xml:space="preserve"> </w:t>
      </w:r>
      <w:r w:rsidR="00E0509F">
        <w:t>available</w:t>
      </w:r>
      <w:r w:rsidR="00C522E9">
        <w:t xml:space="preserve"> </w:t>
      </w:r>
      <w:r w:rsidR="00E0509F">
        <w:t>on</w:t>
      </w:r>
      <w:r w:rsidR="00C522E9">
        <w:t xml:space="preserve"> </w:t>
      </w:r>
      <w:r w:rsidR="00E0509F">
        <w:t>Netflix</w:t>
      </w:r>
      <w:r w:rsidR="00C522E9">
        <w:t xml:space="preserve"> </w:t>
      </w:r>
      <w:r w:rsidR="00E0509F">
        <w:t>in</w:t>
      </w:r>
      <w:r w:rsidR="00C522E9">
        <w:t xml:space="preserve"> </w:t>
      </w:r>
      <w:r w:rsidR="00E0509F">
        <w:t>any</w:t>
      </w:r>
      <w:r w:rsidR="00C522E9">
        <w:t xml:space="preserve"> </w:t>
      </w:r>
      <w:r w:rsidR="00E0509F">
        <w:t>market</w:t>
      </w:r>
      <w:r w:rsidR="00C522E9">
        <w:t xml:space="preserve"> </w:t>
      </w:r>
      <w:r w:rsidR="00E0509F">
        <w:t>across</w:t>
      </w:r>
      <w:r w:rsidR="00C522E9">
        <w:t xml:space="preserve"> </w:t>
      </w:r>
      <w:r w:rsidR="00E0509F">
        <w:t>the</w:t>
      </w:r>
      <w:r w:rsidR="00C522E9">
        <w:t xml:space="preserve"> </w:t>
      </w:r>
      <w:r w:rsidR="00E0509F">
        <w:t>globe</w:t>
      </w:r>
      <w:r>
        <w:t xml:space="preserve"> and has become a remedy to the search frustrations of Netflix users</w:t>
      </w:r>
      <w:r w:rsidR="00E0509F">
        <w:t>.</w:t>
      </w:r>
      <w:r>
        <w:t xml:space="preserve"> </w:t>
      </w:r>
      <w:r w:rsidR="00E0509F" w:rsidRPr="00E0509F">
        <w:t>Users</w:t>
      </w:r>
      <w:r w:rsidR="00C522E9">
        <w:t xml:space="preserve"> </w:t>
      </w:r>
      <w:r w:rsidR="00E0509F" w:rsidRPr="00E0509F">
        <w:t>can</w:t>
      </w:r>
      <w:r w:rsidR="00C522E9">
        <w:t xml:space="preserve"> </w:t>
      </w:r>
      <w:r w:rsidR="00E0509F" w:rsidRPr="00E0509F">
        <w:t>bypass</w:t>
      </w:r>
      <w:r w:rsidR="00C522E9">
        <w:t xml:space="preserve"> </w:t>
      </w:r>
      <w:r w:rsidR="00E0509F" w:rsidRPr="00E0509F">
        <w:t>market</w:t>
      </w:r>
      <w:r w:rsidR="00C522E9">
        <w:t xml:space="preserve"> </w:t>
      </w:r>
      <w:r w:rsidR="00E0509F" w:rsidRPr="00E0509F">
        <w:t>restrictions</w:t>
      </w:r>
      <w:r w:rsidR="00C522E9">
        <w:t xml:space="preserve"> </w:t>
      </w:r>
      <w:r w:rsidR="00E0509F" w:rsidRPr="00E0509F">
        <w:t>through</w:t>
      </w:r>
      <w:r w:rsidR="00C522E9">
        <w:t xml:space="preserve"> </w:t>
      </w:r>
      <w:r w:rsidR="00E0509F" w:rsidRPr="00E0509F">
        <w:t>the</w:t>
      </w:r>
      <w:r w:rsidR="00C522E9">
        <w:t xml:space="preserve"> </w:t>
      </w:r>
      <w:r w:rsidR="00E0509F" w:rsidRPr="00E0509F">
        <w:t>use</w:t>
      </w:r>
      <w:r w:rsidR="00C522E9">
        <w:t xml:space="preserve"> </w:t>
      </w:r>
      <w:r w:rsidR="00E0509F" w:rsidRPr="00E0509F">
        <w:t>of</w:t>
      </w:r>
      <w:r w:rsidR="00C522E9">
        <w:t xml:space="preserve"> </w:t>
      </w:r>
      <w:r w:rsidR="00E0509F" w:rsidRPr="00E0509F">
        <w:t>a</w:t>
      </w:r>
      <w:r w:rsidR="00C522E9">
        <w:t xml:space="preserve"> </w:t>
      </w:r>
      <w:r w:rsidR="00E0509F" w:rsidRPr="00E0509F">
        <w:t>VPN</w:t>
      </w:r>
      <w:r w:rsidR="00C522E9">
        <w:t xml:space="preserve"> </w:t>
      </w:r>
      <w:r w:rsidR="00E0509F" w:rsidRPr="00E0509F">
        <w:t>(</w:t>
      </w:r>
      <w:r w:rsidR="005D35EE">
        <w:t>v</w:t>
      </w:r>
      <w:r w:rsidR="00E0509F" w:rsidRPr="00E0509F">
        <w:t>irtual</w:t>
      </w:r>
      <w:r w:rsidR="00C522E9">
        <w:t xml:space="preserve"> </w:t>
      </w:r>
      <w:r w:rsidR="005D35EE">
        <w:t>p</w:t>
      </w:r>
      <w:r w:rsidR="00E0509F" w:rsidRPr="00E0509F">
        <w:t>rivate</w:t>
      </w:r>
      <w:r w:rsidR="00C522E9">
        <w:t xml:space="preserve"> </w:t>
      </w:r>
      <w:r w:rsidR="005D35EE">
        <w:t>n</w:t>
      </w:r>
      <w:r w:rsidR="00E0509F" w:rsidRPr="00E0509F">
        <w:t>etwork)</w:t>
      </w:r>
      <w:r w:rsidR="00C522E9">
        <w:t xml:space="preserve"> </w:t>
      </w:r>
      <w:r w:rsidR="00E0509F" w:rsidRPr="00E0509F">
        <w:t>to</w:t>
      </w:r>
      <w:r w:rsidR="00C522E9">
        <w:t xml:space="preserve"> </w:t>
      </w:r>
      <w:r w:rsidR="00E0509F" w:rsidRPr="00E0509F">
        <w:t>trick</w:t>
      </w:r>
      <w:r w:rsidR="00C522E9">
        <w:t xml:space="preserve"> </w:t>
      </w:r>
      <w:r w:rsidR="00E0509F" w:rsidRPr="00E0509F">
        <w:t>Netflix</w:t>
      </w:r>
      <w:r w:rsidR="00C522E9">
        <w:t xml:space="preserve"> </w:t>
      </w:r>
      <w:r w:rsidR="00E0509F" w:rsidRPr="00E0509F">
        <w:t>into</w:t>
      </w:r>
      <w:r w:rsidR="00C522E9">
        <w:t xml:space="preserve"> </w:t>
      </w:r>
      <w:r w:rsidR="00E0509F" w:rsidRPr="00E0509F">
        <w:t>thinking</w:t>
      </w:r>
      <w:r w:rsidR="00C522E9">
        <w:t xml:space="preserve"> </w:t>
      </w:r>
      <w:r w:rsidR="00E0509F" w:rsidRPr="00E0509F">
        <w:t>the</w:t>
      </w:r>
      <w:r w:rsidR="00C522E9">
        <w:t xml:space="preserve"> </w:t>
      </w:r>
      <w:r w:rsidR="00E0509F" w:rsidRPr="00E0509F">
        <w:t>user</w:t>
      </w:r>
      <w:r w:rsidR="00C522E9">
        <w:t xml:space="preserve"> </w:t>
      </w:r>
      <w:r w:rsidR="00E0509F" w:rsidRPr="00E0509F">
        <w:t>is</w:t>
      </w:r>
      <w:r w:rsidR="00C522E9">
        <w:t xml:space="preserve"> </w:t>
      </w:r>
      <w:r w:rsidR="00E0509F" w:rsidRPr="00E0509F">
        <w:t>from</w:t>
      </w:r>
      <w:r w:rsidR="00C522E9">
        <w:t xml:space="preserve"> </w:t>
      </w:r>
      <w:r w:rsidR="00E0509F" w:rsidRPr="00E0509F">
        <w:t>that</w:t>
      </w:r>
      <w:r w:rsidR="00C522E9">
        <w:t xml:space="preserve"> </w:t>
      </w:r>
      <w:r w:rsidR="00E0509F" w:rsidRPr="00E0509F">
        <w:t>national</w:t>
      </w:r>
      <w:r w:rsidR="00C522E9">
        <w:t xml:space="preserve"> </w:t>
      </w:r>
      <w:r w:rsidR="00E0509F" w:rsidRPr="00E0509F">
        <w:t>market.</w:t>
      </w:r>
      <w:r w:rsidR="00C522E9">
        <w:t xml:space="preserve"> </w:t>
      </w:r>
      <w:r w:rsidR="00E0509F" w:rsidRPr="00E0509F">
        <w:t>What</w:t>
      </w:r>
      <w:r w:rsidR="00C522E9">
        <w:t xml:space="preserve"> </w:t>
      </w:r>
      <w:r w:rsidR="00E0509F" w:rsidRPr="00E0509F">
        <w:t>is</w:t>
      </w:r>
      <w:r w:rsidR="00C522E9">
        <w:t xml:space="preserve"> </w:t>
      </w:r>
      <w:r w:rsidR="00E0509F" w:rsidRPr="00E0509F">
        <w:t>crucial</w:t>
      </w:r>
      <w:r w:rsidR="00C522E9">
        <w:t xml:space="preserve"> </w:t>
      </w:r>
      <w:r w:rsidR="00E0509F" w:rsidRPr="00E0509F">
        <w:t>about</w:t>
      </w:r>
      <w:r w:rsidR="00C522E9">
        <w:t xml:space="preserve"> </w:t>
      </w:r>
      <w:r w:rsidR="00E0509F" w:rsidRPr="00E0509F">
        <w:t>uNoGS</w:t>
      </w:r>
      <w:r w:rsidR="00C522E9">
        <w:t xml:space="preserve"> </w:t>
      </w:r>
      <w:r w:rsidR="00E0509F" w:rsidRPr="00E0509F">
        <w:t>is</w:t>
      </w:r>
      <w:r w:rsidR="00C522E9">
        <w:t xml:space="preserve"> </w:t>
      </w:r>
      <w:r w:rsidR="00E0509F" w:rsidRPr="00E0509F">
        <w:t>its</w:t>
      </w:r>
      <w:r w:rsidR="00C522E9">
        <w:t xml:space="preserve"> </w:t>
      </w:r>
      <w:r w:rsidR="00E0509F" w:rsidRPr="00E0509F">
        <w:t>highly</w:t>
      </w:r>
      <w:r w:rsidR="00C522E9">
        <w:t xml:space="preserve"> </w:t>
      </w:r>
      <w:r w:rsidR="00E0509F" w:rsidRPr="00E0509F">
        <w:t>customisable</w:t>
      </w:r>
      <w:r w:rsidR="00C522E9">
        <w:t xml:space="preserve"> </w:t>
      </w:r>
      <w:r w:rsidR="00E0509F" w:rsidRPr="00E0509F">
        <w:t>search</w:t>
      </w:r>
      <w:r w:rsidR="00C522E9">
        <w:t xml:space="preserve"> </w:t>
      </w:r>
      <w:r w:rsidR="00E0509F" w:rsidRPr="00E0509F">
        <w:t>engine.</w:t>
      </w:r>
      <w:r w:rsidR="00C522E9">
        <w:t xml:space="preserve"> </w:t>
      </w:r>
      <w:r w:rsidR="00E0509F" w:rsidRPr="00E0509F">
        <w:t>Users</w:t>
      </w:r>
      <w:r w:rsidR="00C522E9">
        <w:t xml:space="preserve"> </w:t>
      </w:r>
      <w:r w:rsidR="00E0509F" w:rsidRPr="00E0509F">
        <w:t>can</w:t>
      </w:r>
      <w:r w:rsidR="00C522E9">
        <w:t xml:space="preserve"> </w:t>
      </w:r>
      <w:r w:rsidR="00E0509F" w:rsidRPr="00E0509F">
        <w:t>simply</w:t>
      </w:r>
      <w:r w:rsidR="00C522E9">
        <w:t xml:space="preserve"> </w:t>
      </w:r>
      <w:r w:rsidR="00E0509F" w:rsidRPr="00E0509F">
        <w:t>click</w:t>
      </w:r>
      <w:r w:rsidR="00C522E9">
        <w:t xml:space="preserve"> </w:t>
      </w:r>
      <w:r w:rsidR="00E0509F" w:rsidRPr="00E0509F">
        <w:t>on</w:t>
      </w:r>
      <w:r w:rsidR="00C522E9">
        <w:t xml:space="preserve"> </w:t>
      </w:r>
      <w:r w:rsidR="00E0509F" w:rsidRPr="00E0509F">
        <w:t>the</w:t>
      </w:r>
      <w:r w:rsidR="00C522E9">
        <w:t xml:space="preserve"> </w:t>
      </w:r>
      <w:r w:rsidR="00CC3434">
        <w:t>AD</w:t>
      </w:r>
      <w:r w:rsidR="00C522E9">
        <w:t xml:space="preserve"> </w:t>
      </w:r>
      <w:r w:rsidR="00E0509F" w:rsidRPr="00E0509F">
        <w:t>category</w:t>
      </w:r>
      <w:r w:rsidR="00C522E9">
        <w:t xml:space="preserve"> </w:t>
      </w:r>
      <w:r w:rsidR="00E0509F" w:rsidRPr="00E0509F">
        <w:t>to</w:t>
      </w:r>
      <w:r w:rsidR="00C522E9">
        <w:t xml:space="preserve"> </w:t>
      </w:r>
      <w:r w:rsidR="00E0509F" w:rsidRPr="00E0509F">
        <w:t>search</w:t>
      </w:r>
      <w:r w:rsidR="00C522E9">
        <w:t xml:space="preserve"> </w:t>
      </w:r>
      <w:r w:rsidR="00E0509F" w:rsidRPr="00E0509F">
        <w:t>for</w:t>
      </w:r>
      <w:r w:rsidR="00C522E9">
        <w:t xml:space="preserve"> </w:t>
      </w:r>
      <w:r w:rsidR="00E0509F" w:rsidRPr="00E0509F">
        <w:t>audio</w:t>
      </w:r>
      <w:r w:rsidR="00C522E9">
        <w:t xml:space="preserve"> </w:t>
      </w:r>
      <w:r w:rsidR="00E0509F" w:rsidRPr="00E0509F">
        <w:t>described</w:t>
      </w:r>
      <w:r w:rsidR="00C522E9">
        <w:t xml:space="preserve"> </w:t>
      </w:r>
      <w:r w:rsidR="00E0509F" w:rsidRPr="00E0509F">
        <w:t>content.</w:t>
      </w:r>
      <w:r w:rsidR="00C522E9">
        <w:t xml:space="preserve"> </w:t>
      </w:r>
      <w:r w:rsidR="00E0509F" w:rsidRPr="00E0509F">
        <w:t>uNoGS</w:t>
      </w:r>
      <w:r w:rsidR="00C522E9">
        <w:t xml:space="preserve"> </w:t>
      </w:r>
      <w:r w:rsidR="00C47C0E">
        <w:t xml:space="preserve">also </w:t>
      </w:r>
      <w:r w:rsidR="00E0509F" w:rsidRPr="00E0509F">
        <w:t>assists</w:t>
      </w:r>
      <w:r w:rsidR="00C522E9">
        <w:t xml:space="preserve"> </w:t>
      </w:r>
      <w:r w:rsidR="00E0509F" w:rsidRPr="00E0509F">
        <w:t>users</w:t>
      </w:r>
      <w:r w:rsidR="00C522E9">
        <w:t xml:space="preserve"> </w:t>
      </w:r>
      <w:r w:rsidR="00E0509F" w:rsidRPr="00E0509F">
        <w:t>with</w:t>
      </w:r>
      <w:r w:rsidR="00C522E9">
        <w:t xml:space="preserve"> </w:t>
      </w:r>
      <w:r w:rsidR="00E0509F" w:rsidRPr="00E0509F">
        <w:t>suggestions</w:t>
      </w:r>
      <w:r w:rsidR="00C522E9">
        <w:t xml:space="preserve"> </w:t>
      </w:r>
      <w:r w:rsidR="00E0509F" w:rsidRPr="00E0509F">
        <w:t>about</w:t>
      </w:r>
      <w:r w:rsidR="00C522E9">
        <w:t xml:space="preserve"> </w:t>
      </w:r>
      <w:r w:rsidR="00E0509F" w:rsidRPr="00E0509F">
        <w:t>the</w:t>
      </w:r>
      <w:r w:rsidR="00C522E9">
        <w:t xml:space="preserve"> </w:t>
      </w:r>
      <w:r w:rsidR="00E0509F" w:rsidRPr="00E0509F">
        <w:t>best</w:t>
      </w:r>
      <w:r w:rsidR="00C522E9">
        <w:t xml:space="preserve"> </w:t>
      </w:r>
      <w:r w:rsidR="00E0509F" w:rsidRPr="00E0509F">
        <w:t>VPN</w:t>
      </w:r>
      <w:r w:rsidR="00C522E9">
        <w:t xml:space="preserve"> </w:t>
      </w:r>
      <w:r w:rsidR="00E0509F" w:rsidRPr="00E0509F">
        <w:t>or</w:t>
      </w:r>
      <w:r w:rsidR="00C522E9">
        <w:t xml:space="preserve"> </w:t>
      </w:r>
      <w:r w:rsidR="00E0509F" w:rsidRPr="00E0509F">
        <w:t>proxy</w:t>
      </w:r>
      <w:r w:rsidR="00C522E9">
        <w:t xml:space="preserve"> </w:t>
      </w:r>
      <w:r w:rsidR="00E0509F" w:rsidRPr="00E0509F">
        <w:t>service</w:t>
      </w:r>
      <w:r w:rsidR="00C522E9">
        <w:t xml:space="preserve"> </w:t>
      </w:r>
      <w:r w:rsidR="00E0509F" w:rsidRPr="00E0509F">
        <w:t>to</w:t>
      </w:r>
      <w:r w:rsidR="00C522E9">
        <w:t xml:space="preserve"> </w:t>
      </w:r>
      <w:r w:rsidR="00E0509F" w:rsidRPr="00E0509F">
        <w:t>provide</w:t>
      </w:r>
      <w:r w:rsidR="00C522E9">
        <w:t xml:space="preserve"> </w:t>
      </w:r>
      <w:r w:rsidR="00E0509F" w:rsidRPr="00E0509F">
        <w:t>access.</w:t>
      </w:r>
    </w:p>
    <w:p w14:paraId="756A9BCB" w14:textId="02E69887" w:rsidR="00E0509F" w:rsidRPr="00E0509F" w:rsidRDefault="002C5988" w:rsidP="00E0509F">
      <w:r>
        <w:t>However, these kinds of activities are of course not strictly permitted. A</w:t>
      </w:r>
      <w:r w:rsidRPr="00E0509F">
        <w:t>t</w:t>
      </w:r>
      <w:r>
        <w:t xml:space="preserve"> </w:t>
      </w:r>
      <w:r w:rsidR="00E0509F" w:rsidRPr="00E0509F">
        <w:t>best,</w:t>
      </w:r>
      <w:r w:rsidR="00C522E9">
        <w:t xml:space="preserve"> </w:t>
      </w:r>
      <w:r w:rsidR="00E0509F" w:rsidRPr="00E0509F">
        <w:t>this</w:t>
      </w:r>
      <w:r w:rsidR="00C522E9">
        <w:t xml:space="preserve"> </w:t>
      </w:r>
      <w:r w:rsidR="00E0509F" w:rsidRPr="00E0509F">
        <w:t>system</w:t>
      </w:r>
      <w:r w:rsidR="00C522E9">
        <w:t xml:space="preserve"> </w:t>
      </w:r>
      <w:r w:rsidR="00E0509F" w:rsidRPr="00E0509F">
        <w:t>is</w:t>
      </w:r>
      <w:r w:rsidR="00C522E9">
        <w:t xml:space="preserve"> </w:t>
      </w:r>
      <w:r w:rsidR="00E0509F" w:rsidRPr="00E0509F">
        <w:t>dubious</w:t>
      </w:r>
      <w:r w:rsidR="00C522E9">
        <w:t xml:space="preserve"> </w:t>
      </w:r>
      <w:r w:rsidR="00E0509F" w:rsidRPr="00E0509F">
        <w:t>and</w:t>
      </w:r>
      <w:r w:rsidR="00C522E9">
        <w:t xml:space="preserve"> </w:t>
      </w:r>
      <w:r w:rsidR="00E0509F" w:rsidRPr="00E0509F">
        <w:t>walks</w:t>
      </w:r>
      <w:r w:rsidR="00C522E9">
        <w:t xml:space="preserve"> </w:t>
      </w:r>
      <w:r w:rsidR="00E0509F" w:rsidRPr="00E0509F">
        <w:t>a</w:t>
      </w:r>
      <w:r w:rsidR="00C522E9">
        <w:t xml:space="preserve"> </w:t>
      </w:r>
      <w:r w:rsidR="00E0509F" w:rsidRPr="00E0509F">
        <w:t>thin</w:t>
      </w:r>
      <w:r w:rsidR="00C522E9">
        <w:t xml:space="preserve"> </w:t>
      </w:r>
      <w:r w:rsidR="00E0509F" w:rsidRPr="00E0509F">
        <w:t>line</w:t>
      </w:r>
      <w:r w:rsidR="00C522E9">
        <w:t xml:space="preserve"> </w:t>
      </w:r>
      <w:r w:rsidR="00E0509F" w:rsidRPr="00E0509F">
        <w:t>of</w:t>
      </w:r>
      <w:r w:rsidR="00C522E9">
        <w:t xml:space="preserve"> </w:t>
      </w:r>
      <w:r w:rsidR="00E0509F" w:rsidRPr="00E0509F">
        <w:t>legality.</w:t>
      </w:r>
      <w:r w:rsidR="00100FC4">
        <w:t xml:space="preserve"> As such, i</w:t>
      </w:r>
      <w:r w:rsidR="00E0509F" w:rsidRPr="00E0509F">
        <w:t>n</w:t>
      </w:r>
      <w:r w:rsidR="00C522E9">
        <w:t xml:space="preserve"> </w:t>
      </w:r>
      <w:r w:rsidR="00E0509F" w:rsidRPr="00E0509F">
        <w:t>2016,</w:t>
      </w:r>
      <w:r w:rsidR="00C522E9">
        <w:t xml:space="preserve"> </w:t>
      </w:r>
      <w:r w:rsidR="00E0509F" w:rsidRPr="00E0509F">
        <w:t>Netflix</w:t>
      </w:r>
      <w:r w:rsidR="00C522E9">
        <w:t xml:space="preserve"> </w:t>
      </w:r>
      <w:r w:rsidR="00E0509F" w:rsidRPr="00E0509F">
        <w:t>launched</w:t>
      </w:r>
      <w:r w:rsidR="00C522E9">
        <w:t xml:space="preserve"> </w:t>
      </w:r>
      <w:r w:rsidR="00E0509F" w:rsidRPr="00E0509F">
        <w:t>efforts</w:t>
      </w:r>
      <w:r w:rsidR="00C522E9">
        <w:t xml:space="preserve"> </w:t>
      </w:r>
      <w:r w:rsidR="00E0509F" w:rsidRPr="00E0509F">
        <w:t>to</w:t>
      </w:r>
      <w:r w:rsidR="00C522E9">
        <w:t xml:space="preserve"> </w:t>
      </w:r>
      <w:r w:rsidR="00E0509F" w:rsidRPr="00E0509F">
        <w:t>block</w:t>
      </w:r>
      <w:r w:rsidR="00C522E9">
        <w:t xml:space="preserve"> </w:t>
      </w:r>
      <w:r w:rsidR="00E0509F" w:rsidRPr="00E0509F">
        <w:t>customers</w:t>
      </w:r>
      <w:r w:rsidR="00C522E9">
        <w:t xml:space="preserve"> </w:t>
      </w:r>
      <w:r w:rsidR="00E0509F" w:rsidRPr="00E0509F">
        <w:t>who</w:t>
      </w:r>
      <w:r w:rsidR="00C522E9">
        <w:t xml:space="preserve"> </w:t>
      </w:r>
      <w:r w:rsidR="00E0509F" w:rsidRPr="00E0509F">
        <w:t>used</w:t>
      </w:r>
      <w:r w:rsidR="00C522E9">
        <w:t xml:space="preserve"> </w:t>
      </w:r>
      <w:r w:rsidR="00E0509F" w:rsidRPr="00E0509F">
        <w:t>the</w:t>
      </w:r>
      <w:r w:rsidR="00C522E9">
        <w:t xml:space="preserve"> </w:t>
      </w:r>
      <w:r w:rsidR="00E0509F" w:rsidRPr="00E0509F">
        <w:t>service</w:t>
      </w:r>
      <w:r w:rsidR="00C522E9">
        <w:t xml:space="preserve"> </w:t>
      </w:r>
      <w:r w:rsidR="00E0509F" w:rsidRPr="00E0509F">
        <w:t>at</w:t>
      </w:r>
      <w:r w:rsidR="00C522E9">
        <w:t xml:space="preserve"> </w:t>
      </w:r>
      <w:r w:rsidR="00E0509F" w:rsidRPr="00E0509F">
        <w:t>the</w:t>
      </w:r>
      <w:r w:rsidR="00C522E9">
        <w:t xml:space="preserve"> </w:t>
      </w:r>
      <w:r w:rsidR="00E0509F" w:rsidRPr="00E0509F">
        <w:t>behest</w:t>
      </w:r>
      <w:r w:rsidR="00C522E9">
        <w:t xml:space="preserve"> </w:t>
      </w:r>
      <w:r w:rsidR="00E0509F" w:rsidRPr="00E0509F">
        <w:t>of</w:t>
      </w:r>
      <w:r w:rsidR="00C522E9">
        <w:t xml:space="preserve"> </w:t>
      </w:r>
      <w:r w:rsidR="00E0509F" w:rsidRPr="00E0509F">
        <w:t>licensees.</w:t>
      </w:r>
      <w:r w:rsidR="00C522E9">
        <w:t xml:space="preserve"> </w:t>
      </w:r>
      <w:r w:rsidR="00E0509F" w:rsidRPr="00E0509F">
        <w:t>While</w:t>
      </w:r>
      <w:r w:rsidR="00C522E9">
        <w:t xml:space="preserve"> </w:t>
      </w:r>
      <w:r w:rsidR="00E0509F" w:rsidRPr="00E0509F">
        <w:t>Netflix’s</w:t>
      </w:r>
      <w:r w:rsidR="00C522E9">
        <w:t xml:space="preserve"> </w:t>
      </w:r>
      <w:r w:rsidR="00E0509F" w:rsidRPr="00E0509F">
        <w:t>commitment</w:t>
      </w:r>
      <w:r w:rsidR="00C522E9">
        <w:t xml:space="preserve"> </w:t>
      </w:r>
      <w:r w:rsidR="00E0509F" w:rsidRPr="00E0509F">
        <w:t>to</w:t>
      </w:r>
      <w:r w:rsidR="00C522E9">
        <w:t xml:space="preserve"> </w:t>
      </w:r>
      <w:r w:rsidR="00E0509F" w:rsidRPr="00E0509F">
        <w:t>tracking</w:t>
      </w:r>
      <w:r w:rsidR="00C522E9">
        <w:t xml:space="preserve"> </w:t>
      </w:r>
      <w:r w:rsidR="00E0509F" w:rsidRPr="00E0509F">
        <w:t>down</w:t>
      </w:r>
      <w:r w:rsidR="00C522E9">
        <w:t xml:space="preserve"> </w:t>
      </w:r>
      <w:r w:rsidR="00E0509F" w:rsidRPr="00E0509F">
        <w:t>and</w:t>
      </w:r>
      <w:r w:rsidR="00C522E9">
        <w:t xml:space="preserve"> </w:t>
      </w:r>
      <w:r w:rsidR="00E0509F" w:rsidRPr="00E0509F">
        <w:t>limiting</w:t>
      </w:r>
      <w:r w:rsidR="00C522E9">
        <w:t xml:space="preserve"> </w:t>
      </w:r>
      <w:r w:rsidR="00E0509F" w:rsidRPr="00E0509F">
        <w:t>so</w:t>
      </w:r>
      <w:r w:rsidR="00C522E9">
        <w:t xml:space="preserve"> </w:t>
      </w:r>
      <w:r w:rsidR="00E0509F" w:rsidRPr="00E0509F">
        <w:t>called</w:t>
      </w:r>
      <w:r w:rsidR="00C522E9">
        <w:t xml:space="preserve"> </w:t>
      </w:r>
      <w:r w:rsidR="00E0509F" w:rsidRPr="00E0509F">
        <w:t>‘proxy-pirates’</w:t>
      </w:r>
      <w:r w:rsidR="00C522E9">
        <w:t xml:space="preserve"> </w:t>
      </w:r>
      <w:r w:rsidR="00E0509F" w:rsidRPr="00E0509F">
        <w:t>appears</w:t>
      </w:r>
      <w:r w:rsidR="00C522E9">
        <w:t xml:space="preserve"> </w:t>
      </w:r>
      <w:r w:rsidR="00E0509F" w:rsidRPr="00E0509F">
        <w:t>a</w:t>
      </w:r>
      <w:r w:rsidR="00C522E9">
        <w:t xml:space="preserve"> </w:t>
      </w:r>
      <w:r w:rsidR="00E0509F" w:rsidRPr="00E0509F">
        <w:t>little</w:t>
      </w:r>
      <w:r w:rsidR="00C522E9">
        <w:t xml:space="preserve"> </w:t>
      </w:r>
      <w:r w:rsidR="00E0509F" w:rsidRPr="00E0509F">
        <w:t>lack-lustre,</w:t>
      </w:r>
      <w:r w:rsidR="00C522E9">
        <w:t xml:space="preserve"> </w:t>
      </w:r>
      <w:r w:rsidR="00E0509F" w:rsidRPr="00E0509F">
        <w:t>this</w:t>
      </w:r>
      <w:r w:rsidR="00C522E9">
        <w:t xml:space="preserve"> </w:t>
      </w:r>
      <w:r w:rsidR="00E0509F" w:rsidRPr="00E0509F">
        <w:t>effort</w:t>
      </w:r>
      <w:r w:rsidR="00C522E9">
        <w:t xml:space="preserve"> </w:t>
      </w:r>
      <w:r w:rsidR="00E0509F" w:rsidRPr="00E0509F">
        <w:t>to</w:t>
      </w:r>
      <w:r w:rsidR="00C522E9">
        <w:t xml:space="preserve"> </w:t>
      </w:r>
      <w:r w:rsidR="00E0509F" w:rsidRPr="00E0509F">
        <w:t>criminalise</w:t>
      </w:r>
      <w:r w:rsidR="00C522E9">
        <w:t xml:space="preserve"> </w:t>
      </w:r>
      <w:r w:rsidR="00E0509F" w:rsidRPr="00E0509F">
        <w:t>or</w:t>
      </w:r>
      <w:r w:rsidR="00C522E9">
        <w:t xml:space="preserve"> </w:t>
      </w:r>
      <w:r w:rsidR="00E0509F" w:rsidRPr="00E0509F">
        <w:t>demonise</w:t>
      </w:r>
      <w:r w:rsidR="00C522E9">
        <w:t xml:space="preserve"> </w:t>
      </w:r>
      <w:r w:rsidR="00E0509F" w:rsidRPr="00E0509F">
        <w:t>the</w:t>
      </w:r>
      <w:r w:rsidR="00C522E9">
        <w:t xml:space="preserve"> </w:t>
      </w:r>
      <w:r w:rsidR="00E0509F" w:rsidRPr="00E0509F">
        <w:t>users</w:t>
      </w:r>
      <w:r w:rsidR="00C522E9">
        <w:t xml:space="preserve"> </w:t>
      </w:r>
      <w:r w:rsidR="00E0509F" w:rsidRPr="00E0509F">
        <w:t>of</w:t>
      </w:r>
      <w:r w:rsidR="00C522E9">
        <w:t xml:space="preserve"> </w:t>
      </w:r>
      <w:r w:rsidR="00E0509F" w:rsidRPr="00E0509F">
        <w:t>uNoGS</w:t>
      </w:r>
      <w:r w:rsidR="00C522E9">
        <w:t xml:space="preserve"> </w:t>
      </w:r>
      <w:r w:rsidR="00E0509F" w:rsidRPr="00E0509F">
        <w:t>appears</w:t>
      </w:r>
      <w:r w:rsidR="00C522E9">
        <w:t xml:space="preserve"> </w:t>
      </w:r>
      <w:r w:rsidR="00E0509F" w:rsidRPr="00E0509F">
        <w:t>to</w:t>
      </w:r>
      <w:r w:rsidR="00C522E9">
        <w:t xml:space="preserve"> </w:t>
      </w:r>
      <w:r w:rsidR="00E0509F" w:rsidRPr="00E0509F">
        <w:t>unfairly</w:t>
      </w:r>
      <w:r w:rsidR="00C522E9">
        <w:t xml:space="preserve"> </w:t>
      </w:r>
      <w:r w:rsidR="00E0509F" w:rsidRPr="00E0509F">
        <w:t>target</w:t>
      </w:r>
      <w:r w:rsidR="00C522E9">
        <w:t xml:space="preserve"> </w:t>
      </w:r>
      <w:r w:rsidR="00E0509F" w:rsidRPr="00E0509F">
        <w:t>people</w:t>
      </w:r>
      <w:r w:rsidR="00C522E9">
        <w:t xml:space="preserve"> </w:t>
      </w:r>
      <w:r w:rsidR="00E0509F" w:rsidRPr="00E0509F">
        <w:t>with</w:t>
      </w:r>
      <w:r w:rsidR="00C522E9">
        <w:t xml:space="preserve"> </w:t>
      </w:r>
      <w:r w:rsidR="00E0509F" w:rsidRPr="00E0509F">
        <w:t>disability</w:t>
      </w:r>
      <w:r w:rsidR="00C522E9">
        <w:t xml:space="preserve"> </w:t>
      </w:r>
      <w:r w:rsidR="00E0509F" w:rsidRPr="00E0509F">
        <w:t>who</w:t>
      </w:r>
      <w:r w:rsidR="00C522E9">
        <w:t xml:space="preserve"> </w:t>
      </w:r>
      <w:r w:rsidR="00E0509F" w:rsidRPr="00E0509F">
        <w:t>lack</w:t>
      </w:r>
      <w:r w:rsidR="00C522E9">
        <w:t xml:space="preserve"> </w:t>
      </w:r>
      <w:r w:rsidR="00E0509F" w:rsidRPr="00E0509F">
        <w:t>not</w:t>
      </w:r>
      <w:r w:rsidR="00C522E9">
        <w:t xml:space="preserve"> </w:t>
      </w:r>
      <w:r w:rsidR="00E0509F" w:rsidRPr="00E0509F">
        <w:t>only</w:t>
      </w:r>
      <w:r w:rsidR="00C522E9">
        <w:t xml:space="preserve"> </w:t>
      </w:r>
      <w:r w:rsidR="00E0509F" w:rsidRPr="00E0509F">
        <w:t>a</w:t>
      </w:r>
      <w:r w:rsidR="00C522E9">
        <w:t xml:space="preserve"> </w:t>
      </w:r>
      <w:r w:rsidR="00E0509F" w:rsidRPr="00E0509F">
        <w:t>plethora</w:t>
      </w:r>
      <w:r w:rsidR="00C522E9">
        <w:t xml:space="preserve"> </w:t>
      </w:r>
      <w:r w:rsidR="00E0509F" w:rsidRPr="00E0509F">
        <w:t>of</w:t>
      </w:r>
      <w:r w:rsidR="00C522E9">
        <w:t xml:space="preserve"> </w:t>
      </w:r>
      <w:r w:rsidR="00E0509F" w:rsidRPr="00E0509F">
        <w:t>audio</w:t>
      </w:r>
      <w:r w:rsidR="00C522E9">
        <w:t xml:space="preserve"> </w:t>
      </w:r>
      <w:r w:rsidR="00E0509F" w:rsidRPr="00E0509F">
        <w:t>described</w:t>
      </w:r>
      <w:r w:rsidR="00C522E9">
        <w:t xml:space="preserve"> </w:t>
      </w:r>
      <w:r w:rsidR="00E0509F" w:rsidRPr="00E0509F">
        <w:t>content,</w:t>
      </w:r>
      <w:r w:rsidR="00C522E9">
        <w:t xml:space="preserve"> </w:t>
      </w:r>
      <w:r w:rsidR="00E0509F" w:rsidRPr="00E0509F">
        <w:t>but</w:t>
      </w:r>
      <w:r w:rsidR="00C522E9">
        <w:t xml:space="preserve"> </w:t>
      </w:r>
      <w:r w:rsidR="00E0509F" w:rsidRPr="00E0509F">
        <w:t>also</w:t>
      </w:r>
      <w:r w:rsidR="00C522E9">
        <w:t xml:space="preserve"> </w:t>
      </w:r>
      <w:r w:rsidR="00E0509F" w:rsidRPr="00E0509F">
        <w:t>the</w:t>
      </w:r>
      <w:r w:rsidR="00C522E9">
        <w:t xml:space="preserve"> </w:t>
      </w:r>
      <w:r w:rsidR="00E0509F" w:rsidRPr="00E0509F">
        <w:t>means</w:t>
      </w:r>
      <w:r w:rsidR="00C522E9">
        <w:t xml:space="preserve"> </w:t>
      </w:r>
      <w:r w:rsidR="00E0509F" w:rsidRPr="00E0509F">
        <w:t>to</w:t>
      </w:r>
      <w:r w:rsidR="00C522E9">
        <w:t xml:space="preserve"> </w:t>
      </w:r>
      <w:r w:rsidR="00E0509F" w:rsidRPr="00E0509F">
        <w:t>easily</w:t>
      </w:r>
      <w:r w:rsidR="00C522E9">
        <w:t xml:space="preserve"> </w:t>
      </w:r>
      <w:r w:rsidR="00E0509F" w:rsidRPr="00E0509F">
        <w:t>and</w:t>
      </w:r>
      <w:r w:rsidR="00C522E9">
        <w:t xml:space="preserve"> </w:t>
      </w:r>
      <w:r w:rsidR="00E0509F" w:rsidRPr="00E0509F">
        <w:t>effortlessly</w:t>
      </w:r>
      <w:r w:rsidR="00C522E9">
        <w:t xml:space="preserve"> </w:t>
      </w:r>
      <w:r w:rsidR="00E0509F" w:rsidRPr="00E0509F">
        <w:t>discern</w:t>
      </w:r>
      <w:r w:rsidR="00C522E9">
        <w:t xml:space="preserve"> </w:t>
      </w:r>
      <w:r w:rsidR="00E0509F" w:rsidRPr="00E0509F">
        <w:t>which</w:t>
      </w:r>
      <w:r w:rsidR="00C522E9">
        <w:t xml:space="preserve"> </w:t>
      </w:r>
      <w:r w:rsidR="00E0509F" w:rsidRPr="00E0509F">
        <w:t>texts</w:t>
      </w:r>
      <w:r w:rsidR="00C522E9">
        <w:t xml:space="preserve"> </w:t>
      </w:r>
      <w:r w:rsidR="00E0509F" w:rsidRPr="00E0509F">
        <w:t>have</w:t>
      </w:r>
      <w:r w:rsidR="00C522E9">
        <w:t xml:space="preserve"> </w:t>
      </w:r>
      <w:r w:rsidR="00E0509F" w:rsidRPr="00E0509F">
        <w:t>the</w:t>
      </w:r>
      <w:r w:rsidR="00C522E9">
        <w:t xml:space="preserve"> </w:t>
      </w:r>
      <w:r w:rsidR="00E0509F" w:rsidRPr="00E0509F">
        <w:t>description</w:t>
      </w:r>
      <w:r w:rsidR="00C522E9">
        <w:t xml:space="preserve"> </w:t>
      </w:r>
      <w:r w:rsidR="00E0509F" w:rsidRPr="00E0509F">
        <w:t>track</w:t>
      </w:r>
      <w:r w:rsidR="00C522E9">
        <w:t xml:space="preserve"> </w:t>
      </w:r>
      <w:r w:rsidR="00E0509F" w:rsidRPr="00E0509F">
        <w:t>available</w:t>
      </w:r>
      <w:r w:rsidR="00C522E9">
        <w:t xml:space="preserve"> </w:t>
      </w:r>
      <w:r w:rsidR="00E0509F" w:rsidRPr="00E0509F">
        <w:t>in</w:t>
      </w:r>
      <w:r w:rsidR="00C522E9">
        <w:t xml:space="preserve"> </w:t>
      </w:r>
      <w:r w:rsidR="00E0509F" w:rsidRPr="00E0509F">
        <w:t>an</w:t>
      </w:r>
      <w:r w:rsidR="00C522E9">
        <w:t xml:space="preserve"> </w:t>
      </w:r>
      <w:r w:rsidR="00E0509F" w:rsidRPr="00E0509F">
        <w:t>era</w:t>
      </w:r>
      <w:r w:rsidR="00C522E9">
        <w:t xml:space="preserve"> </w:t>
      </w:r>
      <w:r w:rsidR="00E0509F" w:rsidRPr="00E0509F">
        <w:t>where</w:t>
      </w:r>
      <w:r w:rsidR="00C522E9">
        <w:t xml:space="preserve"> </w:t>
      </w:r>
      <w:r w:rsidR="00E0509F" w:rsidRPr="00E0509F">
        <w:t>it</w:t>
      </w:r>
      <w:r w:rsidR="00C522E9">
        <w:t xml:space="preserve"> </w:t>
      </w:r>
      <w:r w:rsidR="00E0509F" w:rsidRPr="00E0509F">
        <w:t>is</w:t>
      </w:r>
      <w:r w:rsidR="00C522E9">
        <w:t xml:space="preserve"> </w:t>
      </w:r>
      <w:r w:rsidR="00E0509F" w:rsidRPr="00E0509F">
        <w:t>not</w:t>
      </w:r>
      <w:r w:rsidR="00C522E9">
        <w:t xml:space="preserve"> </w:t>
      </w:r>
      <w:r w:rsidR="00E0509F" w:rsidRPr="00E0509F">
        <w:t>always</w:t>
      </w:r>
      <w:r w:rsidR="00C522E9">
        <w:t xml:space="preserve"> </w:t>
      </w:r>
      <w:r w:rsidR="00E0509F" w:rsidRPr="00E0509F">
        <w:t>mandated</w:t>
      </w:r>
      <w:r w:rsidR="00C522E9">
        <w:t xml:space="preserve"> </w:t>
      </w:r>
      <w:r w:rsidR="00E0509F" w:rsidRPr="00E0509F">
        <w:t>that</w:t>
      </w:r>
      <w:r w:rsidR="00C522E9">
        <w:t xml:space="preserve"> </w:t>
      </w:r>
      <w:r w:rsidR="00CC3434">
        <w:t>AD</w:t>
      </w:r>
      <w:r w:rsidR="00C522E9">
        <w:t xml:space="preserve"> </w:t>
      </w:r>
      <w:r w:rsidR="00E0509F" w:rsidRPr="00E0509F">
        <w:t>be</w:t>
      </w:r>
      <w:r w:rsidR="00C522E9">
        <w:t xml:space="preserve"> </w:t>
      </w:r>
      <w:r w:rsidR="00E0509F" w:rsidRPr="00E0509F">
        <w:t>provided.</w:t>
      </w:r>
      <w:r w:rsidR="00100FC4">
        <w:t xml:space="preserve"> </w:t>
      </w:r>
      <w:r w:rsidR="00E0509F" w:rsidRPr="00E0509F">
        <w:t>uNoGS</w:t>
      </w:r>
      <w:r w:rsidR="00C522E9">
        <w:t xml:space="preserve"> </w:t>
      </w:r>
      <w:r w:rsidR="00E0509F" w:rsidRPr="00E0509F">
        <w:t>walks</w:t>
      </w:r>
      <w:r w:rsidR="00C522E9">
        <w:t xml:space="preserve"> </w:t>
      </w:r>
      <w:r w:rsidR="00E0509F" w:rsidRPr="00E0509F">
        <w:t>this</w:t>
      </w:r>
      <w:r w:rsidR="00C522E9">
        <w:t xml:space="preserve"> </w:t>
      </w:r>
      <w:r w:rsidR="00E0509F" w:rsidRPr="00E0509F">
        <w:t>line,</w:t>
      </w:r>
      <w:r w:rsidR="00C522E9">
        <w:t xml:space="preserve"> </w:t>
      </w:r>
      <w:r w:rsidR="00E0509F" w:rsidRPr="00E0509F">
        <w:t>providing</w:t>
      </w:r>
      <w:r w:rsidR="00C522E9">
        <w:t xml:space="preserve"> </w:t>
      </w:r>
      <w:r w:rsidR="00E0509F" w:rsidRPr="00E0509F">
        <w:t>a</w:t>
      </w:r>
      <w:r w:rsidR="00C522E9">
        <w:t xml:space="preserve"> </w:t>
      </w:r>
      <w:r w:rsidR="00E0509F" w:rsidRPr="00E0509F">
        <w:t>service</w:t>
      </w:r>
      <w:r w:rsidR="00C522E9">
        <w:t xml:space="preserve"> </w:t>
      </w:r>
      <w:r w:rsidR="00E0509F" w:rsidRPr="00E0509F">
        <w:t>that</w:t>
      </w:r>
      <w:r w:rsidR="00C522E9">
        <w:t xml:space="preserve"> </w:t>
      </w:r>
      <w:r w:rsidR="00E0509F" w:rsidRPr="00E0509F">
        <w:t>is</w:t>
      </w:r>
      <w:r w:rsidR="00C522E9">
        <w:t xml:space="preserve"> </w:t>
      </w:r>
      <w:r w:rsidR="00E0509F" w:rsidRPr="00E0509F">
        <w:t>essential</w:t>
      </w:r>
      <w:r w:rsidR="00C522E9">
        <w:t xml:space="preserve"> </w:t>
      </w:r>
      <w:r w:rsidR="00E0509F" w:rsidRPr="00E0509F">
        <w:t>for</w:t>
      </w:r>
      <w:r w:rsidR="00C522E9">
        <w:t xml:space="preserve"> </w:t>
      </w:r>
      <w:r w:rsidR="00E0509F" w:rsidRPr="00E0509F">
        <w:t>people</w:t>
      </w:r>
      <w:r w:rsidR="00C522E9">
        <w:t xml:space="preserve"> </w:t>
      </w:r>
      <w:r w:rsidR="00E0509F" w:rsidRPr="00E0509F">
        <w:t>who</w:t>
      </w:r>
      <w:r w:rsidR="00C522E9">
        <w:t xml:space="preserve"> </w:t>
      </w:r>
      <w:r w:rsidR="00E0509F" w:rsidRPr="00E0509F">
        <w:t>need</w:t>
      </w:r>
      <w:r w:rsidR="00C522E9">
        <w:t xml:space="preserve"> </w:t>
      </w:r>
      <w:r w:rsidR="00E0509F" w:rsidRPr="00E0509F">
        <w:t>audio</w:t>
      </w:r>
      <w:r w:rsidR="00C522E9">
        <w:t xml:space="preserve"> </w:t>
      </w:r>
      <w:r w:rsidR="00E0509F" w:rsidRPr="00E0509F">
        <w:t>described</w:t>
      </w:r>
      <w:r w:rsidR="00C522E9">
        <w:t xml:space="preserve"> </w:t>
      </w:r>
      <w:r w:rsidR="00E0509F" w:rsidRPr="00E0509F">
        <w:t>content,</w:t>
      </w:r>
      <w:r w:rsidR="00C522E9">
        <w:t xml:space="preserve"> </w:t>
      </w:r>
      <w:r w:rsidR="00E0509F" w:rsidRPr="00E0509F">
        <w:t>but</w:t>
      </w:r>
      <w:r w:rsidR="00C522E9">
        <w:t xml:space="preserve"> </w:t>
      </w:r>
      <w:r w:rsidR="00E0509F" w:rsidRPr="00E0509F">
        <w:t>also</w:t>
      </w:r>
      <w:r w:rsidR="00C522E9">
        <w:t xml:space="preserve"> </w:t>
      </w:r>
      <w:r w:rsidR="00E0509F" w:rsidRPr="00E0509F">
        <w:t>potentially</w:t>
      </w:r>
      <w:r w:rsidR="00C522E9">
        <w:t xml:space="preserve"> </w:t>
      </w:r>
      <w:r w:rsidR="00E0509F" w:rsidRPr="00E0509F">
        <w:t>criminalising</w:t>
      </w:r>
      <w:r w:rsidR="00C522E9">
        <w:t xml:space="preserve"> </w:t>
      </w:r>
      <w:r w:rsidR="00E0509F" w:rsidRPr="00E0509F">
        <w:t>these</w:t>
      </w:r>
      <w:r w:rsidR="00C522E9">
        <w:t xml:space="preserve"> </w:t>
      </w:r>
      <w:r w:rsidR="00E0509F" w:rsidRPr="00E0509F">
        <w:t>people</w:t>
      </w:r>
      <w:r w:rsidR="00C522E9">
        <w:t xml:space="preserve"> </w:t>
      </w:r>
      <w:r w:rsidR="00E0509F" w:rsidRPr="00E0509F">
        <w:t>as</w:t>
      </w:r>
      <w:r w:rsidR="00C522E9">
        <w:t xml:space="preserve"> </w:t>
      </w:r>
      <w:r w:rsidR="00E0509F" w:rsidRPr="00E0509F">
        <w:t>they</w:t>
      </w:r>
      <w:r w:rsidR="00C522E9">
        <w:t xml:space="preserve"> </w:t>
      </w:r>
      <w:r w:rsidR="00E0509F" w:rsidRPr="00E0509F">
        <w:t>seek</w:t>
      </w:r>
      <w:r w:rsidR="00C522E9">
        <w:t xml:space="preserve"> </w:t>
      </w:r>
      <w:r w:rsidR="00E0509F" w:rsidRPr="00E0509F">
        <w:t>accessibility</w:t>
      </w:r>
      <w:r w:rsidR="00C522E9">
        <w:t xml:space="preserve"> </w:t>
      </w:r>
      <w:r w:rsidR="00E0509F" w:rsidRPr="00E0509F">
        <w:t>in</w:t>
      </w:r>
      <w:r w:rsidR="00C522E9">
        <w:t xml:space="preserve"> </w:t>
      </w:r>
      <w:r w:rsidR="00E0509F" w:rsidRPr="00E0509F">
        <w:t>an</w:t>
      </w:r>
      <w:r w:rsidR="00C522E9">
        <w:t xml:space="preserve"> </w:t>
      </w:r>
      <w:r w:rsidR="00E0509F" w:rsidRPr="00E0509F">
        <w:t>era</w:t>
      </w:r>
      <w:r w:rsidR="00C522E9">
        <w:t xml:space="preserve"> </w:t>
      </w:r>
      <w:r w:rsidR="00E0509F" w:rsidRPr="00E0509F">
        <w:t>where</w:t>
      </w:r>
      <w:r w:rsidR="00C522E9">
        <w:t xml:space="preserve"> </w:t>
      </w:r>
      <w:r w:rsidR="00E0509F" w:rsidRPr="00E0509F">
        <w:t>the</w:t>
      </w:r>
      <w:r w:rsidR="00C522E9">
        <w:t xml:space="preserve"> </w:t>
      </w:r>
      <w:r w:rsidR="00E0509F" w:rsidRPr="00E0509F">
        <w:t>U</w:t>
      </w:r>
      <w:r w:rsidR="007275A1">
        <w:t>NCRPD</w:t>
      </w:r>
      <w:r w:rsidR="00C522E9">
        <w:t xml:space="preserve"> </w:t>
      </w:r>
      <w:r w:rsidR="00E0509F" w:rsidRPr="00E0509F">
        <w:t>affirms</w:t>
      </w:r>
      <w:r w:rsidR="00C522E9">
        <w:t xml:space="preserve"> </w:t>
      </w:r>
      <w:r w:rsidR="00E0509F" w:rsidRPr="00E0509F">
        <w:t>the</w:t>
      </w:r>
      <w:r w:rsidR="00C522E9">
        <w:t xml:space="preserve"> </w:t>
      </w:r>
      <w:r w:rsidR="00E0509F" w:rsidRPr="00E0509F">
        <w:t>global</w:t>
      </w:r>
      <w:r w:rsidR="00C522E9">
        <w:t xml:space="preserve"> </w:t>
      </w:r>
      <w:r w:rsidR="00E0509F" w:rsidRPr="00E0509F">
        <w:t>disability</w:t>
      </w:r>
      <w:r w:rsidR="00C522E9">
        <w:t xml:space="preserve"> </w:t>
      </w:r>
      <w:r w:rsidR="00E0509F" w:rsidRPr="00E0509F">
        <w:t>community’s</w:t>
      </w:r>
      <w:r w:rsidR="00C522E9">
        <w:t xml:space="preserve"> </w:t>
      </w:r>
      <w:r w:rsidR="00E0509F" w:rsidRPr="00E0509F">
        <w:t>access</w:t>
      </w:r>
      <w:r w:rsidR="00C522E9">
        <w:t xml:space="preserve"> </w:t>
      </w:r>
      <w:r w:rsidR="00E0509F" w:rsidRPr="00E0509F">
        <w:t>to</w:t>
      </w:r>
      <w:r w:rsidR="00C522E9">
        <w:t xml:space="preserve"> </w:t>
      </w:r>
      <w:r w:rsidR="00E0509F" w:rsidRPr="00E0509F">
        <w:t>the</w:t>
      </w:r>
      <w:r w:rsidR="00C522E9">
        <w:t xml:space="preserve"> </w:t>
      </w:r>
      <w:r w:rsidR="00E0509F" w:rsidRPr="00E0509F">
        <w:t>media</w:t>
      </w:r>
      <w:r w:rsidR="00C522E9">
        <w:t xml:space="preserve"> </w:t>
      </w:r>
      <w:r w:rsidR="00E0509F" w:rsidRPr="00E0509F">
        <w:t>as</w:t>
      </w:r>
      <w:r w:rsidR="00C522E9">
        <w:t xml:space="preserve"> </w:t>
      </w:r>
      <w:r w:rsidR="00E0509F" w:rsidRPr="00E0509F">
        <w:t>a</w:t>
      </w:r>
      <w:r w:rsidR="00C522E9">
        <w:t xml:space="preserve"> </w:t>
      </w:r>
      <w:r w:rsidR="00E0509F" w:rsidRPr="00E0509F">
        <w:t>human</w:t>
      </w:r>
      <w:r w:rsidR="00C522E9">
        <w:t xml:space="preserve"> </w:t>
      </w:r>
      <w:r w:rsidR="00E0509F" w:rsidRPr="00E0509F">
        <w:t>right.</w:t>
      </w:r>
    </w:p>
    <w:p w14:paraId="19AA4D73" w14:textId="12FE4814" w:rsidR="00E0509F" w:rsidRPr="000272E5" w:rsidRDefault="007B035B" w:rsidP="00621450">
      <w:pPr>
        <w:pStyle w:val="Heading3"/>
        <w:rPr>
          <w:rFonts w:eastAsiaTheme="majorEastAsia"/>
        </w:rPr>
      </w:pPr>
      <w:bookmarkStart w:id="43" w:name="_Toc531298625"/>
      <w:r>
        <w:t>Availability of Audio Description</w:t>
      </w:r>
      <w:r>
        <w:rPr>
          <w:rFonts w:eastAsiaTheme="majorEastAsia"/>
        </w:rPr>
        <w:t xml:space="preserve"> </w:t>
      </w:r>
      <w:r w:rsidR="00883434">
        <w:rPr>
          <w:rFonts w:eastAsiaTheme="majorEastAsia"/>
        </w:rPr>
        <w:t>at Cultural Events and Locations</w:t>
      </w:r>
      <w:bookmarkEnd w:id="43"/>
    </w:p>
    <w:p w14:paraId="7AED0D7E" w14:textId="0AED915B" w:rsidR="0001639D" w:rsidRDefault="0001639D" w:rsidP="00F635A5">
      <w:r>
        <w:t>This section consider</w:t>
      </w:r>
      <w:r w:rsidR="00C47C0E">
        <w:t>s</w:t>
      </w:r>
      <w:r>
        <w:t xml:space="preserve"> </w:t>
      </w:r>
      <w:r w:rsidR="00F4529B">
        <w:t xml:space="preserve">a state by state analysis of the provision of AD via </w:t>
      </w:r>
      <w:r w:rsidR="00F4529B" w:rsidRPr="00667BE0">
        <w:rPr>
          <w:rFonts w:eastAsiaTheme="majorEastAsia"/>
          <w:bCs/>
        </w:rPr>
        <w:t>significant</w:t>
      </w:r>
      <w:r w:rsidR="00F4529B">
        <w:rPr>
          <w:rFonts w:eastAsiaTheme="majorEastAsia"/>
          <w:bCs/>
        </w:rPr>
        <w:t xml:space="preserve"> </w:t>
      </w:r>
      <w:r w:rsidR="00F4529B" w:rsidRPr="00667BE0">
        <w:rPr>
          <w:rFonts w:eastAsiaTheme="majorEastAsia"/>
          <w:bCs/>
        </w:rPr>
        <w:t>cultural</w:t>
      </w:r>
      <w:r w:rsidR="00F4529B">
        <w:rPr>
          <w:rFonts w:eastAsiaTheme="majorEastAsia"/>
          <w:bCs/>
        </w:rPr>
        <w:t xml:space="preserve"> </w:t>
      </w:r>
      <w:r w:rsidR="00F4529B" w:rsidRPr="00667BE0">
        <w:rPr>
          <w:rFonts w:eastAsiaTheme="majorEastAsia"/>
          <w:bCs/>
        </w:rPr>
        <w:t>events</w:t>
      </w:r>
      <w:r w:rsidR="007F1004">
        <w:rPr>
          <w:rFonts w:eastAsiaTheme="majorEastAsia"/>
          <w:bCs/>
        </w:rPr>
        <w:t xml:space="preserve"> and locations</w:t>
      </w:r>
      <w:r w:rsidR="00F4529B">
        <w:t>.</w:t>
      </w:r>
    </w:p>
    <w:p w14:paraId="273B862A" w14:textId="77777777" w:rsidR="006843DE" w:rsidRPr="00C60935" w:rsidRDefault="006843DE" w:rsidP="006843DE">
      <w:pPr>
        <w:pStyle w:val="Heading4"/>
        <w:rPr>
          <w:rStyle w:val="Strong"/>
          <w:rFonts w:asciiTheme="minorHAnsi" w:hAnsiTheme="minorHAnsi" w:cstheme="minorHAnsi"/>
          <w:b/>
          <w:bCs/>
        </w:rPr>
      </w:pPr>
      <w:r w:rsidRPr="00C60935">
        <w:rPr>
          <w:rStyle w:val="Strong"/>
          <w:rFonts w:asciiTheme="minorHAnsi" w:hAnsiTheme="minorHAnsi" w:cstheme="minorHAnsi"/>
          <w:b/>
        </w:rPr>
        <w:t>New</w:t>
      </w:r>
      <w:r>
        <w:rPr>
          <w:rStyle w:val="Strong"/>
          <w:rFonts w:asciiTheme="minorHAnsi" w:hAnsiTheme="minorHAnsi" w:cstheme="minorHAnsi"/>
          <w:b/>
        </w:rPr>
        <w:t xml:space="preserve"> </w:t>
      </w:r>
      <w:r w:rsidRPr="00C60935">
        <w:rPr>
          <w:rStyle w:val="Strong"/>
          <w:rFonts w:asciiTheme="minorHAnsi" w:hAnsiTheme="minorHAnsi" w:cstheme="minorHAnsi"/>
          <w:b/>
        </w:rPr>
        <w:t>South</w:t>
      </w:r>
      <w:r>
        <w:rPr>
          <w:rStyle w:val="Strong"/>
          <w:rFonts w:asciiTheme="minorHAnsi" w:hAnsiTheme="minorHAnsi" w:cstheme="minorHAnsi"/>
          <w:b/>
        </w:rPr>
        <w:t xml:space="preserve"> </w:t>
      </w:r>
      <w:r w:rsidRPr="00C60935">
        <w:rPr>
          <w:rStyle w:val="Strong"/>
          <w:rFonts w:asciiTheme="minorHAnsi" w:hAnsiTheme="minorHAnsi" w:cstheme="minorHAnsi"/>
          <w:b/>
        </w:rPr>
        <w:t>Wales</w:t>
      </w:r>
    </w:p>
    <w:p w14:paraId="596E3DC5" w14:textId="56EDF705" w:rsidR="006843DE" w:rsidRPr="00DF11E5" w:rsidRDefault="007F1004" w:rsidP="00DF11E5">
      <w:r w:rsidRPr="00DF11E5">
        <w:t>Sydney’s Vivid Festival</w:t>
      </w:r>
      <w:r w:rsidR="006843DE" w:rsidRPr="00DF11E5">
        <w:t xml:space="preserve"> began in 2009 as a </w:t>
      </w:r>
      <w:r w:rsidRPr="00DF11E5">
        <w:t>festival of light</w:t>
      </w:r>
      <w:r w:rsidR="006843DE" w:rsidRPr="00DF11E5">
        <w:t>. Celebrating its 10</w:t>
      </w:r>
      <w:r w:rsidRPr="00DF11E5">
        <w:t xml:space="preserve">th </w:t>
      </w:r>
      <w:r w:rsidR="006843DE" w:rsidRPr="00DF11E5">
        <w:t xml:space="preserve">anniversary in 2018, the </w:t>
      </w:r>
      <w:r w:rsidRPr="00DF11E5">
        <w:t xml:space="preserve">event at the </w:t>
      </w:r>
      <w:r w:rsidR="006843DE" w:rsidRPr="00DF11E5">
        <w:t xml:space="preserve">Sydney Opera House has expanded to become an annual celebration of light, design, technology and culture. With </w:t>
      </w:r>
      <w:r w:rsidRPr="00DF11E5">
        <w:t>the Lighting of the Sails</w:t>
      </w:r>
      <w:r w:rsidR="006843DE" w:rsidRPr="00DF11E5">
        <w:t xml:space="preserve"> of the Sydney Opera </w:t>
      </w:r>
      <w:r w:rsidR="00795DFA" w:rsidRPr="00DF11E5">
        <w:t>H</w:t>
      </w:r>
      <w:r w:rsidR="006843DE" w:rsidRPr="00DF11E5">
        <w:t>ouse being the cornerstone of the event, the festival is typically very visual. P</w:t>
      </w:r>
      <w:r w:rsidRPr="00DF11E5">
        <w:t>reviously, p</w:t>
      </w:r>
      <w:r w:rsidR="006843DE" w:rsidRPr="00DF11E5">
        <w:t>eople with vision impairment have had to rely on their imagination</w:t>
      </w:r>
      <w:r w:rsidRPr="00DF11E5">
        <w:t>, or</w:t>
      </w:r>
      <w:r w:rsidR="006843DE" w:rsidRPr="00DF11E5">
        <w:t xml:space="preserve"> their friends and family</w:t>
      </w:r>
      <w:r w:rsidRPr="00DF11E5">
        <w:t>,</w:t>
      </w:r>
      <w:r w:rsidR="006843DE" w:rsidRPr="00DF11E5">
        <w:t xml:space="preserve"> to describe the lights. However, in 2014 the festival made a change and began offering audio described sessions of the Lighting of the Sails.</w:t>
      </w:r>
    </w:p>
    <w:p w14:paraId="6176CC59" w14:textId="3EC2D622" w:rsidR="006843DE" w:rsidRDefault="006843DE" w:rsidP="00DF11E5">
      <w:r w:rsidRPr="00DF11E5">
        <w:t xml:space="preserve">People with blindness and low vision attending the festival are </w:t>
      </w:r>
      <w:r w:rsidR="007F1004" w:rsidRPr="00DF11E5">
        <w:t xml:space="preserve">also </w:t>
      </w:r>
      <w:r w:rsidRPr="00DF11E5">
        <w:t>given more information about the displays via tactile elements such as Opera House tiles to feel what the lights are being projected on and a miniature model of the Opera House itself.</w:t>
      </w:r>
      <w:r w:rsidR="007F1004" w:rsidRPr="00DF11E5">
        <w:t xml:space="preserve"> </w:t>
      </w:r>
      <w:r w:rsidRPr="00DF11E5">
        <w:t xml:space="preserve">These AD and tactile features were part of the </w:t>
      </w:r>
      <w:r w:rsidR="007F1004" w:rsidRPr="00DF11E5">
        <w:t>Sydney Opera House’s accessibility</w:t>
      </w:r>
      <w:r w:rsidRPr="00DF11E5">
        <w:t xml:space="preserve"> overhaul, a plan</w:t>
      </w:r>
      <w:r>
        <w:t xml:space="preserve"> </w:t>
      </w:r>
      <w:r w:rsidRPr="00667BE0">
        <w:t>seeking</w:t>
      </w:r>
      <w:r>
        <w:t xml:space="preserve"> </w:t>
      </w:r>
      <w:r w:rsidRPr="00667BE0">
        <w:t>to</w:t>
      </w:r>
      <w:r>
        <w:t xml:space="preserve"> </w:t>
      </w:r>
      <w:r w:rsidR="007F1004">
        <w:t>“</w:t>
      </w:r>
      <w:r w:rsidRPr="00667BE0">
        <w:t>provide</w:t>
      </w:r>
      <w:r>
        <w:t xml:space="preserve"> </w:t>
      </w:r>
      <w:r w:rsidRPr="00667BE0">
        <w:t>barrier-free</w:t>
      </w:r>
      <w:r>
        <w:t xml:space="preserve"> </w:t>
      </w:r>
      <w:r w:rsidRPr="00667BE0">
        <w:t>access,</w:t>
      </w:r>
      <w:r>
        <w:t xml:space="preserve"> </w:t>
      </w:r>
      <w:r w:rsidRPr="00667BE0">
        <w:t>making</w:t>
      </w:r>
      <w:r>
        <w:t xml:space="preserve"> </w:t>
      </w:r>
      <w:r w:rsidRPr="00667BE0">
        <w:t>the</w:t>
      </w:r>
      <w:r>
        <w:t xml:space="preserve"> </w:t>
      </w:r>
      <w:r w:rsidRPr="00667BE0">
        <w:t>site,</w:t>
      </w:r>
      <w:r>
        <w:t xml:space="preserve"> </w:t>
      </w:r>
      <w:r w:rsidRPr="00667BE0">
        <w:t>building</w:t>
      </w:r>
      <w:r>
        <w:t xml:space="preserve"> </w:t>
      </w:r>
      <w:r w:rsidRPr="00667BE0">
        <w:t>and</w:t>
      </w:r>
      <w:r>
        <w:t xml:space="preserve"> </w:t>
      </w:r>
      <w:r w:rsidRPr="00667BE0">
        <w:t>the</w:t>
      </w:r>
      <w:r>
        <w:t xml:space="preserve"> </w:t>
      </w:r>
      <w:r w:rsidRPr="00667BE0">
        <w:t>experiences</w:t>
      </w:r>
      <w:r>
        <w:t xml:space="preserve"> </w:t>
      </w:r>
      <w:r w:rsidRPr="00667BE0">
        <w:t>they</w:t>
      </w:r>
      <w:r>
        <w:t xml:space="preserve"> </w:t>
      </w:r>
      <w:r w:rsidRPr="00667BE0">
        <w:t>offer</w:t>
      </w:r>
      <w:r>
        <w:t xml:space="preserve"> </w:t>
      </w:r>
      <w:r w:rsidRPr="00667BE0">
        <w:t>accessible</w:t>
      </w:r>
      <w:r>
        <w:t xml:space="preserve"> </w:t>
      </w:r>
      <w:r w:rsidRPr="00667BE0">
        <w:t>to</w:t>
      </w:r>
      <w:r>
        <w:t xml:space="preserve"> </w:t>
      </w:r>
      <w:r w:rsidRPr="00667BE0">
        <w:t>all</w:t>
      </w:r>
      <w:r>
        <w:t xml:space="preserve"> </w:t>
      </w:r>
      <w:r w:rsidRPr="00667BE0">
        <w:t>people</w:t>
      </w:r>
      <w:r w:rsidR="007F1004">
        <w:t>”</w:t>
      </w:r>
      <w:r w:rsidR="00111625">
        <w:t xml:space="preserve"> (Sydney Opera House, n.d.)</w:t>
      </w:r>
      <w:r w:rsidRPr="00667BE0">
        <w:t>.</w:t>
      </w:r>
    </w:p>
    <w:p w14:paraId="258A5C0F" w14:textId="1634E95B" w:rsidR="006843DE" w:rsidRPr="00667BE0" w:rsidRDefault="006843DE" w:rsidP="006843DE">
      <w:r w:rsidRPr="00667BE0">
        <w:t>While</w:t>
      </w:r>
      <w:r>
        <w:t xml:space="preserve"> </w:t>
      </w:r>
      <w:r w:rsidRPr="00667BE0">
        <w:t>Vision</w:t>
      </w:r>
      <w:r>
        <w:t xml:space="preserve"> </w:t>
      </w:r>
      <w:r w:rsidRPr="00667BE0">
        <w:t>Australia</w:t>
      </w:r>
      <w:r>
        <w:t xml:space="preserve"> </w:t>
      </w:r>
      <w:r w:rsidRPr="00667BE0">
        <w:t>volunteers</w:t>
      </w:r>
      <w:r>
        <w:t xml:space="preserve"> </w:t>
      </w:r>
      <w:r w:rsidRPr="00667BE0">
        <w:t>provide</w:t>
      </w:r>
      <w:r>
        <w:t xml:space="preserve"> </w:t>
      </w:r>
      <w:r w:rsidRPr="00667BE0">
        <w:t>the</w:t>
      </w:r>
      <w:r>
        <w:t xml:space="preserve"> AD </w:t>
      </w:r>
      <w:r w:rsidRPr="00667BE0">
        <w:t>of</w:t>
      </w:r>
      <w:r>
        <w:t xml:space="preserve"> </w:t>
      </w:r>
      <w:r w:rsidRPr="00667BE0">
        <w:t>the</w:t>
      </w:r>
      <w:r>
        <w:t xml:space="preserve"> </w:t>
      </w:r>
      <w:r w:rsidRPr="00667BE0">
        <w:t>Lighting</w:t>
      </w:r>
      <w:r>
        <w:t xml:space="preserve"> </w:t>
      </w:r>
      <w:r w:rsidRPr="00667BE0">
        <w:t>of</w:t>
      </w:r>
      <w:r>
        <w:t xml:space="preserve"> </w:t>
      </w:r>
      <w:r w:rsidRPr="00667BE0">
        <w:t>the</w:t>
      </w:r>
      <w:r>
        <w:t xml:space="preserve"> </w:t>
      </w:r>
      <w:r w:rsidRPr="00667BE0">
        <w:t>Sales,</w:t>
      </w:r>
      <w:r>
        <w:t xml:space="preserve"> AD </w:t>
      </w:r>
      <w:r w:rsidRPr="00667BE0">
        <w:t>provider</w:t>
      </w:r>
      <w:r>
        <w:t xml:space="preserve"> </w:t>
      </w:r>
      <w:r w:rsidRPr="00667BE0">
        <w:t>The</w:t>
      </w:r>
      <w:r>
        <w:t xml:space="preserve"> </w:t>
      </w:r>
      <w:r w:rsidRPr="00667BE0">
        <w:t>SubStation</w:t>
      </w:r>
      <w:r>
        <w:t xml:space="preserve"> </w:t>
      </w:r>
      <w:r w:rsidRPr="00667BE0">
        <w:t>audio</w:t>
      </w:r>
      <w:r>
        <w:t xml:space="preserve"> </w:t>
      </w:r>
      <w:r w:rsidRPr="00667BE0">
        <w:t>describe</w:t>
      </w:r>
      <w:r>
        <w:t xml:space="preserve"> </w:t>
      </w:r>
      <w:r w:rsidRPr="00667BE0">
        <w:t>the</w:t>
      </w:r>
      <w:r>
        <w:t xml:space="preserve"> </w:t>
      </w:r>
      <w:r w:rsidRPr="00667BE0">
        <w:t>light</w:t>
      </w:r>
      <w:r>
        <w:t xml:space="preserve"> </w:t>
      </w:r>
      <w:r w:rsidRPr="00667BE0">
        <w:t>installations</w:t>
      </w:r>
      <w:r>
        <w:t xml:space="preserve"> </w:t>
      </w:r>
      <w:r w:rsidRPr="00667BE0">
        <w:t>(Accessible</w:t>
      </w:r>
      <w:r>
        <w:t xml:space="preserve"> </w:t>
      </w:r>
      <w:r w:rsidRPr="00667BE0">
        <w:t>Arts</w:t>
      </w:r>
      <w:r>
        <w:t xml:space="preserve"> </w:t>
      </w:r>
      <w:r w:rsidRPr="00667BE0">
        <w:t>provided</w:t>
      </w:r>
      <w:r>
        <w:t xml:space="preserve"> </w:t>
      </w:r>
      <w:r w:rsidRPr="00667BE0">
        <w:t>the</w:t>
      </w:r>
      <w:r>
        <w:t xml:space="preserve"> AD </w:t>
      </w:r>
      <w:r w:rsidRPr="00667BE0">
        <w:t>from</w:t>
      </w:r>
      <w:r>
        <w:t xml:space="preserve"> </w:t>
      </w:r>
      <w:r w:rsidRPr="00667BE0">
        <w:t>2014</w:t>
      </w:r>
      <w:r>
        <w:t xml:space="preserve"> </w:t>
      </w:r>
      <w:r w:rsidRPr="00667BE0">
        <w:t>to</w:t>
      </w:r>
      <w:r>
        <w:t xml:space="preserve"> </w:t>
      </w:r>
      <w:r w:rsidRPr="00667BE0">
        <w:t>2016</w:t>
      </w:r>
      <w:r w:rsidR="007F1004">
        <w:t xml:space="preserve"> and</w:t>
      </w:r>
      <w:r>
        <w:t xml:space="preserve"> </w:t>
      </w:r>
      <w:r w:rsidRPr="00667BE0">
        <w:t>The</w:t>
      </w:r>
      <w:r>
        <w:t xml:space="preserve"> </w:t>
      </w:r>
      <w:r w:rsidRPr="00667BE0">
        <w:t>SubStation</w:t>
      </w:r>
      <w:r>
        <w:t xml:space="preserve"> </w:t>
      </w:r>
      <w:r w:rsidRPr="00667BE0">
        <w:t>provided</w:t>
      </w:r>
      <w:r>
        <w:t xml:space="preserve"> </w:t>
      </w:r>
      <w:r w:rsidRPr="00667BE0">
        <w:t>AD</w:t>
      </w:r>
      <w:r>
        <w:t xml:space="preserve"> </w:t>
      </w:r>
      <w:r w:rsidRPr="00667BE0">
        <w:t>and</w:t>
      </w:r>
      <w:r>
        <w:t xml:space="preserve"> </w:t>
      </w:r>
      <w:r w:rsidRPr="00667BE0">
        <w:t>text-to-talk</w:t>
      </w:r>
      <w:r>
        <w:t xml:space="preserve"> </w:t>
      </w:r>
      <w:r w:rsidRPr="00667BE0">
        <w:t>in</w:t>
      </w:r>
      <w:r>
        <w:t xml:space="preserve"> </w:t>
      </w:r>
      <w:r w:rsidRPr="00667BE0">
        <w:t>2017</w:t>
      </w:r>
      <w:r>
        <w:t xml:space="preserve"> </w:t>
      </w:r>
      <w:r w:rsidRPr="00667BE0">
        <w:t>and</w:t>
      </w:r>
      <w:r>
        <w:t xml:space="preserve"> </w:t>
      </w:r>
      <w:r w:rsidRPr="00667BE0">
        <w:t>2018).</w:t>
      </w:r>
      <w:r>
        <w:t xml:space="preserve"> </w:t>
      </w:r>
      <w:r w:rsidRPr="00667BE0">
        <w:t>They</w:t>
      </w:r>
      <w:r>
        <w:t xml:space="preserve"> </w:t>
      </w:r>
      <w:r w:rsidRPr="00667BE0">
        <w:t>approach</w:t>
      </w:r>
      <w:r>
        <w:t xml:space="preserve"> </w:t>
      </w:r>
      <w:r w:rsidRPr="00667BE0">
        <w:t>the</w:t>
      </w:r>
      <w:r>
        <w:t xml:space="preserve"> </w:t>
      </w:r>
      <w:r w:rsidRPr="00667BE0">
        <w:t>task</w:t>
      </w:r>
      <w:r>
        <w:t xml:space="preserve"> </w:t>
      </w:r>
      <w:r w:rsidRPr="00667BE0">
        <w:t>by</w:t>
      </w:r>
      <w:r>
        <w:t xml:space="preserve"> </w:t>
      </w:r>
      <w:r w:rsidRPr="00667BE0">
        <w:t>considering</w:t>
      </w:r>
      <w:r>
        <w:t xml:space="preserve"> </w:t>
      </w:r>
      <w:r w:rsidRPr="00667BE0">
        <w:t>both</w:t>
      </w:r>
      <w:r>
        <w:t xml:space="preserve"> </w:t>
      </w:r>
      <w:r w:rsidRPr="00667BE0">
        <w:t>the</w:t>
      </w:r>
      <w:r>
        <w:t xml:space="preserve"> </w:t>
      </w:r>
      <w:r w:rsidRPr="00667BE0">
        <w:t>artists’</w:t>
      </w:r>
      <w:r>
        <w:t xml:space="preserve"> </w:t>
      </w:r>
      <w:r w:rsidRPr="00667BE0">
        <w:t>intentions</w:t>
      </w:r>
      <w:r>
        <w:t xml:space="preserve"> </w:t>
      </w:r>
      <w:r w:rsidRPr="00667BE0">
        <w:t>and</w:t>
      </w:r>
      <w:r>
        <w:t xml:space="preserve"> </w:t>
      </w:r>
      <w:r w:rsidRPr="00667BE0">
        <w:t>the</w:t>
      </w:r>
      <w:r>
        <w:t xml:space="preserve"> </w:t>
      </w:r>
      <w:r w:rsidRPr="00667BE0">
        <w:t>reality</w:t>
      </w:r>
      <w:r>
        <w:t xml:space="preserve"> </w:t>
      </w:r>
      <w:r w:rsidRPr="00667BE0">
        <w:t>that</w:t>
      </w:r>
      <w:r>
        <w:t xml:space="preserve"> </w:t>
      </w:r>
      <w:r w:rsidRPr="00667BE0">
        <w:t>audiences</w:t>
      </w:r>
      <w:r>
        <w:t xml:space="preserve"> </w:t>
      </w:r>
      <w:r w:rsidRPr="00667BE0">
        <w:t>may</w:t>
      </w:r>
      <w:r>
        <w:t xml:space="preserve"> </w:t>
      </w:r>
      <w:r w:rsidRPr="00667BE0">
        <w:t>be</w:t>
      </w:r>
      <w:r>
        <w:t xml:space="preserve"> </w:t>
      </w:r>
      <w:r w:rsidRPr="00667BE0">
        <w:t>accessing</w:t>
      </w:r>
      <w:r>
        <w:t xml:space="preserve"> </w:t>
      </w:r>
      <w:r w:rsidRPr="00667BE0">
        <w:t>the</w:t>
      </w:r>
      <w:r>
        <w:t xml:space="preserve"> </w:t>
      </w:r>
      <w:r w:rsidRPr="00667BE0">
        <w:t>art</w:t>
      </w:r>
      <w:r>
        <w:t xml:space="preserve"> </w:t>
      </w:r>
      <w:r w:rsidRPr="00667BE0">
        <w:t>and</w:t>
      </w:r>
      <w:r>
        <w:t xml:space="preserve"> </w:t>
      </w:r>
      <w:r>
        <w:lastRenderedPageBreak/>
        <w:t xml:space="preserve">AD </w:t>
      </w:r>
      <w:r w:rsidRPr="00667BE0">
        <w:t>in</w:t>
      </w:r>
      <w:r>
        <w:t xml:space="preserve"> </w:t>
      </w:r>
      <w:r w:rsidRPr="00667BE0">
        <w:t>the</w:t>
      </w:r>
      <w:r>
        <w:t xml:space="preserve"> </w:t>
      </w:r>
      <w:r w:rsidRPr="00667BE0">
        <w:t>cold</w:t>
      </w:r>
      <w:r>
        <w:t xml:space="preserve"> </w:t>
      </w:r>
      <w:r w:rsidR="007F1004">
        <w:t xml:space="preserve">– they </w:t>
      </w:r>
      <w:r w:rsidRPr="00667BE0">
        <w:t>try</w:t>
      </w:r>
      <w:r>
        <w:t xml:space="preserve"> </w:t>
      </w:r>
      <w:r w:rsidRPr="00667BE0">
        <w:t>to</w:t>
      </w:r>
      <w:r>
        <w:t xml:space="preserve"> </w:t>
      </w:r>
      <w:r w:rsidRPr="00667BE0">
        <w:t>keep</w:t>
      </w:r>
      <w:r>
        <w:t xml:space="preserve"> </w:t>
      </w:r>
      <w:r w:rsidRPr="00667BE0">
        <w:t>descriptions</w:t>
      </w:r>
      <w:r>
        <w:t xml:space="preserve"> </w:t>
      </w:r>
      <w:r w:rsidRPr="00667BE0">
        <w:t>to</w:t>
      </w:r>
      <w:r>
        <w:t xml:space="preserve"> </w:t>
      </w:r>
      <w:r w:rsidRPr="00667BE0">
        <w:t>less</w:t>
      </w:r>
      <w:r>
        <w:t xml:space="preserve"> </w:t>
      </w:r>
      <w:r w:rsidRPr="00667BE0">
        <w:t>than</w:t>
      </w:r>
      <w:r>
        <w:t xml:space="preserve"> </w:t>
      </w:r>
      <w:r w:rsidRPr="00667BE0">
        <w:t>a</w:t>
      </w:r>
      <w:r>
        <w:t xml:space="preserve"> </w:t>
      </w:r>
      <w:r w:rsidRPr="00667BE0">
        <w:t>minute.</w:t>
      </w:r>
      <w:r>
        <w:t xml:space="preserve"> </w:t>
      </w:r>
      <w:r w:rsidRPr="00667BE0">
        <w:t>Major</w:t>
      </w:r>
      <w:r>
        <w:t xml:space="preserve"> </w:t>
      </w:r>
      <w:r w:rsidRPr="00667BE0">
        <w:t>installations</w:t>
      </w:r>
      <w:r>
        <w:t xml:space="preserve"> </w:t>
      </w:r>
      <w:r w:rsidRPr="00667BE0">
        <w:t>can</w:t>
      </w:r>
      <w:r>
        <w:t xml:space="preserve"> </w:t>
      </w:r>
      <w:r w:rsidRPr="00667BE0">
        <w:t>require</w:t>
      </w:r>
      <w:r>
        <w:t xml:space="preserve"> </w:t>
      </w:r>
      <w:r w:rsidRPr="00667BE0">
        <w:t>descriptions</w:t>
      </w:r>
      <w:r>
        <w:t xml:space="preserve"> </w:t>
      </w:r>
      <w:r w:rsidRPr="00667BE0">
        <w:t>of</w:t>
      </w:r>
      <w:r>
        <w:t xml:space="preserve"> </w:t>
      </w:r>
      <w:r w:rsidRPr="00667BE0">
        <w:t>2-4</w:t>
      </w:r>
      <w:r>
        <w:t xml:space="preserve"> </w:t>
      </w:r>
      <w:r w:rsidRPr="00667BE0">
        <w:t>minutes</w:t>
      </w:r>
      <w:r w:rsidR="007F1004">
        <w:t>;</w:t>
      </w:r>
      <w:r>
        <w:t xml:space="preserve"> </w:t>
      </w:r>
      <w:r w:rsidRPr="00667BE0">
        <w:t>however,</w:t>
      </w:r>
      <w:r>
        <w:t xml:space="preserve"> </w:t>
      </w:r>
      <w:r w:rsidRPr="00667BE0">
        <w:t>the</w:t>
      </w:r>
      <w:r>
        <w:t xml:space="preserve"> </w:t>
      </w:r>
      <w:r w:rsidRPr="00667BE0">
        <w:t>descriptions</w:t>
      </w:r>
      <w:r>
        <w:t xml:space="preserve"> </w:t>
      </w:r>
      <w:r w:rsidRPr="00667BE0">
        <w:t>aren’t</w:t>
      </w:r>
      <w:r>
        <w:t xml:space="preserve"> </w:t>
      </w:r>
      <w:r w:rsidRPr="00667BE0">
        <w:t>synced</w:t>
      </w:r>
      <w:r>
        <w:t xml:space="preserve"> </w:t>
      </w:r>
      <w:r w:rsidRPr="00667BE0">
        <w:t>to</w:t>
      </w:r>
      <w:r>
        <w:t xml:space="preserve"> </w:t>
      </w:r>
      <w:r w:rsidRPr="00667BE0">
        <w:t>the</w:t>
      </w:r>
      <w:r>
        <w:t xml:space="preserve"> </w:t>
      </w:r>
      <w:r w:rsidRPr="00667BE0">
        <w:t>installation</w:t>
      </w:r>
      <w:r>
        <w:t xml:space="preserve"> </w:t>
      </w:r>
      <w:r w:rsidRPr="00667BE0">
        <w:t>which</w:t>
      </w:r>
      <w:r>
        <w:t xml:space="preserve"> </w:t>
      </w:r>
      <w:r w:rsidRPr="00667BE0">
        <w:t>allows</w:t>
      </w:r>
      <w:r>
        <w:t xml:space="preserve"> </w:t>
      </w:r>
      <w:r w:rsidRPr="00667BE0">
        <w:t>the</w:t>
      </w:r>
      <w:r>
        <w:t xml:space="preserve"> </w:t>
      </w:r>
      <w:r w:rsidRPr="00667BE0">
        <w:t>audience</w:t>
      </w:r>
      <w:r>
        <w:t xml:space="preserve"> </w:t>
      </w:r>
      <w:r w:rsidRPr="00667BE0">
        <w:t>to</w:t>
      </w:r>
      <w:r>
        <w:t xml:space="preserve"> </w:t>
      </w:r>
      <w:r w:rsidRPr="00667BE0">
        <w:t>visit</w:t>
      </w:r>
      <w:r>
        <w:t xml:space="preserve"> </w:t>
      </w:r>
      <w:r w:rsidRPr="00667BE0">
        <w:t>at</w:t>
      </w:r>
      <w:r>
        <w:t xml:space="preserve"> </w:t>
      </w:r>
      <w:r w:rsidRPr="00667BE0">
        <w:t>their</w:t>
      </w:r>
      <w:r>
        <w:t xml:space="preserve"> </w:t>
      </w:r>
      <w:r w:rsidRPr="00667BE0">
        <w:t>own</w:t>
      </w:r>
      <w:r>
        <w:t xml:space="preserve"> </w:t>
      </w:r>
      <w:r w:rsidRPr="00667BE0">
        <w:t>pace.</w:t>
      </w:r>
      <w:r>
        <w:t xml:space="preserve"> </w:t>
      </w:r>
      <w:r w:rsidRPr="00667BE0">
        <w:t>Audiences</w:t>
      </w:r>
      <w:r>
        <w:t xml:space="preserve"> </w:t>
      </w:r>
      <w:r w:rsidRPr="00667BE0">
        <w:t>can</w:t>
      </w:r>
      <w:r>
        <w:t xml:space="preserve"> </w:t>
      </w:r>
      <w:r w:rsidRPr="00667BE0">
        <w:t>use</w:t>
      </w:r>
      <w:r>
        <w:t xml:space="preserve"> </w:t>
      </w:r>
      <w:r w:rsidRPr="00667BE0">
        <w:t>The</w:t>
      </w:r>
      <w:r>
        <w:t xml:space="preserve"> </w:t>
      </w:r>
      <w:r w:rsidRPr="00667BE0">
        <w:t>SubStation’s</w:t>
      </w:r>
      <w:r>
        <w:t xml:space="preserve"> </w:t>
      </w:r>
      <w:r w:rsidRPr="00667BE0">
        <w:t>description,</w:t>
      </w:r>
      <w:r>
        <w:t xml:space="preserve"> </w:t>
      </w:r>
      <w:r w:rsidRPr="00667BE0">
        <w:t>the</w:t>
      </w:r>
      <w:r>
        <w:t xml:space="preserve"> </w:t>
      </w:r>
      <w:r w:rsidRPr="00667BE0">
        <w:t>artists’</w:t>
      </w:r>
      <w:r>
        <w:t xml:space="preserve"> </w:t>
      </w:r>
      <w:r w:rsidRPr="00667BE0">
        <w:t>description,</w:t>
      </w:r>
      <w:r>
        <w:t xml:space="preserve"> </w:t>
      </w:r>
      <w:r w:rsidRPr="00667BE0">
        <w:t>plus</w:t>
      </w:r>
      <w:r>
        <w:t xml:space="preserve"> </w:t>
      </w:r>
      <w:r w:rsidRPr="00667BE0">
        <w:t>their</w:t>
      </w:r>
      <w:r>
        <w:t xml:space="preserve"> </w:t>
      </w:r>
      <w:r w:rsidRPr="00667BE0">
        <w:t>own</w:t>
      </w:r>
      <w:r>
        <w:t xml:space="preserve"> </w:t>
      </w:r>
      <w:r w:rsidRPr="00667BE0">
        <w:t>experience</w:t>
      </w:r>
      <w:r>
        <w:t xml:space="preserve"> </w:t>
      </w:r>
      <w:r w:rsidRPr="00667BE0">
        <w:t>of</w:t>
      </w:r>
      <w:r>
        <w:t xml:space="preserve"> </w:t>
      </w:r>
      <w:r w:rsidRPr="00667BE0">
        <w:t>the</w:t>
      </w:r>
      <w:r>
        <w:t xml:space="preserve"> </w:t>
      </w:r>
      <w:r w:rsidRPr="00667BE0">
        <w:t>installation</w:t>
      </w:r>
      <w:r>
        <w:t xml:space="preserve"> </w:t>
      </w:r>
      <w:r w:rsidRPr="00667BE0">
        <w:t>to</w:t>
      </w:r>
      <w:r>
        <w:t xml:space="preserve"> </w:t>
      </w:r>
      <w:r w:rsidRPr="00667BE0">
        <w:t>decide</w:t>
      </w:r>
      <w:r>
        <w:t xml:space="preserve"> </w:t>
      </w:r>
      <w:r w:rsidRPr="00667BE0">
        <w:t>on</w:t>
      </w:r>
      <w:r>
        <w:t xml:space="preserve"> </w:t>
      </w:r>
      <w:r w:rsidRPr="00667BE0">
        <w:t>the</w:t>
      </w:r>
      <w:r>
        <w:t xml:space="preserve"> </w:t>
      </w:r>
      <w:r w:rsidRPr="00667BE0">
        <w:t>meaning</w:t>
      </w:r>
      <w:r>
        <w:t xml:space="preserve"> </w:t>
      </w:r>
      <w:r w:rsidRPr="00667BE0">
        <w:t>of</w:t>
      </w:r>
      <w:r>
        <w:t xml:space="preserve"> </w:t>
      </w:r>
      <w:r w:rsidRPr="00667BE0">
        <w:t>the</w:t>
      </w:r>
      <w:r>
        <w:t xml:space="preserve"> </w:t>
      </w:r>
      <w:r w:rsidRPr="00667BE0">
        <w:t>artwork.</w:t>
      </w:r>
    </w:p>
    <w:p w14:paraId="6CCA883D" w14:textId="17172CF1" w:rsidR="006843DE" w:rsidRPr="00667BE0" w:rsidRDefault="006843DE" w:rsidP="006843DE">
      <w:r w:rsidRPr="00667BE0">
        <w:t>Much</w:t>
      </w:r>
      <w:r>
        <w:t xml:space="preserve"> </w:t>
      </w:r>
      <w:r w:rsidRPr="00667BE0">
        <w:t>of</w:t>
      </w:r>
      <w:r>
        <w:t xml:space="preserve"> </w:t>
      </w:r>
      <w:r w:rsidRPr="00667BE0">
        <w:t>the</w:t>
      </w:r>
      <w:r>
        <w:t xml:space="preserve"> </w:t>
      </w:r>
      <w:r w:rsidRPr="00667BE0">
        <w:t>artwork</w:t>
      </w:r>
      <w:r>
        <w:t xml:space="preserve"> </w:t>
      </w:r>
      <w:r w:rsidRPr="00667BE0">
        <w:t>is</w:t>
      </w:r>
      <w:r>
        <w:t xml:space="preserve"> </w:t>
      </w:r>
      <w:r w:rsidRPr="00667BE0">
        <w:t>purely</w:t>
      </w:r>
      <w:r>
        <w:t xml:space="preserve"> </w:t>
      </w:r>
      <w:r w:rsidRPr="00667BE0">
        <w:t>visual</w:t>
      </w:r>
      <w:r w:rsidR="006037F1">
        <w:t xml:space="preserve"> and as such t</w:t>
      </w:r>
      <w:r w:rsidRPr="00667BE0">
        <w:t>he</w:t>
      </w:r>
      <w:r>
        <w:t xml:space="preserve"> </w:t>
      </w:r>
      <w:r w:rsidRPr="00667BE0">
        <w:t>festival’s</w:t>
      </w:r>
      <w:r>
        <w:t xml:space="preserve"> </w:t>
      </w:r>
      <w:r w:rsidRPr="00667BE0">
        <w:t>describers</w:t>
      </w:r>
      <w:r>
        <w:t xml:space="preserve"> </w:t>
      </w:r>
      <w:r w:rsidRPr="00667BE0">
        <w:t>focus</w:t>
      </w:r>
      <w:r>
        <w:t xml:space="preserve"> </w:t>
      </w:r>
      <w:r w:rsidRPr="00667BE0">
        <w:t>on</w:t>
      </w:r>
      <w:r>
        <w:t xml:space="preserve"> </w:t>
      </w:r>
      <w:r w:rsidRPr="00667BE0">
        <w:t>conveying</w:t>
      </w:r>
      <w:r>
        <w:t xml:space="preserve"> </w:t>
      </w:r>
      <w:r w:rsidRPr="00667BE0">
        <w:t>what</w:t>
      </w:r>
      <w:r>
        <w:t xml:space="preserve"> </w:t>
      </w:r>
      <w:r w:rsidRPr="00667BE0">
        <w:t>the</w:t>
      </w:r>
      <w:r>
        <w:t xml:space="preserve"> </w:t>
      </w:r>
      <w:r w:rsidRPr="00667BE0">
        <w:t>installation</w:t>
      </w:r>
      <w:r>
        <w:t xml:space="preserve"> </w:t>
      </w:r>
      <w:r w:rsidRPr="00667BE0">
        <w:t>itself</w:t>
      </w:r>
      <w:r>
        <w:t xml:space="preserve"> </w:t>
      </w:r>
      <w:r w:rsidRPr="00667BE0">
        <w:t>looks</w:t>
      </w:r>
      <w:r>
        <w:t xml:space="preserve"> </w:t>
      </w:r>
      <w:r w:rsidRPr="00667BE0">
        <w:t>like.</w:t>
      </w:r>
      <w:r>
        <w:t xml:space="preserve"> </w:t>
      </w:r>
      <w:r w:rsidRPr="00667BE0">
        <w:t>Alison</w:t>
      </w:r>
      <w:r>
        <w:t xml:space="preserve"> </w:t>
      </w:r>
      <w:r w:rsidRPr="00667BE0">
        <w:t>Myers</w:t>
      </w:r>
      <w:r>
        <w:t xml:space="preserve"> </w:t>
      </w:r>
      <w:r w:rsidRPr="00667BE0">
        <w:t>from</w:t>
      </w:r>
      <w:r>
        <w:t xml:space="preserve"> </w:t>
      </w:r>
      <w:r w:rsidRPr="00667BE0">
        <w:t>The</w:t>
      </w:r>
      <w:r>
        <w:t xml:space="preserve"> </w:t>
      </w:r>
      <w:r w:rsidRPr="00667BE0">
        <w:t>SubStation</w:t>
      </w:r>
      <w:r>
        <w:t xml:space="preserve"> </w:t>
      </w:r>
      <w:r w:rsidR="007F1004">
        <w:t>claims</w:t>
      </w:r>
      <w:r>
        <w:t xml:space="preserve"> </w:t>
      </w:r>
      <w:r w:rsidRPr="00667BE0">
        <w:t>that</w:t>
      </w:r>
      <w:r>
        <w:t xml:space="preserve"> </w:t>
      </w:r>
      <w:r w:rsidRPr="00667BE0">
        <w:t>although</w:t>
      </w:r>
      <w:r>
        <w:t xml:space="preserve"> </w:t>
      </w:r>
      <w:r w:rsidRPr="00667BE0">
        <w:t>the</w:t>
      </w:r>
      <w:r>
        <w:t xml:space="preserve"> </w:t>
      </w:r>
      <w:r w:rsidRPr="00667BE0">
        <w:t>describers</w:t>
      </w:r>
      <w:r>
        <w:t xml:space="preserve"> </w:t>
      </w:r>
      <w:r w:rsidRPr="00667BE0">
        <w:t>try</w:t>
      </w:r>
      <w:r>
        <w:t xml:space="preserve"> </w:t>
      </w:r>
      <w:r w:rsidRPr="00667BE0">
        <w:t>to</w:t>
      </w:r>
      <w:r>
        <w:t xml:space="preserve"> </w:t>
      </w:r>
      <w:r w:rsidRPr="00667BE0">
        <w:t>stay</w:t>
      </w:r>
      <w:r>
        <w:t xml:space="preserve"> </w:t>
      </w:r>
      <w:r w:rsidRPr="00667BE0">
        <w:t>neutral</w:t>
      </w:r>
      <w:r>
        <w:t xml:space="preserve"> </w:t>
      </w:r>
      <w:r w:rsidRPr="00667BE0">
        <w:t>in</w:t>
      </w:r>
      <w:r>
        <w:t xml:space="preserve"> </w:t>
      </w:r>
      <w:r w:rsidRPr="00667BE0">
        <w:t>their</w:t>
      </w:r>
      <w:r>
        <w:t xml:space="preserve"> </w:t>
      </w:r>
      <w:r w:rsidRPr="00667BE0">
        <w:t>descriptions,</w:t>
      </w:r>
      <w:r>
        <w:t xml:space="preserve"> </w:t>
      </w:r>
      <w:r w:rsidRPr="00667BE0">
        <w:t>the</w:t>
      </w:r>
      <w:r>
        <w:t xml:space="preserve"> </w:t>
      </w:r>
      <w:r w:rsidRPr="00667BE0">
        <w:t>artists</w:t>
      </w:r>
      <w:r w:rsidR="007F1004">
        <w:t>’</w:t>
      </w:r>
      <w:r>
        <w:t xml:space="preserve"> </w:t>
      </w:r>
      <w:r w:rsidRPr="00667BE0">
        <w:t>intention</w:t>
      </w:r>
      <w:r w:rsidR="007F1004">
        <w:t>s are</w:t>
      </w:r>
      <w:r>
        <w:t xml:space="preserve"> </w:t>
      </w:r>
      <w:r w:rsidRPr="00667BE0">
        <w:t>often</w:t>
      </w:r>
      <w:r>
        <w:t xml:space="preserve"> </w:t>
      </w:r>
      <w:r w:rsidRPr="00667BE0">
        <w:t>outlined</w:t>
      </w:r>
      <w:r>
        <w:t xml:space="preserve"> </w:t>
      </w:r>
      <w:r w:rsidRPr="00667BE0">
        <w:t>in</w:t>
      </w:r>
      <w:r>
        <w:t xml:space="preserve"> </w:t>
      </w:r>
      <w:r w:rsidRPr="00667BE0">
        <w:t>their</w:t>
      </w:r>
      <w:r>
        <w:t xml:space="preserve"> </w:t>
      </w:r>
      <w:r w:rsidRPr="00667BE0">
        <w:t>blurbs,</w:t>
      </w:r>
      <w:r>
        <w:t xml:space="preserve"> </w:t>
      </w:r>
      <w:r w:rsidRPr="00667BE0">
        <w:t>so</w:t>
      </w:r>
      <w:r>
        <w:t xml:space="preserve"> </w:t>
      </w:r>
      <w:r w:rsidRPr="00667BE0">
        <w:t>describers</w:t>
      </w:r>
      <w:r>
        <w:t xml:space="preserve"> </w:t>
      </w:r>
      <w:r w:rsidR="007F1004">
        <w:t xml:space="preserve">“… </w:t>
      </w:r>
      <w:r w:rsidRPr="00667BE0">
        <w:t>try</w:t>
      </w:r>
      <w:r>
        <w:t xml:space="preserve"> </w:t>
      </w:r>
      <w:r w:rsidRPr="00667BE0">
        <w:t>to</w:t>
      </w:r>
      <w:r>
        <w:t xml:space="preserve"> </w:t>
      </w:r>
      <w:r w:rsidRPr="00667BE0">
        <w:t>use</w:t>
      </w:r>
      <w:r>
        <w:t xml:space="preserve"> </w:t>
      </w:r>
      <w:r w:rsidRPr="00667BE0">
        <w:t>language</w:t>
      </w:r>
      <w:r>
        <w:t xml:space="preserve"> </w:t>
      </w:r>
      <w:r w:rsidRPr="00667BE0">
        <w:t>that</w:t>
      </w:r>
      <w:r>
        <w:t xml:space="preserve"> </w:t>
      </w:r>
      <w:r w:rsidRPr="00667BE0">
        <w:t>matches</w:t>
      </w:r>
      <w:r>
        <w:t xml:space="preserve"> </w:t>
      </w:r>
      <w:r w:rsidRPr="00667BE0">
        <w:t>their</w:t>
      </w:r>
      <w:r>
        <w:t xml:space="preserve"> </w:t>
      </w:r>
      <w:r w:rsidRPr="00667BE0">
        <w:t>intent</w:t>
      </w:r>
      <w:r>
        <w:t xml:space="preserve"> </w:t>
      </w:r>
      <w:r w:rsidRPr="00667BE0">
        <w:t>–</w:t>
      </w:r>
      <w:r>
        <w:t xml:space="preserve"> </w:t>
      </w:r>
      <w:r w:rsidR="007F1004">
        <w:t>for example</w:t>
      </w:r>
      <w:r w:rsidRPr="00667BE0">
        <w:t>,</w:t>
      </w:r>
      <w:r>
        <w:t xml:space="preserve"> </w:t>
      </w:r>
      <w:r w:rsidRPr="00667BE0">
        <w:t>if</w:t>
      </w:r>
      <w:r>
        <w:t xml:space="preserve"> </w:t>
      </w:r>
      <w:r w:rsidRPr="00667BE0">
        <w:t>their</w:t>
      </w:r>
      <w:r>
        <w:t xml:space="preserve"> </w:t>
      </w:r>
      <w:r w:rsidRPr="00667BE0">
        <w:t>installation</w:t>
      </w:r>
      <w:r>
        <w:t xml:space="preserve"> </w:t>
      </w:r>
      <w:r w:rsidRPr="00667BE0">
        <w:t>has</w:t>
      </w:r>
      <w:r>
        <w:t xml:space="preserve"> </w:t>
      </w:r>
      <w:r w:rsidRPr="00667BE0">
        <w:t>a</w:t>
      </w:r>
      <w:r>
        <w:t xml:space="preserve"> </w:t>
      </w:r>
      <w:r w:rsidRPr="00667BE0">
        <w:t>nautical</w:t>
      </w:r>
      <w:r>
        <w:t xml:space="preserve"> </w:t>
      </w:r>
      <w:r w:rsidRPr="00667BE0">
        <w:t>theme,</w:t>
      </w:r>
      <w:r>
        <w:t xml:space="preserve"> </w:t>
      </w:r>
      <w:r w:rsidRPr="00667BE0">
        <w:t>our</w:t>
      </w:r>
      <w:r>
        <w:t xml:space="preserve"> </w:t>
      </w:r>
      <w:r w:rsidRPr="00667BE0">
        <w:t>descriptions</w:t>
      </w:r>
      <w:r>
        <w:t xml:space="preserve"> </w:t>
      </w:r>
      <w:r w:rsidRPr="00667BE0">
        <w:t>will</w:t>
      </w:r>
      <w:r>
        <w:t xml:space="preserve"> </w:t>
      </w:r>
      <w:r w:rsidRPr="00667BE0">
        <w:t>follow</w:t>
      </w:r>
      <w:r>
        <w:t xml:space="preserve"> </w:t>
      </w:r>
      <w:r w:rsidRPr="00667BE0">
        <w:t>suit</w:t>
      </w:r>
      <w:r w:rsidR="007F1004">
        <w:t>”</w:t>
      </w:r>
      <w:r w:rsidR="00B4738E" w:rsidRPr="00B4738E">
        <w:t xml:space="preserve"> </w:t>
      </w:r>
      <w:r w:rsidR="00B4738E">
        <w:t>(</w:t>
      </w:r>
      <w:r w:rsidR="00B4738E" w:rsidRPr="00E72FBE">
        <w:t xml:space="preserve">Audio Description Discussion </w:t>
      </w:r>
      <w:r w:rsidR="00B4738E">
        <w:t>i</w:t>
      </w:r>
      <w:r w:rsidR="00B4738E" w:rsidRPr="00E72FBE">
        <w:t>n Australia</w:t>
      </w:r>
      <w:r w:rsidR="00B4738E">
        <w:t>, n.d.)</w:t>
      </w:r>
      <w:r w:rsidRPr="00667BE0">
        <w:t>.</w:t>
      </w:r>
      <w:r w:rsidR="007F1004">
        <w:t xml:space="preserve"> For example, </w:t>
      </w:r>
      <w:r w:rsidRPr="00667BE0">
        <w:t>The</w:t>
      </w:r>
      <w:r>
        <w:t xml:space="preserve"> </w:t>
      </w:r>
      <w:r w:rsidRPr="00667BE0">
        <w:t>SubStation</w:t>
      </w:r>
      <w:r>
        <w:t xml:space="preserve"> </w:t>
      </w:r>
      <w:r w:rsidRPr="00667BE0">
        <w:t>described</w:t>
      </w:r>
      <w:r>
        <w:t xml:space="preserve"> </w:t>
      </w:r>
      <w:r w:rsidRPr="00667BE0">
        <w:t>the</w:t>
      </w:r>
      <w:r>
        <w:t xml:space="preserve"> </w:t>
      </w:r>
      <w:r w:rsidRPr="00667BE0">
        <w:t>2018</w:t>
      </w:r>
      <w:r>
        <w:t xml:space="preserve"> </w:t>
      </w:r>
      <w:r w:rsidRPr="00667BE0">
        <w:t>installation</w:t>
      </w:r>
      <w:r>
        <w:t xml:space="preserve"> </w:t>
      </w:r>
      <w:r w:rsidRPr="00667BE0">
        <w:t>HE’E</w:t>
      </w:r>
      <w:r>
        <w:t xml:space="preserve"> </w:t>
      </w:r>
      <w:r w:rsidRPr="00667BE0">
        <w:t>NALU</w:t>
      </w:r>
      <w:r>
        <w:t xml:space="preserve"> </w:t>
      </w:r>
      <w:r w:rsidRPr="00667BE0">
        <w:t>which</w:t>
      </w:r>
      <w:r>
        <w:t xml:space="preserve"> </w:t>
      </w:r>
      <w:r w:rsidRPr="00667BE0">
        <w:t>is</w:t>
      </w:r>
      <w:r>
        <w:t xml:space="preserve"> </w:t>
      </w:r>
      <w:r w:rsidRPr="00667BE0">
        <w:t>Hawaiian</w:t>
      </w:r>
      <w:r>
        <w:t xml:space="preserve"> </w:t>
      </w:r>
      <w:r w:rsidRPr="00667BE0">
        <w:t>for</w:t>
      </w:r>
      <w:r>
        <w:t xml:space="preserve"> </w:t>
      </w:r>
      <w:r w:rsidRPr="00667BE0">
        <w:t>‘surf’</w:t>
      </w:r>
      <w:r>
        <w:t xml:space="preserve"> </w:t>
      </w:r>
      <w:r w:rsidRPr="00667BE0">
        <w:t>as</w:t>
      </w:r>
      <w:r w:rsidR="00470C06">
        <w:t xml:space="preserve"> (</w:t>
      </w:r>
      <w:r w:rsidR="00470C06" w:rsidRPr="00E72FBE">
        <w:t xml:space="preserve">Audio Description Discussion </w:t>
      </w:r>
      <w:r w:rsidR="00470C06">
        <w:t>i</w:t>
      </w:r>
      <w:r w:rsidR="00470C06" w:rsidRPr="00E72FBE">
        <w:t>n Australia</w:t>
      </w:r>
      <w:r w:rsidR="00470C06">
        <w:t>, n.d.)</w:t>
      </w:r>
      <w:r w:rsidRPr="00667BE0">
        <w:t>:</w:t>
      </w:r>
    </w:p>
    <w:p w14:paraId="30D98372" w14:textId="0811AABA" w:rsidR="006843DE" w:rsidRDefault="000E2BBD" w:rsidP="007F1004">
      <w:pPr>
        <w:pStyle w:val="Quote"/>
      </w:pPr>
      <w:r>
        <w:t>“</w:t>
      </w:r>
      <w:r w:rsidR="006843DE" w:rsidRPr="00667BE0">
        <w:t>Two</w:t>
      </w:r>
      <w:r w:rsidR="006843DE">
        <w:t xml:space="preserve"> </w:t>
      </w:r>
      <w:r w:rsidR="006843DE" w:rsidRPr="00667BE0">
        <w:t>undulating</w:t>
      </w:r>
      <w:r w:rsidR="006843DE">
        <w:t xml:space="preserve"> </w:t>
      </w:r>
      <w:r w:rsidR="006843DE" w:rsidRPr="00667BE0">
        <w:t>fences</w:t>
      </w:r>
      <w:r w:rsidR="006843DE">
        <w:t xml:space="preserve"> </w:t>
      </w:r>
      <w:r w:rsidR="006843DE" w:rsidRPr="00667BE0">
        <w:t>formed</w:t>
      </w:r>
      <w:r w:rsidR="006843DE">
        <w:t xml:space="preserve"> </w:t>
      </w:r>
      <w:r w:rsidR="006843DE" w:rsidRPr="00667BE0">
        <w:t>by</w:t>
      </w:r>
      <w:r w:rsidR="006843DE">
        <w:t xml:space="preserve"> </w:t>
      </w:r>
      <w:r w:rsidR="006843DE" w:rsidRPr="00667BE0">
        <w:t>sets</w:t>
      </w:r>
      <w:r w:rsidR="006843DE">
        <w:t xml:space="preserve"> </w:t>
      </w:r>
      <w:r w:rsidR="006843DE" w:rsidRPr="00667BE0">
        <w:t>of</w:t>
      </w:r>
      <w:r w:rsidR="006843DE">
        <w:t xml:space="preserve"> </w:t>
      </w:r>
      <w:r w:rsidR="006843DE" w:rsidRPr="00667BE0">
        <w:t>illuminated</w:t>
      </w:r>
      <w:r w:rsidR="006843DE">
        <w:t xml:space="preserve"> </w:t>
      </w:r>
      <w:r w:rsidR="006843DE" w:rsidRPr="00667BE0">
        <w:t>posts</w:t>
      </w:r>
      <w:r w:rsidR="006843DE">
        <w:t xml:space="preserve"> </w:t>
      </w:r>
      <w:r w:rsidR="006843DE" w:rsidRPr="00667BE0">
        <w:t>flank</w:t>
      </w:r>
      <w:r w:rsidR="006843DE">
        <w:t xml:space="preserve"> </w:t>
      </w:r>
      <w:r w:rsidR="006843DE" w:rsidRPr="00667BE0">
        <w:t>a</w:t>
      </w:r>
      <w:r w:rsidR="006843DE">
        <w:t xml:space="preserve"> </w:t>
      </w:r>
      <w:r w:rsidR="006843DE" w:rsidRPr="00667BE0">
        <w:t>footpath.</w:t>
      </w:r>
      <w:r w:rsidR="006843DE">
        <w:t xml:space="preserve"> </w:t>
      </w:r>
      <w:r w:rsidR="006843DE" w:rsidRPr="00667BE0">
        <w:t>The</w:t>
      </w:r>
      <w:r w:rsidR="006843DE">
        <w:t xml:space="preserve"> </w:t>
      </w:r>
      <w:r w:rsidR="006843DE" w:rsidRPr="00667BE0">
        <w:t>contours</w:t>
      </w:r>
      <w:r w:rsidR="006843DE">
        <w:t xml:space="preserve"> </w:t>
      </w:r>
      <w:r w:rsidR="006843DE" w:rsidRPr="00667BE0">
        <w:t>created</w:t>
      </w:r>
      <w:r w:rsidR="006843DE">
        <w:t xml:space="preserve"> </w:t>
      </w:r>
      <w:r w:rsidR="006843DE" w:rsidRPr="00667BE0">
        <w:t>by</w:t>
      </w:r>
      <w:r w:rsidR="006843DE">
        <w:t xml:space="preserve"> </w:t>
      </w:r>
      <w:r w:rsidR="006843DE" w:rsidRPr="00667BE0">
        <w:t>the</w:t>
      </w:r>
      <w:r w:rsidR="006843DE">
        <w:t xml:space="preserve"> </w:t>
      </w:r>
      <w:r w:rsidR="006843DE" w:rsidRPr="00667BE0">
        <w:t>different</w:t>
      </w:r>
      <w:r w:rsidR="006843DE">
        <w:t xml:space="preserve"> </w:t>
      </w:r>
      <w:r w:rsidR="006843DE" w:rsidRPr="00667BE0">
        <w:t>angles</w:t>
      </w:r>
      <w:r w:rsidR="006843DE">
        <w:t xml:space="preserve"> </w:t>
      </w:r>
      <w:r w:rsidR="006843DE" w:rsidRPr="00667BE0">
        <w:t>and</w:t>
      </w:r>
      <w:r w:rsidR="006843DE">
        <w:t xml:space="preserve"> </w:t>
      </w:r>
      <w:r w:rsidR="006843DE" w:rsidRPr="00667BE0">
        <w:t>heights</w:t>
      </w:r>
      <w:r w:rsidR="006843DE">
        <w:t xml:space="preserve"> </w:t>
      </w:r>
      <w:r w:rsidR="006843DE" w:rsidRPr="00667BE0">
        <w:t>of</w:t>
      </w:r>
      <w:r w:rsidR="006843DE">
        <w:t xml:space="preserve"> </w:t>
      </w:r>
      <w:r w:rsidR="006843DE" w:rsidRPr="00667BE0">
        <w:t>the</w:t>
      </w:r>
      <w:r w:rsidR="006843DE">
        <w:t xml:space="preserve"> </w:t>
      </w:r>
      <w:r w:rsidR="006843DE" w:rsidRPr="00667BE0">
        <w:t>posts</w:t>
      </w:r>
      <w:r w:rsidR="006843DE">
        <w:t xml:space="preserve"> </w:t>
      </w:r>
      <w:r w:rsidR="006843DE" w:rsidRPr="00667BE0">
        <w:t>resemble</w:t>
      </w:r>
      <w:r w:rsidR="006843DE">
        <w:t xml:space="preserve"> </w:t>
      </w:r>
      <w:r w:rsidR="006843DE" w:rsidRPr="00667BE0">
        <w:t>rolling</w:t>
      </w:r>
      <w:r w:rsidR="006843DE">
        <w:t xml:space="preserve"> </w:t>
      </w:r>
      <w:r w:rsidR="006843DE" w:rsidRPr="00667BE0">
        <w:t>waves.</w:t>
      </w:r>
      <w:r w:rsidR="006843DE">
        <w:t xml:space="preserve"> </w:t>
      </w:r>
      <w:r w:rsidR="006843DE" w:rsidRPr="00667BE0">
        <w:t>The</w:t>
      </w:r>
      <w:r w:rsidR="006843DE">
        <w:t xml:space="preserve"> </w:t>
      </w:r>
      <w:r w:rsidR="006843DE" w:rsidRPr="00667BE0">
        <w:t>vertical</w:t>
      </w:r>
      <w:r w:rsidR="006843DE">
        <w:t xml:space="preserve"> </w:t>
      </w:r>
      <w:r w:rsidR="006843DE" w:rsidRPr="00667BE0">
        <w:t>shape</w:t>
      </w:r>
      <w:r w:rsidR="006843DE">
        <w:t xml:space="preserve"> </w:t>
      </w:r>
      <w:r w:rsidR="006843DE" w:rsidRPr="00667BE0">
        <w:t>of</w:t>
      </w:r>
      <w:r w:rsidR="006843DE">
        <w:t xml:space="preserve"> </w:t>
      </w:r>
      <w:r w:rsidR="006843DE" w:rsidRPr="00667BE0">
        <w:t>the</w:t>
      </w:r>
      <w:r w:rsidR="006843DE">
        <w:t xml:space="preserve"> </w:t>
      </w:r>
      <w:r w:rsidR="006843DE" w:rsidRPr="00667BE0">
        <w:t>waves</w:t>
      </w:r>
      <w:r w:rsidR="006843DE">
        <w:t xml:space="preserve"> </w:t>
      </w:r>
      <w:r w:rsidR="006843DE" w:rsidRPr="00667BE0">
        <w:t>are</w:t>
      </w:r>
      <w:r w:rsidR="006843DE">
        <w:t xml:space="preserve"> </w:t>
      </w:r>
      <w:r w:rsidR="006843DE" w:rsidRPr="00667BE0">
        <w:t>created</w:t>
      </w:r>
      <w:r w:rsidR="006843DE">
        <w:t xml:space="preserve"> </w:t>
      </w:r>
      <w:r w:rsidR="006843DE" w:rsidRPr="00667BE0">
        <w:t>by</w:t>
      </w:r>
      <w:r w:rsidR="006843DE">
        <w:t xml:space="preserve"> </w:t>
      </w:r>
      <w:r w:rsidR="006843DE" w:rsidRPr="00667BE0">
        <w:t>arranging</w:t>
      </w:r>
      <w:r w:rsidR="006843DE">
        <w:t xml:space="preserve"> </w:t>
      </w:r>
      <w:r w:rsidR="006843DE" w:rsidRPr="00667BE0">
        <w:t>the</w:t>
      </w:r>
      <w:r w:rsidR="006843DE">
        <w:t xml:space="preserve"> </w:t>
      </w:r>
      <w:r w:rsidR="006843DE" w:rsidRPr="00667BE0">
        <w:t>posts</w:t>
      </w:r>
      <w:r w:rsidR="006843DE">
        <w:t xml:space="preserve"> </w:t>
      </w:r>
      <w:r w:rsidR="006843DE" w:rsidRPr="00667BE0">
        <w:t>in</w:t>
      </w:r>
      <w:r w:rsidR="006843DE">
        <w:t xml:space="preserve"> </w:t>
      </w:r>
      <w:r w:rsidR="006843DE" w:rsidRPr="00667BE0">
        <w:t>order</w:t>
      </w:r>
      <w:r w:rsidR="006843DE">
        <w:t xml:space="preserve"> </w:t>
      </w:r>
      <w:r w:rsidR="006843DE" w:rsidRPr="00667BE0">
        <w:t>of</w:t>
      </w:r>
      <w:r w:rsidR="006843DE">
        <w:t xml:space="preserve"> </w:t>
      </w:r>
      <w:r w:rsidR="006843DE" w:rsidRPr="00667BE0">
        <w:t>height,</w:t>
      </w:r>
      <w:r w:rsidR="006843DE">
        <w:t xml:space="preserve"> </w:t>
      </w:r>
      <w:r w:rsidR="006843DE" w:rsidRPr="00667BE0">
        <w:t>gradually</w:t>
      </w:r>
      <w:r w:rsidR="006843DE">
        <w:t xml:space="preserve"> </w:t>
      </w:r>
      <w:r w:rsidR="006843DE" w:rsidRPr="00667BE0">
        <w:t>rising</w:t>
      </w:r>
      <w:r w:rsidR="006843DE">
        <w:t xml:space="preserve"> </w:t>
      </w:r>
      <w:r w:rsidR="006843DE" w:rsidRPr="00667BE0">
        <w:t>then</w:t>
      </w:r>
      <w:r w:rsidR="006843DE">
        <w:t xml:space="preserve"> </w:t>
      </w:r>
      <w:r w:rsidR="006843DE" w:rsidRPr="00667BE0">
        <w:t>falling.</w:t>
      </w:r>
      <w:r w:rsidR="006843DE">
        <w:t xml:space="preserve"> </w:t>
      </w:r>
      <w:r w:rsidR="006843DE" w:rsidRPr="00667BE0">
        <w:t>The</w:t>
      </w:r>
      <w:r w:rsidR="006843DE">
        <w:t xml:space="preserve"> </w:t>
      </w:r>
      <w:r w:rsidR="006843DE" w:rsidRPr="00667BE0">
        <w:t>posts</w:t>
      </w:r>
      <w:r w:rsidR="006843DE">
        <w:t xml:space="preserve"> </w:t>
      </w:r>
      <w:r w:rsidR="006843DE" w:rsidRPr="00667BE0">
        <w:t>also</w:t>
      </w:r>
      <w:r w:rsidR="006843DE">
        <w:t xml:space="preserve"> </w:t>
      </w:r>
      <w:r w:rsidR="006843DE" w:rsidRPr="00667BE0">
        <w:t>stand</w:t>
      </w:r>
      <w:r w:rsidR="006843DE">
        <w:t xml:space="preserve"> </w:t>
      </w:r>
      <w:r w:rsidR="006843DE" w:rsidRPr="00667BE0">
        <w:t>at</w:t>
      </w:r>
      <w:r w:rsidR="006843DE">
        <w:t xml:space="preserve"> </w:t>
      </w:r>
      <w:r w:rsidR="006843DE" w:rsidRPr="00667BE0">
        <w:t>angles,</w:t>
      </w:r>
      <w:r w:rsidR="006843DE">
        <w:t xml:space="preserve"> </w:t>
      </w:r>
      <w:r w:rsidR="006843DE" w:rsidRPr="00667BE0">
        <w:t>their</w:t>
      </w:r>
      <w:r w:rsidR="006843DE">
        <w:t xml:space="preserve"> </w:t>
      </w:r>
      <w:r w:rsidR="006843DE" w:rsidRPr="00667BE0">
        <w:t>gradually</w:t>
      </w:r>
      <w:r w:rsidR="006843DE">
        <w:t xml:space="preserve"> </w:t>
      </w:r>
      <w:r w:rsidR="006843DE" w:rsidRPr="00667BE0">
        <w:t>increasing</w:t>
      </w:r>
      <w:r w:rsidR="006843DE">
        <w:t xml:space="preserve"> </w:t>
      </w:r>
      <w:r w:rsidR="006843DE" w:rsidRPr="00667BE0">
        <w:t>and</w:t>
      </w:r>
      <w:r w:rsidR="006843DE">
        <w:t xml:space="preserve"> </w:t>
      </w:r>
      <w:r w:rsidR="006843DE" w:rsidRPr="00667BE0">
        <w:t>decreasing</w:t>
      </w:r>
      <w:r w:rsidR="006843DE">
        <w:t xml:space="preserve"> </w:t>
      </w:r>
      <w:r w:rsidR="006843DE" w:rsidRPr="00667BE0">
        <w:t>steepness</w:t>
      </w:r>
      <w:r w:rsidR="006843DE">
        <w:t xml:space="preserve"> </w:t>
      </w:r>
      <w:r w:rsidR="006843DE" w:rsidRPr="00667BE0">
        <w:t>creating</w:t>
      </w:r>
      <w:r w:rsidR="006843DE">
        <w:t xml:space="preserve"> </w:t>
      </w:r>
      <w:r w:rsidR="006843DE" w:rsidRPr="00667BE0">
        <w:t>the</w:t>
      </w:r>
      <w:r w:rsidR="006843DE">
        <w:t xml:space="preserve"> </w:t>
      </w:r>
      <w:r w:rsidR="006843DE" w:rsidRPr="00667BE0">
        <w:t>horizontal</w:t>
      </w:r>
      <w:r w:rsidR="006843DE">
        <w:t xml:space="preserve"> </w:t>
      </w:r>
      <w:r w:rsidR="006843DE" w:rsidRPr="00667BE0">
        <w:t>curve</w:t>
      </w:r>
      <w:r w:rsidR="006843DE">
        <w:t xml:space="preserve"> </w:t>
      </w:r>
      <w:r w:rsidR="006843DE" w:rsidRPr="00667BE0">
        <w:t>of</w:t>
      </w:r>
      <w:r w:rsidR="006843DE">
        <w:t xml:space="preserve"> </w:t>
      </w:r>
      <w:r w:rsidR="006843DE" w:rsidRPr="00667BE0">
        <w:t>the</w:t>
      </w:r>
      <w:r w:rsidR="006843DE">
        <w:t xml:space="preserve"> </w:t>
      </w:r>
      <w:r w:rsidR="006843DE" w:rsidRPr="00667BE0">
        <w:t>waves.</w:t>
      </w:r>
      <w:r w:rsidR="006843DE">
        <w:t xml:space="preserve"> </w:t>
      </w:r>
      <w:r w:rsidR="006843DE" w:rsidRPr="00667BE0">
        <w:t>As</w:t>
      </w:r>
      <w:r w:rsidR="006843DE">
        <w:t xml:space="preserve"> </w:t>
      </w:r>
      <w:r w:rsidR="006843DE" w:rsidRPr="00667BE0">
        <w:t>visitors</w:t>
      </w:r>
      <w:r w:rsidR="006843DE">
        <w:t xml:space="preserve"> </w:t>
      </w:r>
      <w:r w:rsidR="006843DE" w:rsidRPr="00667BE0">
        <w:t>move</w:t>
      </w:r>
      <w:r w:rsidR="006843DE">
        <w:t xml:space="preserve"> </w:t>
      </w:r>
      <w:r w:rsidR="006843DE" w:rsidRPr="00667BE0">
        <w:t>between</w:t>
      </w:r>
      <w:r w:rsidR="006843DE">
        <w:t xml:space="preserve"> </w:t>
      </w:r>
      <w:r w:rsidR="006843DE" w:rsidRPr="00667BE0">
        <w:t>the</w:t>
      </w:r>
      <w:r w:rsidR="006843DE">
        <w:t xml:space="preserve"> </w:t>
      </w:r>
      <w:r w:rsidR="006843DE" w:rsidRPr="00667BE0">
        <w:t>waves,</w:t>
      </w:r>
      <w:r w:rsidR="006843DE">
        <w:t xml:space="preserve"> </w:t>
      </w:r>
      <w:r w:rsidR="006843DE" w:rsidRPr="00667BE0">
        <w:t>marine</w:t>
      </w:r>
      <w:r w:rsidR="006843DE">
        <w:t xml:space="preserve"> </w:t>
      </w:r>
      <w:r w:rsidR="006843DE" w:rsidRPr="00667BE0">
        <w:t>shades</w:t>
      </w:r>
      <w:r w:rsidR="006843DE">
        <w:t xml:space="preserve"> </w:t>
      </w:r>
      <w:r w:rsidR="006843DE" w:rsidRPr="00667BE0">
        <w:t>of</w:t>
      </w:r>
      <w:r w:rsidR="006843DE">
        <w:t xml:space="preserve"> </w:t>
      </w:r>
      <w:r w:rsidR="006843DE" w:rsidRPr="00667BE0">
        <w:t>blue</w:t>
      </w:r>
      <w:r w:rsidR="006843DE">
        <w:t xml:space="preserve"> </w:t>
      </w:r>
      <w:r w:rsidR="006843DE" w:rsidRPr="00667BE0">
        <w:t>and</w:t>
      </w:r>
      <w:r w:rsidR="006843DE">
        <w:t xml:space="preserve"> </w:t>
      </w:r>
      <w:r w:rsidR="006843DE" w:rsidRPr="00667BE0">
        <w:t>orange</w:t>
      </w:r>
      <w:r w:rsidR="006843DE">
        <w:t xml:space="preserve"> </w:t>
      </w:r>
      <w:r w:rsidR="006843DE" w:rsidRPr="00667BE0">
        <w:t>flow</w:t>
      </w:r>
      <w:r w:rsidR="006843DE">
        <w:t xml:space="preserve"> </w:t>
      </w:r>
      <w:r w:rsidR="006843DE" w:rsidRPr="00667BE0">
        <w:t>through</w:t>
      </w:r>
      <w:r w:rsidR="006843DE">
        <w:t xml:space="preserve"> </w:t>
      </w:r>
      <w:r w:rsidR="006843DE" w:rsidRPr="00667BE0">
        <w:t>the</w:t>
      </w:r>
      <w:r w:rsidR="006843DE">
        <w:t xml:space="preserve"> </w:t>
      </w:r>
      <w:r w:rsidR="006843DE" w:rsidRPr="00667BE0">
        <w:t>sinuous</w:t>
      </w:r>
      <w:r w:rsidR="006843DE">
        <w:t xml:space="preserve"> </w:t>
      </w:r>
      <w:r w:rsidR="006843DE" w:rsidRPr="00667BE0">
        <w:t>structures</w:t>
      </w:r>
      <w:r w:rsidR="00470C06">
        <w:t>.</w:t>
      </w:r>
      <w:r>
        <w:t>”</w:t>
      </w:r>
    </w:p>
    <w:p w14:paraId="23948CD9" w14:textId="4DF56BAE" w:rsidR="006843DE" w:rsidRPr="00667BE0" w:rsidRDefault="006843DE" w:rsidP="006843DE">
      <w:r w:rsidRPr="00667BE0">
        <w:t>Because</w:t>
      </w:r>
      <w:r>
        <w:t xml:space="preserve"> </w:t>
      </w:r>
      <w:r w:rsidRPr="00667BE0">
        <w:t>most</w:t>
      </w:r>
      <w:r>
        <w:t xml:space="preserve"> </w:t>
      </w:r>
      <w:r w:rsidRPr="00667BE0">
        <w:t>installations</w:t>
      </w:r>
      <w:r>
        <w:t xml:space="preserve"> </w:t>
      </w:r>
      <w:r w:rsidRPr="00667BE0">
        <w:t>change</w:t>
      </w:r>
      <w:r>
        <w:t xml:space="preserve"> </w:t>
      </w:r>
      <w:r w:rsidRPr="00667BE0">
        <w:t>in</w:t>
      </w:r>
      <w:r>
        <w:t xml:space="preserve"> </w:t>
      </w:r>
      <w:r w:rsidRPr="00667BE0">
        <w:t>some</w:t>
      </w:r>
      <w:r>
        <w:t xml:space="preserve"> </w:t>
      </w:r>
      <w:r w:rsidRPr="00667BE0">
        <w:t>way,</w:t>
      </w:r>
      <w:r>
        <w:t xml:space="preserve"> </w:t>
      </w:r>
      <w:r w:rsidRPr="00667BE0">
        <w:t>The</w:t>
      </w:r>
      <w:r>
        <w:t xml:space="preserve"> </w:t>
      </w:r>
      <w:r w:rsidRPr="00667BE0">
        <w:t>SubStation</w:t>
      </w:r>
      <w:r>
        <w:t xml:space="preserve"> </w:t>
      </w:r>
      <w:r w:rsidRPr="00667BE0">
        <w:t>describers</w:t>
      </w:r>
      <w:r>
        <w:t xml:space="preserve"> </w:t>
      </w:r>
      <w:r w:rsidRPr="00667BE0">
        <w:t>try</w:t>
      </w:r>
      <w:r>
        <w:t xml:space="preserve"> </w:t>
      </w:r>
      <w:r w:rsidRPr="00667BE0">
        <w:t>to</w:t>
      </w:r>
      <w:r>
        <w:t xml:space="preserve"> </w:t>
      </w:r>
      <w:r w:rsidRPr="00667BE0">
        <w:t>capture</w:t>
      </w:r>
      <w:r>
        <w:t xml:space="preserve"> </w:t>
      </w:r>
      <w:r w:rsidRPr="00667BE0">
        <w:t>the</w:t>
      </w:r>
      <w:r>
        <w:t xml:space="preserve"> </w:t>
      </w:r>
      <w:r w:rsidRPr="00667BE0">
        <w:t>nature</w:t>
      </w:r>
      <w:r>
        <w:t xml:space="preserve"> </w:t>
      </w:r>
      <w:r w:rsidRPr="00667BE0">
        <w:t>of</w:t>
      </w:r>
      <w:r>
        <w:t xml:space="preserve"> </w:t>
      </w:r>
      <w:r w:rsidRPr="00667BE0">
        <w:t>their</w:t>
      </w:r>
      <w:r>
        <w:t xml:space="preserve"> </w:t>
      </w:r>
      <w:r w:rsidRPr="00667BE0">
        <w:t>visual</w:t>
      </w:r>
      <w:r>
        <w:t xml:space="preserve"> </w:t>
      </w:r>
      <w:r w:rsidRPr="00667BE0">
        <w:t>change.</w:t>
      </w:r>
      <w:r>
        <w:t xml:space="preserve"> </w:t>
      </w:r>
      <w:r w:rsidRPr="00667BE0">
        <w:t>Descriptions</w:t>
      </w:r>
      <w:r>
        <w:t xml:space="preserve"> </w:t>
      </w:r>
      <w:r w:rsidRPr="00667BE0">
        <w:t>reproduce</w:t>
      </w:r>
      <w:r>
        <w:t xml:space="preserve"> </w:t>
      </w:r>
      <w:r w:rsidRPr="00667BE0">
        <w:t>the</w:t>
      </w:r>
      <w:r>
        <w:t xml:space="preserve"> </w:t>
      </w:r>
      <w:r w:rsidRPr="00667BE0">
        <w:t>physical</w:t>
      </w:r>
      <w:r>
        <w:t xml:space="preserve"> </w:t>
      </w:r>
      <w:r w:rsidRPr="00667BE0">
        <w:t>nature</w:t>
      </w:r>
      <w:r>
        <w:t xml:space="preserve"> </w:t>
      </w:r>
      <w:r w:rsidRPr="00667BE0">
        <w:t>of</w:t>
      </w:r>
      <w:r>
        <w:t xml:space="preserve"> </w:t>
      </w:r>
      <w:r w:rsidRPr="00667BE0">
        <w:t>the</w:t>
      </w:r>
      <w:r>
        <w:t xml:space="preserve"> </w:t>
      </w:r>
      <w:r w:rsidRPr="00667BE0">
        <w:t>changes</w:t>
      </w:r>
      <w:r w:rsidR="00B11FD7">
        <w:t>,</w:t>
      </w:r>
      <w:r>
        <w:t xml:space="preserve"> </w:t>
      </w:r>
      <w:r w:rsidRPr="00667BE0">
        <w:t>for</w:t>
      </w:r>
      <w:r>
        <w:t xml:space="preserve"> </w:t>
      </w:r>
      <w:r w:rsidRPr="00667BE0">
        <w:t>example</w:t>
      </w:r>
      <w:r>
        <w:t xml:space="preserve"> </w:t>
      </w:r>
      <w:r w:rsidRPr="00667BE0">
        <w:t>pulsing,</w:t>
      </w:r>
      <w:r>
        <w:t xml:space="preserve"> </w:t>
      </w:r>
      <w:r w:rsidRPr="00667BE0">
        <w:t>flowing,</w:t>
      </w:r>
      <w:r>
        <w:t xml:space="preserve"> </w:t>
      </w:r>
      <w:r w:rsidRPr="00667BE0">
        <w:t>weaving,</w:t>
      </w:r>
      <w:r>
        <w:t xml:space="preserve"> </w:t>
      </w:r>
      <w:r w:rsidRPr="00667BE0">
        <w:t>spinning</w:t>
      </w:r>
      <w:r>
        <w:t xml:space="preserve"> </w:t>
      </w:r>
      <w:r w:rsidRPr="00667BE0">
        <w:t>and</w:t>
      </w:r>
      <w:r>
        <w:t xml:space="preserve"> </w:t>
      </w:r>
      <w:r w:rsidRPr="00667BE0">
        <w:t>twisting.</w:t>
      </w:r>
      <w:r>
        <w:t xml:space="preserve"> </w:t>
      </w:r>
      <w:r w:rsidRPr="00667BE0">
        <w:t>Because</w:t>
      </w:r>
      <w:r>
        <w:t xml:space="preserve"> </w:t>
      </w:r>
      <w:r w:rsidRPr="00667BE0">
        <w:t>most</w:t>
      </w:r>
      <w:r>
        <w:t xml:space="preserve"> </w:t>
      </w:r>
      <w:r w:rsidRPr="00667BE0">
        <w:t>installations</w:t>
      </w:r>
      <w:r>
        <w:t xml:space="preserve"> </w:t>
      </w:r>
      <w:r w:rsidRPr="00667BE0">
        <w:t>involve</w:t>
      </w:r>
      <w:r>
        <w:t xml:space="preserve"> </w:t>
      </w:r>
      <w:r w:rsidRPr="00667BE0">
        <w:t>moving</w:t>
      </w:r>
      <w:r>
        <w:t xml:space="preserve"> </w:t>
      </w:r>
      <w:r w:rsidRPr="00667BE0">
        <w:t>coloured</w:t>
      </w:r>
      <w:r>
        <w:t xml:space="preserve"> </w:t>
      </w:r>
      <w:r w:rsidRPr="00667BE0">
        <w:t>light,</w:t>
      </w:r>
      <w:r>
        <w:t xml:space="preserve"> </w:t>
      </w:r>
      <w:r w:rsidRPr="00667BE0">
        <w:t>the</w:t>
      </w:r>
      <w:r>
        <w:t xml:space="preserve"> </w:t>
      </w:r>
      <w:r w:rsidRPr="00667BE0">
        <w:t>audio</w:t>
      </w:r>
      <w:r>
        <w:t xml:space="preserve"> </w:t>
      </w:r>
      <w:r w:rsidRPr="00667BE0">
        <w:t>describers</w:t>
      </w:r>
      <w:r>
        <w:t xml:space="preserve"> </w:t>
      </w:r>
      <w:r w:rsidRPr="00667BE0">
        <w:t>try</w:t>
      </w:r>
      <w:r>
        <w:t xml:space="preserve"> </w:t>
      </w:r>
      <w:r w:rsidRPr="00667BE0">
        <w:t>to</w:t>
      </w:r>
      <w:r>
        <w:t xml:space="preserve"> </w:t>
      </w:r>
      <w:r w:rsidRPr="00667BE0">
        <w:t>be</w:t>
      </w:r>
      <w:r>
        <w:t xml:space="preserve"> </w:t>
      </w:r>
      <w:r w:rsidRPr="00667BE0">
        <w:t>imaginative</w:t>
      </w:r>
      <w:r>
        <w:t xml:space="preserve"> </w:t>
      </w:r>
      <w:r w:rsidRPr="00667BE0">
        <w:t>with</w:t>
      </w:r>
      <w:r>
        <w:t xml:space="preserve"> </w:t>
      </w:r>
      <w:r w:rsidRPr="00667BE0">
        <w:t>the</w:t>
      </w:r>
      <w:r>
        <w:t xml:space="preserve"> </w:t>
      </w:r>
      <w:r w:rsidRPr="00667BE0">
        <w:t>descriptions</w:t>
      </w:r>
      <w:r>
        <w:t xml:space="preserve"> </w:t>
      </w:r>
      <w:r w:rsidRPr="00667BE0">
        <w:t>they</w:t>
      </w:r>
      <w:r>
        <w:t xml:space="preserve"> </w:t>
      </w:r>
      <w:r w:rsidRPr="00667BE0">
        <w:t>provide</w:t>
      </w:r>
      <w:r>
        <w:t xml:space="preserve"> </w:t>
      </w:r>
      <w:r w:rsidRPr="00667BE0">
        <w:t>to</w:t>
      </w:r>
      <w:r>
        <w:t xml:space="preserve"> </w:t>
      </w:r>
      <w:r w:rsidRPr="00667BE0">
        <w:t>ensure</w:t>
      </w:r>
      <w:r>
        <w:t xml:space="preserve"> </w:t>
      </w:r>
      <w:r w:rsidRPr="00667BE0">
        <w:t>variety</w:t>
      </w:r>
      <w:r>
        <w:t xml:space="preserve"> </w:t>
      </w:r>
      <w:r w:rsidRPr="00667BE0">
        <w:t>in</w:t>
      </w:r>
      <w:r>
        <w:t xml:space="preserve"> </w:t>
      </w:r>
      <w:r w:rsidRPr="00667BE0">
        <w:t>the</w:t>
      </w:r>
      <w:r>
        <w:t xml:space="preserve"> </w:t>
      </w:r>
      <w:r w:rsidRPr="00667BE0">
        <w:t>words</w:t>
      </w:r>
      <w:r>
        <w:t xml:space="preserve"> </w:t>
      </w:r>
      <w:r w:rsidRPr="00667BE0">
        <w:t>they</w:t>
      </w:r>
      <w:r>
        <w:t xml:space="preserve"> </w:t>
      </w:r>
      <w:r w:rsidRPr="00667BE0">
        <w:t>use.</w:t>
      </w:r>
      <w:r>
        <w:t xml:space="preserve"> </w:t>
      </w:r>
      <w:r w:rsidRPr="00667BE0">
        <w:t>The</w:t>
      </w:r>
      <w:r>
        <w:t xml:space="preserve"> </w:t>
      </w:r>
      <w:r w:rsidRPr="00667BE0">
        <w:t>installations</w:t>
      </w:r>
      <w:r>
        <w:t xml:space="preserve"> </w:t>
      </w:r>
      <w:r w:rsidRPr="00667BE0">
        <w:t>are</w:t>
      </w:r>
      <w:r>
        <w:t xml:space="preserve"> </w:t>
      </w:r>
      <w:r w:rsidRPr="00667BE0">
        <w:t>often</w:t>
      </w:r>
      <w:r>
        <w:t xml:space="preserve"> </w:t>
      </w:r>
      <w:r w:rsidRPr="00667BE0">
        <w:t>interactive,</w:t>
      </w:r>
      <w:r>
        <w:t xml:space="preserve"> </w:t>
      </w:r>
      <w:r w:rsidRPr="00667BE0">
        <w:t>so</w:t>
      </w:r>
      <w:r>
        <w:t xml:space="preserve"> </w:t>
      </w:r>
      <w:r w:rsidRPr="00667BE0">
        <w:t>when</w:t>
      </w:r>
      <w:r>
        <w:t xml:space="preserve"> </w:t>
      </w:r>
      <w:r w:rsidRPr="00667BE0">
        <w:t>necessary</w:t>
      </w:r>
      <w:r>
        <w:t xml:space="preserve"> </w:t>
      </w:r>
      <w:r w:rsidRPr="00667BE0">
        <w:t>descriptions</w:t>
      </w:r>
      <w:r>
        <w:t xml:space="preserve"> </w:t>
      </w:r>
      <w:r w:rsidRPr="00667BE0">
        <w:t>include</w:t>
      </w:r>
      <w:r>
        <w:t xml:space="preserve"> </w:t>
      </w:r>
      <w:r w:rsidRPr="00667BE0">
        <w:t>details</w:t>
      </w:r>
      <w:r>
        <w:t xml:space="preserve"> </w:t>
      </w:r>
      <w:r w:rsidRPr="00667BE0">
        <w:t>on</w:t>
      </w:r>
      <w:r>
        <w:t xml:space="preserve"> </w:t>
      </w:r>
      <w:r w:rsidRPr="00667BE0">
        <w:t>how</w:t>
      </w:r>
      <w:r>
        <w:t xml:space="preserve"> </w:t>
      </w:r>
      <w:r w:rsidRPr="00667BE0">
        <w:t>to</w:t>
      </w:r>
      <w:r>
        <w:t xml:space="preserve"> </w:t>
      </w:r>
      <w:r w:rsidRPr="00667BE0">
        <w:t>interact</w:t>
      </w:r>
      <w:r>
        <w:t xml:space="preserve"> </w:t>
      </w:r>
      <w:r w:rsidRPr="00667BE0">
        <w:t>with</w:t>
      </w:r>
      <w:r>
        <w:t xml:space="preserve"> </w:t>
      </w:r>
      <w:r w:rsidRPr="00667BE0">
        <w:t>the</w:t>
      </w:r>
      <w:r>
        <w:t xml:space="preserve"> </w:t>
      </w:r>
      <w:r w:rsidRPr="00667BE0">
        <w:t>installations.</w:t>
      </w:r>
    </w:p>
    <w:p w14:paraId="11326653" w14:textId="61E64D6C" w:rsidR="006843DE" w:rsidRDefault="006843DE" w:rsidP="006843DE">
      <w:pPr>
        <w:pStyle w:val="Heading4"/>
      </w:pPr>
      <w:r>
        <w:t>Northern Territory</w:t>
      </w:r>
    </w:p>
    <w:p w14:paraId="558C445C" w14:textId="5C71AE55" w:rsidR="006843DE" w:rsidRDefault="006843DE" w:rsidP="006843DE">
      <w:r>
        <w:t>The Australian Bureau of Statistics (ABS) affirms that “</w:t>
      </w:r>
      <w:r w:rsidR="00FD2CE4">
        <w:t xml:space="preserve">… </w:t>
      </w:r>
      <w:r>
        <w:t>there are few data sources about vision problems among indigenous Australians” (ABS, 2005</w:t>
      </w:r>
      <w:r w:rsidR="00680E5F">
        <w:t>,</w:t>
      </w:r>
      <w:r w:rsidR="00680E5F" w:rsidRPr="00680E5F">
        <w:t xml:space="preserve"> </w:t>
      </w:r>
      <w:r w:rsidR="00680E5F">
        <w:t>para 84</w:t>
      </w:r>
      <w:r>
        <w:t xml:space="preserve">). For the Northern Territory, this is a significant gap in data as it possesses the highest proportion of </w:t>
      </w:r>
      <w:r w:rsidR="00EC76C2">
        <w:t>I</w:t>
      </w:r>
      <w:r>
        <w:t>ndigenous peoples</w:t>
      </w:r>
      <w:r w:rsidR="00EC76C2">
        <w:t>,</w:t>
      </w:r>
      <w:r>
        <w:t xml:space="preserve"> residing at 25.5% of the population (ABS, 2016). The National Eye Health Survey 2016 has reported that “more than 453,000 Australians are living with vision impairment or </w:t>
      </w:r>
      <w:r w:rsidRPr="00475A3B">
        <w:t>blindness” (</w:t>
      </w:r>
      <w:r w:rsidR="00C91936" w:rsidRPr="00DF11E5">
        <w:t>Foreman</w:t>
      </w:r>
      <w:r w:rsidR="00475A3B" w:rsidRPr="00DF11E5">
        <w:t xml:space="preserve"> et al.</w:t>
      </w:r>
      <w:r w:rsidR="009552B0">
        <w:t>,</w:t>
      </w:r>
      <w:r w:rsidR="00475A3B" w:rsidRPr="00DF11E5">
        <w:t xml:space="preserve"> </w:t>
      </w:r>
      <w:r w:rsidR="00C91936" w:rsidRPr="00DF11E5">
        <w:t>2016, p. 12</w:t>
      </w:r>
      <w:r w:rsidRPr="00475A3B">
        <w:t>) and this includes “</w:t>
      </w:r>
      <w:r w:rsidR="00EC76C2" w:rsidRPr="00475A3B">
        <w:t xml:space="preserve">… </w:t>
      </w:r>
      <w:r w:rsidRPr="00475A3B">
        <w:t>up to 18,300 Indigenous Australians aged 40 years or older” (</w:t>
      </w:r>
      <w:r w:rsidR="00C91936" w:rsidRPr="00475A3B">
        <w:t>p. 12</w:t>
      </w:r>
      <w:r w:rsidRPr="00475A3B">
        <w:t>).</w:t>
      </w:r>
      <w:r>
        <w:t xml:space="preserve"> It has been confirmed that “the Indigenous rate for blindness [is] … 3 times the non-Indigenous rate” (PMC, 2017). This suggests an urgent need for AD accessibility services in the Northern Territory.</w:t>
      </w:r>
    </w:p>
    <w:p w14:paraId="01275ED5" w14:textId="47407D95" w:rsidR="006843DE" w:rsidRDefault="006843DE" w:rsidP="006843DE">
      <w:r>
        <w:t>In the Northern Territory, Art</w:t>
      </w:r>
      <w:r w:rsidR="00251441">
        <w:t>b</w:t>
      </w:r>
      <w:r>
        <w:t xml:space="preserve">ack is a small not-for-profit organisation devoted to supporting art and culture across all communities. The organisation holds an attention to remote, </w:t>
      </w:r>
      <w:r w:rsidR="00EC76C2">
        <w:t>I</w:t>
      </w:r>
      <w:r>
        <w:t xml:space="preserve">ndigenous and hidden artists, texts and forms of artistic production and reception. It receives funding from the Northern Territory </w:t>
      </w:r>
      <w:r w:rsidR="00AE2D84">
        <w:t>g</w:t>
      </w:r>
      <w:r>
        <w:t xml:space="preserve">overnment and from the Commonwealth </w:t>
      </w:r>
      <w:r w:rsidR="00AE2D84">
        <w:t>g</w:t>
      </w:r>
      <w:r>
        <w:t>overnment through the Australia Council for the Arts.</w:t>
      </w:r>
      <w:r w:rsidR="00EC76C2">
        <w:t xml:space="preserve"> According to Artback NT (2018a):</w:t>
      </w:r>
    </w:p>
    <w:p w14:paraId="5E6DC9F3" w14:textId="65943925" w:rsidR="006843DE" w:rsidRDefault="000E2BBD" w:rsidP="006843DE">
      <w:pPr>
        <w:pStyle w:val="Quote"/>
      </w:pPr>
      <w:r>
        <w:t>“</w:t>
      </w:r>
      <w:r w:rsidR="006843DE">
        <w:t xml:space="preserve">Artback NT is the National Exhibitions Touring Support (NETS) agency for the Northern Territory and, in 1998, became the NT’s peak visual and performing arts touring organisation through an amalgamation with Circuit North. The unique environment of the Northern Territory resulted in the development of a touring model responsive to the cultural and geographic diversity of the </w:t>
      </w:r>
      <w:r w:rsidR="006843DE">
        <w:lastRenderedPageBreak/>
        <w:t>region. The new model maximised the potential of alternative venues and called on innovative solutions to provide meaningful access to performing and visual arts for the remote communities we serve.</w:t>
      </w:r>
      <w:r>
        <w:t>”</w:t>
      </w:r>
    </w:p>
    <w:p w14:paraId="34E94E70" w14:textId="636B7811" w:rsidR="006843DE" w:rsidRDefault="006843DE" w:rsidP="006843DE">
      <w:r>
        <w:t xml:space="preserve">These methods of providing meaningful access has involved AD to help service the high levels of </w:t>
      </w:r>
      <w:r w:rsidR="00EC76C2">
        <w:t>I</w:t>
      </w:r>
      <w:r>
        <w:t>ndigenous people (as well as non-</w:t>
      </w:r>
      <w:r w:rsidR="00EC76C2">
        <w:t>I</w:t>
      </w:r>
      <w:r>
        <w:t>ndigenous) in the Northern Territory with vision impairment. Along with a Reconciliation Plan, they also have a Disability Action Plan that has</w:t>
      </w:r>
      <w:r w:rsidR="00EC76C2">
        <w:t>,</w:t>
      </w:r>
      <w:r>
        <w:t xml:space="preserve"> as part of its first goal</w:t>
      </w:r>
      <w:r w:rsidR="00EC76C2">
        <w:t>,</w:t>
      </w:r>
      <w:r>
        <w:t xml:space="preserve"> “</w:t>
      </w:r>
      <w:r w:rsidR="000E2BBD">
        <w:t>…</w:t>
      </w:r>
      <w:r>
        <w:t>to explore ways of increasing access to visual arts exhibitions for people who are blind” (Artback NT, 2018b)</w:t>
      </w:r>
      <w:r>
        <w:rPr>
          <w:rStyle w:val="FootnoteReference"/>
        </w:rPr>
        <w:t xml:space="preserve"> </w:t>
      </w:r>
      <w:r w:rsidR="00EC76C2">
        <w:t xml:space="preserve">in which </w:t>
      </w:r>
      <w:r>
        <w:t>AD is highlighted as a significant and essential tool to facilitate this access</w:t>
      </w:r>
      <w:r w:rsidR="00EC76C2">
        <w:t xml:space="preserve"> (s</w:t>
      </w:r>
      <w:r>
        <w:t xml:space="preserve">ee </w:t>
      </w:r>
      <w:r w:rsidR="00F5109F">
        <w:t xml:space="preserve">Table </w:t>
      </w:r>
      <w:r w:rsidR="00E07767">
        <w:t xml:space="preserve">2 </w:t>
      </w:r>
      <w:r>
        <w:t>(Artback NT, 2018b)</w:t>
      </w:r>
      <w:r w:rsidR="00EC76C2">
        <w:t>)</w:t>
      </w:r>
      <w:r>
        <w:t>.</w:t>
      </w:r>
    </w:p>
    <w:p w14:paraId="6484069A" w14:textId="77777777" w:rsidR="0097768F" w:rsidRDefault="0097768F" w:rsidP="006843DE">
      <w:pPr>
        <w:sectPr w:rsidR="0097768F" w:rsidSect="00A37DBB">
          <w:pgSz w:w="11906" w:h="16838"/>
          <w:pgMar w:top="1440" w:right="1440" w:bottom="1440" w:left="1440" w:header="74" w:footer="0" w:gutter="0"/>
          <w:cols w:space="708"/>
          <w:titlePg/>
          <w:docGrid w:linePitch="360"/>
        </w:sectPr>
      </w:pPr>
    </w:p>
    <w:p w14:paraId="58BE0AE7" w14:textId="77777777" w:rsidR="00E07767" w:rsidRDefault="00E07767" w:rsidP="00E07767">
      <w:pPr>
        <w:pStyle w:val="Captiontable"/>
      </w:pPr>
      <w:bookmarkStart w:id="44" w:name="_Toc531298661"/>
      <w:r>
        <w:lastRenderedPageBreak/>
        <w:t>Table 2. Artback NT’s Disability Action Plan – Goal 1</w:t>
      </w:r>
      <w:bookmarkEnd w:id="44"/>
    </w:p>
    <w:p w14:paraId="7572F7D9" w14:textId="77777777" w:rsidR="006843DE" w:rsidRDefault="006843DE" w:rsidP="0097768F">
      <w:pPr>
        <w:jc w:val="center"/>
      </w:pPr>
      <w:r>
        <w:rPr>
          <w:noProof/>
          <w:lang w:val="en-US"/>
        </w:rPr>
        <w:drawing>
          <wp:inline distT="0" distB="0" distL="0" distR="0" wp14:anchorId="73041EF2" wp14:editId="2127A435">
            <wp:extent cx="7720636" cy="5133976"/>
            <wp:effectExtent l="0" t="0" r="0" b="0"/>
            <wp:docPr id="20" name="Picture 20" descr="Screencap table of 'Goal One - To show leadership by promoting excellence in the arts and disability practice'." title="Artback's Disability Action Plan Goals Scre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728637" cy="5139296"/>
                    </a:xfrm>
                    <a:prstGeom prst="rect">
                      <a:avLst/>
                    </a:prstGeom>
                  </pic:spPr>
                </pic:pic>
              </a:graphicData>
            </a:graphic>
          </wp:inline>
        </w:drawing>
      </w:r>
    </w:p>
    <w:p w14:paraId="2AFB3A01" w14:textId="77777777" w:rsidR="0097768F" w:rsidRDefault="0097768F" w:rsidP="006843DE">
      <w:pPr>
        <w:sectPr w:rsidR="0097768F" w:rsidSect="0097768F">
          <w:pgSz w:w="16838" w:h="11906" w:orient="landscape"/>
          <w:pgMar w:top="1440" w:right="1440" w:bottom="1440" w:left="1440" w:header="74" w:footer="283" w:gutter="0"/>
          <w:cols w:space="708"/>
          <w:titlePg/>
          <w:docGrid w:linePitch="360"/>
        </w:sectPr>
      </w:pPr>
    </w:p>
    <w:p w14:paraId="012E9C49" w14:textId="37FE1F15" w:rsidR="006843DE" w:rsidRDefault="006843DE" w:rsidP="006843DE">
      <w:r>
        <w:lastRenderedPageBreak/>
        <w:t>As part of this objective, the organisation has already supported the Colours of the Country III exhibition as part of the Alice Springs Beanie Festival by including an audio described track for select</w:t>
      </w:r>
      <w:r w:rsidR="0048711F">
        <w:t>ed</w:t>
      </w:r>
      <w:r>
        <w:t xml:space="preserve"> </w:t>
      </w:r>
      <w:r w:rsidR="00E11044">
        <w:t xml:space="preserve">works </w:t>
      </w:r>
      <w:r w:rsidR="00E11044" w:rsidRPr="00E11044">
        <w:t>(Artback NT, 2018</w:t>
      </w:r>
      <w:r w:rsidR="00680E5F">
        <w:t>c</w:t>
      </w:r>
      <w:r w:rsidR="00E11044" w:rsidRPr="00E11044">
        <w:t xml:space="preserve">). </w:t>
      </w:r>
      <w:r w:rsidRPr="00E11044">
        <w:t>The</w:t>
      </w:r>
      <w:r>
        <w:t xml:space="preserve"> Festival has been running since 1997 and is devoted to developing and promoting women’s textiles and culture.</w:t>
      </w:r>
    </w:p>
    <w:p w14:paraId="742E5D7B" w14:textId="2468AC5D" w:rsidR="006843DE" w:rsidRDefault="006843DE" w:rsidP="006843DE">
      <w:r>
        <w:t xml:space="preserve">In 2015, the </w:t>
      </w:r>
      <w:r w:rsidRPr="00BB712D">
        <w:rPr>
          <w:i/>
        </w:rPr>
        <w:t>Pu</w:t>
      </w:r>
      <w:r w:rsidRPr="00BB712D">
        <w:rPr>
          <w:i/>
          <w:u w:val="single"/>
        </w:rPr>
        <w:t>n</w:t>
      </w:r>
      <w:r w:rsidRPr="00BB712D">
        <w:rPr>
          <w:i/>
        </w:rPr>
        <w:t>uku Tjukurpa</w:t>
      </w:r>
      <w:r>
        <w:t xml:space="preserve"> (WA Museum</w:t>
      </w:r>
      <w:r w:rsidRPr="00F571F9">
        <w:t xml:space="preserve">, </w:t>
      </w:r>
      <w:r w:rsidR="00F571F9" w:rsidRPr="00F571F9">
        <w:t xml:space="preserve">n.d.) </w:t>
      </w:r>
      <w:r w:rsidRPr="00F571F9">
        <w:t>exhibition</w:t>
      </w:r>
      <w:r w:rsidR="00FD2CE4">
        <w:t>,</w:t>
      </w:r>
      <w:r>
        <w:t xml:space="preserve"> created with support from Artback NT</w:t>
      </w:r>
      <w:r w:rsidR="00FD2CE4">
        <w:t>,</w:t>
      </w:r>
      <w:r>
        <w:t xml:space="preserve"> was initially opened at the South Australian Museum. It has since gone on tour around Australia accompanied by an AD track and an app to facilitate audio interactions with the exhibition (iTunes, </w:t>
      </w:r>
      <w:r w:rsidR="00F571F9" w:rsidRPr="00F571F9">
        <w:t>2015</w:t>
      </w:r>
      <w:r w:rsidRPr="00F571F9">
        <w:t>). The</w:t>
      </w:r>
      <w:r>
        <w:t xml:space="preserve"> exhibition explores and celebrates the stories and Law of the A</w:t>
      </w:r>
      <w:r w:rsidRPr="00E81D13">
        <w:rPr>
          <w:u w:val="single"/>
        </w:rPr>
        <w:t>n</w:t>
      </w:r>
      <w:r>
        <w:t>angu culture which is told through carvings on wood and other items (Artback NT, 2018</w:t>
      </w:r>
      <w:r w:rsidR="00680E5F">
        <w:t>d</w:t>
      </w:r>
      <w:r>
        <w:t xml:space="preserve">). This interaction has particular significance and meaning considering the prevalence of orality to </w:t>
      </w:r>
      <w:r w:rsidR="00FD2CE4">
        <w:t>I</w:t>
      </w:r>
      <w:r>
        <w:t>ndigenous cultures across Australia. After touring to Canberra, Brisbane, Western Australia</w:t>
      </w:r>
      <w:r w:rsidR="000E2BBD">
        <w:t>,</w:t>
      </w:r>
      <w:r>
        <w:t xml:space="preserve"> and New South Wales, </w:t>
      </w:r>
      <w:r w:rsidRPr="00BB712D">
        <w:rPr>
          <w:i/>
        </w:rPr>
        <w:t>Pu</w:t>
      </w:r>
      <w:r w:rsidRPr="00BB712D">
        <w:rPr>
          <w:i/>
          <w:u w:val="single"/>
        </w:rPr>
        <w:t>n</w:t>
      </w:r>
      <w:r w:rsidRPr="00BB712D">
        <w:rPr>
          <w:i/>
        </w:rPr>
        <w:t>uku Tjukurpa</w:t>
      </w:r>
      <w:r>
        <w:t xml:space="preserve"> is currently in Alice Springs in the Norther</w:t>
      </w:r>
      <w:r w:rsidR="00FD2CE4">
        <w:t>n</w:t>
      </w:r>
      <w:r>
        <w:t xml:space="preserve"> Territory at the Araluen Arts Centre</w:t>
      </w:r>
      <w:r w:rsidR="000E2BBD">
        <w:t xml:space="preserve"> (as at November 2018)</w:t>
      </w:r>
      <w:r>
        <w:t>.</w:t>
      </w:r>
    </w:p>
    <w:p w14:paraId="31C52408" w14:textId="55182D0C" w:rsidR="006843DE" w:rsidRDefault="006843DE" w:rsidP="006843DE">
      <w:r>
        <w:t>The reach of Artback NT across the country</w:t>
      </w:r>
      <w:r w:rsidR="00FD2CE4">
        <w:t>,</w:t>
      </w:r>
      <w:r>
        <w:t xml:space="preserve"> not just the NT</w:t>
      </w:r>
      <w:r w:rsidR="00FD2CE4">
        <w:t>,</w:t>
      </w:r>
      <w:r>
        <w:t xml:space="preserve"> and into remote and largely forgotten places of the Australian outback (Artback NT</w:t>
      </w:r>
      <w:r w:rsidRPr="00F571F9">
        <w:t xml:space="preserve">, </w:t>
      </w:r>
      <w:r w:rsidR="00F571F9" w:rsidRPr="00952A3F">
        <w:t>n.d.</w:t>
      </w:r>
      <w:r w:rsidRPr="00F571F9">
        <w:t>) offer</w:t>
      </w:r>
      <w:r w:rsidR="00FD2CE4" w:rsidRPr="00F571F9">
        <w:t>s</w:t>
      </w:r>
      <w:r>
        <w:t xml:space="preserve"> an exciting model for thinking about accessibility in places where resources are scarce but enthusiasm for creation, consumption and engagement with art and local content is strong.</w:t>
      </w:r>
    </w:p>
    <w:p w14:paraId="3A1421E4" w14:textId="5012C3C4" w:rsidR="00E0509F" w:rsidRPr="00667BE0" w:rsidRDefault="00E0509F" w:rsidP="00621450">
      <w:pPr>
        <w:pStyle w:val="Heading4"/>
      </w:pPr>
      <w:r w:rsidRPr="00C60935">
        <w:t>Queensland</w:t>
      </w:r>
    </w:p>
    <w:p w14:paraId="79581681" w14:textId="1343214B" w:rsidR="00E0509F" w:rsidRPr="00667BE0" w:rsidRDefault="00E0509F" w:rsidP="00C60935">
      <w:r w:rsidRPr="00667BE0">
        <w:t>In</w:t>
      </w:r>
      <w:r w:rsidR="00C522E9">
        <w:t xml:space="preserve"> </w:t>
      </w:r>
      <w:r w:rsidRPr="00667BE0">
        <w:t>conjunction</w:t>
      </w:r>
      <w:r w:rsidR="00C522E9">
        <w:t xml:space="preserve"> </w:t>
      </w:r>
      <w:r w:rsidRPr="00667BE0">
        <w:t>with</w:t>
      </w:r>
      <w:r w:rsidR="00C522E9">
        <w:t xml:space="preserve"> </w:t>
      </w:r>
      <w:r w:rsidRPr="00667BE0">
        <w:t>Access</w:t>
      </w:r>
      <w:r w:rsidR="00C522E9">
        <w:t xml:space="preserve"> </w:t>
      </w:r>
      <w:r w:rsidRPr="00667BE0">
        <w:t>Arts</w:t>
      </w:r>
      <w:r w:rsidR="00C522E9">
        <w:t xml:space="preserve"> </w:t>
      </w:r>
      <w:r w:rsidRPr="00667BE0">
        <w:t>and</w:t>
      </w:r>
      <w:r w:rsidR="00C522E9">
        <w:t xml:space="preserve"> </w:t>
      </w:r>
      <w:r w:rsidRPr="00667BE0">
        <w:t>Vision</w:t>
      </w:r>
      <w:r w:rsidR="00C522E9">
        <w:t xml:space="preserve"> </w:t>
      </w:r>
      <w:r w:rsidRPr="00667BE0">
        <w:t>Australia,</w:t>
      </w:r>
      <w:r w:rsidR="00C522E9">
        <w:t xml:space="preserve"> </w:t>
      </w:r>
      <w:r w:rsidRPr="00667BE0">
        <w:t>the</w:t>
      </w:r>
      <w:r w:rsidR="00C522E9">
        <w:t xml:space="preserve"> </w:t>
      </w:r>
      <w:r w:rsidRPr="00667BE0">
        <w:t>Queensland</w:t>
      </w:r>
      <w:r w:rsidR="00C522E9">
        <w:t xml:space="preserve"> </w:t>
      </w:r>
      <w:r w:rsidRPr="00667BE0">
        <w:t>Performing</w:t>
      </w:r>
      <w:r w:rsidR="00C522E9">
        <w:t xml:space="preserve"> </w:t>
      </w:r>
      <w:r w:rsidRPr="00667BE0">
        <w:t>Arts</w:t>
      </w:r>
      <w:r w:rsidR="00C522E9">
        <w:t xml:space="preserve"> </w:t>
      </w:r>
      <w:r w:rsidRPr="00667BE0">
        <w:t>Centre</w:t>
      </w:r>
      <w:r w:rsidR="00C522E9">
        <w:t xml:space="preserve"> </w:t>
      </w:r>
      <w:r w:rsidRPr="00667BE0">
        <w:t>(QPAC)</w:t>
      </w:r>
      <w:r w:rsidR="00C522E9">
        <w:t xml:space="preserve"> </w:t>
      </w:r>
      <w:r w:rsidRPr="00667BE0">
        <w:t>offers</w:t>
      </w:r>
      <w:r w:rsidR="00C522E9">
        <w:t xml:space="preserve"> </w:t>
      </w:r>
      <w:r w:rsidRPr="00667BE0">
        <w:t>live</w:t>
      </w:r>
      <w:r w:rsidR="00C522E9">
        <w:t xml:space="preserve"> </w:t>
      </w:r>
      <w:r w:rsidR="00651D61">
        <w:t>AD</w:t>
      </w:r>
      <w:r w:rsidR="00C522E9">
        <w:t xml:space="preserve"> </w:t>
      </w:r>
      <w:r w:rsidRPr="00667BE0">
        <w:t>services</w:t>
      </w:r>
      <w:r w:rsidR="00C522E9">
        <w:t xml:space="preserve"> </w:t>
      </w:r>
      <w:r w:rsidRPr="00667BE0">
        <w:t>for</w:t>
      </w:r>
      <w:r w:rsidR="00C522E9">
        <w:t xml:space="preserve"> </w:t>
      </w:r>
      <w:r w:rsidRPr="00667BE0">
        <w:t>patrons</w:t>
      </w:r>
      <w:r w:rsidR="00C522E9">
        <w:t xml:space="preserve"> </w:t>
      </w:r>
      <w:r w:rsidRPr="00667BE0">
        <w:t>who</w:t>
      </w:r>
      <w:r w:rsidR="00C522E9">
        <w:t xml:space="preserve"> </w:t>
      </w:r>
      <w:r w:rsidRPr="00667BE0">
        <w:t>are</w:t>
      </w:r>
      <w:r w:rsidR="00C522E9">
        <w:t xml:space="preserve"> </w:t>
      </w:r>
      <w:r w:rsidRPr="00667BE0">
        <w:t>blind</w:t>
      </w:r>
      <w:r w:rsidR="00C522E9">
        <w:t xml:space="preserve"> </w:t>
      </w:r>
      <w:r w:rsidRPr="00667BE0">
        <w:t>or</w:t>
      </w:r>
      <w:r w:rsidR="00C522E9">
        <w:t xml:space="preserve"> </w:t>
      </w:r>
      <w:r w:rsidRPr="00667BE0">
        <w:t>vision</w:t>
      </w:r>
      <w:r w:rsidR="00C522E9">
        <w:t xml:space="preserve"> </w:t>
      </w:r>
      <w:r w:rsidRPr="00667BE0">
        <w:t>impaired.</w:t>
      </w:r>
      <w:r w:rsidR="00C522E9">
        <w:t xml:space="preserve"> </w:t>
      </w:r>
      <w:r w:rsidR="00651D61">
        <w:t>AD</w:t>
      </w:r>
      <w:r w:rsidR="00C522E9">
        <w:t xml:space="preserve"> </w:t>
      </w:r>
      <w:r w:rsidRPr="00667BE0">
        <w:t>is</w:t>
      </w:r>
      <w:r w:rsidR="00C522E9">
        <w:t xml:space="preserve"> </w:t>
      </w:r>
      <w:r w:rsidRPr="00667BE0">
        <w:t>provided</w:t>
      </w:r>
      <w:r w:rsidR="00C522E9">
        <w:t xml:space="preserve"> </w:t>
      </w:r>
      <w:r w:rsidRPr="00667BE0">
        <w:t>via</w:t>
      </w:r>
      <w:r w:rsidR="00C522E9">
        <w:t xml:space="preserve"> </w:t>
      </w:r>
      <w:r w:rsidRPr="00667BE0">
        <w:t>headphones</w:t>
      </w:r>
      <w:r w:rsidR="00C522E9">
        <w:t xml:space="preserve"> </w:t>
      </w:r>
      <w:r w:rsidRPr="00667BE0">
        <w:t>which</w:t>
      </w:r>
      <w:r w:rsidR="00C522E9">
        <w:t xml:space="preserve"> </w:t>
      </w:r>
      <w:r w:rsidRPr="00667BE0">
        <w:t>can</w:t>
      </w:r>
      <w:r w:rsidR="00C522E9">
        <w:t xml:space="preserve"> </w:t>
      </w:r>
      <w:r w:rsidRPr="00667BE0">
        <w:t>be</w:t>
      </w:r>
      <w:r w:rsidR="00C522E9">
        <w:t xml:space="preserve"> </w:t>
      </w:r>
      <w:r w:rsidRPr="00667BE0">
        <w:t>collected</w:t>
      </w:r>
      <w:r w:rsidR="00C522E9">
        <w:t xml:space="preserve"> </w:t>
      </w:r>
      <w:r w:rsidRPr="00667BE0">
        <w:t>prior</w:t>
      </w:r>
      <w:r w:rsidR="00C522E9">
        <w:t xml:space="preserve"> </w:t>
      </w:r>
      <w:r w:rsidRPr="00667BE0">
        <w:t>to</w:t>
      </w:r>
      <w:r w:rsidR="00C522E9">
        <w:t xml:space="preserve"> </w:t>
      </w:r>
      <w:r w:rsidRPr="00667BE0">
        <w:t>the</w:t>
      </w:r>
      <w:r w:rsidR="00C522E9">
        <w:t xml:space="preserve"> </w:t>
      </w:r>
      <w:r w:rsidRPr="00667BE0">
        <w:t>performance.</w:t>
      </w:r>
      <w:r w:rsidR="00FD2CE4">
        <w:t xml:space="preserve"> </w:t>
      </w:r>
      <w:r w:rsidRPr="00667BE0">
        <w:t>The</w:t>
      </w:r>
      <w:r w:rsidR="00C522E9">
        <w:t xml:space="preserve"> </w:t>
      </w:r>
      <w:r w:rsidRPr="00667BE0">
        <w:t>Queensland</w:t>
      </w:r>
      <w:r w:rsidR="00C522E9">
        <w:t xml:space="preserve"> </w:t>
      </w:r>
      <w:r w:rsidRPr="00667BE0">
        <w:t>Theatre</w:t>
      </w:r>
      <w:r w:rsidR="00C522E9">
        <w:t xml:space="preserve"> </w:t>
      </w:r>
      <w:r w:rsidR="00FD2CE4">
        <w:t xml:space="preserve">also </w:t>
      </w:r>
      <w:r w:rsidRPr="00667BE0">
        <w:t>offers</w:t>
      </w:r>
      <w:r w:rsidR="00C522E9">
        <w:t xml:space="preserve"> </w:t>
      </w:r>
      <w:r w:rsidR="00651D61">
        <w:t>AD</w:t>
      </w:r>
      <w:r w:rsidR="00C522E9">
        <w:t xml:space="preserve"> </w:t>
      </w:r>
      <w:r w:rsidRPr="00667BE0">
        <w:t>services</w:t>
      </w:r>
      <w:r w:rsidR="00C522E9">
        <w:t xml:space="preserve"> </w:t>
      </w:r>
      <w:r w:rsidRPr="00667BE0">
        <w:t>for</w:t>
      </w:r>
      <w:r w:rsidR="00C522E9">
        <w:t xml:space="preserve"> </w:t>
      </w:r>
      <w:r w:rsidRPr="00667BE0">
        <w:t>five</w:t>
      </w:r>
      <w:r w:rsidR="00C522E9">
        <w:t xml:space="preserve"> </w:t>
      </w:r>
      <w:r w:rsidRPr="00667BE0">
        <w:t>of</w:t>
      </w:r>
      <w:r w:rsidR="00C522E9">
        <w:t xml:space="preserve"> </w:t>
      </w:r>
      <w:r w:rsidRPr="00667BE0">
        <w:t>their</w:t>
      </w:r>
      <w:r w:rsidR="00C522E9">
        <w:t xml:space="preserve"> </w:t>
      </w:r>
      <w:r w:rsidRPr="00667BE0">
        <w:t>productions</w:t>
      </w:r>
      <w:r w:rsidR="00C522E9">
        <w:t xml:space="preserve"> </w:t>
      </w:r>
      <w:r w:rsidRPr="00667BE0">
        <w:t>in</w:t>
      </w:r>
      <w:r w:rsidR="00C522E9">
        <w:t xml:space="preserve"> </w:t>
      </w:r>
      <w:r w:rsidRPr="00667BE0">
        <w:t>2018.</w:t>
      </w:r>
      <w:r w:rsidR="00C522E9">
        <w:t xml:space="preserve"> </w:t>
      </w:r>
      <w:r w:rsidR="00FD2CE4">
        <w:t>The theatre</w:t>
      </w:r>
      <w:r w:rsidR="00C522E9">
        <w:t xml:space="preserve"> </w:t>
      </w:r>
      <w:r w:rsidRPr="00667BE0">
        <w:t>explains</w:t>
      </w:r>
      <w:r w:rsidR="00C522E9">
        <w:t xml:space="preserve"> </w:t>
      </w:r>
      <w:r w:rsidRPr="00667BE0">
        <w:t>that</w:t>
      </w:r>
      <w:r w:rsidR="00470C06">
        <w:t xml:space="preserve"> (Queensland Theatre, n.d.)</w:t>
      </w:r>
      <w:r w:rsidRPr="00667BE0">
        <w:t>:</w:t>
      </w:r>
    </w:p>
    <w:p w14:paraId="436446DA" w14:textId="5FC32007" w:rsidR="00E0509F" w:rsidRDefault="000E2BBD" w:rsidP="00CE2A32">
      <w:pPr>
        <w:pStyle w:val="Quote"/>
      </w:pPr>
      <w:r>
        <w:t>“</w:t>
      </w:r>
      <w:r w:rsidR="00E0509F" w:rsidRPr="00667BE0">
        <w:t>This</w:t>
      </w:r>
      <w:r w:rsidR="00C522E9">
        <w:t xml:space="preserve"> </w:t>
      </w:r>
      <w:r w:rsidR="00E0509F" w:rsidRPr="00667BE0">
        <w:t>service</w:t>
      </w:r>
      <w:r w:rsidR="00C522E9">
        <w:t xml:space="preserve"> </w:t>
      </w:r>
      <w:r w:rsidR="00E0509F" w:rsidRPr="00667BE0">
        <w:t>allows</w:t>
      </w:r>
      <w:r w:rsidR="00C522E9">
        <w:t xml:space="preserve"> </w:t>
      </w:r>
      <w:r w:rsidR="00E0509F" w:rsidRPr="00667BE0">
        <w:t>blind</w:t>
      </w:r>
      <w:r w:rsidR="00C522E9">
        <w:t xml:space="preserve"> </w:t>
      </w:r>
      <w:r w:rsidR="00E0509F" w:rsidRPr="00667BE0">
        <w:t>and</w:t>
      </w:r>
      <w:r w:rsidR="00C522E9">
        <w:t xml:space="preserve"> </w:t>
      </w:r>
      <w:r w:rsidR="00E0509F" w:rsidRPr="00667BE0">
        <w:t>vision</w:t>
      </w:r>
      <w:r w:rsidR="00C522E9">
        <w:t xml:space="preserve"> </w:t>
      </w:r>
      <w:r w:rsidR="00E0509F" w:rsidRPr="00667BE0">
        <w:t>impaired</w:t>
      </w:r>
      <w:r w:rsidR="00C522E9">
        <w:t xml:space="preserve"> </w:t>
      </w:r>
      <w:r w:rsidR="00E0509F" w:rsidRPr="00667BE0">
        <w:t>people</w:t>
      </w:r>
      <w:r w:rsidR="00C522E9">
        <w:t xml:space="preserve"> </w:t>
      </w:r>
      <w:r w:rsidR="00E0509F" w:rsidRPr="00667BE0">
        <w:t>to</w:t>
      </w:r>
      <w:r w:rsidR="00C522E9">
        <w:t xml:space="preserve"> </w:t>
      </w:r>
      <w:r w:rsidR="00E0509F" w:rsidRPr="00667BE0">
        <w:t>enjoy</w:t>
      </w:r>
      <w:r w:rsidR="00C522E9">
        <w:t xml:space="preserve"> </w:t>
      </w:r>
      <w:r w:rsidR="00E0509F" w:rsidRPr="00667BE0">
        <w:t>our</w:t>
      </w:r>
      <w:r w:rsidR="00C522E9">
        <w:t xml:space="preserve"> </w:t>
      </w:r>
      <w:r w:rsidR="00E0509F" w:rsidRPr="00667BE0">
        <w:t>shows</w:t>
      </w:r>
      <w:r w:rsidR="00C522E9">
        <w:t xml:space="preserve"> </w:t>
      </w:r>
      <w:r w:rsidR="00E0509F" w:rsidRPr="00667BE0">
        <w:t>by</w:t>
      </w:r>
      <w:r w:rsidR="00C522E9">
        <w:t xml:space="preserve"> </w:t>
      </w:r>
      <w:r w:rsidR="00E0509F" w:rsidRPr="00667BE0">
        <w:t>having</w:t>
      </w:r>
      <w:r w:rsidR="00C522E9">
        <w:t xml:space="preserve"> </w:t>
      </w:r>
      <w:r w:rsidR="00E0509F" w:rsidRPr="00667BE0">
        <w:t>trained</w:t>
      </w:r>
      <w:r w:rsidR="00C522E9">
        <w:t xml:space="preserve"> </w:t>
      </w:r>
      <w:r w:rsidR="00E0509F" w:rsidRPr="00667BE0">
        <w:t>describers</w:t>
      </w:r>
      <w:r w:rsidR="00C522E9">
        <w:t xml:space="preserve"> </w:t>
      </w:r>
      <w:r w:rsidR="00E0509F" w:rsidRPr="00667BE0">
        <w:t>capture</w:t>
      </w:r>
      <w:r w:rsidR="00C522E9">
        <w:t xml:space="preserve"> </w:t>
      </w:r>
      <w:r w:rsidR="00E0509F" w:rsidRPr="00667BE0">
        <w:t>in</w:t>
      </w:r>
      <w:r w:rsidR="00C522E9">
        <w:t xml:space="preserve"> </w:t>
      </w:r>
      <w:r w:rsidR="00E0509F" w:rsidRPr="00667BE0">
        <w:t>live</w:t>
      </w:r>
      <w:r w:rsidR="00C522E9">
        <w:t xml:space="preserve"> </w:t>
      </w:r>
      <w:r w:rsidR="00E0509F" w:rsidRPr="00667BE0">
        <w:t>narration</w:t>
      </w:r>
      <w:r w:rsidR="00C522E9">
        <w:t xml:space="preserve"> </w:t>
      </w:r>
      <w:r w:rsidR="00E0509F" w:rsidRPr="00667BE0">
        <w:t>–</w:t>
      </w:r>
      <w:r w:rsidR="00C522E9">
        <w:t xml:space="preserve"> </w:t>
      </w:r>
      <w:r w:rsidR="00E0509F" w:rsidRPr="00667BE0">
        <w:t>without</w:t>
      </w:r>
      <w:r w:rsidR="00C522E9">
        <w:t xml:space="preserve"> </w:t>
      </w:r>
      <w:r w:rsidR="00E0509F" w:rsidRPr="00667BE0">
        <w:t>interrupting</w:t>
      </w:r>
      <w:r w:rsidR="00C522E9">
        <w:t xml:space="preserve"> </w:t>
      </w:r>
      <w:r w:rsidR="00E0509F" w:rsidRPr="00667BE0">
        <w:t>the</w:t>
      </w:r>
      <w:r w:rsidR="00C522E9">
        <w:t xml:space="preserve"> </w:t>
      </w:r>
      <w:r w:rsidR="00E0509F" w:rsidRPr="00667BE0">
        <w:t>dialogue</w:t>
      </w:r>
      <w:r w:rsidR="00C522E9">
        <w:t xml:space="preserve"> </w:t>
      </w:r>
      <w:r w:rsidR="00E0509F" w:rsidRPr="00667BE0">
        <w:t>on</w:t>
      </w:r>
      <w:r w:rsidR="00C522E9">
        <w:t xml:space="preserve"> </w:t>
      </w:r>
      <w:r w:rsidR="00E0509F" w:rsidRPr="00667BE0">
        <w:t>stage</w:t>
      </w:r>
      <w:r w:rsidR="00C522E9">
        <w:t xml:space="preserve"> </w:t>
      </w:r>
      <w:r w:rsidR="00E0509F" w:rsidRPr="00667BE0">
        <w:t>–</w:t>
      </w:r>
      <w:r w:rsidR="00C522E9">
        <w:t xml:space="preserve"> </w:t>
      </w:r>
      <w:r w:rsidR="00E0509F" w:rsidRPr="00667BE0">
        <w:t>the</w:t>
      </w:r>
      <w:r w:rsidR="00C522E9">
        <w:t xml:space="preserve"> </w:t>
      </w:r>
      <w:r w:rsidR="00E0509F" w:rsidRPr="00667BE0">
        <w:t>action,</w:t>
      </w:r>
      <w:r w:rsidR="00C522E9">
        <w:t xml:space="preserve"> </w:t>
      </w:r>
      <w:r w:rsidR="00E0509F" w:rsidRPr="00667BE0">
        <w:t>costumes,</w:t>
      </w:r>
      <w:r w:rsidR="00C522E9">
        <w:t xml:space="preserve"> </w:t>
      </w:r>
      <w:r w:rsidR="00E0509F" w:rsidRPr="00667BE0">
        <w:t>sets,</w:t>
      </w:r>
      <w:r w:rsidR="00C522E9">
        <w:t xml:space="preserve"> </w:t>
      </w:r>
      <w:r w:rsidR="00E0509F" w:rsidRPr="00667BE0">
        <w:t>transitions,</w:t>
      </w:r>
      <w:r w:rsidR="00C522E9">
        <w:t xml:space="preserve"> </w:t>
      </w:r>
      <w:r w:rsidR="00E0509F" w:rsidRPr="00667BE0">
        <w:t>gestures,</w:t>
      </w:r>
      <w:r w:rsidR="00C522E9">
        <w:t xml:space="preserve"> </w:t>
      </w:r>
      <w:r w:rsidR="00E0509F" w:rsidRPr="00667BE0">
        <w:t>facial</w:t>
      </w:r>
      <w:r w:rsidR="00C522E9">
        <w:t xml:space="preserve"> </w:t>
      </w:r>
      <w:r w:rsidR="00E0509F" w:rsidRPr="00667BE0">
        <w:t>expressions</w:t>
      </w:r>
      <w:r w:rsidR="00C522E9">
        <w:t xml:space="preserve"> </w:t>
      </w:r>
      <w:r w:rsidR="00E0509F" w:rsidRPr="00667BE0">
        <w:t>and</w:t>
      </w:r>
      <w:r w:rsidR="00C522E9">
        <w:t xml:space="preserve"> </w:t>
      </w:r>
      <w:r w:rsidR="00E0509F" w:rsidRPr="00667BE0">
        <w:t>lighting</w:t>
      </w:r>
      <w:r w:rsidR="00C522E9">
        <w:t xml:space="preserve"> </w:t>
      </w:r>
      <w:r w:rsidR="00E0509F" w:rsidRPr="00667BE0">
        <w:t>or</w:t>
      </w:r>
      <w:r w:rsidR="00C522E9">
        <w:t xml:space="preserve"> </w:t>
      </w:r>
      <w:r w:rsidR="00E0509F" w:rsidRPr="00667BE0">
        <w:t>special</w:t>
      </w:r>
      <w:r w:rsidR="00C522E9">
        <w:t xml:space="preserve"> </w:t>
      </w:r>
      <w:r w:rsidR="00E0509F" w:rsidRPr="00667BE0">
        <w:t>effects</w:t>
      </w:r>
      <w:r w:rsidR="00C522E9">
        <w:t xml:space="preserve"> </w:t>
      </w:r>
      <w:r w:rsidR="00E0509F" w:rsidRPr="00667BE0">
        <w:t>in</w:t>
      </w:r>
      <w:r w:rsidR="00C522E9">
        <w:t xml:space="preserve"> </w:t>
      </w:r>
      <w:r w:rsidR="00E0509F" w:rsidRPr="00667BE0">
        <w:t>a</w:t>
      </w:r>
      <w:r w:rsidR="00C522E9">
        <w:t xml:space="preserve"> </w:t>
      </w:r>
      <w:r w:rsidR="00E0509F" w:rsidRPr="00667BE0">
        <w:t>performance.</w:t>
      </w:r>
      <w:r w:rsidR="00C522E9">
        <w:t xml:space="preserve"> </w:t>
      </w:r>
      <w:r w:rsidR="00E0509F" w:rsidRPr="00667BE0">
        <w:t>This</w:t>
      </w:r>
      <w:r w:rsidR="00C522E9">
        <w:t xml:space="preserve"> </w:t>
      </w:r>
      <w:r w:rsidR="00E0509F" w:rsidRPr="00667BE0">
        <w:t>is</w:t>
      </w:r>
      <w:r w:rsidR="00C522E9">
        <w:t xml:space="preserve"> </w:t>
      </w:r>
      <w:r w:rsidR="00E0509F" w:rsidRPr="00667BE0">
        <w:t>transmitted</w:t>
      </w:r>
      <w:r w:rsidR="00C522E9">
        <w:t xml:space="preserve"> </w:t>
      </w:r>
      <w:r w:rsidR="00E0509F" w:rsidRPr="00667BE0">
        <w:t>via</w:t>
      </w:r>
      <w:r w:rsidR="00C522E9">
        <w:t xml:space="preserve"> </w:t>
      </w:r>
      <w:r w:rsidR="00E0509F" w:rsidRPr="00667BE0">
        <w:t>a</w:t>
      </w:r>
      <w:r w:rsidR="00C522E9">
        <w:t xml:space="preserve"> </w:t>
      </w:r>
      <w:r w:rsidR="00E0509F" w:rsidRPr="00667BE0">
        <w:t>discreet</w:t>
      </w:r>
      <w:r w:rsidR="00C522E9">
        <w:t xml:space="preserve"> </w:t>
      </w:r>
      <w:r w:rsidR="00E0509F" w:rsidRPr="00667BE0">
        <w:t>headset/earpiece</w:t>
      </w:r>
      <w:r w:rsidR="00C522E9">
        <w:t xml:space="preserve"> </w:t>
      </w:r>
      <w:r w:rsidR="00E0509F" w:rsidRPr="00667BE0">
        <w:t>worn</w:t>
      </w:r>
      <w:r w:rsidR="00C522E9">
        <w:t xml:space="preserve"> </w:t>
      </w:r>
      <w:r w:rsidR="00E0509F" w:rsidRPr="00667BE0">
        <w:t>by</w:t>
      </w:r>
      <w:r w:rsidR="00C522E9">
        <w:t xml:space="preserve"> </w:t>
      </w:r>
      <w:r w:rsidR="00E0509F" w:rsidRPr="00667BE0">
        <w:t>the</w:t>
      </w:r>
      <w:r w:rsidR="00C522E9">
        <w:t xml:space="preserve"> </w:t>
      </w:r>
      <w:r w:rsidR="00E0509F" w:rsidRPr="00667BE0">
        <w:t>client</w:t>
      </w:r>
      <w:r w:rsidR="00C522E9">
        <w:t xml:space="preserve"> </w:t>
      </w:r>
      <w:r w:rsidR="00E0509F" w:rsidRPr="00667BE0">
        <w:t>in</w:t>
      </w:r>
      <w:r w:rsidR="00C522E9">
        <w:t xml:space="preserve"> </w:t>
      </w:r>
      <w:r w:rsidR="00E0509F" w:rsidRPr="00667BE0">
        <w:t>the</w:t>
      </w:r>
      <w:r w:rsidR="00C522E9">
        <w:t xml:space="preserve"> </w:t>
      </w:r>
      <w:r w:rsidR="00E0509F" w:rsidRPr="00667BE0">
        <w:t>auditorium.</w:t>
      </w:r>
      <w:r w:rsidR="00C522E9">
        <w:t xml:space="preserve"> </w:t>
      </w:r>
      <w:r w:rsidR="00E0509F" w:rsidRPr="00667BE0">
        <w:t>Imagine</w:t>
      </w:r>
      <w:r w:rsidR="00C522E9">
        <w:t xml:space="preserve"> </w:t>
      </w:r>
      <w:r w:rsidR="00E0509F" w:rsidRPr="00667BE0">
        <w:t>your</w:t>
      </w:r>
      <w:r w:rsidR="00C522E9">
        <w:t xml:space="preserve"> </w:t>
      </w:r>
      <w:r w:rsidR="00E0509F" w:rsidRPr="00667BE0">
        <w:t>own</w:t>
      </w:r>
      <w:r w:rsidR="00C522E9">
        <w:t xml:space="preserve"> </w:t>
      </w:r>
      <w:r w:rsidR="00E0509F" w:rsidRPr="00667BE0">
        <w:t>personal</w:t>
      </w:r>
      <w:r w:rsidR="00C522E9">
        <w:t xml:space="preserve"> </w:t>
      </w:r>
      <w:r w:rsidR="00E0509F" w:rsidRPr="00667BE0">
        <w:t>“director’s</w:t>
      </w:r>
      <w:r w:rsidR="00C522E9">
        <w:t xml:space="preserve"> </w:t>
      </w:r>
      <w:r w:rsidR="00E0509F" w:rsidRPr="00667BE0">
        <w:t>commentary”</w:t>
      </w:r>
      <w:r w:rsidR="00C522E9">
        <w:t xml:space="preserve"> </w:t>
      </w:r>
      <w:r w:rsidR="00E0509F" w:rsidRPr="00667BE0">
        <w:t>but</w:t>
      </w:r>
      <w:r w:rsidR="00C522E9">
        <w:t xml:space="preserve"> </w:t>
      </w:r>
      <w:r w:rsidR="00E0509F" w:rsidRPr="00667BE0">
        <w:t>only</w:t>
      </w:r>
      <w:r w:rsidR="00C522E9">
        <w:t xml:space="preserve"> </w:t>
      </w:r>
      <w:r w:rsidR="00E0509F" w:rsidRPr="00667BE0">
        <w:t>when</w:t>
      </w:r>
      <w:r w:rsidR="00C522E9">
        <w:t xml:space="preserve"> </w:t>
      </w:r>
      <w:r w:rsidR="00E0509F" w:rsidRPr="00667BE0">
        <w:t>there</w:t>
      </w:r>
      <w:r w:rsidR="00C522E9">
        <w:t xml:space="preserve"> </w:t>
      </w:r>
      <w:r w:rsidR="00E0509F" w:rsidRPr="00667BE0">
        <w:t>is</w:t>
      </w:r>
      <w:r w:rsidR="00C522E9">
        <w:t xml:space="preserve"> </w:t>
      </w:r>
      <w:r w:rsidR="00E0509F" w:rsidRPr="00667BE0">
        <w:t>a</w:t>
      </w:r>
      <w:r w:rsidR="00C522E9">
        <w:t xml:space="preserve"> </w:t>
      </w:r>
      <w:r w:rsidR="00E0509F" w:rsidRPr="00667BE0">
        <w:t>pause</w:t>
      </w:r>
      <w:r w:rsidR="00C522E9">
        <w:t xml:space="preserve"> </w:t>
      </w:r>
      <w:r w:rsidR="00E0509F" w:rsidRPr="00667BE0">
        <w:t>in</w:t>
      </w:r>
      <w:r w:rsidR="00C522E9">
        <w:t xml:space="preserve"> </w:t>
      </w:r>
      <w:r w:rsidR="00E0509F" w:rsidRPr="00667BE0">
        <w:t>the</w:t>
      </w:r>
      <w:r w:rsidR="00C522E9">
        <w:t xml:space="preserve"> </w:t>
      </w:r>
      <w:r w:rsidR="00E0509F" w:rsidRPr="00667BE0">
        <w:t>dialogue</w:t>
      </w:r>
      <w:r w:rsidR="00470C06">
        <w:t>.</w:t>
      </w:r>
      <w:r>
        <w:t>”</w:t>
      </w:r>
    </w:p>
    <w:p w14:paraId="68C6E60B" w14:textId="2857298D" w:rsidR="00E0509F" w:rsidRDefault="00E0509F" w:rsidP="00FD2CE4">
      <w:r w:rsidRPr="00667BE0">
        <w:t>According</w:t>
      </w:r>
      <w:r w:rsidR="00C522E9">
        <w:t xml:space="preserve"> </w:t>
      </w:r>
      <w:r w:rsidRPr="00667BE0">
        <w:t>to</w:t>
      </w:r>
      <w:r w:rsidR="00C522E9">
        <w:t xml:space="preserve"> </w:t>
      </w:r>
      <w:r w:rsidRPr="00667BE0">
        <w:t>their</w:t>
      </w:r>
      <w:r w:rsidR="00C522E9">
        <w:t xml:space="preserve"> </w:t>
      </w:r>
      <w:r w:rsidRPr="00E11044">
        <w:t>website</w:t>
      </w:r>
      <w:r w:rsidR="00E11044" w:rsidRPr="00E11044">
        <w:t xml:space="preserve"> </w:t>
      </w:r>
      <w:r w:rsidR="00E11044" w:rsidRPr="00BB712D">
        <w:t>the Queensland Art Gallery and Gallery of Modern Art</w:t>
      </w:r>
      <w:r w:rsidR="00E11044" w:rsidRPr="00E11044">
        <w:t xml:space="preserve"> </w:t>
      </w:r>
      <w:r w:rsidR="00E11044" w:rsidRPr="00BB712D">
        <w:t>(QAGOMA, n.d.)</w:t>
      </w:r>
      <w:r w:rsidRPr="00E11044">
        <w:t>,</w:t>
      </w:r>
      <w:r w:rsidR="00C522E9" w:rsidRPr="00FD2CE4">
        <w:t xml:space="preserve"> </w:t>
      </w:r>
      <w:r w:rsidRPr="00FD2CE4">
        <w:t>both</w:t>
      </w:r>
      <w:r w:rsidR="00C522E9" w:rsidRPr="00FD2CE4">
        <w:t xml:space="preserve"> </w:t>
      </w:r>
      <w:r w:rsidRPr="00FD2CE4">
        <w:t>the</w:t>
      </w:r>
      <w:r w:rsidR="00C522E9" w:rsidRPr="00FD2CE4">
        <w:t xml:space="preserve"> </w:t>
      </w:r>
      <w:r w:rsidRPr="00CE2A32">
        <w:t>Queensland</w:t>
      </w:r>
      <w:r w:rsidR="00C522E9" w:rsidRPr="00CE2A32">
        <w:t xml:space="preserve"> </w:t>
      </w:r>
      <w:r w:rsidRPr="00CE2A32">
        <w:t>Art</w:t>
      </w:r>
      <w:r w:rsidR="00C522E9" w:rsidRPr="00CE2A32">
        <w:t xml:space="preserve"> </w:t>
      </w:r>
      <w:r w:rsidRPr="00CE2A32">
        <w:t>Gallery</w:t>
      </w:r>
      <w:r w:rsidR="00C522E9" w:rsidRPr="00CE2A32">
        <w:t xml:space="preserve"> </w:t>
      </w:r>
      <w:r w:rsidRPr="00CE2A32">
        <w:t>(QAG)</w:t>
      </w:r>
      <w:r w:rsidR="00C522E9" w:rsidRPr="00FD2CE4">
        <w:t xml:space="preserve"> </w:t>
      </w:r>
      <w:r w:rsidRPr="00FD2CE4">
        <w:t>and</w:t>
      </w:r>
      <w:r w:rsidR="00C522E9" w:rsidRPr="00FD2CE4">
        <w:t xml:space="preserve"> </w:t>
      </w:r>
      <w:r w:rsidRPr="00CE2A32">
        <w:t>Gallery</w:t>
      </w:r>
      <w:r w:rsidR="00C522E9" w:rsidRPr="00CE2A32">
        <w:t xml:space="preserve"> </w:t>
      </w:r>
      <w:r w:rsidRPr="00CE2A32">
        <w:t>of</w:t>
      </w:r>
      <w:r w:rsidR="00C522E9" w:rsidRPr="00CE2A32">
        <w:t xml:space="preserve"> </w:t>
      </w:r>
      <w:r w:rsidRPr="00CE2A32">
        <w:t>Modern</w:t>
      </w:r>
      <w:r w:rsidR="00C522E9" w:rsidRPr="00CE2A32">
        <w:t xml:space="preserve"> </w:t>
      </w:r>
      <w:r w:rsidRPr="00CE2A32">
        <w:t>Art</w:t>
      </w:r>
      <w:r w:rsidR="00C522E9" w:rsidRPr="00CE2A32">
        <w:t xml:space="preserve"> </w:t>
      </w:r>
      <w:r w:rsidRPr="00CE2A32">
        <w:t>(GOMA)</w:t>
      </w:r>
      <w:r w:rsidR="00C522E9" w:rsidRPr="00FD2CE4">
        <w:t xml:space="preserve"> </w:t>
      </w:r>
      <w:r w:rsidR="00FD2CE4" w:rsidRPr="00FD2CE4">
        <w:t xml:space="preserve">also </w:t>
      </w:r>
      <w:r w:rsidRPr="00FD2CE4">
        <w:t>offer</w:t>
      </w:r>
      <w:r w:rsidR="00C522E9" w:rsidRPr="00FD2CE4">
        <w:t xml:space="preserve"> </w:t>
      </w:r>
      <w:r w:rsidRPr="00FD2CE4">
        <w:t>audio</w:t>
      </w:r>
      <w:r w:rsidR="00761BDD">
        <w:t xml:space="preserve"> </w:t>
      </w:r>
      <w:r w:rsidRPr="00667BE0">
        <w:t>described</w:t>
      </w:r>
      <w:r w:rsidR="00C522E9">
        <w:t xml:space="preserve"> </w:t>
      </w:r>
      <w:r w:rsidRPr="00667BE0">
        <w:t>tours</w:t>
      </w:r>
      <w:r w:rsidR="00C522E9">
        <w:t xml:space="preserve"> </w:t>
      </w:r>
      <w:r w:rsidRPr="00667BE0">
        <w:t>which</w:t>
      </w:r>
      <w:r w:rsidR="00C522E9">
        <w:t xml:space="preserve"> </w:t>
      </w:r>
      <w:r w:rsidRPr="00667BE0">
        <w:t>provide</w:t>
      </w:r>
      <w:r w:rsidR="00C522E9">
        <w:t xml:space="preserve"> </w:t>
      </w:r>
      <w:r w:rsidRPr="00667BE0">
        <w:t>description</w:t>
      </w:r>
      <w:r w:rsidR="00C522E9">
        <w:t xml:space="preserve"> </w:t>
      </w:r>
      <w:r w:rsidRPr="00667BE0">
        <w:t>of</w:t>
      </w:r>
      <w:r w:rsidR="00C522E9">
        <w:t xml:space="preserve"> </w:t>
      </w:r>
      <w:r w:rsidRPr="00667BE0">
        <w:t>selected</w:t>
      </w:r>
      <w:r w:rsidR="00C522E9">
        <w:t xml:space="preserve"> </w:t>
      </w:r>
      <w:r w:rsidRPr="00667BE0">
        <w:t>artworks</w:t>
      </w:r>
      <w:r w:rsidR="00FD2CE4">
        <w:t>, although a</w:t>
      </w:r>
      <w:r w:rsidRPr="00667BE0">
        <w:t>dvance</w:t>
      </w:r>
      <w:r w:rsidR="00C522E9">
        <w:t xml:space="preserve"> </w:t>
      </w:r>
      <w:r w:rsidRPr="00667BE0">
        <w:t>booking</w:t>
      </w:r>
      <w:r w:rsidR="00C522E9">
        <w:t xml:space="preserve"> </w:t>
      </w:r>
      <w:r w:rsidRPr="00667BE0">
        <w:t>notice</w:t>
      </w:r>
      <w:r w:rsidR="00C522E9">
        <w:t xml:space="preserve"> </w:t>
      </w:r>
      <w:r w:rsidRPr="00667BE0">
        <w:t>of</w:t>
      </w:r>
      <w:r w:rsidR="00C522E9">
        <w:t xml:space="preserve"> </w:t>
      </w:r>
      <w:r w:rsidRPr="00667BE0">
        <w:t>15</w:t>
      </w:r>
      <w:r w:rsidR="00C522E9">
        <w:t xml:space="preserve"> </w:t>
      </w:r>
      <w:r w:rsidRPr="00667BE0">
        <w:t>days</w:t>
      </w:r>
      <w:r w:rsidR="00C522E9">
        <w:t xml:space="preserve"> </w:t>
      </w:r>
      <w:r w:rsidRPr="00667BE0">
        <w:t>is</w:t>
      </w:r>
      <w:r w:rsidR="00C522E9">
        <w:t xml:space="preserve"> </w:t>
      </w:r>
      <w:r w:rsidRPr="00667BE0">
        <w:t>required.</w:t>
      </w:r>
    </w:p>
    <w:p w14:paraId="4CE4952C" w14:textId="050D66B4" w:rsidR="00E0509F" w:rsidRPr="00667BE0" w:rsidRDefault="00E0509F" w:rsidP="00621450">
      <w:pPr>
        <w:pStyle w:val="Heading4"/>
      </w:pPr>
      <w:r w:rsidRPr="00667BE0">
        <w:t>South</w:t>
      </w:r>
      <w:r w:rsidR="00C522E9">
        <w:t xml:space="preserve"> </w:t>
      </w:r>
      <w:r w:rsidRPr="00667BE0">
        <w:t>Australia</w:t>
      </w:r>
    </w:p>
    <w:p w14:paraId="5A93D112" w14:textId="308F34B3" w:rsidR="00E0509F" w:rsidRDefault="00E0509F" w:rsidP="00292026">
      <w:r w:rsidRPr="00667BE0">
        <w:t>The</w:t>
      </w:r>
      <w:r w:rsidR="00C522E9">
        <w:t xml:space="preserve"> </w:t>
      </w:r>
      <w:r w:rsidRPr="00667BE0">
        <w:t>Art</w:t>
      </w:r>
      <w:r w:rsidR="00C522E9">
        <w:t xml:space="preserve"> </w:t>
      </w:r>
      <w:r w:rsidRPr="00667BE0">
        <w:t>Gallery</w:t>
      </w:r>
      <w:r w:rsidR="00C522E9">
        <w:t xml:space="preserve"> </w:t>
      </w:r>
      <w:r w:rsidRPr="00667BE0">
        <w:t>of</w:t>
      </w:r>
      <w:r w:rsidR="00C522E9">
        <w:t xml:space="preserve"> </w:t>
      </w:r>
      <w:r w:rsidRPr="00667BE0">
        <w:t>South</w:t>
      </w:r>
      <w:r w:rsidR="00C522E9">
        <w:t xml:space="preserve"> </w:t>
      </w:r>
      <w:r w:rsidRPr="00667BE0">
        <w:t>Australia</w:t>
      </w:r>
      <w:r w:rsidR="00C522E9">
        <w:t xml:space="preserve"> </w:t>
      </w:r>
      <w:r w:rsidRPr="00667BE0">
        <w:t>provide</w:t>
      </w:r>
      <w:r w:rsidR="00C522E9">
        <w:t xml:space="preserve"> </w:t>
      </w:r>
      <w:r w:rsidRPr="00667BE0">
        <w:t>audio</w:t>
      </w:r>
      <w:r w:rsidR="00C522E9">
        <w:t xml:space="preserve"> </w:t>
      </w:r>
      <w:r w:rsidRPr="00667BE0">
        <w:t>described</w:t>
      </w:r>
      <w:r w:rsidR="00C522E9">
        <w:t xml:space="preserve"> </w:t>
      </w:r>
      <w:r w:rsidRPr="00667BE0">
        <w:t>tours</w:t>
      </w:r>
      <w:r w:rsidR="00C522E9">
        <w:t xml:space="preserve"> </w:t>
      </w:r>
      <w:r w:rsidRPr="00667BE0">
        <w:t>of</w:t>
      </w:r>
      <w:r w:rsidR="00C522E9">
        <w:t xml:space="preserve"> </w:t>
      </w:r>
      <w:r w:rsidRPr="00667BE0">
        <w:t>their</w:t>
      </w:r>
      <w:r w:rsidR="00C522E9">
        <w:t xml:space="preserve"> </w:t>
      </w:r>
      <w:r w:rsidRPr="00667BE0">
        <w:t>collection</w:t>
      </w:r>
      <w:r w:rsidR="00C522E9">
        <w:t xml:space="preserve"> </w:t>
      </w:r>
      <w:r w:rsidRPr="00667BE0">
        <w:t>on</w:t>
      </w:r>
      <w:r w:rsidR="00C522E9">
        <w:t xml:space="preserve"> </w:t>
      </w:r>
      <w:r w:rsidRPr="00667BE0">
        <w:t>the</w:t>
      </w:r>
      <w:r w:rsidR="00C522E9">
        <w:t xml:space="preserve"> </w:t>
      </w:r>
      <w:r w:rsidRPr="00667BE0">
        <w:t>third</w:t>
      </w:r>
      <w:r w:rsidR="00C522E9">
        <w:t xml:space="preserve"> </w:t>
      </w:r>
      <w:r w:rsidRPr="00667BE0">
        <w:t>Saturday</w:t>
      </w:r>
      <w:r w:rsidR="00C522E9">
        <w:t xml:space="preserve"> </w:t>
      </w:r>
      <w:r w:rsidRPr="00667BE0">
        <w:t>of</w:t>
      </w:r>
      <w:r w:rsidR="00C522E9">
        <w:t xml:space="preserve"> </w:t>
      </w:r>
      <w:r w:rsidRPr="00667BE0">
        <w:t>each</w:t>
      </w:r>
      <w:r w:rsidR="00C522E9">
        <w:t xml:space="preserve"> </w:t>
      </w:r>
      <w:r w:rsidRPr="00667BE0">
        <w:t>month.</w:t>
      </w:r>
      <w:r w:rsidR="00C522E9">
        <w:t xml:space="preserve"> </w:t>
      </w:r>
      <w:r w:rsidR="005D35EE">
        <w:t>A</w:t>
      </w:r>
      <w:r w:rsidR="005D35EE" w:rsidRPr="00667BE0">
        <w:t>udio</w:t>
      </w:r>
      <w:r w:rsidR="005D35EE">
        <w:t xml:space="preserve"> </w:t>
      </w:r>
      <w:r w:rsidR="005D35EE" w:rsidRPr="00667BE0">
        <w:t>described</w:t>
      </w:r>
      <w:r w:rsidR="00C522E9">
        <w:t xml:space="preserve"> </w:t>
      </w:r>
      <w:r w:rsidRPr="00667BE0">
        <w:t>tours</w:t>
      </w:r>
      <w:r w:rsidR="00C522E9">
        <w:t xml:space="preserve"> </w:t>
      </w:r>
      <w:r w:rsidRPr="00667BE0">
        <w:t>for</w:t>
      </w:r>
      <w:r w:rsidR="00C522E9">
        <w:t xml:space="preserve"> </w:t>
      </w:r>
      <w:r w:rsidRPr="00667BE0">
        <w:t>school</w:t>
      </w:r>
      <w:r w:rsidR="00C522E9">
        <w:t xml:space="preserve"> </w:t>
      </w:r>
      <w:r w:rsidRPr="00667BE0">
        <w:t>class</w:t>
      </w:r>
      <w:r w:rsidR="00C522E9">
        <w:t xml:space="preserve"> </w:t>
      </w:r>
      <w:r w:rsidRPr="00667BE0">
        <w:t>groups,</w:t>
      </w:r>
      <w:r w:rsidR="00C522E9">
        <w:t xml:space="preserve"> </w:t>
      </w:r>
      <w:r w:rsidRPr="00667BE0">
        <w:t>children</w:t>
      </w:r>
      <w:r w:rsidR="00C522E9">
        <w:t xml:space="preserve"> </w:t>
      </w:r>
      <w:r w:rsidRPr="00667BE0">
        <w:t>and</w:t>
      </w:r>
      <w:r w:rsidR="00C522E9">
        <w:t xml:space="preserve"> </w:t>
      </w:r>
      <w:r w:rsidRPr="00667BE0">
        <w:t>teens</w:t>
      </w:r>
      <w:r w:rsidR="00A13E3E">
        <w:t xml:space="preserve">, and </w:t>
      </w:r>
      <w:r w:rsidR="00A13E3E" w:rsidRPr="00667BE0">
        <w:t>tours</w:t>
      </w:r>
      <w:r w:rsidR="00A13E3E">
        <w:t xml:space="preserve"> </w:t>
      </w:r>
      <w:r w:rsidR="00A13E3E" w:rsidRPr="00667BE0">
        <w:t>of</w:t>
      </w:r>
      <w:r w:rsidR="00A13E3E">
        <w:t xml:space="preserve"> </w:t>
      </w:r>
      <w:r w:rsidR="00A13E3E" w:rsidRPr="00667BE0">
        <w:t>the</w:t>
      </w:r>
      <w:r w:rsidR="00A13E3E">
        <w:t xml:space="preserve"> </w:t>
      </w:r>
      <w:r w:rsidR="00A13E3E" w:rsidRPr="00667BE0">
        <w:t>permanent</w:t>
      </w:r>
      <w:r w:rsidR="00A13E3E">
        <w:t xml:space="preserve"> </w:t>
      </w:r>
      <w:r w:rsidR="00A13E3E" w:rsidRPr="00667BE0">
        <w:t>collection</w:t>
      </w:r>
      <w:r w:rsidR="00A13E3E">
        <w:t xml:space="preserve"> </w:t>
      </w:r>
      <w:r w:rsidR="00A13E3E" w:rsidRPr="00667BE0">
        <w:t>and</w:t>
      </w:r>
      <w:r w:rsidR="00A13E3E">
        <w:t xml:space="preserve"> </w:t>
      </w:r>
      <w:r w:rsidR="00A13E3E" w:rsidRPr="00667BE0">
        <w:t>temporary</w:t>
      </w:r>
      <w:r w:rsidR="00A13E3E">
        <w:t xml:space="preserve"> </w:t>
      </w:r>
      <w:r w:rsidR="00A13E3E" w:rsidRPr="00667BE0">
        <w:t>exhibitions</w:t>
      </w:r>
      <w:r w:rsidR="00A13E3E">
        <w:t>,</w:t>
      </w:r>
      <w:r w:rsidR="00C522E9">
        <w:t xml:space="preserve"> </w:t>
      </w:r>
      <w:r w:rsidRPr="00667BE0">
        <w:t>are</w:t>
      </w:r>
      <w:r w:rsidR="00C522E9">
        <w:t xml:space="preserve"> </w:t>
      </w:r>
      <w:r w:rsidRPr="00667BE0">
        <w:t>also</w:t>
      </w:r>
      <w:r w:rsidR="00C522E9">
        <w:t xml:space="preserve"> </w:t>
      </w:r>
      <w:r w:rsidRPr="00667BE0">
        <w:t>available</w:t>
      </w:r>
      <w:r w:rsidR="00C522E9">
        <w:t xml:space="preserve"> </w:t>
      </w:r>
      <w:r w:rsidRPr="00667BE0">
        <w:t>by</w:t>
      </w:r>
      <w:r w:rsidR="00C522E9">
        <w:t xml:space="preserve"> </w:t>
      </w:r>
      <w:r w:rsidRPr="00667BE0">
        <w:t>request</w:t>
      </w:r>
      <w:r w:rsidR="00292026">
        <w:t xml:space="preserve"> (Art Gallery of S</w:t>
      </w:r>
      <w:r w:rsidR="00F571F9">
        <w:t xml:space="preserve">outh </w:t>
      </w:r>
      <w:r w:rsidR="00292026">
        <w:t>A</w:t>
      </w:r>
      <w:r w:rsidR="00F571F9">
        <w:t>ustralia</w:t>
      </w:r>
      <w:r w:rsidR="00292026">
        <w:t>, n.d.)</w:t>
      </w:r>
      <w:r w:rsidRPr="00667BE0">
        <w:t>.</w:t>
      </w:r>
    </w:p>
    <w:p w14:paraId="7B275BB4" w14:textId="77777777" w:rsidR="006843DE" w:rsidRPr="00667BE0" w:rsidRDefault="006843DE" w:rsidP="006843DE">
      <w:pPr>
        <w:pStyle w:val="Heading4"/>
      </w:pPr>
      <w:r w:rsidRPr="00667BE0">
        <w:lastRenderedPageBreak/>
        <w:t>Tasmania</w:t>
      </w:r>
    </w:p>
    <w:p w14:paraId="0A393DA0" w14:textId="4C0652EF" w:rsidR="006843DE" w:rsidRPr="00667BE0" w:rsidRDefault="006843DE" w:rsidP="006843DE">
      <w:r w:rsidRPr="00667BE0">
        <w:t>In</w:t>
      </w:r>
      <w:r>
        <w:t xml:space="preserve"> </w:t>
      </w:r>
      <w:r w:rsidRPr="007070FE">
        <w:t xml:space="preserve">Hobart, </w:t>
      </w:r>
      <w:r w:rsidR="007070FE" w:rsidRPr="00CE2A32">
        <w:t>The State Cinema</w:t>
      </w:r>
      <w:r>
        <w:t xml:space="preserve"> </w:t>
      </w:r>
      <w:r w:rsidRPr="00667BE0">
        <w:t>offers</w:t>
      </w:r>
      <w:r>
        <w:t xml:space="preserve"> AD </w:t>
      </w:r>
      <w:r w:rsidRPr="00667BE0">
        <w:t>for</w:t>
      </w:r>
      <w:r>
        <w:t xml:space="preserve"> </w:t>
      </w:r>
      <w:r w:rsidRPr="00667BE0">
        <w:t>select</w:t>
      </w:r>
      <w:r>
        <w:t xml:space="preserve"> </w:t>
      </w:r>
      <w:r w:rsidRPr="00667BE0">
        <w:t>films</w:t>
      </w:r>
      <w:r>
        <w:t xml:space="preserve"> </w:t>
      </w:r>
      <w:r w:rsidRPr="00667BE0">
        <w:t>and</w:t>
      </w:r>
      <w:r>
        <w:t xml:space="preserve"> </w:t>
      </w:r>
      <w:r w:rsidRPr="00667BE0">
        <w:t>sessions.</w:t>
      </w:r>
      <w:r>
        <w:t xml:space="preserve"> </w:t>
      </w:r>
      <w:r w:rsidRPr="00667BE0">
        <w:t>Audio</w:t>
      </w:r>
      <w:r>
        <w:t xml:space="preserve"> </w:t>
      </w:r>
      <w:r w:rsidRPr="00667BE0">
        <w:t>described</w:t>
      </w:r>
      <w:r>
        <w:t xml:space="preserve"> </w:t>
      </w:r>
      <w:r w:rsidRPr="00667BE0">
        <w:t>films</w:t>
      </w:r>
      <w:r>
        <w:t xml:space="preserve"> </w:t>
      </w:r>
      <w:r w:rsidRPr="00667BE0">
        <w:t>are</w:t>
      </w:r>
      <w:r>
        <w:t xml:space="preserve"> </w:t>
      </w:r>
      <w:r w:rsidRPr="00667BE0">
        <w:t>marked</w:t>
      </w:r>
      <w:r>
        <w:t xml:space="preserve"> </w:t>
      </w:r>
      <w:r w:rsidRPr="00667BE0">
        <w:t>with</w:t>
      </w:r>
      <w:r>
        <w:t xml:space="preserve"> </w:t>
      </w:r>
      <w:r w:rsidRPr="00667BE0">
        <w:t>the</w:t>
      </w:r>
      <w:r>
        <w:t xml:space="preserve"> </w:t>
      </w:r>
      <w:r w:rsidRPr="00667BE0">
        <w:t>AD</w:t>
      </w:r>
      <w:r>
        <w:t xml:space="preserve"> </w:t>
      </w:r>
      <w:r w:rsidRPr="00667BE0">
        <w:t>symbol</w:t>
      </w:r>
      <w:r>
        <w:t xml:space="preserve"> </w:t>
      </w:r>
      <w:r w:rsidRPr="00667BE0">
        <w:t>on</w:t>
      </w:r>
      <w:r>
        <w:t xml:space="preserve"> </w:t>
      </w:r>
      <w:r w:rsidRPr="00667BE0">
        <w:t>the</w:t>
      </w:r>
      <w:r>
        <w:t xml:space="preserve"> </w:t>
      </w:r>
      <w:r w:rsidR="000D0E71">
        <w:t>s</w:t>
      </w:r>
      <w:r w:rsidRPr="00667BE0">
        <w:t>ession</w:t>
      </w:r>
      <w:r>
        <w:t xml:space="preserve"> </w:t>
      </w:r>
      <w:r w:rsidR="000D0E71">
        <w:t>t</w:t>
      </w:r>
      <w:r w:rsidRPr="00667BE0">
        <w:t>imes</w:t>
      </w:r>
      <w:r>
        <w:t xml:space="preserve"> </w:t>
      </w:r>
      <w:r w:rsidRPr="00667BE0">
        <w:t>page.</w:t>
      </w:r>
      <w:r>
        <w:t xml:space="preserve"> </w:t>
      </w:r>
      <w:r w:rsidRPr="00667BE0">
        <w:t>Hovering</w:t>
      </w:r>
      <w:r>
        <w:t xml:space="preserve"> </w:t>
      </w:r>
      <w:r w:rsidRPr="00667BE0">
        <w:t>the</w:t>
      </w:r>
      <w:r>
        <w:t xml:space="preserve"> </w:t>
      </w:r>
      <w:r w:rsidRPr="00667BE0">
        <w:t>cursor</w:t>
      </w:r>
      <w:r>
        <w:t xml:space="preserve"> </w:t>
      </w:r>
      <w:r w:rsidRPr="00667BE0">
        <w:t>over</w:t>
      </w:r>
      <w:r>
        <w:t xml:space="preserve"> </w:t>
      </w:r>
      <w:r w:rsidRPr="00667BE0">
        <w:t>an</w:t>
      </w:r>
      <w:r>
        <w:t xml:space="preserve"> </w:t>
      </w:r>
      <w:r w:rsidRPr="00667BE0">
        <w:t>audio</w:t>
      </w:r>
      <w:r>
        <w:t xml:space="preserve"> </w:t>
      </w:r>
      <w:r w:rsidRPr="00667BE0">
        <w:t>described</w:t>
      </w:r>
      <w:r>
        <w:t xml:space="preserve"> </w:t>
      </w:r>
      <w:r w:rsidRPr="00667BE0">
        <w:t>session</w:t>
      </w:r>
      <w:r>
        <w:t xml:space="preserve"> </w:t>
      </w:r>
      <w:r w:rsidRPr="00667BE0">
        <w:t>will</w:t>
      </w:r>
      <w:r>
        <w:t xml:space="preserve"> </w:t>
      </w:r>
      <w:r w:rsidRPr="00667BE0">
        <w:t>also</w:t>
      </w:r>
      <w:r>
        <w:t xml:space="preserve"> </w:t>
      </w:r>
      <w:r w:rsidRPr="00667BE0">
        <w:t>result</w:t>
      </w:r>
      <w:r>
        <w:t xml:space="preserve"> </w:t>
      </w:r>
      <w:r w:rsidRPr="00667BE0">
        <w:t>in</w:t>
      </w:r>
      <w:r>
        <w:t xml:space="preserve"> </w:t>
      </w:r>
      <w:r w:rsidRPr="00667BE0">
        <w:t>a</w:t>
      </w:r>
      <w:r>
        <w:t xml:space="preserve"> </w:t>
      </w:r>
      <w:r w:rsidR="001D450D" w:rsidRPr="00667BE0">
        <w:t>pop</w:t>
      </w:r>
      <w:r w:rsidR="001D450D">
        <w:t>-up</w:t>
      </w:r>
      <w:r>
        <w:t xml:space="preserve"> </w:t>
      </w:r>
      <w:r w:rsidRPr="00667BE0">
        <w:t>box</w:t>
      </w:r>
      <w:r>
        <w:t xml:space="preserve"> </w:t>
      </w:r>
      <w:r w:rsidRPr="00667BE0">
        <w:t>stating</w:t>
      </w:r>
      <w:r>
        <w:t xml:space="preserve"> </w:t>
      </w:r>
      <w:r w:rsidRPr="00667BE0">
        <w:t>that</w:t>
      </w:r>
      <w:r>
        <w:t xml:space="preserve"> </w:t>
      </w:r>
      <w:r w:rsidRPr="00667BE0">
        <w:t>“Audio</w:t>
      </w:r>
      <w:r>
        <w:t xml:space="preserve"> </w:t>
      </w:r>
      <w:r w:rsidRPr="00667BE0">
        <w:t>description</w:t>
      </w:r>
      <w:r>
        <w:t xml:space="preserve"> </w:t>
      </w:r>
      <w:r w:rsidRPr="00667BE0">
        <w:t>for</w:t>
      </w:r>
      <w:r>
        <w:t xml:space="preserve"> </w:t>
      </w:r>
      <w:r w:rsidRPr="00667BE0">
        <w:t>the</w:t>
      </w:r>
      <w:r>
        <w:t xml:space="preserve"> </w:t>
      </w:r>
      <w:r w:rsidRPr="00667BE0">
        <w:t>vision</w:t>
      </w:r>
      <w:r>
        <w:t xml:space="preserve"> </w:t>
      </w:r>
      <w:r w:rsidRPr="00667BE0">
        <w:t>impaired</w:t>
      </w:r>
      <w:r>
        <w:t xml:space="preserve"> </w:t>
      </w:r>
      <w:r w:rsidRPr="00667BE0">
        <w:t>is</w:t>
      </w:r>
      <w:r>
        <w:t xml:space="preserve"> </w:t>
      </w:r>
      <w:r w:rsidRPr="00667BE0">
        <w:t>available</w:t>
      </w:r>
      <w:r>
        <w:t xml:space="preserve"> </w:t>
      </w:r>
      <w:r w:rsidRPr="00667BE0">
        <w:t>for</w:t>
      </w:r>
      <w:r>
        <w:t xml:space="preserve"> </w:t>
      </w:r>
      <w:r w:rsidRPr="00667BE0">
        <w:t>this</w:t>
      </w:r>
      <w:r>
        <w:t xml:space="preserve"> </w:t>
      </w:r>
      <w:r w:rsidRPr="00667BE0">
        <w:t>session”</w:t>
      </w:r>
      <w:r w:rsidR="000D0E71">
        <w:t xml:space="preserve"> (</w:t>
      </w:r>
      <w:r w:rsidR="007070FE" w:rsidRPr="00E72FBE">
        <w:t xml:space="preserve">Audio Description Discussion </w:t>
      </w:r>
      <w:r w:rsidR="007070FE">
        <w:t>i</w:t>
      </w:r>
      <w:r w:rsidR="007070FE" w:rsidRPr="00E72FBE">
        <w:t>n Australia</w:t>
      </w:r>
      <w:r w:rsidR="007070FE">
        <w:t>, n.d.)</w:t>
      </w:r>
      <w:r w:rsidR="007070FE" w:rsidRPr="00667BE0">
        <w:t>.</w:t>
      </w:r>
    </w:p>
    <w:p w14:paraId="6DB1CD0A" w14:textId="77777777" w:rsidR="00E0509F" w:rsidRPr="00667BE0" w:rsidRDefault="00E0509F" w:rsidP="00621450">
      <w:pPr>
        <w:pStyle w:val="Heading4"/>
      </w:pPr>
      <w:r w:rsidRPr="00667BE0">
        <w:t>Victoria</w:t>
      </w:r>
    </w:p>
    <w:p w14:paraId="16A63AD7" w14:textId="6DE0CD45" w:rsidR="00D1675C" w:rsidRDefault="00D1675C" w:rsidP="00D1675C">
      <w:r>
        <w:t>In the shift to creative industries, city imaging and the perceived importance of cultural events in creating dynamic and ‘liveable’ cities, fringe festivals have opened up a whole new realm of entertainment located in the traditions of the carnivalesque. The fringe festival as a central part of cultural excitement and activation for contemporary cities offer a new way of thinking with and about accessibility. For Melbourne Fringe, accessibility is taken very seriously. They have partnered with a number of accessibility organisations to ensure a central focus on accessibility in the production and reception of Fringe events</w:t>
      </w:r>
      <w:r w:rsidR="00470C06">
        <w:t xml:space="preserve"> </w:t>
      </w:r>
      <w:r w:rsidR="00470C06" w:rsidRPr="00F571F9">
        <w:t>(Melbourne Fringe, 2018a)</w:t>
      </w:r>
      <w:r w:rsidR="00D13A3F">
        <w:t>:</w:t>
      </w:r>
    </w:p>
    <w:p w14:paraId="022BFE1C" w14:textId="4498A34A" w:rsidR="00D1675C" w:rsidRPr="00F571F9" w:rsidRDefault="008A3956" w:rsidP="00D1675C">
      <w:pPr>
        <w:pStyle w:val="Quote"/>
      </w:pPr>
      <w:r>
        <w:t>“</w:t>
      </w:r>
      <w:r w:rsidR="00D1675C">
        <w:t>As Victoria’s largest open-access Festival, we are committed to ensuring that people from all backgrounds and abilities can participate in our Festival – as artists and audiences. Our Access and Inclusion Program, delivered in partne</w:t>
      </w:r>
      <w:r>
        <w:t>rship with Arts Access Victoria…</w:t>
      </w:r>
      <w:r w:rsidR="00D1675C">
        <w:t xml:space="preserve">aims to reduce barriers to participation across </w:t>
      </w:r>
      <w:r w:rsidR="00D1675C" w:rsidRPr="00F571F9">
        <w:t>all areas of Melbourne Fringe and help make the Festival as accessible as it can be</w:t>
      </w:r>
      <w:r w:rsidR="00470C06">
        <w:t>.</w:t>
      </w:r>
      <w:r>
        <w:t>”</w:t>
      </w:r>
    </w:p>
    <w:p w14:paraId="7D06B969" w14:textId="4AD7235C" w:rsidR="00D30055" w:rsidRPr="00F571F9" w:rsidRDefault="00D13A3F" w:rsidP="00D1675C">
      <w:r w:rsidRPr="00F571F9">
        <w:t xml:space="preserve">In addition, </w:t>
      </w:r>
      <w:r w:rsidR="00D1675C" w:rsidRPr="00F571F9">
        <w:t xml:space="preserve">Arts Access Victoria provide “inclusive arts experiences for people who are Blind or have low vision” </w:t>
      </w:r>
      <w:r w:rsidRPr="00F571F9">
        <w:t>(Melbourne Fringe,</w:t>
      </w:r>
      <w:r w:rsidR="00CE1F35" w:rsidRPr="00F571F9">
        <w:t xml:space="preserve"> 2018</w:t>
      </w:r>
      <w:r w:rsidR="00F571F9" w:rsidRPr="00F571F9">
        <w:t>a</w:t>
      </w:r>
      <w:r w:rsidRPr="00F571F9">
        <w:t xml:space="preserve">) </w:t>
      </w:r>
      <w:r w:rsidR="00D1675C" w:rsidRPr="00F571F9">
        <w:t>and</w:t>
      </w:r>
      <w:r w:rsidRPr="00F571F9">
        <w:t>,</w:t>
      </w:r>
      <w:r w:rsidR="00D1675C" w:rsidRPr="00F571F9">
        <w:t xml:space="preserve"> along with other organisations partnered with Arts Access Victoria, including The Captioning Studio for example, provide a cohesive approach to accessibility across Festival events.</w:t>
      </w:r>
    </w:p>
    <w:p w14:paraId="40408418" w14:textId="624F2388" w:rsidR="00D1675C" w:rsidRPr="00971541" w:rsidRDefault="00D1675C" w:rsidP="00D1675C">
      <w:r w:rsidRPr="00F571F9">
        <w:t>Events at the Melbourne Fringe Festival are encouraged to be created with accessibility in mind. Their website affirms their ‘open access’ policy by artists and community members and overtly encourages artists to create their events and works with accessibility in mind. To that end they have a series of guidelines for artists and creators to follow. Their resources page features an appeal for “artists to consider ways to make events more accessible”</w:t>
      </w:r>
      <w:r w:rsidR="00971541" w:rsidRPr="00F571F9">
        <w:t xml:space="preserve"> (Melbourne Fringe, </w:t>
      </w:r>
      <w:r w:rsidR="00CE1F35" w:rsidRPr="00F571F9">
        <w:t>2018</w:t>
      </w:r>
      <w:r w:rsidR="00F571F9" w:rsidRPr="00F571F9">
        <w:t>a</w:t>
      </w:r>
      <w:r w:rsidR="00971541" w:rsidRPr="00F571F9">
        <w:t>)</w:t>
      </w:r>
      <w:r w:rsidRPr="00F571F9">
        <w:t xml:space="preserve"> and provides an Art for Everyone: An </w:t>
      </w:r>
      <w:r w:rsidR="00D13A3F" w:rsidRPr="00F571F9">
        <w:t>I</w:t>
      </w:r>
      <w:r w:rsidRPr="00F571F9">
        <w:t xml:space="preserve">nclusive </w:t>
      </w:r>
      <w:r w:rsidR="00D13A3F" w:rsidRPr="00F571F9">
        <w:t>P</w:t>
      </w:r>
      <w:r w:rsidRPr="00F571F9">
        <w:t>ractice</w:t>
      </w:r>
      <w:r w:rsidR="00D13A3F" w:rsidRPr="00F571F9">
        <w:t xml:space="preserve"> G</w:t>
      </w:r>
      <w:r w:rsidRPr="00F571F9">
        <w:t xml:space="preserve">uide </w:t>
      </w:r>
      <w:r w:rsidR="00E11044" w:rsidRPr="00BB712D">
        <w:t>(Arts Access Victoria, n.d.)</w:t>
      </w:r>
      <w:r w:rsidR="00E11044" w:rsidRPr="00F571F9">
        <w:t xml:space="preserve"> along </w:t>
      </w:r>
      <w:r w:rsidRPr="00F571F9">
        <w:t xml:space="preserve">with an Accessible Event Quick Guide. </w:t>
      </w:r>
      <w:r w:rsidR="00902F08" w:rsidRPr="00F571F9">
        <w:t>AD</w:t>
      </w:r>
      <w:r w:rsidRPr="00F571F9">
        <w:t xml:space="preserve"> </w:t>
      </w:r>
      <w:r w:rsidR="00D13A3F" w:rsidRPr="00F571F9">
        <w:t xml:space="preserve">– </w:t>
      </w:r>
      <w:r w:rsidRPr="00F571F9">
        <w:t>along with sensory friendly performance, and Auslan interpreted performances</w:t>
      </w:r>
      <w:r w:rsidR="00D13A3F" w:rsidRPr="00F571F9">
        <w:t xml:space="preserve"> –</w:t>
      </w:r>
      <w:r w:rsidRPr="00F571F9">
        <w:t xml:space="preserve"> is featured prominently. The site also provides a comprehensive list of venues and their accessibility as well as performances which have accessibility protocols attached.</w:t>
      </w:r>
      <w:r w:rsidR="00D30055" w:rsidRPr="00F571F9">
        <w:t xml:space="preserve"> </w:t>
      </w:r>
      <w:r w:rsidRPr="00F571F9">
        <w:t xml:space="preserve">A comprehensive list of access information is </w:t>
      </w:r>
      <w:r w:rsidR="00D13A3F" w:rsidRPr="00F571F9">
        <w:t xml:space="preserve">also </w:t>
      </w:r>
      <w:r w:rsidRPr="00F571F9">
        <w:t>provided</w:t>
      </w:r>
      <w:r w:rsidR="00971541" w:rsidRPr="00F571F9">
        <w:t xml:space="preserve"> (Melbourne Fringe, </w:t>
      </w:r>
      <w:r w:rsidR="00CE1F35" w:rsidRPr="00F571F9">
        <w:t>2018</w:t>
      </w:r>
      <w:r w:rsidR="00F571F9" w:rsidRPr="00F571F9">
        <w:t>a</w:t>
      </w:r>
      <w:r w:rsidR="00971541" w:rsidRPr="00F571F9">
        <w:t>)</w:t>
      </w:r>
      <w:r w:rsidR="00D13A3F" w:rsidRPr="00F571F9">
        <w:t>, see</w:t>
      </w:r>
      <w:r w:rsidR="00971541" w:rsidRPr="00F571F9">
        <w:t xml:space="preserve"> Fi</w:t>
      </w:r>
      <w:r w:rsidR="00971541">
        <w:t xml:space="preserve">gure </w:t>
      </w:r>
      <w:r w:rsidR="00817ED3">
        <w:t>13</w:t>
      </w:r>
      <w:r w:rsidR="00817ED3" w:rsidRPr="00971541">
        <w:t xml:space="preserve"> </w:t>
      </w:r>
      <w:r w:rsidR="00971541" w:rsidRPr="00971541">
        <w:t xml:space="preserve">(see </w:t>
      </w:r>
      <w:r w:rsidR="00F5109F">
        <w:t>Melbourne Fringe</w:t>
      </w:r>
      <w:r w:rsidR="00F5109F" w:rsidRPr="00F571F9">
        <w:t xml:space="preserve">, </w:t>
      </w:r>
      <w:r w:rsidR="00CE1F35" w:rsidRPr="00F571F9">
        <w:t>2018</w:t>
      </w:r>
      <w:r w:rsidR="00F571F9" w:rsidRPr="00F571F9">
        <w:t>b</w:t>
      </w:r>
      <w:r w:rsidR="00F5109F" w:rsidRPr="00F571F9">
        <w:t>).</w:t>
      </w:r>
    </w:p>
    <w:p w14:paraId="6FF29B54" w14:textId="77777777" w:rsidR="00D1675C" w:rsidRDefault="00D1675C" w:rsidP="00D1675C">
      <w:r>
        <w:rPr>
          <w:noProof/>
          <w:lang w:val="en-US"/>
        </w:rPr>
        <w:lastRenderedPageBreak/>
        <w:drawing>
          <wp:inline distT="0" distB="0" distL="0" distR="0" wp14:anchorId="7E42D1DF" wp14:editId="718D0487">
            <wp:extent cx="5731510" cy="2795270"/>
            <wp:effectExtent l="0" t="0" r="2540" b="5080"/>
            <wp:docPr id="19" name="Picture 19" descr="Screencap of Melbourne Fringe Festival website with filter for audio descripted events. 4 events showing on screen." title="Screencap Melbourne Fringe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795270"/>
                    </a:xfrm>
                    <a:prstGeom prst="rect">
                      <a:avLst/>
                    </a:prstGeom>
                  </pic:spPr>
                </pic:pic>
              </a:graphicData>
            </a:graphic>
          </wp:inline>
        </w:drawing>
      </w:r>
    </w:p>
    <w:p w14:paraId="630ABEF9" w14:textId="11130355" w:rsidR="00D1675C" w:rsidRDefault="00971541" w:rsidP="00CE2A32">
      <w:pPr>
        <w:pStyle w:val="Caption"/>
      </w:pPr>
      <w:bookmarkStart w:id="45" w:name="_Toc531298656"/>
      <w:r>
        <w:t xml:space="preserve">Figure </w:t>
      </w:r>
      <w:r w:rsidR="00817ED3">
        <w:t>13</w:t>
      </w:r>
      <w:r>
        <w:t>.</w:t>
      </w:r>
      <w:r w:rsidRPr="00971541">
        <w:t xml:space="preserve"> </w:t>
      </w:r>
      <w:r>
        <w:t>Some audio described events at the 2018 Melbourne Fringe Festival</w:t>
      </w:r>
      <w:bookmarkEnd w:id="45"/>
    </w:p>
    <w:p w14:paraId="4BF17C2E" w14:textId="77777777" w:rsidR="006843DE" w:rsidRPr="00667BE0" w:rsidRDefault="006843DE" w:rsidP="006843DE">
      <w:pPr>
        <w:pStyle w:val="Heading4"/>
      </w:pPr>
      <w:r w:rsidRPr="00667BE0">
        <w:t>Western</w:t>
      </w:r>
      <w:r>
        <w:t xml:space="preserve"> </w:t>
      </w:r>
      <w:r w:rsidRPr="00667BE0">
        <w:t>Australia</w:t>
      </w:r>
    </w:p>
    <w:p w14:paraId="0CF014CA" w14:textId="72B5EFFB" w:rsidR="00E11044" w:rsidRDefault="006843DE" w:rsidP="00E11044">
      <w:r w:rsidRPr="00667BE0">
        <w:t>In</w:t>
      </w:r>
      <w:r>
        <w:t xml:space="preserve"> </w:t>
      </w:r>
      <w:r w:rsidRPr="00667BE0">
        <w:t>Western</w:t>
      </w:r>
      <w:r>
        <w:t xml:space="preserve"> </w:t>
      </w:r>
      <w:r w:rsidRPr="00667BE0">
        <w:t>Australia,</w:t>
      </w:r>
      <w:r>
        <w:t xml:space="preserve"> </w:t>
      </w:r>
      <w:r w:rsidR="00590164">
        <w:t>Disability in the Arts Disadvantages in the Arts (DADAA)</w:t>
      </w:r>
      <w:r>
        <w:t xml:space="preserve"> </w:t>
      </w:r>
      <w:r w:rsidRPr="00667BE0">
        <w:t>provide</w:t>
      </w:r>
      <w:r w:rsidR="008A3956">
        <w:t>s</w:t>
      </w:r>
      <w:r>
        <w:t xml:space="preserve"> </w:t>
      </w:r>
      <w:r w:rsidRPr="00667BE0">
        <w:t>live</w:t>
      </w:r>
      <w:r>
        <w:t xml:space="preserve"> AD </w:t>
      </w:r>
      <w:r w:rsidRPr="00667BE0">
        <w:t>for</w:t>
      </w:r>
      <w:r>
        <w:t xml:space="preserve"> </w:t>
      </w:r>
      <w:r w:rsidRPr="00667BE0">
        <w:t>15</w:t>
      </w:r>
      <w:r>
        <w:t xml:space="preserve"> </w:t>
      </w:r>
      <w:r w:rsidRPr="00667BE0">
        <w:t>to</w:t>
      </w:r>
      <w:r>
        <w:t xml:space="preserve"> </w:t>
      </w:r>
      <w:r w:rsidRPr="00667BE0">
        <w:t>20</w:t>
      </w:r>
      <w:r>
        <w:t xml:space="preserve"> </w:t>
      </w:r>
      <w:r w:rsidRPr="00667BE0">
        <w:t>major</w:t>
      </w:r>
      <w:r>
        <w:t xml:space="preserve"> </w:t>
      </w:r>
      <w:r w:rsidRPr="00667BE0">
        <w:t>arts</w:t>
      </w:r>
      <w:r>
        <w:t xml:space="preserve"> </w:t>
      </w:r>
      <w:r w:rsidRPr="00667BE0">
        <w:t>exhibitions</w:t>
      </w:r>
      <w:r>
        <w:t xml:space="preserve"> </w:t>
      </w:r>
      <w:r w:rsidRPr="00667BE0">
        <w:t>and</w:t>
      </w:r>
      <w:r>
        <w:t xml:space="preserve"> </w:t>
      </w:r>
      <w:r w:rsidRPr="00667BE0">
        <w:t>events</w:t>
      </w:r>
      <w:r>
        <w:t xml:space="preserve"> </w:t>
      </w:r>
      <w:r w:rsidRPr="00667BE0">
        <w:t>each</w:t>
      </w:r>
      <w:r>
        <w:t xml:space="preserve"> </w:t>
      </w:r>
      <w:r w:rsidRPr="00667BE0">
        <w:t>year.</w:t>
      </w:r>
      <w:r w:rsidR="00D13A3F">
        <w:t xml:space="preserve"> </w:t>
      </w:r>
      <w:r w:rsidRPr="00667BE0">
        <w:t>As</w:t>
      </w:r>
      <w:r>
        <w:t xml:space="preserve"> </w:t>
      </w:r>
      <w:r w:rsidRPr="00667BE0">
        <w:t>a</w:t>
      </w:r>
      <w:r>
        <w:t xml:space="preserve"> </w:t>
      </w:r>
      <w:r w:rsidRPr="00667BE0">
        <w:t>non-profit</w:t>
      </w:r>
      <w:r>
        <w:t xml:space="preserve"> </w:t>
      </w:r>
      <w:r w:rsidRPr="00667BE0">
        <w:t>organisation,</w:t>
      </w:r>
      <w:r>
        <w:t xml:space="preserve"> </w:t>
      </w:r>
      <w:r w:rsidRPr="00667BE0">
        <w:t>DADAA</w:t>
      </w:r>
      <w:r>
        <w:t xml:space="preserve"> </w:t>
      </w:r>
      <w:r w:rsidRPr="00667BE0">
        <w:t>promotes</w:t>
      </w:r>
      <w:r>
        <w:t xml:space="preserve"> </w:t>
      </w:r>
      <w:r w:rsidRPr="00667BE0">
        <w:t>cultural</w:t>
      </w:r>
      <w:r>
        <w:t xml:space="preserve"> </w:t>
      </w:r>
      <w:r w:rsidRPr="00667BE0">
        <w:t>participation</w:t>
      </w:r>
      <w:r>
        <w:t xml:space="preserve"> </w:t>
      </w:r>
      <w:r w:rsidRPr="00667BE0">
        <w:t>for</w:t>
      </w:r>
      <w:r>
        <w:t xml:space="preserve"> </w:t>
      </w:r>
      <w:r w:rsidRPr="00667BE0">
        <w:t>people</w:t>
      </w:r>
      <w:r>
        <w:t xml:space="preserve"> </w:t>
      </w:r>
      <w:r w:rsidRPr="00667BE0">
        <w:t>who</w:t>
      </w:r>
      <w:r>
        <w:t xml:space="preserve"> </w:t>
      </w:r>
      <w:r w:rsidRPr="00667BE0">
        <w:t>are</w:t>
      </w:r>
      <w:r>
        <w:t xml:space="preserve"> </w:t>
      </w:r>
      <w:r w:rsidRPr="00667BE0">
        <w:t>blind</w:t>
      </w:r>
      <w:r>
        <w:t xml:space="preserve"> </w:t>
      </w:r>
      <w:r w:rsidRPr="00667BE0">
        <w:t>and</w:t>
      </w:r>
      <w:r>
        <w:t xml:space="preserve"> </w:t>
      </w:r>
      <w:r w:rsidRPr="00C14AB7">
        <w:t xml:space="preserve">vision impaired by providing </w:t>
      </w:r>
      <w:r w:rsidR="00D13A3F" w:rsidRPr="00BB712D">
        <w:t>AD for live performance, festivals and theatre,</w:t>
      </w:r>
      <w:r w:rsidRPr="00C14AB7">
        <w:t xml:space="preserve"> including the </w:t>
      </w:r>
      <w:r w:rsidR="00D13A3F" w:rsidRPr="00BB712D">
        <w:t>Fringe World Festival</w:t>
      </w:r>
      <w:r w:rsidRPr="00C14AB7">
        <w:t xml:space="preserve">, </w:t>
      </w:r>
      <w:r w:rsidR="00D13A3F" w:rsidRPr="00BB712D">
        <w:t>Sculpture by the Sea</w:t>
      </w:r>
      <w:r w:rsidRPr="00C14AB7">
        <w:t xml:space="preserve"> and</w:t>
      </w:r>
      <w:r>
        <w:t xml:space="preserve"> </w:t>
      </w:r>
      <w:r w:rsidRPr="00667BE0">
        <w:t>hit</w:t>
      </w:r>
      <w:r>
        <w:t xml:space="preserve"> </w:t>
      </w:r>
      <w:r w:rsidRPr="00667BE0">
        <w:t>musicals</w:t>
      </w:r>
      <w:r>
        <w:t xml:space="preserve"> </w:t>
      </w:r>
      <w:r w:rsidRPr="00667BE0">
        <w:t>at</w:t>
      </w:r>
      <w:r>
        <w:t xml:space="preserve"> </w:t>
      </w:r>
      <w:r w:rsidRPr="00667BE0">
        <w:t>Crown</w:t>
      </w:r>
      <w:r>
        <w:t xml:space="preserve"> </w:t>
      </w:r>
      <w:r w:rsidRPr="00667BE0">
        <w:t>Perth</w:t>
      </w:r>
      <w:r>
        <w:t xml:space="preserve"> </w:t>
      </w:r>
      <w:r w:rsidRPr="00667BE0">
        <w:t>and</w:t>
      </w:r>
      <w:r>
        <w:t xml:space="preserve"> </w:t>
      </w:r>
      <w:r w:rsidRPr="00667BE0">
        <w:t>Perth</w:t>
      </w:r>
      <w:r>
        <w:t xml:space="preserve"> </w:t>
      </w:r>
      <w:r w:rsidRPr="00667BE0">
        <w:t>Arena.</w:t>
      </w:r>
      <w:r w:rsidR="00D13A3F">
        <w:t xml:space="preserve"> </w:t>
      </w:r>
      <w:r w:rsidRPr="00667BE0">
        <w:t>Thanks</w:t>
      </w:r>
      <w:r>
        <w:t xml:space="preserve"> </w:t>
      </w:r>
      <w:r w:rsidRPr="00667BE0">
        <w:t>to</w:t>
      </w:r>
      <w:r>
        <w:t xml:space="preserve"> </w:t>
      </w:r>
      <w:r w:rsidRPr="00667BE0">
        <w:t>DADAA,</w:t>
      </w:r>
      <w:r>
        <w:t xml:space="preserve"> </w:t>
      </w:r>
      <w:r w:rsidRPr="00667BE0">
        <w:t>the</w:t>
      </w:r>
      <w:r>
        <w:t xml:space="preserve"> </w:t>
      </w:r>
      <w:r w:rsidRPr="00667BE0">
        <w:t>Australia</w:t>
      </w:r>
      <w:r>
        <w:t xml:space="preserve"> </w:t>
      </w:r>
      <w:r w:rsidRPr="00667BE0">
        <w:t>Day</w:t>
      </w:r>
      <w:r>
        <w:t xml:space="preserve"> </w:t>
      </w:r>
      <w:r w:rsidRPr="00667BE0">
        <w:t>fireworks</w:t>
      </w:r>
      <w:r>
        <w:t xml:space="preserve"> </w:t>
      </w:r>
      <w:r w:rsidRPr="00667BE0">
        <w:t>over</w:t>
      </w:r>
      <w:r>
        <w:t xml:space="preserve"> </w:t>
      </w:r>
      <w:r w:rsidRPr="00D13A3F">
        <w:t>Perth were audio described in 2018. However, there can be limited places available due to budget restraints</w:t>
      </w:r>
      <w:r w:rsidR="00D13A3F" w:rsidRPr="00D13A3F">
        <w:t xml:space="preserve"> and o</w:t>
      </w:r>
      <w:r w:rsidRPr="00D13A3F">
        <w:t xml:space="preserve">nly 25 AD headsets were available at </w:t>
      </w:r>
      <w:r w:rsidRPr="00E11044">
        <w:t xml:space="preserve">this </w:t>
      </w:r>
      <w:r w:rsidR="00E11044" w:rsidRPr="00BB712D">
        <w:t>event (Vimeo, 2016).</w:t>
      </w:r>
    </w:p>
    <w:p w14:paraId="63063878" w14:textId="4382878B" w:rsidR="006843DE" w:rsidRDefault="006843DE" w:rsidP="006843DE">
      <w:r w:rsidRPr="00667BE0">
        <w:t>Western</w:t>
      </w:r>
      <w:r>
        <w:t xml:space="preserve"> </w:t>
      </w:r>
      <w:r w:rsidRPr="00667BE0">
        <w:t>Australia’s</w:t>
      </w:r>
      <w:r>
        <w:t xml:space="preserve"> </w:t>
      </w:r>
      <w:r w:rsidRPr="00667BE0">
        <w:t>State</w:t>
      </w:r>
      <w:r>
        <w:t xml:space="preserve"> </w:t>
      </w:r>
      <w:r w:rsidRPr="00667BE0">
        <w:t>Theatre</w:t>
      </w:r>
      <w:r>
        <w:t xml:space="preserve"> </w:t>
      </w:r>
      <w:r w:rsidR="00D13A3F">
        <w:t xml:space="preserve">also </w:t>
      </w:r>
      <w:r w:rsidRPr="00667BE0">
        <w:t>offers</w:t>
      </w:r>
      <w:r>
        <w:t xml:space="preserve"> AD </w:t>
      </w:r>
      <w:r w:rsidRPr="00667BE0">
        <w:t>for</w:t>
      </w:r>
      <w:r>
        <w:t xml:space="preserve"> </w:t>
      </w:r>
      <w:r w:rsidRPr="00667BE0">
        <w:t>live</w:t>
      </w:r>
      <w:r>
        <w:t xml:space="preserve"> </w:t>
      </w:r>
      <w:r w:rsidRPr="00667BE0">
        <w:t>performances.</w:t>
      </w:r>
      <w:r>
        <w:t xml:space="preserve"> </w:t>
      </w:r>
      <w:r w:rsidRPr="00667BE0">
        <w:t>According</w:t>
      </w:r>
      <w:r>
        <w:t xml:space="preserve"> </w:t>
      </w:r>
      <w:r w:rsidRPr="00667BE0">
        <w:t>the</w:t>
      </w:r>
      <w:r w:rsidR="00D13A3F">
        <w:t xml:space="preserve">ir </w:t>
      </w:r>
      <w:r w:rsidRPr="00667BE0">
        <w:t>website,</w:t>
      </w:r>
      <w:r>
        <w:t xml:space="preserve"> </w:t>
      </w:r>
      <w:r w:rsidRPr="00667BE0">
        <w:t>it</w:t>
      </w:r>
      <w:r>
        <w:t xml:space="preserve"> </w:t>
      </w:r>
      <w:r w:rsidRPr="00667BE0">
        <w:t>is</w:t>
      </w:r>
      <w:r>
        <w:t xml:space="preserve"> </w:t>
      </w:r>
      <w:r w:rsidRPr="00667BE0">
        <w:t>essential</w:t>
      </w:r>
      <w:r>
        <w:t xml:space="preserve"> </w:t>
      </w:r>
      <w:r w:rsidRPr="00667BE0">
        <w:t>patrons</w:t>
      </w:r>
      <w:r>
        <w:t xml:space="preserve"> </w:t>
      </w:r>
      <w:r w:rsidRPr="00667BE0">
        <w:t>advise</w:t>
      </w:r>
      <w:r>
        <w:t xml:space="preserve"> </w:t>
      </w:r>
      <w:r w:rsidRPr="00667BE0">
        <w:t>the</w:t>
      </w:r>
      <w:r>
        <w:t xml:space="preserve"> </w:t>
      </w:r>
      <w:r w:rsidRPr="00667BE0">
        <w:t>booking</w:t>
      </w:r>
      <w:r>
        <w:t xml:space="preserve"> </w:t>
      </w:r>
      <w:r w:rsidRPr="00667BE0">
        <w:t>agent</w:t>
      </w:r>
      <w:r>
        <w:t xml:space="preserve"> </w:t>
      </w:r>
      <w:r w:rsidRPr="00667BE0">
        <w:t>that</w:t>
      </w:r>
      <w:r>
        <w:t xml:space="preserve"> </w:t>
      </w:r>
      <w:r w:rsidRPr="00667BE0">
        <w:t>the</w:t>
      </w:r>
      <w:r>
        <w:t xml:space="preserve"> </w:t>
      </w:r>
      <w:r w:rsidRPr="00667BE0">
        <w:t>audio</w:t>
      </w:r>
      <w:r>
        <w:t xml:space="preserve"> </w:t>
      </w:r>
      <w:r w:rsidRPr="00667BE0">
        <w:t>described</w:t>
      </w:r>
      <w:r>
        <w:t xml:space="preserve"> </w:t>
      </w:r>
      <w:r w:rsidRPr="00667BE0">
        <w:t>service</w:t>
      </w:r>
      <w:r>
        <w:t xml:space="preserve"> </w:t>
      </w:r>
      <w:r w:rsidRPr="00667BE0">
        <w:t>will</w:t>
      </w:r>
      <w:r>
        <w:t xml:space="preserve"> </w:t>
      </w:r>
      <w:r w:rsidRPr="00667BE0">
        <w:t>be</w:t>
      </w:r>
      <w:r>
        <w:t xml:space="preserve"> </w:t>
      </w:r>
      <w:r w:rsidRPr="00667BE0">
        <w:t>required</w:t>
      </w:r>
      <w:r>
        <w:t xml:space="preserve"> </w:t>
      </w:r>
      <w:r w:rsidRPr="00667BE0">
        <w:t>at</w:t>
      </w:r>
      <w:r>
        <w:t xml:space="preserve"> </w:t>
      </w:r>
      <w:r w:rsidRPr="00667BE0">
        <w:t>time</w:t>
      </w:r>
      <w:r>
        <w:t xml:space="preserve"> </w:t>
      </w:r>
      <w:r w:rsidRPr="00667BE0">
        <w:t>of</w:t>
      </w:r>
      <w:r>
        <w:t xml:space="preserve"> </w:t>
      </w:r>
      <w:r w:rsidRPr="00667BE0">
        <w:t>booking</w:t>
      </w:r>
      <w:r>
        <w:t xml:space="preserve"> </w:t>
      </w:r>
      <w:r w:rsidRPr="00667BE0">
        <w:t>tickets.</w:t>
      </w:r>
      <w:r w:rsidR="00D13A3F">
        <w:t xml:space="preserve"> </w:t>
      </w:r>
      <w:r w:rsidRPr="00667BE0">
        <w:t>The</w:t>
      </w:r>
      <w:r>
        <w:t xml:space="preserve"> </w:t>
      </w:r>
      <w:r w:rsidRPr="00667BE0">
        <w:t>venue</w:t>
      </w:r>
      <w:r>
        <w:t xml:space="preserve"> </w:t>
      </w:r>
      <w:r w:rsidRPr="00667BE0">
        <w:t>also</w:t>
      </w:r>
      <w:r>
        <w:t xml:space="preserve"> </w:t>
      </w:r>
      <w:r w:rsidRPr="00667BE0">
        <w:t>offers</w:t>
      </w:r>
      <w:r>
        <w:t xml:space="preserve"> </w:t>
      </w:r>
      <w:r w:rsidRPr="00667BE0">
        <w:t>captioning</w:t>
      </w:r>
      <w:r>
        <w:t xml:space="preserve"> </w:t>
      </w:r>
      <w:r w:rsidRPr="00667BE0">
        <w:t>and</w:t>
      </w:r>
      <w:r>
        <w:t xml:space="preserve"> </w:t>
      </w:r>
      <w:r w:rsidRPr="00667BE0">
        <w:t>wheelchair</w:t>
      </w:r>
      <w:r>
        <w:t xml:space="preserve"> </w:t>
      </w:r>
      <w:r w:rsidRPr="00667BE0">
        <w:t>access</w:t>
      </w:r>
      <w:r w:rsidR="00D13A3F">
        <w:t xml:space="preserve"> (Perth Theatre Trust, n.d.)</w:t>
      </w:r>
      <w:r w:rsidRPr="00667BE0">
        <w:t>.</w:t>
      </w:r>
    </w:p>
    <w:p w14:paraId="1B60E9EA" w14:textId="0C92C50A" w:rsidR="00926BE1" w:rsidRPr="001D46DE" w:rsidRDefault="00763329" w:rsidP="000C03A4">
      <w:pPr>
        <w:pStyle w:val="Heading3"/>
      </w:pPr>
      <w:bookmarkStart w:id="46" w:name="_Toc531298626"/>
      <w:r>
        <w:t xml:space="preserve">Historical </w:t>
      </w:r>
      <w:r w:rsidR="00B04261">
        <w:t xml:space="preserve">Free To Air </w:t>
      </w:r>
      <w:r>
        <w:t>Offerings of Audio Description</w:t>
      </w:r>
      <w:r w:rsidR="007B035B">
        <w:t xml:space="preserve"> –</w:t>
      </w:r>
      <w:r>
        <w:t xml:space="preserve"> The </w:t>
      </w:r>
      <w:r w:rsidR="00926BE1" w:rsidRPr="001D46DE">
        <w:t>ABC</w:t>
      </w:r>
      <w:r w:rsidR="00C522E9">
        <w:t xml:space="preserve"> </w:t>
      </w:r>
      <w:r w:rsidR="009B4D64">
        <w:t>T</w:t>
      </w:r>
      <w:r w:rsidR="00926BE1" w:rsidRPr="00926BE1">
        <w:t>rials</w:t>
      </w:r>
      <w:bookmarkEnd w:id="30"/>
      <w:bookmarkEnd w:id="46"/>
    </w:p>
    <w:p w14:paraId="5FF19550" w14:textId="6A407E3C" w:rsidR="00516E8D" w:rsidRDefault="00516E8D" w:rsidP="00926BE1">
      <w:r>
        <w:t xml:space="preserve">As can be seen from above, </w:t>
      </w:r>
      <w:r w:rsidR="00CE2A32">
        <w:t>there is a strong commitment to AD in</w:t>
      </w:r>
      <w:r>
        <w:t xml:space="preserve"> the arts. However, returning to the provision of AD in the medium of television in Australia tells a different story.</w:t>
      </w:r>
    </w:p>
    <w:p w14:paraId="6FFA82E2" w14:textId="10362E2E" w:rsidR="00926BE1" w:rsidRDefault="00926BE1" w:rsidP="00926BE1">
      <w:r w:rsidRPr="001D46DE">
        <w:t>Typically</w:t>
      </w:r>
      <w:r w:rsidR="00F835C2">
        <w:t>,</w:t>
      </w:r>
      <w:r w:rsidR="00C522E9">
        <w:t xml:space="preserve"> </w:t>
      </w:r>
      <w:r w:rsidRPr="001D46DE">
        <w:t>internationally,</w:t>
      </w:r>
      <w:r w:rsidR="00C522E9">
        <w:t xml:space="preserve"> </w:t>
      </w:r>
      <w:r w:rsidRPr="001D46DE">
        <w:t>public</w:t>
      </w:r>
      <w:r w:rsidR="00C522E9">
        <w:t xml:space="preserve"> </w:t>
      </w:r>
      <w:r w:rsidRPr="001D46DE">
        <w:t>broadcasters</w:t>
      </w:r>
      <w:r w:rsidR="00C522E9">
        <w:t xml:space="preserve"> </w:t>
      </w:r>
      <w:r w:rsidRPr="001D46DE">
        <w:t>take</w:t>
      </w:r>
      <w:r w:rsidR="00C522E9">
        <w:t xml:space="preserve"> </w:t>
      </w:r>
      <w:r w:rsidRPr="001D46DE">
        <w:t>the</w:t>
      </w:r>
      <w:r w:rsidR="00C522E9">
        <w:t xml:space="preserve"> </w:t>
      </w:r>
      <w:r w:rsidRPr="001D46DE">
        <w:t>responsibility</w:t>
      </w:r>
      <w:r w:rsidR="00C522E9">
        <w:t xml:space="preserve"> </w:t>
      </w:r>
      <w:r w:rsidRPr="001D46DE">
        <w:t>of</w:t>
      </w:r>
      <w:r w:rsidR="00C522E9">
        <w:t xml:space="preserve"> </w:t>
      </w:r>
      <w:r w:rsidRPr="001D46DE">
        <w:t>providing</w:t>
      </w:r>
      <w:r w:rsidR="00C522E9">
        <w:t xml:space="preserve"> </w:t>
      </w:r>
      <w:r w:rsidR="008E71DE">
        <w:t>AD</w:t>
      </w:r>
      <w:r w:rsidR="00322282">
        <w:t xml:space="preserve"> on free to air television</w:t>
      </w:r>
      <w:r w:rsidR="00C522E9">
        <w:t xml:space="preserve"> </w:t>
      </w:r>
      <w:r w:rsidRPr="001D46DE">
        <w:t>for</w:t>
      </w:r>
      <w:r w:rsidR="00C522E9">
        <w:t xml:space="preserve"> </w:t>
      </w:r>
      <w:r w:rsidRPr="001D46DE">
        <w:t>audiences</w:t>
      </w:r>
      <w:r w:rsidR="00C522E9">
        <w:t xml:space="preserve"> </w:t>
      </w:r>
      <w:r w:rsidRPr="001D46DE">
        <w:t>who</w:t>
      </w:r>
      <w:r w:rsidR="00C522E9">
        <w:t xml:space="preserve"> </w:t>
      </w:r>
      <w:r w:rsidRPr="001D46DE">
        <w:t>are</w:t>
      </w:r>
      <w:r w:rsidR="00C522E9">
        <w:t xml:space="preserve"> </w:t>
      </w:r>
      <w:r w:rsidRPr="001D46DE">
        <w:t>blind</w:t>
      </w:r>
      <w:r w:rsidR="00C522E9">
        <w:t xml:space="preserve"> </w:t>
      </w:r>
      <w:r w:rsidRPr="001D46DE">
        <w:t>or</w:t>
      </w:r>
      <w:r w:rsidR="00C522E9">
        <w:t xml:space="preserve"> </w:t>
      </w:r>
      <w:r w:rsidRPr="001D46DE">
        <w:t>vision</w:t>
      </w:r>
      <w:r w:rsidR="00C522E9">
        <w:t xml:space="preserve"> </w:t>
      </w:r>
      <w:r w:rsidRPr="001D46DE">
        <w:t>impaired.</w:t>
      </w:r>
      <w:r w:rsidR="00C522E9">
        <w:t xml:space="preserve"> </w:t>
      </w:r>
      <w:r w:rsidRPr="001D46DE">
        <w:t>Given</w:t>
      </w:r>
      <w:r w:rsidR="00C522E9">
        <w:t xml:space="preserve"> </w:t>
      </w:r>
      <w:r w:rsidRPr="001D46DE">
        <w:t>access</w:t>
      </w:r>
      <w:r w:rsidR="00C522E9">
        <w:t xml:space="preserve"> </w:t>
      </w:r>
      <w:r w:rsidRPr="001D46DE">
        <w:t>to</w:t>
      </w:r>
      <w:r w:rsidR="00C522E9">
        <w:t xml:space="preserve"> </w:t>
      </w:r>
      <w:r w:rsidRPr="001D46DE">
        <w:t>television</w:t>
      </w:r>
      <w:r w:rsidR="00C522E9">
        <w:t xml:space="preserve"> </w:t>
      </w:r>
      <w:r w:rsidRPr="001D46DE">
        <w:t>is</w:t>
      </w:r>
      <w:r w:rsidR="00C522E9">
        <w:t xml:space="preserve"> </w:t>
      </w:r>
      <w:r w:rsidRPr="001D46DE">
        <w:t>recognised</w:t>
      </w:r>
      <w:r w:rsidR="00C522E9">
        <w:t xml:space="preserve"> </w:t>
      </w:r>
      <w:r w:rsidRPr="001D46DE">
        <w:t>as</w:t>
      </w:r>
      <w:r w:rsidR="00C522E9">
        <w:t xml:space="preserve"> </w:t>
      </w:r>
      <w:r w:rsidRPr="001D46DE">
        <w:t>a</w:t>
      </w:r>
      <w:r w:rsidR="00C522E9">
        <w:t xml:space="preserve"> </w:t>
      </w:r>
      <w:r w:rsidRPr="001D46DE">
        <w:t>human</w:t>
      </w:r>
      <w:r w:rsidR="00C522E9">
        <w:t xml:space="preserve"> </w:t>
      </w:r>
      <w:r w:rsidRPr="001D46DE">
        <w:t>right</w:t>
      </w:r>
      <w:r w:rsidR="00C522E9">
        <w:t xml:space="preserve"> </w:t>
      </w:r>
      <w:r w:rsidRPr="001D46DE">
        <w:t>according</w:t>
      </w:r>
      <w:r w:rsidR="00C522E9">
        <w:t xml:space="preserve"> </w:t>
      </w:r>
      <w:r w:rsidRPr="001D46DE">
        <w:t>to</w:t>
      </w:r>
      <w:r w:rsidR="00C522E9">
        <w:t xml:space="preserve"> </w:t>
      </w:r>
      <w:r w:rsidRPr="001D46DE">
        <w:t>the</w:t>
      </w:r>
      <w:r w:rsidR="00C522E9">
        <w:t xml:space="preserve"> </w:t>
      </w:r>
      <w:r w:rsidR="00F835C2">
        <w:t>UNCRPD</w:t>
      </w:r>
      <w:r w:rsidR="00C522E9">
        <w:t xml:space="preserve"> </w:t>
      </w:r>
      <w:r w:rsidRPr="001D46DE">
        <w:fldChar w:fldCharType="begin"/>
      </w:r>
      <w:r w:rsidRPr="001D46DE">
        <w:instrText xml:space="preserve"> ADDIN EN.CITE &lt;EndNote&gt;&lt;Cite&gt;&lt;Author&gt;United Nations&lt;/Author&gt;&lt;Year&gt;2006&lt;/Year&gt;&lt;RecNum&gt;606&lt;/RecNum&gt;&lt;Prefix&gt;see article 30 &lt;/Prefix&gt;&lt;DisplayText&gt;(see article 30 United Nations, 2006)&lt;/DisplayText&gt;&lt;record&gt;&lt;rec-number&gt;606&lt;/rec-number&gt;&lt;foreign-keys&gt;&lt;key app="EN" db-id="2s90f5tz5dsfepedfz3pv9v4zx9d9tvw9220" timestamp="0"&gt;606&lt;/key&gt;&lt;/foreign-keys&gt;&lt;ref-type name="Web Page"&gt;12&lt;/ref-type&gt;&lt;contributors&gt;&lt;authors&gt;&lt;author&gt;United Nations,&lt;/author&gt;&lt;/authors&gt;&lt;/contributors&gt;&lt;titles&gt;&lt;title&gt;Convention on the Rights of Persons with Disabilities&lt;/title&gt;&lt;/titles&gt;&lt;volume&gt;2018&lt;/volume&gt;&lt;number&gt;5 February&lt;/number&gt;&lt;dates&gt;&lt;year&gt;2006&lt;/year&gt;&lt;/dates&gt;&lt;urls&gt;&lt;related-urls&gt;&lt;url&gt;https://www.un.org/development/desa/disabilities/convention-on-the-rights-of-persons-with-disabilities.html&lt;/url&gt;&lt;/related-urls&gt;&lt;/urls&gt;&lt;/record&gt;&lt;/Cite&gt;&lt;/EndNote&gt;</w:instrText>
      </w:r>
      <w:r w:rsidRPr="001D46DE">
        <w:fldChar w:fldCharType="separate"/>
      </w:r>
      <w:r w:rsidRPr="001D46DE">
        <w:rPr>
          <w:noProof/>
        </w:rPr>
        <w:t>(see</w:t>
      </w:r>
      <w:r w:rsidR="00C522E9">
        <w:rPr>
          <w:noProof/>
        </w:rPr>
        <w:t xml:space="preserve"> </w:t>
      </w:r>
      <w:r w:rsidRPr="001D46DE">
        <w:rPr>
          <w:noProof/>
        </w:rPr>
        <w:t>United</w:t>
      </w:r>
      <w:r w:rsidR="00C522E9">
        <w:rPr>
          <w:noProof/>
        </w:rPr>
        <w:t xml:space="preserve"> </w:t>
      </w:r>
      <w:r w:rsidRPr="001D46DE">
        <w:rPr>
          <w:noProof/>
        </w:rPr>
        <w:t>Nations,</w:t>
      </w:r>
      <w:r w:rsidR="00C522E9">
        <w:rPr>
          <w:noProof/>
        </w:rPr>
        <w:t xml:space="preserve"> </w:t>
      </w:r>
      <w:r w:rsidRPr="001D46DE">
        <w:rPr>
          <w:noProof/>
        </w:rPr>
        <w:t>2006</w:t>
      </w:r>
      <w:r w:rsidR="000336E1">
        <w:rPr>
          <w:noProof/>
        </w:rPr>
        <w:t>a</w:t>
      </w:r>
      <w:r w:rsidR="00BB0614">
        <w:rPr>
          <w:noProof/>
        </w:rPr>
        <w:t>, A</w:t>
      </w:r>
      <w:r w:rsidR="00BB0614" w:rsidRPr="001D46DE">
        <w:rPr>
          <w:noProof/>
        </w:rPr>
        <w:t>rticle</w:t>
      </w:r>
      <w:r w:rsidR="00BB0614">
        <w:rPr>
          <w:noProof/>
        </w:rPr>
        <w:t xml:space="preserve"> </w:t>
      </w:r>
      <w:r w:rsidR="00BB0614" w:rsidRPr="001D46DE">
        <w:rPr>
          <w:noProof/>
        </w:rPr>
        <w:t>30</w:t>
      </w:r>
      <w:r w:rsidRPr="001D46DE">
        <w:rPr>
          <w:noProof/>
        </w:rPr>
        <w:t>)</w:t>
      </w:r>
      <w:r w:rsidRPr="001D46DE">
        <w:fldChar w:fldCharType="end"/>
      </w:r>
      <w:r w:rsidRPr="001D46DE">
        <w:t>,</w:t>
      </w:r>
      <w:r w:rsidR="00C522E9">
        <w:t xml:space="preserve"> </w:t>
      </w:r>
      <w:r w:rsidRPr="001D46DE">
        <w:t>public</w:t>
      </w:r>
      <w:r w:rsidR="00C522E9">
        <w:t xml:space="preserve"> </w:t>
      </w:r>
      <w:r w:rsidRPr="001D46DE">
        <w:t>broadcasters</w:t>
      </w:r>
      <w:r w:rsidR="00C522E9">
        <w:t xml:space="preserve"> </w:t>
      </w:r>
      <w:r w:rsidRPr="001D46DE">
        <w:t>have</w:t>
      </w:r>
      <w:r w:rsidR="00C522E9">
        <w:t xml:space="preserve"> </w:t>
      </w:r>
      <w:r w:rsidRPr="001D46DE">
        <w:t>a</w:t>
      </w:r>
      <w:r w:rsidR="00C522E9">
        <w:t xml:space="preserve"> </w:t>
      </w:r>
      <w:r w:rsidRPr="001D46DE">
        <w:t>mandate</w:t>
      </w:r>
      <w:r w:rsidR="00C522E9">
        <w:t xml:space="preserve"> </w:t>
      </w:r>
      <w:r w:rsidRPr="001D46DE">
        <w:t>to</w:t>
      </w:r>
      <w:r w:rsidR="00C522E9">
        <w:t xml:space="preserve"> </w:t>
      </w:r>
      <w:r w:rsidRPr="001D46DE">
        <w:t>offer</w:t>
      </w:r>
      <w:r w:rsidR="00C522E9">
        <w:t xml:space="preserve"> </w:t>
      </w:r>
      <w:r w:rsidRPr="001D46DE">
        <w:t>this</w:t>
      </w:r>
      <w:r w:rsidR="00C522E9">
        <w:t xml:space="preserve"> </w:t>
      </w:r>
      <w:r w:rsidRPr="001D46DE">
        <w:t>service</w:t>
      </w:r>
      <w:r w:rsidR="004860BB">
        <w:t xml:space="preserve"> and </w:t>
      </w:r>
      <w:r w:rsidR="00F82021">
        <w:t>have typically shown leadership in countries where AD is available. For example, AD was already provided on the public broadcaster in the US before quotas and legislation were introduced and public broadcasters are the main provider of AD in Canada, New Zealand and Italy. Indeed, a study of e-accessibility in 27 member states of the European Union</w:t>
      </w:r>
      <w:r w:rsidR="002A6BE2">
        <w:t xml:space="preserve"> (EU)</w:t>
      </w:r>
      <w:r w:rsidR="00F82021">
        <w:t xml:space="preserve"> in 2013 found it was the public broadcasters who most often provided AD and that AD became more available in countries in which legislation had been demanded </w:t>
      </w:r>
      <w:r w:rsidR="00F82021">
        <w:fldChar w:fldCharType="begin"/>
      </w:r>
      <w:r w:rsidR="00F82021">
        <w:instrText xml:space="preserve"> ADDIN EN.CITE &lt;EndNote&gt;&lt;Cite&gt;&lt;Author&gt;Kubitschke&lt;/Author&gt;&lt;Year&gt;2013&lt;/Year&gt;&lt;RecNum&gt;1456&lt;/RecNum&gt;&lt;DisplayText&gt;(Kubitschke, Cullen, Dolphi, Laurin, &amp;amp; Cederbom, 2013)&lt;/DisplayText&gt;&lt;record&gt;&lt;rec-number&gt;1456&lt;/rec-number&gt;&lt;foreign-keys&gt;&lt;key app="EN" db-id="2s90f5tz5dsfepedfz3pv9v4zx9d9tvw9220" timestamp="0"&gt;1456&lt;/key&gt;&lt;/foreign-keys&gt;&lt;ref-type name="Web Page"&gt;12&lt;/ref-type&gt;&lt;contributors&gt;&lt;authors&gt;&lt;author&gt;Lutz Kubitschke&lt;/author&gt;&lt;author&gt;Kevin Cullen&lt;/author&gt;&lt;author&gt;Ciaran Dolphi&lt;/author&gt;&lt;author&gt;Susanna Laurin&lt;/author&gt;&lt;author&gt;Andreas Cederbom &lt;/author&gt;&lt;/authors&gt;&lt;/contributors&gt;&lt;titles&gt;&lt;title&gt;Study on Assessing and Promoting E-Accessibility&lt;/title&gt;&lt;/titles&gt;&lt;volume&gt;2014&lt;/volume&gt;&lt;number&gt;3 February&lt;/number&gt;&lt;dates&gt;&lt;year&gt;2013&lt;/year&gt;&lt;/dates&gt;&lt;publisher&gt;European Comission&lt;/publisher&gt;&lt;urls&gt;&lt;related-urls&gt;&lt;url&gt;http://ec.europa.eu/digital-agenda/en/news/study-assessing-and-promoting-e-accessibility&lt;/url&gt;&lt;/related-urls&gt;&lt;/urls&gt;&lt;/record&gt;&lt;/Cite&gt;&lt;/EndNote&gt;</w:instrText>
      </w:r>
      <w:r w:rsidR="00F82021">
        <w:fldChar w:fldCharType="separate"/>
      </w:r>
      <w:r w:rsidR="00F82021">
        <w:rPr>
          <w:noProof/>
        </w:rPr>
        <w:t>(Kubitschke, Cullen, Dolphi, Laurin, &amp; Cederbom, 2013)</w:t>
      </w:r>
      <w:r w:rsidR="00F82021">
        <w:fldChar w:fldCharType="end"/>
      </w:r>
      <w:r w:rsidR="00F82021">
        <w:t>.</w:t>
      </w:r>
    </w:p>
    <w:p w14:paraId="787BFFE0" w14:textId="2E6564FD" w:rsidR="00926BE1" w:rsidRDefault="00322282" w:rsidP="00926BE1">
      <w:r>
        <w:lastRenderedPageBreak/>
        <w:t xml:space="preserve">However, </w:t>
      </w:r>
      <w:r w:rsidRPr="001D46DE">
        <w:t>Australia</w:t>
      </w:r>
      <w:r>
        <w:t xml:space="preserve"> </w:t>
      </w:r>
      <w:r w:rsidRPr="001D46DE">
        <w:t>remains</w:t>
      </w:r>
      <w:r>
        <w:t xml:space="preserve"> </w:t>
      </w:r>
      <w:r w:rsidRPr="001D46DE">
        <w:t>the</w:t>
      </w:r>
      <w:r>
        <w:t xml:space="preserve"> </w:t>
      </w:r>
      <w:r w:rsidRPr="001D46DE">
        <w:t>only</w:t>
      </w:r>
      <w:r>
        <w:t xml:space="preserve"> </w:t>
      </w:r>
      <w:r w:rsidRPr="001D46DE">
        <w:t>English-speaking</w:t>
      </w:r>
      <w:r>
        <w:t xml:space="preserve"> </w:t>
      </w:r>
      <w:r w:rsidRPr="001D46DE">
        <w:t>country</w:t>
      </w:r>
      <w:r>
        <w:t xml:space="preserve"> </w:t>
      </w:r>
      <w:r w:rsidRPr="001D46DE">
        <w:t>in</w:t>
      </w:r>
      <w:r>
        <w:t xml:space="preserve"> </w:t>
      </w:r>
      <w:r w:rsidRPr="001D46DE">
        <w:t>the</w:t>
      </w:r>
      <w:r>
        <w:t xml:space="preserve"> </w:t>
      </w:r>
      <w:r w:rsidRPr="001D46DE">
        <w:t>OECD</w:t>
      </w:r>
      <w:r>
        <w:t xml:space="preserve"> </w:t>
      </w:r>
      <w:r w:rsidRPr="001D46DE">
        <w:t>not</w:t>
      </w:r>
      <w:r>
        <w:t xml:space="preserve"> </w:t>
      </w:r>
      <w:r w:rsidRPr="001D46DE">
        <w:t>to</w:t>
      </w:r>
      <w:r>
        <w:t xml:space="preserve"> </w:t>
      </w:r>
      <w:r w:rsidRPr="001D46DE">
        <w:t>offer</w:t>
      </w:r>
      <w:r>
        <w:t xml:space="preserve"> AD </w:t>
      </w:r>
      <w:r w:rsidRPr="001D46DE">
        <w:t>on</w:t>
      </w:r>
      <w:r>
        <w:t xml:space="preserve"> </w:t>
      </w:r>
      <w:r w:rsidRPr="001D46DE">
        <w:t>free</w:t>
      </w:r>
      <w:r>
        <w:t xml:space="preserve"> </w:t>
      </w:r>
      <w:r w:rsidRPr="001D46DE">
        <w:t>to</w:t>
      </w:r>
      <w:r>
        <w:t xml:space="preserve"> </w:t>
      </w:r>
      <w:r w:rsidRPr="001D46DE">
        <w:t>air</w:t>
      </w:r>
      <w:r>
        <w:t xml:space="preserve"> </w:t>
      </w:r>
      <w:r w:rsidRPr="001D46DE">
        <w:t>television.</w:t>
      </w:r>
      <w:r>
        <w:t xml:space="preserve"> </w:t>
      </w:r>
      <w:r w:rsidR="003756B3">
        <w:t>In</w:t>
      </w:r>
      <w:r w:rsidR="00C522E9">
        <w:t xml:space="preserve"> </w:t>
      </w:r>
      <w:r w:rsidR="003756B3">
        <w:t>Australia</w:t>
      </w:r>
      <w:r w:rsidR="00C522E9">
        <w:t xml:space="preserve"> </w:t>
      </w:r>
      <w:r w:rsidR="003756B3">
        <w:t>the</w:t>
      </w:r>
      <w:r w:rsidR="00C522E9">
        <w:t xml:space="preserve"> </w:t>
      </w:r>
      <w:r w:rsidR="003756B3">
        <w:t>public</w:t>
      </w:r>
      <w:r w:rsidR="00C522E9">
        <w:t xml:space="preserve"> </w:t>
      </w:r>
      <w:r w:rsidR="003756B3">
        <w:t>broadcaster</w:t>
      </w:r>
      <w:r w:rsidR="00C522E9">
        <w:t xml:space="preserve"> </w:t>
      </w:r>
      <w:r w:rsidR="003756B3">
        <w:t>is</w:t>
      </w:r>
      <w:r w:rsidR="00C522E9">
        <w:t xml:space="preserve"> </w:t>
      </w:r>
      <w:r w:rsidR="003756B3">
        <w:t>the</w:t>
      </w:r>
      <w:r w:rsidR="00C522E9">
        <w:t xml:space="preserve"> </w:t>
      </w:r>
      <w:r w:rsidR="003756B3" w:rsidRPr="001D46DE">
        <w:t>ABC</w:t>
      </w:r>
      <w:r w:rsidR="003756B3">
        <w:t>.</w:t>
      </w:r>
      <w:r w:rsidR="00C522E9">
        <w:t xml:space="preserve"> </w:t>
      </w:r>
      <w:r w:rsidR="003756B3" w:rsidRPr="001D46DE">
        <w:t>T</w:t>
      </w:r>
      <w:r w:rsidR="003756B3">
        <w:t>o</w:t>
      </w:r>
      <w:r w:rsidR="00C522E9">
        <w:t xml:space="preserve"> </w:t>
      </w:r>
      <w:r w:rsidR="003756B3">
        <w:t>date,</w:t>
      </w:r>
      <w:r w:rsidR="00C522E9">
        <w:t xml:space="preserve"> </w:t>
      </w:r>
      <w:r w:rsidR="003756B3">
        <w:t>t</w:t>
      </w:r>
      <w:r w:rsidR="003756B3" w:rsidRPr="001D46DE">
        <w:t>wo</w:t>
      </w:r>
      <w:r w:rsidR="00C522E9">
        <w:t xml:space="preserve"> </w:t>
      </w:r>
      <w:r w:rsidR="003756B3">
        <w:t>AD</w:t>
      </w:r>
      <w:r w:rsidR="00C522E9">
        <w:t xml:space="preserve"> </w:t>
      </w:r>
      <w:r w:rsidR="003756B3" w:rsidRPr="001D46DE">
        <w:t>trials</w:t>
      </w:r>
      <w:r w:rsidR="00C522E9">
        <w:t xml:space="preserve"> </w:t>
      </w:r>
      <w:r w:rsidR="003756B3" w:rsidRPr="001D46DE">
        <w:t>have</w:t>
      </w:r>
      <w:r w:rsidR="00C522E9">
        <w:t xml:space="preserve"> </w:t>
      </w:r>
      <w:r w:rsidR="003756B3" w:rsidRPr="001D46DE">
        <w:t>been</w:t>
      </w:r>
      <w:r w:rsidR="00C522E9">
        <w:t xml:space="preserve"> </w:t>
      </w:r>
      <w:r w:rsidR="003756B3" w:rsidRPr="001D46DE">
        <w:t>held</w:t>
      </w:r>
      <w:r w:rsidR="00C522E9">
        <w:t xml:space="preserve"> </w:t>
      </w:r>
      <w:r w:rsidR="003756B3" w:rsidRPr="001D46DE">
        <w:t>on</w:t>
      </w:r>
      <w:r w:rsidR="00C522E9">
        <w:t xml:space="preserve"> </w:t>
      </w:r>
      <w:r w:rsidR="003756B3" w:rsidRPr="001D46DE">
        <w:t>the</w:t>
      </w:r>
      <w:r w:rsidR="00C522E9">
        <w:t xml:space="preserve"> </w:t>
      </w:r>
      <w:r w:rsidR="003756B3" w:rsidRPr="001D46DE">
        <w:t>ABC</w:t>
      </w:r>
      <w:r w:rsidR="00C522E9">
        <w:t xml:space="preserve"> </w:t>
      </w:r>
      <w:r w:rsidR="003756B3" w:rsidRPr="001D46DE">
        <w:t>–</w:t>
      </w:r>
      <w:r w:rsidR="00C522E9">
        <w:t xml:space="preserve"> </w:t>
      </w:r>
      <w:r w:rsidR="003756B3" w:rsidRPr="001D46DE">
        <w:t>one</w:t>
      </w:r>
      <w:r w:rsidR="00C522E9">
        <w:t xml:space="preserve"> </w:t>
      </w:r>
      <w:r w:rsidR="003756B3" w:rsidRPr="001D46DE">
        <w:t>on</w:t>
      </w:r>
      <w:r w:rsidR="00C522E9">
        <w:t xml:space="preserve"> </w:t>
      </w:r>
      <w:r w:rsidR="003756B3" w:rsidRPr="001D46DE">
        <w:t>free</w:t>
      </w:r>
      <w:r w:rsidR="00C522E9">
        <w:t xml:space="preserve"> </w:t>
      </w:r>
      <w:r w:rsidR="003756B3" w:rsidRPr="001D46DE">
        <w:t>to</w:t>
      </w:r>
      <w:r w:rsidR="00C522E9">
        <w:t xml:space="preserve"> </w:t>
      </w:r>
      <w:r w:rsidR="003756B3" w:rsidRPr="001D46DE">
        <w:t>air</w:t>
      </w:r>
      <w:r w:rsidR="00C522E9">
        <w:t xml:space="preserve"> </w:t>
      </w:r>
      <w:r w:rsidR="003756B3" w:rsidRPr="001D46DE">
        <w:t>television</w:t>
      </w:r>
      <w:r w:rsidR="00C522E9">
        <w:t xml:space="preserve"> </w:t>
      </w:r>
      <w:r w:rsidR="003756B3" w:rsidRPr="001D46DE">
        <w:t>in</w:t>
      </w:r>
      <w:r w:rsidR="00C522E9">
        <w:t xml:space="preserve"> </w:t>
      </w:r>
      <w:r w:rsidR="003756B3" w:rsidRPr="001D46DE">
        <w:t>2012</w:t>
      </w:r>
      <w:r w:rsidR="00C522E9">
        <w:t xml:space="preserve"> </w:t>
      </w:r>
      <w:r w:rsidR="003756B3" w:rsidRPr="001D46DE">
        <w:t>and</w:t>
      </w:r>
      <w:r w:rsidR="00C522E9">
        <w:t xml:space="preserve"> </w:t>
      </w:r>
      <w:r w:rsidR="003756B3" w:rsidRPr="001D46DE">
        <w:t>one</w:t>
      </w:r>
      <w:r w:rsidR="00C522E9">
        <w:t xml:space="preserve"> </w:t>
      </w:r>
      <w:r w:rsidR="003756B3" w:rsidRPr="001D46DE">
        <w:t>on</w:t>
      </w:r>
      <w:r w:rsidR="00C522E9">
        <w:t xml:space="preserve"> </w:t>
      </w:r>
      <w:r w:rsidR="003756B3" w:rsidRPr="001D46DE">
        <w:t>their</w:t>
      </w:r>
      <w:r w:rsidR="00C522E9">
        <w:t xml:space="preserve"> </w:t>
      </w:r>
      <w:r w:rsidR="003756B3" w:rsidRPr="001D46DE">
        <w:t>catch</w:t>
      </w:r>
      <w:r w:rsidR="003756B3">
        <w:t>-</w:t>
      </w:r>
      <w:r w:rsidR="003756B3" w:rsidRPr="001D46DE">
        <w:t>up</w:t>
      </w:r>
      <w:r w:rsidR="00C522E9">
        <w:t xml:space="preserve"> </w:t>
      </w:r>
      <w:r w:rsidR="003756B3" w:rsidRPr="001D46DE">
        <w:t>portal</w:t>
      </w:r>
      <w:r w:rsidR="00C522E9">
        <w:t xml:space="preserve"> </w:t>
      </w:r>
      <w:r w:rsidR="003756B3" w:rsidRPr="001D46DE">
        <w:t>i</w:t>
      </w:r>
      <w:r w:rsidR="008A3956">
        <w:t>vi</w:t>
      </w:r>
      <w:r w:rsidR="003756B3" w:rsidRPr="001D46DE">
        <w:t>ew</w:t>
      </w:r>
      <w:r w:rsidR="00C522E9">
        <w:t xml:space="preserve"> </w:t>
      </w:r>
      <w:r w:rsidR="003756B3" w:rsidRPr="001D46DE">
        <w:t>in</w:t>
      </w:r>
      <w:r w:rsidR="00C522E9">
        <w:t xml:space="preserve"> </w:t>
      </w:r>
      <w:r w:rsidR="003756B3" w:rsidRPr="001D46DE">
        <w:t>201</w:t>
      </w:r>
      <w:r w:rsidR="003756B3">
        <w:t>5-</w:t>
      </w:r>
      <w:r w:rsidR="00E14402">
        <w:t>1</w:t>
      </w:r>
      <w:r w:rsidR="003756B3" w:rsidRPr="001D46DE">
        <w:t>6.</w:t>
      </w:r>
    </w:p>
    <w:p w14:paraId="4814243E" w14:textId="7EF325BC" w:rsidR="00926BE1" w:rsidRPr="00ED0A14" w:rsidRDefault="00926BE1" w:rsidP="00926BE1">
      <w:r w:rsidRPr="00ED0A14">
        <w:t>Analysis</w:t>
      </w:r>
      <w:r w:rsidR="00C522E9">
        <w:t xml:space="preserve"> </w:t>
      </w:r>
      <w:r w:rsidRPr="00ED0A14">
        <w:t>of</w:t>
      </w:r>
      <w:r w:rsidR="00C522E9">
        <w:t xml:space="preserve"> </w:t>
      </w:r>
      <w:r w:rsidRPr="00ED0A14">
        <w:t>the</w:t>
      </w:r>
      <w:r w:rsidR="00C522E9">
        <w:t xml:space="preserve"> </w:t>
      </w:r>
      <w:r w:rsidR="003756B3">
        <w:t>first</w:t>
      </w:r>
      <w:r w:rsidR="00C522E9">
        <w:t xml:space="preserve"> </w:t>
      </w:r>
      <w:r w:rsidR="003756B3">
        <w:t>trial</w:t>
      </w:r>
      <w:r w:rsidR="00C522E9">
        <w:t xml:space="preserve"> </w:t>
      </w:r>
      <w:r w:rsidRPr="00ED0A14">
        <w:t>on</w:t>
      </w:r>
      <w:r w:rsidR="00C522E9">
        <w:t xml:space="preserve"> </w:t>
      </w:r>
      <w:r w:rsidRPr="00ED0A14">
        <w:t>terrestrial</w:t>
      </w:r>
      <w:r w:rsidR="00C522E9">
        <w:t xml:space="preserve"> </w:t>
      </w:r>
      <w:r w:rsidRPr="00ED0A14">
        <w:t>broadcast</w:t>
      </w:r>
      <w:r w:rsidR="00C522E9">
        <w:t xml:space="preserve"> </w:t>
      </w:r>
      <w:r w:rsidRPr="00ED0A14">
        <w:t>television</w:t>
      </w:r>
      <w:r w:rsidR="00C522E9">
        <w:t xml:space="preserve"> </w:t>
      </w:r>
      <w:r w:rsidRPr="00ED0A14">
        <w:t>found</w:t>
      </w:r>
      <w:r w:rsidR="00C522E9">
        <w:t xml:space="preserve"> </w:t>
      </w:r>
      <w:r w:rsidRPr="00ED0A14">
        <w:t>that</w:t>
      </w:r>
      <w:r w:rsidR="003756B3">
        <w:t>:</w:t>
      </w:r>
    </w:p>
    <w:p w14:paraId="47BF3FB5" w14:textId="11F68DF8" w:rsidR="00926BE1" w:rsidRPr="00ED0A14" w:rsidRDefault="00926BE1" w:rsidP="00926BE1">
      <w:pPr>
        <w:pStyle w:val="ListParagraph"/>
      </w:pPr>
      <w:r w:rsidRPr="00ED0A14">
        <w:t>AD</w:t>
      </w:r>
      <w:r w:rsidR="00C522E9">
        <w:t xml:space="preserve"> </w:t>
      </w:r>
      <w:r w:rsidRPr="00ED0A14">
        <w:t>results</w:t>
      </w:r>
      <w:r w:rsidR="00C522E9">
        <w:t xml:space="preserve"> </w:t>
      </w:r>
      <w:r w:rsidRPr="00ED0A14">
        <w:t>in</w:t>
      </w:r>
      <w:r w:rsidR="00C522E9">
        <w:t xml:space="preserve"> </w:t>
      </w:r>
      <w:r w:rsidRPr="00ED0A14">
        <w:t>a</w:t>
      </w:r>
      <w:r w:rsidR="00C522E9">
        <w:t xml:space="preserve"> </w:t>
      </w:r>
      <w:r w:rsidRPr="00ED0A14">
        <w:t>greater</w:t>
      </w:r>
      <w:r w:rsidR="00C522E9">
        <w:t xml:space="preserve"> </w:t>
      </w:r>
      <w:r w:rsidRPr="00ED0A14">
        <w:t>feeling</w:t>
      </w:r>
      <w:r w:rsidR="00C522E9">
        <w:t xml:space="preserve"> </w:t>
      </w:r>
      <w:r w:rsidRPr="00ED0A14">
        <w:t>of</w:t>
      </w:r>
      <w:r w:rsidR="00C522E9">
        <w:t xml:space="preserve"> </w:t>
      </w:r>
      <w:r w:rsidRPr="00ED0A14">
        <w:t>social</w:t>
      </w:r>
      <w:r w:rsidR="00C522E9">
        <w:t xml:space="preserve"> </w:t>
      </w:r>
      <w:r w:rsidRPr="00ED0A14">
        <w:t>inclusion</w:t>
      </w:r>
      <w:r w:rsidR="008A3956">
        <w:t>;</w:t>
      </w:r>
    </w:p>
    <w:p w14:paraId="0EFBCCC9" w14:textId="3AB117C5" w:rsidR="00926BE1" w:rsidRPr="00ED0A14" w:rsidRDefault="00926BE1" w:rsidP="00926BE1">
      <w:pPr>
        <w:pStyle w:val="ListParagraph"/>
      </w:pPr>
      <w:r w:rsidRPr="00ED0A14">
        <w:t>Despite</w:t>
      </w:r>
      <w:r w:rsidR="00C522E9">
        <w:t xml:space="preserve"> </w:t>
      </w:r>
      <w:r w:rsidRPr="00ED0A14">
        <w:t>a</w:t>
      </w:r>
      <w:r w:rsidR="00C522E9">
        <w:t xml:space="preserve"> </w:t>
      </w:r>
      <w:r w:rsidRPr="00ED0A14">
        <w:t>clear</w:t>
      </w:r>
      <w:r w:rsidR="00C522E9">
        <w:t xml:space="preserve"> </w:t>
      </w:r>
      <w:r w:rsidRPr="00ED0A14">
        <w:t>demand</w:t>
      </w:r>
      <w:r w:rsidR="00C522E9">
        <w:t xml:space="preserve"> </w:t>
      </w:r>
      <w:r w:rsidRPr="00ED0A14">
        <w:t>existing</w:t>
      </w:r>
      <w:r w:rsidR="00C522E9">
        <w:t xml:space="preserve"> </w:t>
      </w:r>
      <w:r w:rsidRPr="00ED0A14">
        <w:t>for</w:t>
      </w:r>
      <w:r w:rsidR="00C522E9">
        <w:t xml:space="preserve"> </w:t>
      </w:r>
      <w:r w:rsidRPr="00ED0A14">
        <w:t>AD</w:t>
      </w:r>
      <w:r w:rsidR="00C522E9">
        <w:t xml:space="preserve"> </w:t>
      </w:r>
      <w:r w:rsidRPr="00ED0A14">
        <w:t>in</w:t>
      </w:r>
      <w:r w:rsidR="00C522E9">
        <w:t xml:space="preserve"> </w:t>
      </w:r>
      <w:r w:rsidRPr="00ED0A14">
        <w:t>Australia,</w:t>
      </w:r>
      <w:r w:rsidR="00C522E9">
        <w:t xml:space="preserve"> </w:t>
      </w:r>
      <w:r w:rsidRPr="00ED0A14">
        <w:t>a</w:t>
      </w:r>
      <w:r w:rsidR="00C522E9">
        <w:t xml:space="preserve"> </w:t>
      </w:r>
      <w:r w:rsidRPr="00ED0A14">
        <w:t>large</w:t>
      </w:r>
      <w:r w:rsidR="00C522E9">
        <w:t xml:space="preserve"> </w:t>
      </w:r>
      <w:r w:rsidRPr="00ED0A14">
        <w:t>proportion</w:t>
      </w:r>
      <w:r w:rsidR="00C522E9">
        <w:t xml:space="preserve"> </w:t>
      </w:r>
      <w:r w:rsidRPr="00ED0A14">
        <w:t>of</w:t>
      </w:r>
      <w:r w:rsidR="00C522E9">
        <w:t xml:space="preserve"> </w:t>
      </w:r>
      <w:r w:rsidRPr="00ED0A14">
        <w:t>Australians</w:t>
      </w:r>
      <w:r w:rsidR="00C522E9">
        <w:t xml:space="preserve"> </w:t>
      </w:r>
      <w:r w:rsidRPr="00ED0A14">
        <w:t>with</w:t>
      </w:r>
      <w:r w:rsidR="00C522E9">
        <w:t xml:space="preserve"> </w:t>
      </w:r>
      <w:r w:rsidRPr="00ED0A14">
        <w:t>vision</w:t>
      </w:r>
      <w:r w:rsidR="00C522E9">
        <w:t xml:space="preserve"> </w:t>
      </w:r>
      <w:r w:rsidRPr="00ED0A14">
        <w:t>impairment</w:t>
      </w:r>
      <w:r w:rsidR="00C522E9">
        <w:t xml:space="preserve"> </w:t>
      </w:r>
      <w:r w:rsidRPr="00ED0A14">
        <w:t>were</w:t>
      </w:r>
      <w:r w:rsidR="00C522E9">
        <w:t xml:space="preserve"> </w:t>
      </w:r>
      <w:r w:rsidRPr="00ED0A14">
        <w:t>unaware</w:t>
      </w:r>
      <w:r w:rsidR="00C522E9">
        <w:t xml:space="preserve"> </w:t>
      </w:r>
      <w:r w:rsidRPr="00ED0A14">
        <w:t>of</w:t>
      </w:r>
      <w:r w:rsidR="00C522E9">
        <w:t xml:space="preserve"> </w:t>
      </w:r>
      <w:r w:rsidRPr="00ED0A14">
        <w:t>the</w:t>
      </w:r>
      <w:r w:rsidR="00C522E9">
        <w:t xml:space="preserve"> </w:t>
      </w:r>
      <w:r w:rsidRPr="00ED0A14">
        <w:t>trial</w:t>
      </w:r>
      <w:r w:rsidR="00C522E9">
        <w:t xml:space="preserve"> </w:t>
      </w:r>
      <w:r w:rsidR="003756B3">
        <w:t>n</w:t>
      </w:r>
      <w:r w:rsidRPr="00ED0A14">
        <w:t>or</w:t>
      </w:r>
      <w:r w:rsidR="00C522E9">
        <w:t xml:space="preserve"> </w:t>
      </w:r>
      <w:r w:rsidRPr="00ED0A14">
        <w:t>the</w:t>
      </w:r>
      <w:r w:rsidR="00C522E9">
        <w:t xml:space="preserve"> </w:t>
      </w:r>
      <w:r w:rsidRPr="00ED0A14">
        <w:t>availability</w:t>
      </w:r>
      <w:r w:rsidR="00C522E9">
        <w:t xml:space="preserve"> </w:t>
      </w:r>
      <w:r w:rsidRPr="00ED0A14">
        <w:t>of</w:t>
      </w:r>
      <w:r w:rsidR="00C522E9">
        <w:t xml:space="preserve"> </w:t>
      </w:r>
      <w:r w:rsidRPr="00ED0A14">
        <w:t>AD</w:t>
      </w:r>
      <w:r w:rsidR="008A3956">
        <w:t>.</w:t>
      </w:r>
    </w:p>
    <w:p w14:paraId="6CEC002D" w14:textId="33A5004B" w:rsidR="00926BE1" w:rsidRPr="00ED0A14" w:rsidRDefault="003756B3" w:rsidP="00926BE1">
      <w:r>
        <w:t>The</w:t>
      </w:r>
      <w:r w:rsidR="00C522E9">
        <w:t xml:space="preserve"> </w:t>
      </w:r>
      <w:r w:rsidR="00926BE1" w:rsidRPr="00ED0A14">
        <w:t>second</w:t>
      </w:r>
      <w:r w:rsidR="00C522E9">
        <w:t xml:space="preserve"> </w:t>
      </w:r>
      <w:r w:rsidR="00926BE1" w:rsidRPr="00ED0A14">
        <w:t>trial</w:t>
      </w:r>
      <w:r w:rsidR="00C522E9">
        <w:t xml:space="preserve"> </w:t>
      </w:r>
      <w:r w:rsidR="00926BE1" w:rsidRPr="00ED0A14">
        <w:t>of</w:t>
      </w:r>
      <w:r w:rsidR="00C522E9">
        <w:t xml:space="preserve"> </w:t>
      </w:r>
      <w:r w:rsidR="00926BE1" w:rsidRPr="00ED0A14">
        <w:t>the</w:t>
      </w:r>
      <w:r w:rsidR="00C522E9">
        <w:t xml:space="preserve"> </w:t>
      </w:r>
      <w:r w:rsidR="00926BE1" w:rsidRPr="00ED0A14">
        <w:t>provision</w:t>
      </w:r>
      <w:r w:rsidR="00C522E9">
        <w:t xml:space="preserve"> </w:t>
      </w:r>
      <w:r w:rsidR="00926BE1" w:rsidRPr="00ED0A14">
        <w:t>of</w:t>
      </w:r>
      <w:r w:rsidR="00C522E9">
        <w:t xml:space="preserve"> </w:t>
      </w:r>
      <w:r w:rsidR="00926BE1" w:rsidRPr="00ED0A14">
        <w:t>AD</w:t>
      </w:r>
      <w:r w:rsidR="00C522E9">
        <w:t xml:space="preserve"> </w:t>
      </w:r>
      <w:r w:rsidR="00926BE1" w:rsidRPr="00ED0A14">
        <w:t>on</w:t>
      </w:r>
      <w:r w:rsidR="00C522E9">
        <w:t xml:space="preserve"> </w:t>
      </w:r>
      <w:r w:rsidR="00926BE1" w:rsidRPr="00ED0A14">
        <w:t>the</w:t>
      </w:r>
      <w:r w:rsidR="00C522E9">
        <w:t xml:space="preserve"> </w:t>
      </w:r>
      <w:r w:rsidR="00926BE1" w:rsidRPr="00ED0A14">
        <w:t>ABC’s</w:t>
      </w:r>
      <w:r w:rsidR="00C522E9">
        <w:t xml:space="preserve"> </w:t>
      </w:r>
      <w:r w:rsidR="00926BE1" w:rsidRPr="00ED0A14">
        <w:t>catch-up</w:t>
      </w:r>
      <w:r w:rsidR="00C522E9">
        <w:t xml:space="preserve"> </w:t>
      </w:r>
      <w:r w:rsidR="00926BE1" w:rsidRPr="00ED0A14">
        <w:t>portal</w:t>
      </w:r>
      <w:r w:rsidR="00C522E9">
        <w:t xml:space="preserve"> </w:t>
      </w:r>
      <w:r w:rsidR="00926BE1" w:rsidRPr="00ED0A14">
        <w:t>i</w:t>
      </w:r>
      <w:r>
        <w:t>v</w:t>
      </w:r>
      <w:r w:rsidR="00926BE1" w:rsidRPr="00ED0A14">
        <w:t>iew</w:t>
      </w:r>
      <w:r w:rsidR="00C522E9">
        <w:t xml:space="preserve"> </w:t>
      </w:r>
      <w:r w:rsidR="00926BE1" w:rsidRPr="00ED0A14">
        <w:t>discovered</w:t>
      </w:r>
      <w:r>
        <w:t>:</w:t>
      </w:r>
    </w:p>
    <w:p w14:paraId="3EB130F8" w14:textId="7C5FBFB1" w:rsidR="003756B3" w:rsidRDefault="003756B3" w:rsidP="003756B3">
      <w:pPr>
        <w:pStyle w:val="ListParagraph"/>
      </w:pPr>
      <w:r>
        <w:t>C</w:t>
      </w:r>
      <w:r w:rsidR="00926BE1" w:rsidRPr="00ED0A14">
        <w:t>ontinuing</w:t>
      </w:r>
      <w:r w:rsidR="00C522E9">
        <w:t xml:space="preserve"> </w:t>
      </w:r>
      <w:r w:rsidR="00926BE1" w:rsidRPr="00ED0A14">
        <w:t>demand</w:t>
      </w:r>
      <w:r w:rsidR="00C522E9">
        <w:t xml:space="preserve"> </w:t>
      </w:r>
      <w:r w:rsidR="00926BE1" w:rsidRPr="00ED0A14">
        <w:t>and</w:t>
      </w:r>
      <w:r w:rsidR="00C522E9">
        <w:t xml:space="preserve"> </w:t>
      </w:r>
      <w:r w:rsidR="00926BE1" w:rsidRPr="00ED0A14">
        <w:t>fewer</w:t>
      </w:r>
      <w:r w:rsidR="00C522E9">
        <w:t xml:space="preserve"> </w:t>
      </w:r>
      <w:r w:rsidR="00926BE1" w:rsidRPr="00ED0A14">
        <w:t>technical</w:t>
      </w:r>
      <w:r w:rsidR="00C522E9">
        <w:t xml:space="preserve"> </w:t>
      </w:r>
      <w:r w:rsidR="00926BE1" w:rsidRPr="00ED0A14">
        <w:t>barriers</w:t>
      </w:r>
      <w:r w:rsidR="00C522E9">
        <w:t xml:space="preserve"> </w:t>
      </w:r>
      <w:r w:rsidR="00926BE1" w:rsidRPr="00ED0A14">
        <w:t>yet</w:t>
      </w:r>
      <w:r w:rsidR="00C522E9">
        <w:t xml:space="preserve"> </w:t>
      </w:r>
      <w:r w:rsidR="00926BE1" w:rsidRPr="00ED0A14">
        <w:t>recommended</w:t>
      </w:r>
      <w:r w:rsidR="00C522E9">
        <w:t xml:space="preserve"> </w:t>
      </w:r>
      <w:r w:rsidR="00926BE1" w:rsidRPr="00ED0A14">
        <w:t>further</w:t>
      </w:r>
      <w:r w:rsidR="00C522E9">
        <w:t xml:space="preserve"> </w:t>
      </w:r>
      <w:r w:rsidR="00926BE1" w:rsidRPr="00ED0A14">
        <w:t>consultation</w:t>
      </w:r>
      <w:r w:rsidR="00C522E9">
        <w:t xml:space="preserve"> </w:t>
      </w:r>
      <w:r w:rsidR="00926BE1" w:rsidRPr="00ED0A14">
        <w:t>with</w:t>
      </w:r>
      <w:r w:rsidR="00C522E9">
        <w:t xml:space="preserve"> </w:t>
      </w:r>
      <w:r w:rsidR="00926BE1" w:rsidRPr="00ED0A14">
        <w:t>consumer</w:t>
      </w:r>
      <w:r w:rsidR="00C522E9">
        <w:t xml:space="preserve"> </w:t>
      </w:r>
      <w:r w:rsidR="008A3956">
        <w:t>groups;</w:t>
      </w:r>
    </w:p>
    <w:p w14:paraId="34CFB14A" w14:textId="5FF90481" w:rsidR="00926BE1" w:rsidRDefault="00926BE1" w:rsidP="00CE2A32">
      <w:pPr>
        <w:pStyle w:val="ListParagraph"/>
      </w:pPr>
      <w:r w:rsidRPr="00ED0A14">
        <w:t>Again,</w:t>
      </w:r>
      <w:r w:rsidR="00C522E9">
        <w:t xml:space="preserve"> </w:t>
      </w:r>
      <w:r w:rsidRPr="00ED0A14">
        <w:t>the</w:t>
      </w:r>
      <w:r w:rsidR="00C522E9">
        <w:t xml:space="preserve"> </w:t>
      </w:r>
      <w:r w:rsidRPr="00ED0A14">
        <w:t>ABC</w:t>
      </w:r>
      <w:r w:rsidR="00C522E9">
        <w:t xml:space="preserve"> </w:t>
      </w:r>
      <w:r w:rsidRPr="00ED0A14">
        <w:t>was</w:t>
      </w:r>
      <w:r w:rsidR="00C522E9">
        <w:t xml:space="preserve"> </w:t>
      </w:r>
      <w:r w:rsidRPr="00ED0A14">
        <w:t>accused</w:t>
      </w:r>
      <w:r w:rsidR="00C522E9">
        <w:t xml:space="preserve"> </w:t>
      </w:r>
      <w:r w:rsidRPr="00ED0A14">
        <w:t>of</w:t>
      </w:r>
      <w:r w:rsidR="00C522E9">
        <w:t xml:space="preserve"> </w:t>
      </w:r>
      <w:r w:rsidRPr="00ED0A14">
        <w:t>not</w:t>
      </w:r>
      <w:r w:rsidR="00C522E9">
        <w:t xml:space="preserve"> </w:t>
      </w:r>
      <w:r w:rsidRPr="00ED0A14">
        <w:t>promoting</w:t>
      </w:r>
      <w:r w:rsidR="00C522E9">
        <w:t xml:space="preserve"> </w:t>
      </w:r>
      <w:r w:rsidRPr="00ED0A14">
        <w:t>the</w:t>
      </w:r>
      <w:r w:rsidR="00C522E9">
        <w:t xml:space="preserve"> </w:t>
      </w:r>
      <w:r w:rsidRPr="00ED0A14">
        <w:t>service</w:t>
      </w:r>
      <w:r w:rsidR="00C522E9">
        <w:t xml:space="preserve"> </w:t>
      </w:r>
      <w:r w:rsidRPr="00ED0A14">
        <w:t>widely</w:t>
      </w:r>
      <w:r w:rsidR="00C522E9">
        <w:t xml:space="preserve"> </w:t>
      </w:r>
      <w:r w:rsidRPr="00ED0A14">
        <w:t>enough.</w:t>
      </w:r>
    </w:p>
    <w:p w14:paraId="1ED12FF0" w14:textId="4500BA0C" w:rsidR="00926BE1" w:rsidRPr="00ED0A14" w:rsidRDefault="00926BE1" w:rsidP="000C03A4">
      <w:pPr>
        <w:pStyle w:val="Heading4"/>
      </w:pPr>
      <w:r w:rsidRPr="00ED0A14">
        <w:t>The</w:t>
      </w:r>
      <w:r w:rsidR="00C522E9">
        <w:t xml:space="preserve"> </w:t>
      </w:r>
      <w:r w:rsidRPr="00ED0A14">
        <w:t>2012</w:t>
      </w:r>
      <w:r w:rsidR="00C522E9">
        <w:t xml:space="preserve"> </w:t>
      </w:r>
      <w:r w:rsidR="009B4D64">
        <w:t>F</w:t>
      </w:r>
      <w:r w:rsidR="003756B3">
        <w:t>ree</w:t>
      </w:r>
      <w:r w:rsidR="00C522E9">
        <w:t xml:space="preserve"> </w:t>
      </w:r>
      <w:r w:rsidR="003756B3">
        <w:t>to</w:t>
      </w:r>
      <w:r w:rsidR="00C522E9">
        <w:t xml:space="preserve"> </w:t>
      </w:r>
      <w:r w:rsidR="009B4D64">
        <w:t>A</w:t>
      </w:r>
      <w:r w:rsidR="003756B3">
        <w:t>ir</w:t>
      </w:r>
      <w:r w:rsidR="00C522E9">
        <w:t xml:space="preserve"> </w:t>
      </w:r>
      <w:r w:rsidR="009B4D64">
        <w:t>T</w:t>
      </w:r>
      <w:r w:rsidRPr="00ED0A14">
        <w:t>rial</w:t>
      </w:r>
    </w:p>
    <w:p w14:paraId="6A1A7C3E" w14:textId="12ADEC34" w:rsidR="00926BE1" w:rsidRDefault="00926BE1" w:rsidP="00926BE1">
      <w:r w:rsidRPr="001D46DE">
        <w:t>An</w:t>
      </w:r>
      <w:r w:rsidR="00C522E9">
        <w:t xml:space="preserve"> </w:t>
      </w:r>
      <w:r w:rsidRPr="001D46DE">
        <w:t>AD</w:t>
      </w:r>
      <w:r w:rsidR="00C522E9">
        <w:t xml:space="preserve"> </w:t>
      </w:r>
      <w:r w:rsidRPr="001D46DE">
        <w:t>trial</w:t>
      </w:r>
      <w:r w:rsidR="00C522E9">
        <w:t xml:space="preserve"> </w:t>
      </w:r>
      <w:r w:rsidRPr="001D46DE">
        <w:t>was</w:t>
      </w:r>
      <w:r w:rsidR="00C522E9">
        <w:t xml:space="preserve"> </w:t>
      </w:r>
      <w:r w:rsidRPr="001D46DE">
        <w:t>undertaken</w:t>
      </w:r>
      <w:r w:rsidR="00C522E9">
        <w:t xml:space="preserve"> </w:t>
      </w:r>
      <w:r w:rsidRPr="001D46DE">
        <w:t>on</w:t>
      </w:r>
      <w:r w:rsidR="00C522E9">
        <w:t xml:space="preserve"> </w:t>
      </w:r>
      <w:r w:rsidRPr="001D46DE">
        <w:t>the</w:t>
      </w:r>
      <w:r w:rsidR="00C522E9">
        <w:t xml:space="preserve"> </w:t>
      </w:r>
      <w:r w:rsidRPr="001D46DE">
        <w:t>ABC</w:t>
      </w:r>
      <w:r w:rsidR="00C522E9">
        <w:t xml:space="preserve"> </w:t>
      </w:r>
      <w:r w:rsidRPr="001D46DE">
        <w:t>in</w:t>
      </w:r>
      <w:r w:rsidR="00C522E9">
        <w:t xml:space="preserve"> </w:t>
      </w:r>
      <w:r w:rsidRPr="001D46DE">
        <w:t>2012,</w:t>
      </w:r>
      <w:r w:rsidR="00C522E9">
        <w:t xml:space="preserve"> </w:t>
      </w:r>
      <w:r w:rsidRPr="001D46DE">
        <w:t>providing</w:t>
      </w:r>
      <w:r w:rsidR="00C522E9">
        <w:t xml:space="preserve"> </w:t>
      </w:r>
      <w:r w:rsidRPr="001D46DE">
        <w:t>14</w:t>
      </w:r>
      <w:r w:rsidR="00C522E9">
        <w:t xml:space="preserve"> </w:t>
      </w:r>
      <w:r w:rsidRPr="001D46DE">
        <w:t>hours</w:t>
      </w:r>
      <w:r w:rsidR="00C522E9">
        <w:t xml:space="preserve"> </w:t>
      </w:r>
      <w:r w:rsidRPr="001D46DE">
        <w:t>of</w:t>
      </w:r>
      <w:r w:rsidR="00C522E9">
        <w:t xml:space="preserve"> </w:t>
      </w:r>
      <w:r w:rsidRPr="001D46DE">
        <w:t>AD</w:t>
      </w:r>
      <w:r w:rsidR="00C522E9">
        <w:t xml:space="preserve"> </w:t>
      </w:r>
      <w:r w:rsidRPr="001D46DE">
        <w:t>content</w:t>
      </w:r>
      <w:r w:rsidR="00C522E9">
        <w:t xml:space="preserve"> </w:t>
      </w:r>
      <w:r w:rsidRPr="001D46DE">
        <w:t>over</w:t>
      </w:r>
      <w:r w:rsidR="00C522E9">
        <w:t xml:space="preserve"> </w:t>
      </w:r>
      <w:r w:rsidRPr="001D46DE">
        <w:t>13</w:t>
      </w:r>
      <w:r w:rsidR="00C522E9">
        <w:t xml:space="preserve"> </w:t>
      </w:r>
      <w:r w:rsidRPr="001D46DE">
        <w:t>weeks.</w:t>
      </w:r>
      <w:r w:rsidR="00C522E9">
        <w:t xml:space="preserve"> </w:t>
      </w:r>
      <w:r w:rsidRPr="001D46DE">
        <w:t>However,</w:t>
      </w:r>
      <w:r w:rsidR="00C522E9">
        <w:t xml:space="preserve"> </w:t>
      </w:r>
      <w:r w:rsidRPr="001D46DE">
        <w:t>while</w:t>
      </w:r>
      <w:r w:rsidR="00C522E9">
        <w:t xml:space="preserve"> </w:t>
      </w:r>
      <w:r w:rsidRPr="001D46DE">
        <w:t>the</w:t>
      </w:r>
      <w:r w:rsidR="00C522E9">
        <w:t xml:space="preserve"> </w:t>
      </w:r>
      <w:r w:rsidRPr="001D46DE">
        <w:t>trial</w:t>
      </w:r>
      <w:r w:rsidR="00C522E9">
        <w:t xml:space="preserve"> </w:t>
      </w:r>
      <w:r w:rsidRPr="001D46DE">
        <w:t>was</w:t>
      </w:r>
      <w:r w:rsidR="00C522E9">
        <w:t xml:space="preserve"> </w:t>
      </w:r>
      <w:r w:rsidRPr="001D46DE">
        <w:t>considered</w:t>
      </w:r>
      <w:r w:rsidR="00C522E9">
        <w:t xml:space="preserve"> </w:t>
      </w:r>
      <w:r w:rsidRPr="001D46DE">
        <w:t>successful,</w:t>
      </w:r>
      <w:r w:rsidR="00C522E9">
        <w:t xml:space="preserve"> </w:t>
      </w:r>
      <w:r w:rsidRPr="001D46DE">
        <w:t>the</w:t>
      </w:r>
      <w:r w:rsidR="00C522E9">
        <w:t xml:space="preserve"> </w:t>
      </w:r>
      <w:r w:rsidRPr="001D46DE">
        <w:t>benefits</w:t>
      </w:r>
      <w:r w:rsidR="00C522E9">
        <w:t xml:space="preserve"> </w:t>
      </w:r>
      <w:r w:rsidRPr="001D46DE">
        <w:t>were</w:t>
      </w:r>
      <w:r w:rsidR="00C522E9">
        <w:t xml:space="preserve"> </w:t>
      </w:r>
      <w:r w:rsidRPr="001D46DE">
        <w:t>short-lived.</w:t>
      </w:r>
      <w:r w:rsidR="00C522E9">
        <w:t xml:space="preserve"> </w:t>
      </w:r>
      <w:r w:rsidRPr="001D46DE">
        <w:t>The</w:t>
      </w:r>
      <w:r w:rsidR="00C522E9">
        <w:t xml:space="preserve"> </w:t>
      </w:r>
      <w:r w:rsidRPr="001D46DE">
        <w:t>ABC</w:t>
      </w:r>
      <w:r w:rsidR="00C522E9">
        <w:t xml:space="preserve"> </w:t>
      </w:r>
      <w:r w:rsidRPr="001D46DE">
        <w:t>trial</w:t>
      </w:r>
      <w:r w:rsidR="00C522E9">
        <w:t xml:space="preserve"> </w:t>
      </w:r>
      <w:r w:rsidRPr="001D46DE">
        <w:t>report,</w:t>
      </w:r>
      <w:r w:rsidR="00C522E9">
        <w:t xml:space="preserve"> </w:t>
      </w:r>
      <w:r w:rsidRPr="001D46DE">
        <w:t>and</w:t>
      </w:r>
      <w:r w:rsidR="00C522E9">
        <w:t xml:space="preserve"> </w:t>
      </w:r>
      <w:r w:rsidRPr="001D46DE">
        <w:t>feedback</w:t>
      </w:r>
      <w:r w:rsidR="00C522E9">
        <w:t xml:space="preserve"> </w:t>
      </w:r>
      <w:r w:rsidRPr="001D46DE">
        <w:t>from</w:t>
      </w:r>
      <w:r w:rsidR="00C522E9">
        <w:t xml:space="preserve"> </w:t>
      </w:r>
      <w:r w:rsidRPr="001D46DE">
        <w:t>disability</w:t>
      </w:r>
      <w:r w:rsidR="00C522E9">
        <w:t xml:space="preserve"> </w:t>
      </w:r>
      <w:r w:rsidRPr="001D46DE">
        <w:t>groups,</w:t>
      </w:r>
      <w:r w:rsidR="00C522E9">
        <w:t xml:space="preserve"> </w:t>
      </w:r>
      <w:r w:rsidRPr="001D46DE">
        <w:t>identified</w:t>
      </w:r>
      <w:r w:rsidR="00C522E9">
        <w:t xml:space="preserve"> </w:t>
      </w:r>
      <w:r w:rsidRPr="001D46DE">
        <w:t>several</w:t>
      </w:r>
      <w:r w:rsidR="00C522E9">
        <w:t xml:space="preserve"> </w:t>
      </w:r>
      <w:r w:rsidRPr="001D46DE">
        <w:t>technical</w:t>
      </w:r>
      <w:r w:rsidR="00C522E9">
        <w:t xml:space="preserve"> </w:t>
      </w:r>
      <w:r w:rsidRPr="001D46DE">
        <w:t>impediments</w:t>
      </w:r>
      <w:r w:rsidR="00C522E9">
        <w:t xml:space="preserve"> </w:t>
      </w:r>
      <w:r w:rsidRPr="001D46DE">
        <w:t>and</w:t>
      </w:r>
      <w:r w:rsidR="00C522E9">
        <w:t xml:space="preserve"> </w:t>
      </w:r>
      <w:r w:rsidRPr="001D46DE">
        <w:t>limitations</w:t>
      </w:r>
      <w:r w:rsidR="00C522E9">
        <w:t xml:space="preserve"> </w:t>
      </w:r>
      <w:r w:rsidRPr="001D46DE">
        <w:t>which</w:t>
      </w:r>
      <w:r w:rsidR="00C522E9">
        <w:t xml:space="preserve"> </w:t>
      </w:r>
      <w:r w:rsidRPr="001D46DE">
        <w:t>affected</w:t>
      </w:r>
      <w:r w:rsidR="00C522E9">
        <w:t xml:space="preserve"> </w:t>
      </w:r>
      <w:r w:rsidRPr="001D46DE">
        <w:t>the</w:t>
      </w:r>
      <w:r w:rsidR="00C522E9">
        <w:t xml:space="preserve"> </w:t>
      </w:r>
      <w:r w:rsidRPr="001D46DE">
        <w:t>experience</w:t>
      </w:r>
      <w:r w:rsidR="00C522E9">
        <w:t xml:space="preserve"> </w:t>
      </w:r>
      <w:r w:rsidRPr="001D46DE">
        <w:t>of</w:t>
      </w:r>
      <w:r w:rsidR="00C522E9">
        <w:t xml:space="preserve"> </w:t>
      </w:r>
      <w:r w:rsidRPr="001D46DE">
        <w:t>AD</w:t>
      </w:r>
      <w:r w:rsidR="00C522E9">
        <w:t xml:space="preserve"> </w:t>
      </w:r>
      <w:r w:rsidRPr="001D46DE">
        <w:t>content</w:t>
      </w:r>
      <w:r w:rsidR="00C522E9">
        <w:t xml:space="preserve"> </w:t>
      </w:r>
      <w:r w:rsidRPr="001D46DE">
        <w:t>during</w:t>
      </w:r>
      <w:r w:rsidR="00C522E9">
        <w:t xml:space="preserve"> </w:t>
      </w:r>
      <w:r w:rsidRPr="001D46DE">
        <w:t>the</w:t>
      </w:r>
      <w:r w:rsidR="00C522E9">
        <w:t xml:space="preserve"> </w:t>
      </w:r>
      <w:r w:rsidRPr="001D46DE">
        <w:t>trial.</w:t>
      </w:r>
      <w:r w:rsidR="00C522E9">
        <w:t xml:space="preserve"> </w:t>
      </w:r>
      <w:r w:rsidRPr="001D46DE">
        <w:t>These</w:t>
      </w:r>
      <w:r w:rsidR="00C522E9">
        <w:t xml:space="preserve"> </w:t>
      </w:r>
      <w:r w:rsidRPr="001D46DE">
        <w:t>included</w:t>
      </w:r>
      <w:r w:rsidR="00C522E9">
        <w:t xml:space="preserve"> </w:t>
      </w:r>
      <w:r w:rsidRPr="001D46DE">
        <w:t>the</w:t>
      </w:r>
      <w:r w:rsidR="00C522E9">
        <w:t xml:space="preserve"> </w:t>
      </w:r>
      <w:r w:rsidRPr="001D46DE">
        <w:t>timing</w:t>
      </w:r>
      <w:r w:rsidR="00C522E9">
        <w:t xml:space="preserve"> </w:t>
      </w:r>
      <w:r w:rsidRPr="001D46DE">
        <w:t>of</w:t>
      </w:r>
      <w:r w:rsidR="00C522E9">
        <w:t xml:space="preserve"> </w:t>
      </w:r>
      <w:r w:rsidRPr="001D46DE">
        <w:t>the</w:t>
      </w:r>
      <w:r w:rsidR="00C522E9">
        <w:t xml:space="preserve"> </w:t>
      </w:r>
      <w:r w:rsidRPr="001D46DE">
        <w:t>trial</w:t>
      </w:r>
      <w:r w:rsidR="00C522E9">
        <w:t xml:space="preserve"> </w:t>
      </w:r>
      <w:r w:rsidRPr="001D46DE">
        <w:t>during</w:t>
      </w:r>
      <w:r w:rsidR="00C522E9">
        <w:t xml:space="preserve"> </w:t>
      </w:r>
      <w:r w:rsidRPr="001D46DE">
        <w:t>a</w:t>
      </w:r>
      <w:r w:rsidR="00C522E9">
        <w:t xml:space="preserve"> </w:t>
      </w:r>
      <w:r w:rsidRPr="001D46DE">
        <w:t>period</w:t>
      </w:r>
      <w:r w:rsidR="00C522E9">
        <w:t xml:space="preserve"> </w:t>
      </w:r>
      <w:r w:rsidRPr="001D46DE">
        <w:t>in</w:t>
      </w:r>
      <w:r w:rsidR="00C522E9">
        <w:t xml:space="preserve"> </w:t>
      </w:r>
      <w:r w:rsidRPr="001D46DE">
        <w:t>which</w:t>
      </w:r>
      <w:r w:rsidR="00C522E9">
        <w:t xml:space="preserve"> </w:t>
      </w:r>
      <w:r w:rsidRPr="001D46DE">
        <w:t>the</w:t>
      </w:r>
      <w:r w:rsidR="00C522E9">
        <w:t xml:space="preserve"> </w:t>
      </w:r>
      <w:r w:rsidRPr="001D46DE">
        <w:t>transition</w:t>
      </w:r>
      <w:r w:rsidR="00C522E9">
        <w:t xml:space="preserve"> </w:t>
      </w:r>
      <w:r w:rsidRPr="001D46DE">
        <w:t>from</w:t>
      </w:r>
      <w:r w:rsidR="00C522E9">
        <w:t xml:space="preserve"> </w:t>
      </w:r>
      <w:r w:rsidRPr="001D46DE">
        <w:t>analogue</w:t>
      </w:r>
      <w:r w:rsidR="00C522E9">
        <w:t xml:space="preserve"> </w:t>
      </w:r>
      <w:r w:rsidRPr="001D46DE">
        <w:t>to</w:t>
      </w:r>
      <w:r w:rsidR="00C522E9">
        <w:t xml:space="preserve"> </w:t>
      </w:r>
      <w:r w:rsidRPr="001D46DE">
        <w:t>digital</w:t>
      </w:r>
      <w:r w:rsidR="00C522E9">
        <w:t xml:space="preserve"> </w:t>
      </w:r>
      <w:r w:rsidRPr="001D46DE">
        <w:t>television</w:t>
      </w:r>
      <w:r w:rsidR="00C522E9">
        <w:t xml:space="preserve"> </w:t>
      </w:r>
      <w:r w:rsidRPr="001D46DE">
        <w:t>was</w:t>
      </w:r>
      <w:r w:rsidR="00C522E9">
        <w:t xml:space="preserve"> </w:t>
      </w:r>
      <w:r w:rsidRPr="001D46DE">
        <w:t>still</w:t>
      </w:r>
      <w:r w:rsidR="00C522E9">
        <w:t xml:space="preserve"> </w:t>
      </w:r>
      <w:r w:rsidRPr="001D46DE">
        <w:t>occurring</w:t>
      </w:r>
      <w:r w:rsidR="00C522E9">
        <w:t xml:space="preserve"> </w:t>
      </w:r>
      <w:r w:rsidRPr="001D46DE">
        <w:t>(creating</w:t>
      </w:r>
      <w:r w:rsidR="00C522E9">
        <w:t xml:space="preserve"> </w:t>
      </w:r>
      <w:r w:rsidRPr="001D46DE">
        <w:t>hardware</w:t>
      </w:r>
      <w:r w:rsidR="00C522E9">
        <w:t xml:space="preserve"> </w:t>
      </w:r>
      <w:r w:rsidRPr="001D46DE">
        <w:t>compatibility</w:t>
      </w:r>
      <w:r w:rsidR="00C522E9">
        <w:t xml:space="preserve"> </w:t>
      </w:r>
      <w:r w:rsidRPr="001D46DE">
        <w:t>issues</w:t>
      </w:r>
      <w:r w:rsidR="00C522E9">
        <w:t xml:space="preserve"> </w:t>
      </w:r>
      <w:r w:rsidRPr="001D46DE">
        <w:t>for</w:t>
      </w:r>
      <w:r w:rsidR="00C522E9">
        <w:t xml:space="preserve"> </w:t>
      </w:r>
      <w:r w:rsidRPr="001D46DE">
        <w:t>some</w:t>
      </w:r>
      <w:r w:rsidR="00C522E9">
        <w:t xml:space="preserve"> </w:t>
      </w:r>
      <w:r w:rsidRPr="001D46DE">
        <w:t>consumers);</w:t>
      </w:r>
      <w:r w:rsidR="00C522E9">
        <w:t xml:space="preserve"> </w:t>
      </w:r>
      <w:r w:rsidRPr="001D46DE">
        <w:t>the</w:t>
      </w:r>
      <w:r w:rsidR="00C522E9">
        <w:t xml:space="preserve"> </w:t>
      </w:r>
      <w:r w:rsidRPr="001D46DE">
        <w:t>limitations</w:t>
      </w:r>
      <w:r w:rsidR="00C522E9">
        <w:t xml:space="preserve"> </w:t>
      </w:r>
      <w:r w:rsidRPr="001D46DE">
        <w:t>of</w:t>
      </w:r>
      <w:r w:rsidR="00C522E9">
        <w:t xml:space="preserve"> </w:t>
      </w:r>
      <w:r w:rsidRPr="001D46DE">
        <w:t>the</w:t>
      </w:r>
      <w:r w:rsidR="00C522E9">
        <w:t xml:space="preserve"> </w:t>
      </w:r>
      <w:r w:rsidRPr="001D46DE">
        <w:t>‘ad</w:t>
      </w:r>
      <w:r w:rsidR="00C522E9">
        <w:t xml:space="preserve"> </w:t>
      </w:r>
      <w:r w:rsidRPr="001D46DE">
        <w:t>hoc’</w:t>
      </w:r>
      <w:r w:rsidR="00C522E9">
        <w:t xml:space="preserve"> </w:t>
      </w:r>
      <w:r w:rsidRPr="001D46DE">
        <w:t>approach</w:t>
      </w:r>
      <w:r w:rsidR="00C522E9">
        <w:t xml:space="preserve"> </w:t>
      </w:r>
      <w:r w:rsidRPr="001D46DE">
        <w:t>undertaken</w:t>
      </w:r>
      <w:r w:rsidR="00C522E9">
        <w:t xml:space="preserve"> </w:t>
      </w:r>
      <w:r w:rsidRPr="001D46DE">
        <w:t>by</w:t>
      </w:r>
      <w:r w:rsidR="00C522E9">
        <w:t xml:space="preserve"> </w:t>
      </w:r>
      <w:r w:rsidRPr="001D46DE">
        <w:t>the</w:t>
      </w:r>
      <w:r w:rsidR="00C522E9">
        <w:t xml:space="preserve"> </w:t>
      </w:r>
      <w:r w:rsidRPr="001D46DE">
        <w:t>ABC</w:t>
      </w:r>
      <w:r w:rsidR="00C522E9">
        <w:t xml:space="preserve"> </w:t>
      </w:r>
      <w:r w:rsidRPr="001D46DE">
        <w:t>and</w:t>
      </w:r>
      <w:r w:rsidR="00C522E9">
        <w:t xml:space="preserve"> </w:t>
      </w:r>
      <w:r w:rsidRPr="001D46DE">
        <w:t>manual</w:t>
      </w:r>
      <w:r w:rsidR="00C522E9">
        <w:t xml:space="preserve"> </w:t>
      </w:r>
      <w:r w:rsidRPr="001D46DE">
        <w:t>implementation</w:t>
      </w:r>
      <w:r w:rsidR="00C522E9">
        <w:t xml:space="preserve"> </w:t>
      </w:r>
      <w:r w:rsidRPr="001D46DE">
        <w:t>of</w:t>
      </w:r>
      <w:r w:rsidR="00C522E9">
        <w:t xml:space="preserve"> </w:t>
      </w:r>
      <w:r w:rsidRPr="001D46DE">
        <w:t>AD,</w:t>
      </w:r>
      <w:r w:rsidR="00C522E9">
        <w:t xml:space="preserve"> </w:t>
      </w:r>
      <w:r w:rsidRPr="001D46DE">
        <w:t>including</w:t>
      </w:r>
      <w:r w:rsidR="00C522E9">
        <w:t xml:space="preserve"> </w:t>
      </w:r>
      <w:r w:rsidRPr="001D46DE">
        <w:t>its</w:t>
      </w:r>
      <w:r w:rsidR="00C522E9">
        <w:t xml:space="preserve"> </w:t>
      </w:r>
      <w:r w:rsidRPr="001D46DE">
        <w:t>rollout</w:t>
      </w:r>
      <w:r w:rsidR="00C522E9">
        <w:t xml:space="preserve"> </w:t>
      </w:r>
      <w:r w:rsidRPr="001D46DE">
        <w:t>on</w:t>
      </w:r>
      <w:r w:rsidR="00C522E9">
        <w:t xml:space="preserve"> </w:t>
      </w:r>
      <w:r w:rsidRPr="001D46DE">
        <w:t>limited</w:t>
      </w:r>
      <w:r w:rsidR="00C522E9">
        <w:t xml:space="preserve"> </w:t>
      </w:r>
      <w:r w:rsidRPr="001D46DE">
        <w:t>devices;</w:t>
      </w:r>
      <w:r w:rsidR="00C522E9">
        <w:t xml:space="preserve"> </w:t>
      </w:r>
      <w:r w:rsidRPr="001D46DE">
        <w:t>and</w:t>
      </w:r>
      <w:r w:rsidR="00C522E9">
        <w:t xml:space="preserve"> </w:t>
      </w:r>
      <w:r w:rsidRPr="001D46DE">
        <w:t>the</w:t>
      </w:r>
      <w:r w:rsidR="00C522E9">
        <w:t xml:space="preserve"> </w:t>
      </w:r>
      <w:r w:rsidRPr="001D46DE">
        <w:t>need</w:t>
      </w:r>
      <w:r w:rsidR="00C522E9">
        <w:t xml:space="preserve"> </w:t>
      </w:r>
      <w:r w:rsidRPr="001D46DE">
        <w:t>for</w:t>
      </w:r>
      <w:r w:rsidR="00C522E9">
        <w:t xml:space="preserve"> </w:t>
      </w:r>
      <w:r w:rsidRPr="001D46DE">
        <w:t>upgraded</w:t>
      </w:r>
      <w:r w:rsidR="00C522E9">
        <w:t xml:space="preserve"> </w:t>
      </w:r>
      <w:r w:rsidRPr="001D46DE">
        <w:t>digital</w:t>
      </w:r>
      <w:r w:rsidR="00C522E9">
        <w:t xml:space="preserve"> </w:t>
      </w:r>
      <w:r w:rsidRPr="001D46DE">
        <w:t>receivers</w:t>
      </w:r>
      <w:r w:rsidR="00C522E9">
        <w:t xml:space="preserve"> </w:t>
      </w:r>
      <w:r w:rsidRPr="001D46DE">
        <w:fldChar w:fldCharType="begin"/>
      </w:r>
      <w:r w:rsidRPr="001D46DE">
        <w:instrText xml:space="preserve"> ADDIN EN.CITE &lt;EndNote&gt;&lt;Cite&gt;&lt;Author&gt;Department of Communications&lt;/Author&gt;&lt;Year&gt;2014&lt;/Year&gt;&lt;RecNum&gt;1389&lt;/RecNum&gt;&lt;Pages&gt;2&lt;/Pages&gt;&lt;DisplayText&gt;(Department of Communications, 2014, p. 2)&lt;/DisplayText&gt;&lt;record&gt;&lt;rec-number&gt;1389&lt;/rec-number&gt;&lt;foreign-keys&gt;&lt;key app="EN" db-id="2s90f5tz5dsfepedfz3pv9v4zx9d9tvw9220" timestamp="0"&gt;1389&lt;/key&gt;&lt;/foreign-keys&gt;&lt;ref-type name="Web Page"&gt;12&lt;/ref-type&gt;&lt;contributors&gt;&lt;authors&gt;&lt;author&gt;Department of Communications,&lt;/author&gt;&lt;/authors&gt;&lt;/contributors&gt;&lt;titles&gt;&lt;title&gt;Audio description trial&lt;/title&gt;&lt;/titles&gt;&lt;volume&gt;2014&lt;/volume&gt;&lt;number&gt;7 January&lt;/number&gt;&lt;dates&gt;&lt;year&gt;2014&lt;/year&gt;&lt;/dates&gt;&lt;publisher&gt;Australian Government&lt;/publisher&gt;&lt;urls&gt;&lt;related-urls&gt;&lt;url&gt;http://www.communications.gov.au/television/audio_description_trial&lt;/url&gt;&lt;/related-urls&gt;&lt;/urls&gt;&lt;/record&gt;&lt;/Cite&gt;&lt;/EndNote&gt;</w:instrText>
      </w:r>
      <w:r w:rsidRPr="001D46DE">
        <w:fldChar w:fldCharType="separate"/>
      </w:r>
      <w:r w:rsidRPr="001D46DE">
        <w:rPr>
          <w:noProof/>
        </w:rPr>
        <w:t>(Department</w:t>
      </w:r>
      <w:r w:rsidR="00C522E9">
        <w:rPr>
          <w:noProof/>
        </w:rPr>
        <w:t xml:space="preserve"> </w:t>
      </w:r>
      <w:r w:rsidRPr="001D46DE">
        <w:rPr>
          <w:noProof/>
        </w:rPr>
        <w:t>of</w:t>
      </w:r>
      <w:r w:rsidR="00C522E9">
        <w:rPr>
          <w:noProof/>
        </w:rPr>
        <w:t xml:space="preserve"> </w:t>
      </w:r>
      <w:r w:rsidRPr="001D46DE">
        <w:rPr>
          <w:noProof/>
        </w:rPr>
        <w:t>Communications</w:t>
      </w:r>
      <w:r w:rsidR="006640E9">
        <w:rPr>
          <w:noProof/>
        </w:rPr>
        <w:t xml:space="preserve"> and the Arts</w:t>
      </w:r>
      <w:r w:rsidRPr="001D46DE">
        <w:rPr>
          <w:noProof/>
        </w:rPr>
        <w:t>,</w:t>
      </w:r>
      <w:r w:rsidR="00C522E9">
        <w:rPr>
          <w:noProof/>
        </w:rPr>
        <w:t xml:space="preserve"> </w:t>
      </w:r>
      <w:r w:rsidRPr="001D46DE">
        <w:rPr>
          <w:noProof/>
        </w:rPr>
        <w:t>2014,</w:t>
      </w:r>
      <w:r w:rsidR="00C522E9">
        <w:rPr>
          <w:noProof/>
        </w:rPr>
        <w:t xml:space="preserve"> </w:t>
      </w:r>
      <w:r w:rsidRPr="001D46DE">
        <w:rPr>
          <w:noProof/>
        </w:rPr>
        <w:t>p.</w:t>
      </w:r>
      <w:r w:rsidR="00C522E9">
        <w:rPr>
          <w:noProof/>
        </w:rPr>
        <w:t xml:space="preserve"> </w:t>
      </w:r>
      <w:r w:rsidRPr="001D46DE">
        <w:rPr>
          <w:noProof/>
        </w:rPr>
        <w:t>2)</w:t>
      </w:r>
      <w:r w:rsidRPr="001D46DE">
        <w:fldChar w:fldCharType="end"/>
      </w:r>
      <w:r w:rsidRPr="001D46DE">
        <w:t>.</w:t>
      </w:r>
      <w:r w:rsidR="00C522E9">
        <w:t xml:space="preserve"> </w:t>
      </w:r>
      <w:r w:rsidR="00843326">
        <w:t>However,</w:t>
      </w:r>
      <w:r w:rsidR="00C522E9">
        <w:t xml:space="preserve"> </w:t>
      </w:r>
      <w:r w:rsidR="00843326">
        <w:t>w</w:t>
      </w:r>
      <w:r w:rsidRPr="001D46DE">
        <w:t>hile</w:t>
      </w:r>
      <w:r w:rsidR="00C522E9">
        <w:t xml:space="preserve"> </w:t>
      </w:r>
      <w:r w:rsidRPr="001D46DE">
        <w:t>advocacy</w:t>
      </w:r>
      <w:r w:rsidR="00C522E9">
        <w:t xml:space="preserve"> </w:t>
      </w:r>
      <w:r w:rsidRPr="001D46DE">
        <w:t>groups</w:t>
      </w:r>
      <w:r w:rsidR="00C522E9">
        <w:t xml:space="preserve"> </w:t>
      </w:r>
      <w:r w:rsidRPr="001D46DE">
        <w:t>acknowledged</w:t>
      </w:r>
      <w:r w:rsidR="00C522E9">
        <w:t xml:space="preserve"> </w:t>
      </w:r>
      <w:r w:rsidRPr="001D46DE">
        <w:t>the</w:t>
      </w:r>
      <w:r w:rsidR="00C522E9">
        <w:t xml:space="preserve"> </w:t>
      </w:r>
      <w:r w:rsidRPr="001D46DE">
        <w:t>technical</w:t>
      </w:r>
      <w:r w:rsidR="00C522E9">
        <w:t xml:space="preserve"> </w:t>
      </w:r>
      <w:r w:rsidRPr="001D46DE">
        <w:t>complexities</w:t>
      </w:r>
      <w:r w:rsidR="00C522E9">
        <w:t xml:space="preserve"> </w:t>
      </w:r>
      <w:r w:rsidRPr="001D46DE">
        <w:t>involved,</w:t>
      </w:r>
      <w:r w:rsidR="00C522E9">
        <w:t xml:space="preserve"> </w:t>
      </w:r>
      <w:r w:rsidRPr="001D46DE">
        <w:t>the</w:t>
      </w:r>
      <w:r w:rsidR="00C522E9">
        <w:t xml:space="preserve"> </w:t>
      </w:r>
      <w:r w:rsidRPr="001D46DE">
        <w:t>expected</w:t>
      </w:r>
      <w:r w:rsidR="00C522E9">
        <w:t xml:space="preserve"> </w:t>
      </w:r>
      <w:r w:rsidRPr="001D46DE">
        <w:t>stakeholder</w:t>
      </w:r>
      <w:r w:rsidR="00C522E9">
        <w:t xml:space="preserve"> </w:t>
      </w:r>
      <w:r w:rsidRPr="001D46DE">
        <w:t>discussions</w:t>
      </w:r>
      <w:r w:rsidR="00C522E9">
        <w:t xml:space="preserve"> </w:t>
      </w:r>
      <w:r w:rsidRPr="001D46DE">
        <w:t>that</w:t>
      </w:r>
      <w:r w:rsidR="00C522E9">
        <w:t xml:space="preserve"> </w:t>
      </w:r>
      <w:r w:rsidRPr="001D46DE">
        <w:t>were</w:t>
      </w:r>
      <w:r w:rsidR="00C522E9">
        <w:t xml:space="preserve"> </w:t>
      </w:r>
      <w:r w:rsidRPr="001D46DE">
        <w:t>due</w:t>
      </w:r>
      <w:r w:rsidR="00C522E9">
        <w:t xml:space="preserve"> </w:t>
      </w:r>
      <w:r w:rsidRPr="001D46DE">
        <w:t>to</w:t>
      </w:r>
      <w:r w:rsidR="00C522E9">
        <w:t xml:space="preserve"> </w:t>
      </w:r>
      <w:r w:rsidRPr="001D46DE">
        <w:t>be</w:t>
      </w:r>
      <w:r w:rsidR="00C522E9">
        <w:t xml:space="preserve"> </w:t>
      </w:r>
      <w:r w:rsidRPr="001D46DE">
        <w:t>held</w:t>
      </w:r>
      <w:r w:rsidR="00C522E9">
        <w:t xml:space="preserve"> </w:t>
      </w:r>
      <w:r w:rsidRPr="001D46DE">
        <w:t>post-trial,</w:t>
      </w:r>
      <w:r w:rsidR="00C522E9">
        <w:t xml:space="preserve"> </w:t>
      </w:r>
      <w:r w:rsidRPr="001D46DE">
        <w:t>in</w:t>
      </w:r>
      <w:r w:rsidR="00C522E9">
        <w:t xml:space="preserve"> </w:t>
      </w:r>
      <w:r w:rsidRPr="001D46DE">
        <w:t>part</w:t>
      </w:r>
      <w:r w:rsidR="00C522E9">
        <w:t xml:space="preserve"> </w:t>
      </w:r>
      <w:r w:rsidRPr="001D46DE">
        <w:t>to</w:t>
      </w:r>
      <w:r w:rsidR="00C522E9">
        <w:t xml:space="preserve"> </w:t>
      </w:r>
      <w:r w:rsidRPr="001D46DE">
        <w:t>attempt</w:t>
      </w:r>
      <w:r w:rsidR="00C522E9">
        <w:t xml:space="preserve"> </w:t>
      </w:r>
      <w:r w:rsidRPr="001D46DE">
        <w:t>to</w:t>
      </w:r>
      <w:r w:rsidR="00C522E9">
        <w:t xml:space="preserve"> </w:t>
      </w:r>
      <w:r w:rsidRPr="001D46DE">
        <w:t>resolve</w:t>
      </w:r>
      <w:r w:rsidR="00C522E9">
        <w:t xml:space="preserve"> </w:t>
      </w:r>
      <w:r w:rsidRPr="001D46DE">
        <w:t>the</w:t>
      </w:r>
      <w:r w:rsidR="00C522E9">
        <w:t xml:space="preserve"> </w:t>
      </w:r>
      <w:r w:rsidRPr="001D46DE">
        <w:t>issues</w:t>
      </w:r>
      <w:r w:rsidR="00C522E9">
        <w:t xml:space="preserve"> </w:t>
      </w:r>
      <w:r w:rsidRPr="001D46DE">
        <w:t>experienced,</w:t>
      </w:r>
      <w:r w:rsidR="00C522E9">
        <w:t xml:space="preserve"> </w:t>
      </w:r>
      <w:r w:rsidRPr="001D46DE">
        <w:t>were</w:t>
      </w:r>
      <w:r w:rsidR="00C522E9">
        <w:t xml:space="preserve"> </w:t>
      </w:r>
      <w:r w:rsidRPr="001D46DE">
        <w:t>never</w:t>
      </w:r>
      <w:r w:rsidR="00C522E9">
        <w:t xml:space="preserve"> </w:t>
      </w:r>
      <w:r w:rsidRPr="001D46DE">
        <w:t>undertaken.</w:t>
      </w:r>
      <w:r w:rsidR="00C522E9">
        <w:t xml:space="preserve"> </w:t>
      </w:r>
      <w:r w:rsidRPr="001D46DE">
        <w:t>The</w:t>
      </w:r>
      <w:r w:rsidR="00C522E9">
        <w:t xml:space="preserve"> </w:t>
      </w:r>
      <w:r w:rsidRPr="001D46DE">
        <w:t>lack</w:t>
      </w:r>
      <w:r w:rsidR="00C522E9">
        <w:t xml:space="preserve"> </w:t>
      </w:r>
      <w:r w:rsidRPr="001D46DE">
        <w:t>of</w:t>
      </w:r>
      <w:r w:rsidR="00C522E9">
        <w:t xml:space="preserve"> </w:t>
      </w:r>
      <w:r w:rsidRPr="001D46DE">
        <w:t>subsequent</w:t>
      </w:r>
      <w:r w:rsidR="00C522E9">
        <w:t xml:space="preserve"> </w:t>
      </w:r>
      <w:r w:rsidRPr="001D46DE">
        <w:t>commitments</w:t>
      </w:r>
      <w:r w:rsidR="00C522E9">
        <w:t xml:space="preserve"> </w:t>
      </w:r>
      <w:r w:rsidRPr="001D46DE">
        <w:t>to</w:t>
      </w:r>
      <w:r w:rsidR="00C522E9">
        <w:t xml:space="preserve"> </w:t>
      </w:r>
      <w:r w:rsidRPr="001D46DE">
        <w:t>providing</w:t>
      </w:r>
      <w:r w:rsidR="00C522E9">
        <w:t xml:space="preserve"> </w:t>
      </w:r>
      <w:r w:rsidRPr="001D46DE">
        <w:t>AD</w:t>
      </w:r>
      <w:r w:rsidR="00C522E9">
        <w:t xml:space="preserve"> </w:t>
      </w:r>
      <w:r w:rsidRPr="001D46DE">
        <w:t>resulted</w:t>
      </w:r>
      <w:r w:rsidR="00C522E9">
        <w:t xml:space="preserve"> </w:t>
      </w:r>
      <w:r w:rsidRPr="001D46DE">
        <w:t>in</w:t>
      </w:r>
      <w:r w:rsidR="00C522E9">
        <w:t xml:space="preserve"> </w:t>
      </w:r>
      <w:r w:rsidRPr="001D46DE">
        <w:t>BCA</w:t>
      </w:r>
      <w:r w:rsidR="00C522E9">
        <w:t xml:space="preserve"> </w:t>
      </w:r>
      <w:r w:rsidR="001A36CA">
        <w:t>making</w:t>
      </w:r>
      <w:r w:rsidR="00C522E9">
        <w:t xml:space="preserve"> </w:t>
      </w:r>
      <w:r w:rsidR="001A36CA">
        <w:t>a</w:t>
      </w:r>
      <w:r w:rsidR="00C522E9">
        <w:t xml:space="preserve"> </w:t>
      </w:r>
      <w:r w:rsidRPr="001D46DE">
        <w:t>formal</w:t>
      </w:r>
      <w:r w:rsidR="00C522E9">
        <w:t xml:space="preserve"> </w:t>
      </w:r>
      <w:r w:rsidRPr="001D46DE">
        <w:t>complaint</w:t>
      </w:r>
      <w:r w:rsidR="00C522E9">
        <w:t xml:space="preserve"> </w:t>
      </w:r>
      <w:r w:rsidRPr="001D46DE">
        <w:t>of</w:t>
      </w:r>
      <w:r w:rsidR="00C522E9">
        <w:t xml:space="preserve"> </w:t>
      </w:r>
      <w:r w:rsidRPr="001D46DE">
        <w:t>disability</w:t>
      </w:r>
      <w:r w:rsidR="00C522E9">
        <w:t xml:space="preserve"> </w:t>
      </w:r>
      <w:r w:rsidRPr="001D46DE">
        <w:t>discrimination</w:t>
      </w:r>
      <w:r w:rsidR="00C522E9">
        <w:t xml:space="preserve"> </w:t>
      </w:r>
      <w:r w:rsidRPr="001D46DE">
        <w:t>against</w:t>
      </w:r>
      <w:r w:rsidR="00C522E9">
        <w:t xml:space="preserve"> </w:t>
      </w:r>
      <w:r w:rsidRPr="001D46DE">
        <w:t>the</w:t>
      </w:r>
      <w:r w:rsidR="00C522E9">
        <w:t xml:space="preserve"> </w:t>
      </w:r>
      <w:r w:rsidRPr="001D46DE">
        <w:t>ABC</w:t>
      </w:r>
      <w:r w:rsidR="00C522E9">
        <w:t xml:space="preserve"> </w:t>
      </w:r>
      <w:r w:rsidRPr="001D46DE">
        <w:t>and</w:t>
      </w:r>
      <w:r w:rsidR="00C522E9">
        <w:t xml:space="preserve"> </w:t>
      </w:r>
      <w:r w:rsidRPr="001D46DE">
        <w:t>the</w:t>
      </w:r>
      <w:r w:rsidR="00C522E9">
        <w:t xml:space="preserve"> </w:t>
      </w:r>
      <w:r w:rsidRPr="001D46DE">
        <w:t>Federal</w:t>
      </w:r>
      <w:r w:rsidR="00C522E9">
        <w:t xml:space="preserve"> </w:t>
      </w:r>
      <w:r w:rsidRPr="001D46DE">
        <w:t>government</w:t>
      </w:r>
      <w:r w:rsidR="00C522E9">
        <w:t xml:space="preserve"> </w:t>
      </w:r>
      <w:r w:rsidR="00360A0D">
        <w:t>in</w:t>
      </w:r>
      <w:r w:rsidR="00C522E9">
        <w:t xml:space="preserve"> </w:t>
      </w:r>
      <w:r w:rsidR="00360A0D">
        <w:t>2013</w:t>
      </w:r>
      <w:r w:rsidR="00583DE3">
        <w:t xml:space="preserve"> (Ellis, 2014a)</w:t>
      </w:r>
      <w:r w:rsidRPr="001D46DE">
        <w:t>.</w:t>
      </w:r>
    </w:p>
    <w:p w14:paraId="151D52E8" w14:textId="5CF013F2" w:rsidR="00926BE1" w:rsidRPr="00ED0A14" w:rsidRDefault="003756B3" w:rsidP="000C03A4">
      <w:pPr>
        <w:pStyle w:val="Heading4"/>
      </w:pPr>
      <w:r>
        <w:t>The</w:t>
      </w:r>
      <w:r w:rsidR="00C522E9">
        <w:t xml:space="preserve"> </w:t>
      </w:r>
      <w:r w:rsidR="00926BE1" w:rsidRPr="00ED0A14">
        <w:t>2015</w:t>
      </w:r>
      <w:r>
        <w:t>-</w:t>
      </w:r>
      <w:r w:rsidR="00E14402">
        <w:t>1</w:t>
      </w:r>
      <w:r>
        <w:t>6</w:t>
      </w:r>
      <w:r w:rsidR="00C522E9">
        <w:t xml:space="preserve"> </w:t>
      </w:r>
      <w:r w:rsidR="008A3956">
        <w:t>iv</w:t>
      </w:r>
      <w:r w:rsidR="00926BE1" w:rsidRPr="00ED0A14">
        <w:t>iew</w:t>
      </w:r>
      <w:r w:rsidR="00C522E9">
        <w:t xml:space="preserve"> </w:t>
      </w:r>
      <w:r w:rsidR="009B4D64">
        <w:t>T</w:t>
      </w:r>
      <w:r w:rsidR="00926BE1" w:rsidRPr="00ED0A14">
        <w:t>rial</w:t>
      </w:r>
    </w:p>
    <w:p w14:paraId="210255D7" w14:textId="6849E5F3" w:rsidR="00926BE1" w:rsidRDefault="00926BE1" w:rsidP="00926BE1">
      <w:r w:rsidRPr="001D46DE">
        <w:t>More</w:t>
      </w:r>
      <w:r w:rsidR="00C522E9">
        <w:t xml:space="preserve"> </w:t>
      </w:r>
      <w:r w:rsidRPr="001D46DE">
        <w:t>recently,</w:t>
      </w:r>
      <w:r w:rsidR="00C522E9">
        <w:t xml:space="preserve"> </w:t>
      </w:r>
      <w:r w:rsidRPr="001D46DE">
        <w:t>there</w:t>
      </w:r>
      <w:r w:rsidR="00C522E9">
        <w:t xml:space="preserve"> </w:t>
      </w:r>
      <w:r w:rsidRPr="001D46DE">
        <w:t>has</w:t>
      </w:r>
      <w:r w:rsidR="00C522E9">
        <w:t xml:space="preserve"> </w:t>
      </w:r>
      <w:r w:rsidRPr="001D46DE">
        <w:t>been</w:t>
      </w:r>
      <w:r w:rsidR="00C522E9">
        <w:t xml:space="preserve"> </w:t>
      </w:r>
      <w:r w:rsidRPr="001D46DE">
        <w:t>renewed</w:t>
      </w:r>
      <w:r w:rsidR="00C522E9">
        <w:t xml:space="preserve"> </w:t>
      </w:r>
      <w:r w:rsidRPr="001D46DE">
        <w:t>interest</w:t>
      </w:r>
      <w:r w:rsidR="00C522E9">
        <w:t xml:space="preserve"> </w:t>
      </w:r>
      <w:r w:rsidRPr="001D46DE">
        <w:t>in</w:t>
      </w:r>
      <w:r w:rsidR="00C522E9">
        <w:t xml:space="preserve"> </w:t>
      </w:r>
      <w:r w:rsidRPr="001D46DE">
        <w:t>improving</w:t>
      </w:r>
      <w:r w:rsidR="00C522E9">
        <w:t xml:space="preserve"> </w:t>
      </w:r>
      <w:r w:rsidRPr="001D46DE">
        <w:t>the</w:t>
      </w:r>
      <w:r w:rsidR="00C522E9">
        <w:t xml:space="preserve"> </w:t>
      </w:r>
      <w:r w:rsidRPr="001D46DE">
        <w:t>accessibility</w:t>
      </w:r>
      <w:r w:rsidR="00C522E9">
        <w:t xml:space="preserve"> </w:t>
      </w:r>
      <w:r w:rsidRPr="001D46DE">
        <w:t>of</w:t>
      </w:r>
      <w:r w:rsidR="00C522E9">
        <w:t xml:space="preserve"> </w:t>
      </w:r>
      <w:r w:rsidRPr="001D46DE">
        <w:t>AD</w:t>
      </w:r>
      <w:r w:rsidR="00C522E9">
        <w:t xml:space="preserve"> </w:t>
      </w:r>
      <w:r w:rsidRPr="001D46DE">
        <w:t>broadcast</w:t>
      </w:r>
      <w:r w:rsidR="00C522E9">
        <w:t xml:space="preserve"> </w:t>
      </w:r>
      <w:r w:rsidRPr="001D46DE">
        <w:t>content.</w:t>
      </w:r>
      <w:r w:rsidR="00C522E9">
        <w:t xml:space="preserve"> </w:t>
      </w:r>
      <w:r w:rsidRPr="001D46DE">
        <w:t>As</w:t>
      </w:r>
      <w:r w:rsidR="00C522E9">
        <w:t xml:space="preserve"> </w:t>
      </w:r>
      <w:r w:rsidRPr="001D46DE">
        <w:t>the</w:t>
      </w:r>
      <w:r w:rsidR="00C522E9">
        <w:t xml:space="preserve"> </w:t>
      </w:r>
      <w:r w:rsidRPr="001D46DE">
        <w:t>lines</w:t>
      </w:r>
      <w:r w:rsidR="00C522E9">
        <w:t xml:space="preserve"> </w:t>
      </w:r>
      <w:r w:rsidRPr="001D46DE">
        <w:t>between</w:t>
      </w:r>
      <w:r w:rsidR="00C522E9">
        <w:t xml:space="preserve"> </w:t>
      </w:r>
      <w:r w:rsidRPr="001D46DE">
        <w:t>primary</w:t>
      </w:r>
      <w:r w:rsidR="00C522E9">
        <w:t xml:space="preserve"> </w:t>
      </w:r>
      <w:r w:rsidRPr="001D46DE">
        <w:t>and</w:t>
      </w:r>
      <w:r w:rsidR="00C522E9">
        <w:t xml:space="preserve"> </w:t>
      </w:r>
      <w:r w:rsidRPr="001D46DE">
        <w:t>multi</w:t>
      </w:r>
      <w:r w:rsidR="008A3956">
        <w:t>-</w:t>
      </w:r>
      <w:r w:rsidRPr="001D46DE">
        <w:t>channels</w:t>
      </w:r>
      <w:r w:rsidR="00C522E9">
        <w:t xml:space="preserve"> </w:t>
      </w:r>
      <w:r w:rsidRPr="001D46DE">
        <w:t>continue</w:t>
      </w:r>
      <w:r w:rsidR="00C522E9">
        <w:t xml:space="preserve"> </w:t>
      </w:r>
      <w:r w:rsidRPr="001D46DE">
        <w:t>to</w:t>
      </w:r>
      <w:r w:rsidR="00C522E9">
        <w:t xml:space="preserve"> </w:t>
      </w:r>
      <w:r w:rsidRPr="001D46DE">
        <w:t>blur</w:t>
      </w:r>
      <w:r w:rsidR="00C522E9">
        <w:t xml:space="preserve"> </w:t>
      </w:r>
      <w:r w:rsidRPr="001D46DE">
        <w:t>and</w:t>
      </w:r>
      <w:r w:rsidR="00C522E9">
        <w:t xml:space="preserve"> </w:t>
      </w:r>
      <w:r w:rsidRPr="001D46DE">
        <w:t>the</w:t>
      </w:r>
      <w:r w:rsidR="00C522E9">
        <w:t xml:space="preserve"> </w:t>
      </w:r>
      <w:r w:rsidRPr="001D46DE">
        <w:t>importance</w:t>
      </w:r>
      <w:r w:rsidR="00C522E9">
        <w:t xml:space="preserve"> </w:t>
      </w:r>
      <w:r w:rsidRPr="001D46DE">
        <w:t>of</w:t>
      </w:r>
      <w:r w:rsidR="00C522E9">
        <w:t xml:space="preserve"> </w:t>
      </w:r>
      <w:r w:rsidRPr="001D46DE">
        <w:t>catch-up</w:t>
      </w:r>
      <w:r w:rsidR="00C522E9">
        <w:t xml:space="preserve"> </w:t>
      </w:r>
      <w:r w:rsidRPr="001D46DE">
        <w:t>television</w:t>
      </w:r>
      <w:r w:rsidR="00C522E9">
        <w:t xml:space="preserve"> </w:t>
      </w:r>
      <w:r w:rsidRPr="001D46DE">
        <w:t>offerings</w:t>
      </w:r>
      <w:r w:rsidR="00C522E9">
        <w:t xml:space="preserve"> </w:t>
      </w:r>
      <w:r w:rsidRPr="001D46DE">
        <w:t>improve</w:t>
      </w:r>
      <w:r w:rsidR="00C522E9">
        <w:t xml:space="preserve"> </w:t>
      </w:r>
      <w:r w:rsidRPr="001D46DE">
        <w:t>online,</w:t>
      </w:r>
      <w:r w:rsidR="00C522E9">
        <w:t xml:space="preserve"> </w:t>
      </w:r>
      <w:r w:rsidRPr="001D46DE">
        <w:t>new</w:t>
      </w:r>
      <w:r w:rsidR="00C522E9">
        <w:t xml:space="preserve"> </w:t>
      </w:r>
      <w:r w:rsidRPr="001D46DE">
        <w:t>attempts</w:t>
      </w:r>
      <w:r w:rsidR="00C522E9">
        <w:t xml:space="preserve"> </w:t>
      </w:r>
      <w:r w:rsidRPr="001D46DE">
        <w:t>to</w:t>
      </w:r>
      <w:r w:rsidR="00C522E9">
        <w:t xml:space="preserve"> </w:t>
      </w:r>
      <w:r w:rsidRPr="001D46DE">
        <w:t>improve</w:t>
      </w:r>
      <w:r w:rsidR="00C522E9">
        <w:t xml:space="preserve"> </w:t>
      </w:r>
      <w:r w:rsidRPr="001D46DE">
        <w:t>such</w:t>
      </w:r>
      <w:r w:rsidR="00C522E9">
        <w:t xml:space="preserve"> </w:t>
      </w:r>
      <w:r w:rsidRPr="001D46DE">
        <w:t>accessibility</w:t>
      </w:r>
      <w:r w:rsidR="00C522E9">
        <w:t xml:space="preserve"> </w:t>
      </w:r>
      <w:r w:rsidRPr="001D46DE">
        <w:t>have</w:t>
      </w:r>
      <w:r w:rsidR="00C522E9">
        <w:t xml:space="preserve"> </w:t>
      </w:r>
      <w:r w:rsidRPr="001D46DE">
        <w:t>occurred,</w:t>
      </w:r>
      <w:r w:rsidR="00C522E9">
        <w:t xml:space="preserve"> </w:t>
      </w:r>
      <w:r w:rsidRPr="001D46DE">
        <w:t>most</w:t>
      </w:r>
      <w:r w:rsidR="00C522E9">
        <w:t xml:space="preserve"> </w:t>
      </w:r>
      <w:r w:rsidRPr="001D46DE">
        <w:t>notably</w:t>
      </w:r>
      <w:r w:rsidR="00C522E9">
        <w:t xml:space="preserve"> </w:t>
      </w:r>
      <w:r w:rsidRPr="001D46DE">
        <w:t>the</w:t>
      </w:r>
      <w:r w:rsidR="00C522E9">
        <w:t xml:space="preserve"> </w:t>
      </w:r>
      <w:r w:rsidRPr="001D46DE">
        <w:t>second</w:t>
      </w:r>
      <w:r w:rsidR="00C522E9">
        <w:t xml:space="preserve"> </w:t>
      </w:r>
      <w:r w:rsidRPr="001D46DE">
        <w:t>trial</w:t>
      </w:r>
      <w:r w:rsidR="00C522E9">
        <w:t xml:space="preserve"> </w:t>
      </w:r>
      <w:r w:rsidRPr="001D46DE">
        <w:t>of</w:t>
      </w:r>
      <w:r w:rsidR="00C522E9">
        <w:t xml:space="preserve"> </w:t>
      </w:r>
      <w:r w:rsidRPr="001D46DE">
        <w:t>AD</w:t>
      </w:r>
      <w:r w:rsidR="00C522E9">
        <w:t xml:space="preserve"> </w:t>
      </w:r>
      <w:r w:rsidRPr="001D46DE">
        <w:t>on</w:t>
      </w:r>
      <w:r w:rsidR="00C522E9">
        <w:t xml:space="preserve"> </w:t>
      </w:r>
      <w:r w:rsidRPr="001D46DE">
        <w:t>the</w:t>
      </w:r>
      <w:r w:rsidR="00C522E9">
        <w:t xml:space="preserve"> </w:t>
      </w:r>
      <w:r w:rsidRPr="001D46DE">
        <w:t>ABC’s</w:t>
      </w:r>
      <w:r w:rsidR="00C522E9">
        <w:t xml:space="preserve"> </w:t>
      </w:r>
      <w:r w:rsidRPr="001D46DE">
        <w:t>catch-up</w:t>
      </w:r>
      <w:r w:rsidR="00C522E9">
        <w:t xml:space="preserve"> </w:t>
      </w:r>
      <w:r w:rsidRPr="001D46DE">
        <w:t>portal</w:t>
      </w:r>
      <w:r w:rsidR="00C522E9">
        <w:t xml:space="preserve"> </w:t>
      </w:r>
      <w:r w:rsidRPr="001D46DE">
        <w:t>iview</w:t>
      </w:r>
      <w:r w:rsidR="00C522E9">
        <w:t xml:space="preserve"> </w:t>
      </w:r>
      <w:r w:rsidRPr="001D46DE">
        <w:t>in</w:t>
      </w:r>
      <w:r w:rsidR="00C522E9">
        <w:t xml:space="preserve"> </w:t>
      </w:r>
      <w:r w:rsidRPr="001D46DE">
        <w:t>2015.</w:t>
      </w:r>
      <w:r w:rsidR="00C522E9">
        <w:t xml:space="preserve"> </w:t>
      </w:r>
      <w:r w:rsidRPr="001D46DE">
        <w:t>Over</w:t>
      </w:r>
      <w:r w:rsidR="00C522E9">
        <w:t xml:space="preserve"> </w:t>
      </w:r>
      <w:r w:rsidRPr="001D46DE">
        <w:t>the</w:t>
      </w:r>
      <w:r w:rsidR="00C522E9">
        <w:t xml:space="preserve"> </w:t>
      </w:r>
      <w:r w:rsidRPr="001D46DE">
        <w:t>15-month</w:t>
      </w:r>
      <w:r w:rsidR="00C522E9">
        <w:t xml:space="preserve"> </w:t>
      </w:r>
      <w:r w:rsidRPr="001D46DE">
        <w:t>trial,</w:t>
      </w:r>
      <w:r w:rsidR="00C522E9">
        <w:t xml:space="preserve"> </w:t>
      </w:r>
      <w:r w:rsidRPr="001D46DE">
        <w:t>1,305</w:t>
      </w:r>
      <w:r w:rsidR="00C522E9">
        <w:t xml:space="preserve"> </w:t>
      </w:r>
      <w:r w:rsidRPr="001D46DE">
        <w:t>hours</w:t>
      </w:r>
      <w:r w:rsidR="00C522E9">
        <w:t xml:space="preserve"> </w:t>
      </w:r>
      <w:r w:rsidRPr="001D46DE">
        <w:t>of</w:t>
      </w:r>
      <w:r w:rsidR="00C522E9">
        <w:t xml:space="preserve"> </w:t>
      </w:r>
      <w:r w:rsidRPr="001D46DE">
        <w:t>AD</w:t>
      </w:r>
      <w:r w:rsidR="00C522E9">
        <w:t xml:space="preserve"> </w:t>
      </w:r>
      <w:r w:rsidRPr="001D46DE">
        <w:t>content</w:t>
      </w:r>
      <w:r w:rsidR="00C522E9">
        <w:t xml:space="preserve"> </w:t>
      </w:r>
      <w:r w:rsidRPr="001D46DE">
        <w:t>was</w:t>
      </w:r>
      <w:r w:rsidR="00C522E9">
        <w:t xml:space="preserve"> </w:t>
      </w:r>
      <w:r w:rsidRPr="001D46DE">
        <w:t>provided</w:t>
      </w:r>
      <w:r w:rsidR="00C522E9">
        <w:t xml:space="preserve"> </w:t>
      </w:r>
      <w:r w:rsidRPr="001D46DE">
        <w:t>–</w:t>
      </w:r>
      <w:r w:rsidR="00C522E9">
        <w:t xml:space="preserve"> </w:t>
      </w:r>
      <w:r w:rsidRPr="001D46DE">
        <w:t>this</w:t>
      </w:r>
      <w:r w:rsidR="00C522E9">
        <w:t xml:space="preserve"> </w:t>
      </w:r>
      <w:r w:rsidRPr="001D46DE">
        <w:t>was</w:t>
      </w:r>
      <w:r w:rsidR="00C522E9">
        <w:t xml:space="preserve"> </w:t>
      </w:r>
      <w:r w:rsidRPr="001D46DE">
        <w:t>played</w:t>
      </w:r>
      <w:r w:rsidR="00C522E9">
        <w:t xml:space="preserve"> </w:t>
      </w:r>
      <w:r w:rsidRPr="001D46DE">
        <w:t>158,277</w:t>
      </w:r>
      <w:r w:rsidR="00C522E9">
        <w:t xml:space="preserve"> </w:t>
      </w:r>
      <w:r w:rsidRPr="001D46DE">
        <w:t>times</w:t>
      </w:r>
      <w:r w:rsidR="00C522E9">
        <w:t xml:space="preserve"> </w:t>
      </w:r>
      <w:r w:rsidRPr="001D46DE">
        <w:t>across</w:t>
      </w:r>
      <w:r w:rsidR="00C522E9">
        <w:t xml:space="preserve"> </w:t>
      </w:r>
      <w:r w:rsidRPr="001D46DE">
        <w:t>multiple</w:t>
      </w:r>
      <w:r w:rsidR="00C522E9">
        <w:t xml:space="preserve"> </w:t>
      </w:r>
      <w:r w:rsidRPr="001D46DE">
        <w:t>platforms,</w:t>
      </w:r>
      <w:r w:rsidR="00C522E9">
        <w:t xml:space="preserve"> </w:t>
      </w:r>
      <w:r w:rsidRPr="001D46DE">
        <w:t>including</w:t>
      </w:r>
      <w:r w:rsidR="00C522E9">
        <w:t xml:space="preserve"> </w:t>
      </w:r>
      <w:r w:rsidRPr="001D46DE">
        <w:t>iOS,</w:t>
      </w:r>
      <w:r w:rsidR="00C522E9">
        <w:t xml:space="preserve"> </w:t>
      </w:r>
      <w:r w:rsidRPr="001D46DE">
        <w:t>Android,</w:t>
      </w:r>
      <w:r w:rsidR="00C522E9">
        <w:t xml:space="preserve"> </w:t>
      </w:r>
      <w:r w:rsidRPr="001D46DE">
        <w:t>the</w:t>
      </w:r>
      <w:r w:rsidR="00C522E9">
        <w:t xml:space="preserve"> </w:t>
      </w:r>
      <w:r w:rsidRPr="001D46DE">
        <w:t>Freeview</w:t>
      </w:r>
      <w:r w:rsidR="00C522E9">
        <w:t xml:space="preserve"> </w:t>
      </w:r>
      <w:r w:rsidRPr="001D46DE">
        <w:t>app</w:t>
      </w:r>
      <w:r w:rsidR="008A3956">
        <w:t>,</w:t>
      </w:r>
      <w:r w:rsidR="00C522E9">
        <w:t xml:space="preserve"> </w:t>
      </w:r>
      <w:r w:rsidRPr="001D46DE">
        <w:t>and</w:t>
      </w:r>
      <w:r w:rsidR="00C522E9">
        <w:t xml:space="preserve"> </w:t>
      </w:r>
      <w:r w:rsidRPr="001D46DE">
        <w:t>desktop</w:t>
      </w:r>
      <w:r w:rsidR="00C522E9">
        <w:t xml:space="preserve"> </w:t>
      </w:r>
      <w:r w:rsidRPr="001D46DE">
        <w:t>computers</w:t>
      </w:r>
      <w:r w:rsidR="00C522E9">
        <w:t xml:space="preserve"> </w:t>
      </w:r>
      <w:r w:rsidRPr="001D46DE">
        <w:fldChar w:fldCharType="begin"/>
      </w:r>
      <w:r w:rsidRPr="001D46DE">
        <w:instrText xml:space="preserve"> ADDIN EN.CITE &lt;EndNote&gt;&lt;Cite&gt;&lt;Author&gt;ABC&lt;/Author&gt;&lt;Year&gt;2016&lt;/Year&gt;&lt;RecNum&gt;2492&lt;/RecNum&gt;&lt;DisplayText&gt;(ABC, 2016)&lt;/DisplayText&gt;&lt;record&gt;&lt;rec-number&gt;2492&lt;/rec-number&gt;&lt;foreign-keys&gt;&lt;key app="EN" db-id="2s90f5tz5dsfepedfz3pv9v4zx9d9tvw9220" timestamp="1505027961"&gt;2492&lt;/key&gt;&lt;/foreign-keys&gt;&lt;ref-type name="Web Page"&gt;12&lt;/ref-type&gt;&lt;contributors&gt;&lt;authors&gt;&lt;author&gt;ABC&lt;/author&gt;&lt;/authors&gt;&lt;/contributors&gt;&lt;titles&gt;&lt;title&gt;ABC iView Audio Description Trial: Final Report to The Department of Communications and the Art&lt;/title&gt;&lt;/titles&gt;&lt;volume&gt;2017&lt;/volume&gt;&lt;number&gt;6 April&lt;/number&gt;&lt;dates&gt;&lt;year&gt;2016&lt;/year&gt;&lt;pub-dates&gt;&lt;date&gt;October&lt;/date&gt;&lt;/pub-dates&gt;&lt;/dates&gt;&lt;urls&gt;&lt;related-urls&gt;&lt;url&gt;https://www.communications.gov.au/documents/final-report-trial-audio-description-abc-iview&lt;/url&gt;&lt;/related-urls&gt;&lt;/urls&gt;&lt;/record&gt;&lt;/Cite&gt;&lt;/EndNote&gt;</w:instrText>
      </w:r>
      <w:r w:rsidRPr="001D46DE">
        <w:fldChar w:fldCharType="separate"/>
      </w:r>
      <w:r w:rsidRPr="001D46DE">
        <w:rPr>
          <w:noProof/>
        </w:rPr>
        <w:t>(ABC,</w:t>
      </w:r>
      <w:r w:rsidR="00C522E9">
        <w:rPr>
          <w:noProof/>
        </w:rPr>
        <w:t xml:space="preserve"> </w:t>
      </w:r>
      <w:r w:rsidRPr="001D46DE">
        <w:rPr>
          <w:noProof/>
        </w:rPr>
        <w:t>2016)</w:t>
      </w:r>
      <w:r w:rsidRPr="001D46DE">
        <w:fldChar w:fldCharType="end"/>
      </w:r>
      <w:r w:rsidRPr="001D46DE">
        <w:t>.</w:t>
      </w:r>
      <w:r w:rsidR="00C522E9">
        <w:t xml:space="preserve"> </w:t>
      </w:r>
      <w:r w:rsidRPr="001D46DE">
        <w:t>The</w:t>
      </w:r>
      <w:r w:rsidR="00C522E9">
        <w:t xml:space="preserve"> </w:t>
      </w:r>
      <w:r w:rsidRPr="001D46DE">
        <w:t>trial</w:t>
      </w:r>
      <w:r w:rsidR="00C522E9">
        <w:t xml:space="preserve"> </w:t>
      </w:r>
      <w:r w:rsidRPr="001D46DE">
        <w:t>further</w:t>
      </w:r>
      <w:r w:rsidR="00C522E9">
        <w:t xml:space="preserve"> </w:t>
      </w:r>
      <w:r w:rsidRPr="001D46DE">
        <w:t>confirmed</w:t>
      </w:r>
      <w:r w:rsidR="00C522E9">
        <w:t xml:space="preserve"> </w:t>
      </w:r>
      <w:r w:rsidRPr="001D46DE">
        <w:t>that</w:t>
      </w:r>
      <w:r w:rsidR="00C522E9">
        <w:t xml:space="preserve"> </w:t>
      </w:r>
      <w:r w:rsidRPr="001D46DE">
        <w:t>AD</w:t>
      </w:r>
      <w:r w:rsidR="00C522E9">
        <w:t xml:space="preserve"> </w:t>
      </w:r>
      <w:r w:rsidRPr="001D46DE">
        <w:t>held</w:t>
      </w:r>
      <w:r w:rsidR="00C522E9">
        <w:t xml:space="preserve"> </w:t>
      </w:r>
      <w:r w:rsidRPr="001D46DE">
        <w:t>considerable</w:t>
      </w:r>
      <w:r w:rsidR="00C522E9">
        <w:t xml:space="preserve"> </w:t>
      </w:r>
      <w:r w:rsidRPr="001D46DE">
        <w:t>benefits</w:t>
      </w:r>
      <w:r w:rsidR="00C522E9">
        <w:t xml:space="preserve"> </w:t>
      </w:r>
      <w:r w:rsidRPr="001D46DE">
        <w:t>for</w:t>
      </w:r>
      <w:r w:rsidR="00C522E9">
        <w:t xml:space="preserve"> </w:t>
      </w:r>
      <w:r w:rsidRPr="001D46DE">
        <w:t>people</w:t>
      </w:r>
      <w:r w:rsidR="00C522E9">
        <w:t xml:space="preserve"> </w:t>
      </w:r>
      <w:r w:rsidRPr="001D46DE">
        <w:t>with</w:t>
      </w:r>
      <w:r w:rsidR="00C522E9">
        <w:t xml:space="preserve"> </w:t>
      </w:r>
      <w:r w:rsidRPr="001D46DE">
        <w:t>a</w:t>
      </w:r>
      <w:r w:rsidR="00C522E9">
        <w:t xml:space="preserve"> </w:t>
      </w:r>
      <w:r w:rsidRPr="001D46DE">
        <w:t>vision</w:t>
      </w:r>
      <w:r w:rsidR="00C522E9">
        <w:t xml:space="preserve"> </w:t>
      </w:r>
      <w:r w:rsidRPr="001D46DE">
        <w:t>impairment</w:t>
      </w:r>
      <w:r w:rsidR="00C522E9">
        <w:t xml:space="preserve"> </w:t>
      </w:r>
      <w:r w:rsidRPr="001D46DE">
        <w:t>and</w:t>
      </w:r>
      <w:r w:rsidR="00C522E9">
        <w:t xml:space="preserve"> </w:t>
      </w:r>
      <w:r w:rsidRPr="001D46DE">
        <w:t>also,</w:t>
      </w:r>
      <w:r w:rsidR="00C522E9">
        <w:t xml:space="preserve"> </w:t>
      </w:r>
      <w:r w:rsidRPr="001D46DE">
        <w:t>importantly,</w:t>
      </w:r>
      <w:r w:rsidR="00C522E9">
        <w:t xml:space="preserve"> </w:t>
      </w:r>
      <w:r w:rsidRPr="001D46DE">
        <w:t>demonstrated</w:t>
      </w:r>
      <w:r w:rsidR="00C522E9">
        <w:t xml:space="preserve"> </w:t>
      </w:r>
      <w:r w:rsidRPr="001D46DE">
        <w:t>that</w:t>
      </w:r>
      <w:r w:rsidR="00C522E9">
        <w:t xml:space="preserve"> </w:t>
      </w:r>
      <w:r w:rsidRPr="001D46DE">
        <w:t>AD</w:t>
      </w:r>
      <w:r w:rsidR="00C522E9">
        <w:t xml:space="preserve"> </w:t>
      </w:r>
      <w:r w:rsidRPr="001D46DE">
        <w:t>was</w:t>
      </w:r>
      <w:r w:rsidR="00C522E9">
        <w:t xml:space="preserve"> </w:t>
      </w:r>
      <w:r w:rsidRPr="001D46DE">
        <w:t>technically</w:t>
      </w:r>
      <w:r w:rsidR="00C522E9">
        <w:t xml:space="preserve"> </w:t>
      </w:r>
      <w:r w:rsidRPr="001D46DE">
        <w:t>feasible,</w:t>
      </w:r>
      <w:r w:rsidR="00C522E9">
        <w:t xml:space="preserve"> </w:t>
      </w:r>
      <w:r w:rsidRPr="001D46DE">
        <w:t>with</w:t>
      </w:r>
      <w:r w:rsidR="00C522E9">
        <w:t xml:space="preserve"> </w:t>
      </w:r>
      <w:r w:rsidRPr="001D46DE">
        <w:t>far</w:t>
      </w:r>
      <w:r w:rsidR="00C522E9">
        <w:t xml:space="preserve"> </w:t>
      </w:r>
      <w:r w:rsidRPr="001D46DE">
        <w:t>less</w:t>
      </w:r>
      <w:r w:rsidR="00C522E9">
        <w:t xml:space="preserve"> </w:t>
      </w:r>
      <w:r w:rsidRPr="001D46DE">
        <w:t>“technical</w:t>
      </w:r>
      <w:r w:rsidR="00C522E9">
        <w:t xml:space="preserve"> </w:t>
      </w:r>
      <w:r w:rsidRPr="001D46DE">
        <w:t>difficulties”</w:t>
      </w:r>
      <w:r w:rsidR="00C522E9">
        <w:t xml:space="preserve"> </w:t>
      </w:r>
      <w:r w:rsidRPr="001D46DE">
        <w:t>than</w:t>
      </w:r>
      <w:r w:rsidR="00C522E9">
        <w:t xml:space="preserve"> </w:t>
      </w:r>
      <w:r w:rsidRPr="001D46DE">
        <w:t>the</w:t>
      </w:r>
      <w:r w:rsidR="00C522E9">
        <w:t xml:space="preserve"> </w:t>
      </w:r>
      <w:r w:rsidRPr="001D46DE">
        <w:t>experience</w:t>
      </w:r>
      <w:r w:rsidR="00C522E9">
        <w:t xml:space="preserve"> </w:t>
      </w:r>
      <w:r w:rsidRPr="001D46DE">
        <w:t>of</w:t>
      </w:r>
      <w:r w:rsidR="00C522E9">
        <w:t xml:space="preserve"> </w:t>
      </w:r>
      <w:r w:rsidRPr="001D46DE">
        <w:t>the</w:t>
      </w:r>
      <w:r w:rsidR="00C522E9">
        <w:t xml:space="preserve"> </w:t>
      </w:r>
      <w:r w:rsidRPr="001D46DE">
        <w:t>2012</w:t>
      </w:r>
      <w:r w:rsidR="00C522E9">
        <w:t xml:space="preserve"> </w:t>
      </w:r>
      <w:r w:rsidRPr="001D46DE">
        <w:t>broadcast-based</w:t>
      </w:r>
      <w:r w:rsidR="00C522E9">
        <w:t xml:space="preserve"> </w:t>
      </w:r>
      <w:r w:rsidRPr="001D46DE">
        <w:t>trial.</w:t>
      </w:r>
    </w:p>
    <w:p w14:paraId="03055817" w14:textId="783D82B3" w:rsidR="00D11C8B" w:rsidRPr="001D46DE" w:rsidRDefault="00D11C8B" w:rsidP="00F8640B">
      <w:pPr>
        <w:pStyle w:val="Heading4"/>
      </w:pPr>
      <w:r>
        <w:lastRenderedPageBreak/>
        <w:t>Analysis</w:t>
      </w:r>
    </w:p>
    <w:p w14:paraId="71A3DE7D" w14:textId="433CE92B" w:rsidR="00926BE1" w:rsidRPr="001D46DE" w:rsidRDefault="00926BE1" w:rsidP="00926BE1">
      <w:r w:rsidRPr="001D46DE">
        <w:t>Vision</w:t>
      </w:r>
      <w:r w:rsidR="00C522E9">
        <w:t xml:space="preserve"> </w:t>
      </w:r>
      <w:r w:rsidRPr="001D46DE">
        <w:t>Australia</w:t>
      </w:r>
      <w:r w:rsidR="00C522E9">
        <w:t xml:space="preserve"> </w:t>
      </w:r>
      <w:r w:rsidRPr="001D46DE">
        <w:t>presented</w:t>
      </w:r>
      <w:r w:rsidR="00C522E9">
        <w:t xml:space="preserve"> </w:t>
      </w:r>
      <w:r w:rsidRPr="001D46DE">
        <w:t>a</w:t>
      </w:r>
      <w:r w:rsidR="00C522E9">
        <w:t xml:space="preserve"> </w:t>
      </w:r>
      <w:r w:rsidRPr="001D46DE">
        <w:t>series</w:t>
      </w:r>
      <w:r w:rsidR="00C522E9">
        <w:t xml:space="preserve"> </w:t>
      </w:r>
      <w:r w:rsidRPr="001D46DE">
        <w:t>of</w:t>
      </w:r>
      <w:r w:rsidR="00C522E9">
        <w:t xml:space="preserve"> </w:t>
      </w:r>
      <w:r w:rsidRPr="001D46DE">
        <w:t>qualitative</w:t>
      </w:r>
      <w:r w:rsidR="00C522E9">
        <w:t xml:space="preserve"> </w:t>
      </w:r>
      <w:r w:rsidRPr="001D46DE">
        <w:t>insights</w:t>
      </w:r>
      <w:r w:rsidR="00C522E9">
        <w:t xml:space="preserve"> </w:t>
      </w:r>
      <w:r w:rsidRPr="001D46DE">
        <w:t>regarding</w:t>
      </w:r>
      <w:r w:rsidR="00C522E9">
        <w:t xml:space="preserve"> </w:t>
      </w:r>
      <w:r w:rsidRPr="001D46DE">
        <w:t>the</w:t>
      </w:r>
      <w:r w:rsidR="00C522E9">
        <w:t xml:space="preserve"> </w:t>
      </w:r>
      <w:r w:rsidRPr="001D46DE">
        <w:t>two</w:t>
      </w:r>
      <w:r w:rsidR="00C522E9">
        <w:t xml:space="preserve"> </w:t>
      </w:r>
      <w:r w:rsidRPr="001D46DE">
        <w:t>ABC</w:t>
      </w:r>
      <w:r w:rsidR="00C522E9">
        <w:t xml:space="preserve"> </w:t>
      </w:r>
      <w:r w:rsidRPr="001D46DE">
        <w:t>trials.</w:t>
      </w:r>
      <w:r w:rsidR="00C522E9">
        <w:t xml:space="preserve"> </w:t>
      </w:r>
      <w:r w:rsidRPr="001D46DE">
        <w:t>Two</w:t>
      </w:r>
      <w:r w:rsidR="00C522E9">
        <w:t xml:space="preserve"> </w:t>
      </w:r>
      <w:r w:rsidRPr="001D46DE">
        <w:t>key</w:t>
      </w:r>
      <w:r w:rsidR="00C522E9">
        <w:t xml:space="preserve"> </w:t>
      </w:r>
      <w:r w:rsidRPr="001D46DE">
        <w:t>themes</w:t>
      </w:r>
      <w:r w:rsidR="00C522E9">
        <w:t xml:space="preserve"> </w:t>
      </w:r>
      <w:r w:rsidRPr="001D46DE">
        <w:t>were</w:t>
      </w:r>
      <w:r w:rsidR="00C522E9">
        <w:t xml:space="preserve"> </w:t>
      </w:r>
      <w:r w:rsidRPr="001D46DE">
        <w:t>clear</w:t>
      </w:r>
      <w:r w:rsidR="00C522E9">
        <w:t xml:space="preserve"> </w:t>
      </w:r>
      <w:r w:rsidRPr="001D46DE">
        <w:t>across</w:t>
      </w:r>
      <w:r w:rsidR="00C522E9">
        <w:t xml:space="preserve"> </w:t>
      </w:r>
      <w:r w:rsidRPr="001D46DE">
        <w:t>the</w:t>
      </w:r>
      <w:r w:rsidR="00C522E9">
        <w:t xml:space="preserve"> </w:t>
      </w:r>
      <w:r w:rsidRPr="001D46DE">
        <w:t>compiled</w:t>
      </w:r>
      <w:r w:rsidR="00C522E9">
        <w:t xml:space="preserve"> </w:t>
      </w:r>
      <w:r w:rsidRPr="001D46DE">
        <w:t>feedback.</w:t>
      </w:r>
      <w:r w:rsidR="00C522E9">
        <w:t xml:space="preserve"> </w:t>
      </w:r>
      <w:r w:rsidRPr="001D46DE">
        <w:t>In</w:t>
      </w:r>
      <w:r w:rsidR="00C522E9">
        <w:t xml:space="preserve"> </w:t>
      </w:r>
      <w:r w:rsidRPr="001D46DE">
        <w:t>2012,</w:t>
      </w:r>
      <w:r w:rsidR="00C522E9">
        <w:t xml:space="preserve"> </w:t>
      </w:r>
      <w:r w:rsidRPr="001D46DE">
        <w:t>the</w:t>
      </w:r>
      <w:r w:rsidR="00C522E9">
        <w:t xml:space="preserve"> </w:t>
      </w:r>
      <w:r w:rsidRPr="001D46DE">
        <w:t>human</w:t>
      </w:r>
      <w:r w:rsidR="00C522E9">
        <w:t xml:space="preserve"> </w:t>
      </w:r>
      <w:r w:rsidRPr="001D46DE">
        <w:t>rights</w:t>
      </w:r>
      <w:r w:rsidR="00C522E9">
        <w:t xml:space="preserve"> </w:t>
      </w:r>
      <w:r w:rsidRPr="001D46DE">
        <w:t>issues</w:t>
      </w:r>
      <w:r w:rsidR="00C522E9">
        <w:t xml:space="preserve"> </w:t>
      </w:r>
      <w:r w:rsidRPr="001D46DE">
        <w:t>and</w:t>
      </w:r>
      <w:r w:rsidR="00C522E9">
        <w:t xml:space="preserve"> </w:t>
      </w:r>
      <w:r w:rsidRPr="001D46DE">
        <w:t>associated</w:t>
      </w:r>
      <w:r w:rsidR="00C522E9">
        <w:t xml:space="preserve"> </w:t>
      </w:r>
      <w:r w:rsidRPr="001D46DE">
        <w:t>feeling</w:t>
      </w:r>
      <w:r w:rsidR="00C522E9">
        <w:t xml:space="preserve"> </w:t>
      </w:r>
      <w:r w:rsidRPr="001D46DE">
        <w:t>of</w:t>
      </w:r>
      <w:r w:rsidR="00C522E9">
        <w:t xml:space="preserve"> </w:t>
      </w:r>
      <w:r w:rsidRPr="001D46DE">
        <w:t>social</w:t>
      </w:r>
      <w:r w:rsidR="00C522E9">
        <w:t xml:space="preserve"> </w:t>
      </w:r>
      <w:r w:rsidRPr="001D46DE">
        <w:t>inclusion</w:t>
      </w:r>
      <w:r w:rsidR="00C522E9">
        <w:t xml:space="preserve"> </w:t>
      </w:r>
      <w:r w:rsidRPr="001D46DE">
        <w:t>were</w:t>
      </w:r>
      <w:r w:rsidR="00C522E9">
        <w:t xml:space="preserve"> </w:t>
      </w:r>
      <w:r w:rsidRPr="001D46DE">
        <w:t>foregrounded,</w:t>
      </w:r>
      <w:r w:rsidR="00C522E9">
        <w:t xml:space="preserve"> </w:t>
      </w:r>
      <w:r w:rsidRPr="001D46DE">
        <w:t>as</w:t>
      </w:r>
      <w:r w:rsidR="00C522E9">
        <w:t xml:space="preserve"> </w:t>
      </w:r>
      <w:r w:rsidRPr="001D46DE">
        <w:t>these</w:t>
      </w:r>
      <w:r w:rsidR="00C522E9">
        <w:t xml:space="preserve"> </w:t>
      </w:r>
      <w:r w:rsidRPr="001D46DE">
        <w:t>indicative</w:t>
      </w:r>
      <w:r w:rsidR="00C522E9">
        <w:t xml:space="preserve"> </w:t>
      </w:r>
      <w:r w:rsidRPr="001D46DE">
        <w:t>quotes</w:t>
      </w:r>
      <w:r w:rsidR="00C522E9">
        <w:t xml:space="preserve"> </w:t>
      </w:r>
      <w:r w:rsidRPr="001D46DE">
        <w:t>suggest:</w:t>
      </w:r>
    </w:p>
    <w:p w14:paraId="369B42E5" w14:textId="0A49A70D" w:rsidR="00926BE1" w:rsidRPr="00926BE1" w:rsidRDefault="008A3956" w:rsidP="00926BE1">
      <w:pPr>
        <w:pStyle w:val="Quote"/>
      </w:pPr>
      <w:r>
        <w:t>“</w:t>
      </w:r>
      <w:r w:rsidR="00926BE1" w:rsidRPr="001D46DE">
        <w:t>The</w:t>
      </w:r>
      <w:r w:rsidR="00C522E9">
        <w:t xml:space="preserve"> </w:t>
      </w:r>
      <w:r w:rsidR="00926BE1" w:rsidRPr="001D46DE">
        <w:t>trial</w:t>
      </w:r>
      <w:r w:rsidR="00C522E9">
        <w:t xml:space="preserve"> </w:t>
      </w:r>
      <w:r w:rsidR="00926BE1" w:rsidRPr="001D46DE">
        <w:t>has</w:t>
      </w:r>
      <w:r w:rsidR="00C522E9">
        <w:t xml:space="preserve"> </w:t>
      </w:r>
      <w:r w:rsidR="00926BE1" w:rsidRPr="001D46DE">
        <w:t>opened</w:t>
      </w:r>
      <w:r w:rsidR="00C522E9">
        <w:t xml:space="preserve"> </w:t>
      </w:r>
      <w:r w:rsidR="00926BE1" w:rsidRPr="001D46DE">
        <w:t>my</w:t>
      </w:r>
      <w:r w:rsidR="00C522E9">
        <w:t xml:space="preserve"> </w:t>
      </w:r>
      <w:r w:rsidR="00926BE1" w:rsidRPr="001D46DE">
        <w:t>eyes</w:t>
      </w:r>
      <w:r w:rsidR="00C522E9">
        <w:t xml:space="preserve"> </w:t>
      </w:r>
      <w:r w:rsidR="00926BE1" w:rsidRPr="001D46DE">
        <w:t>to</w:t>
      </w:r>
      <w:r w:rsidR="00C522E9">
        <w:t xml:space="preserve"> </w:t>
      </w:r>
      <w:r w:rsidR="00926BE1" w:rsidRPr="001D46DE">
        <w:t>the</w:t>
      </w:r>
      <w:r w:rsidR="00C522E9">
        <w:t xml:space="preserve"> </w:t>
      </w:r>
      <w:r w:rsidR="00926BE1" w:rsidRPr="001D46DE">
        <w:t>sheer</w:t>
      </w:r>
      <w:r w:rsidR="00C522E9">
        <w:t xml:space="preserve"> </w:t>
      </w:r>
      <w:r w:rsidR="00926BE1" w:rsidRPr="00926BE1">
        <w:t>impact</w:t>
      </w:r>
      <w:r w:rsidR="00C522E9">
        <w:t xml:space="preserve"> </w:t>
      </w:r>
      <w:r w:rsidR="00926BE1" w:rsidRPr="00926BE1">
        <w:t>that</w:t>
      </w:r>
      <w:r w:rsidR="00C522E9">
        <w:t xml:space="preserve"> </w:t>
      </w:r>
      <w:r w:rsidR="00926BE1" w:rsidRPr="00926BE1">
        <w:t>television</w:t>
      </w:r>
      <w:r w:rsidR="00C522E9">
        <w:t xml:space="preserve"> </w:t>
      </w:r>
      <w:r w:rsidR="00926BE1" w:rsidRPr="00926BE1">
        <w:t>has</w:t>
      </w:r>
      <w:r w:rsidR="00C522E9">
        <w:t xml:space="preserve"> </w:t>
      </w:r>
      <w:r w:rsidR="00926BE1" w:rsidRPr="00926BE1">
        <w:t>on</w:t>
      </w:r>
      <w:r w:rsidR="00C522E9">
        <w:t xml:space="preserve"> </w:t>
      </w:r>
      <w:r w:rsidR="00926BE1" w:rsidRPr="00926BE1">
        <w:t>people’s</w:t>
      </w:r>
      <w:r w:rsidR="00C522E9">
        <w:t xml:space="preserve"> </w:t>
      </w:r>
      <w:r w:rsidR="00926BE1" w:rsidRPr="00926BE1">
        <w:t>lives</w:t>
      </w:r>
      <w:r w:rsidR="00C522E9">
        <w:t xml:space="preserve"> </w:t>
      </w:r>
      <w:r w:rsidR="00926BE1" w:rsidRPr="00926BE1">
        <w:t>and</w:t>
      </w:r>
      <w:r w:rsidR="00C522E9">
        <w:t xml:space="preserve"> </w:t>
      </w:r>
      <w:r w:rsidR="00926BE1" w:rsidRPr="00926BE1">
        <w:t>the</w:t>
      </w:r>
      <w:r w:rsidR="00C522E9">
        <w:t xml:space="preserve"> </w:t>
      </w:r>
      <w:r w:rsidR="00926BE1" w:rsidRPr="00926BE1">
        <w:t>extent</w:t>
      </w:r>
      <w:r w:rsidR="00C522E9">
        <w:t xml:space="preserve"> </w:t>
      </w:r>
      <w:r w:rsidR="00926BE1" w:rsidRPr="00926BE1">
        <w:t>to</w:t>
      </w:r>
      <w:r w:rsidR="00C522E9">
        <w:t xml:space="preserve"> </w:t>
      </w:r>
      <w:r w:rsidR="00926BE1" w:rsidRPr="00926BE1">
        <w:t>which</w:t>
      </w:r>
      <w:r w:rsidR="00C522E9">
        <w:t xml:space="preserve"> </w:t>
      </w:r>
      <w:r w:rsidR="00926BE1" w:rsidRPr="00926BE1">
        <w:t>we</w:t>
      </w:r>
      <w:r w:rsidR="00C522E9">
        <w:t xml:space="preserve"> </w:t>
      </w:r>
      <w:r w:rsidR="00926BE1" w:rsidRPr="00926BE1">
        <w:t>are</w:t>
      </w:r>
      <w:r w:rsidR="00C522E9">
        <w:t xml:space="preserve"> </w:t>
      </w:r>
      <w:r w:rsidR="00926BE1" w:rsidRPr="00926BE1">
        <w:t>excluded</w:t>
      </w:r>
      <w:r w:rsidR="00C522E9">
        <w:t xml:space="preserve"> </w:t>
      </w:r>
      <w:r w:rsidR="00926BE1" w:rsidRPr="00926BE1">
        <w:t>by</w:t>
      </w:r>
      <w:r w:rsidR="00C522E9">
        <w:t xml:space="preserve"> </w:t>
      </w:r>
      <w:r w:rsidR="00926BE1" w:rsidRPr="00926BE1">
        <w:t>not</w:t>
      </w:r>
      <w:r w:rsidR="00C522E9">
        <w:t xml:space="preserve"> </w:t>
      </w:r>
      <w:r w:rsidR="00926BE1" w:rsidRPr="00926BE1">
        <w:t>having</w:t>
      </w:r>
      <w:r w:rsidR="00C522E9">
        <w:t xml:space="preserve"> </w:t>
      </w:r>
      <w:r w:rsidR="00926BE1" w:rsidRPr="00926BE1">
        <w:t>access</w:t>
      </w:r>
      <w:r w:rsidR="00C522E9">
        <w:t xml:space="preserve"> </w:t>
      </w:r>
      <w:r w:rsidR="00926BE1" w:rsidRPr="00926BE1">
        <w:t>to</w:t>
      </w:r>
      <w:r w:rsidR="00C522E9">
        <w:t xml:space="preserve"> </w:t>
      </w:r>
      <w:r w:rsidR="00926BE1" w:rsidRPr="00926BE1">
        <w:t>it.</w:t>
      </w:r>
      <w:r>
        <w:t>”</w:t>
      </w:r>
    </w:p>
    <w:p w14:paraId="7D620ACD" w14:textId="5AF99498" w:rsidR="00926BE1" w:rsidRPr="001D46DE" w:rsidRDefault="008A3956" w:rsidP="00926BE1">
      <w:pPr>
        <w:pStyle w:val="Quote"/>
      </w:pPr>
      <w:r>
        <w:t>“</w:t>
      </w:r>
      <w:r w:rsidR="00926BE1" w:rsidRPr="00926BE1">
        <w:t>I</w:t>
      </w:r>
      <w:r w:rsidR="00C522E9">
        <w:t xml:space="preserve"> </w:t>
      </w:r>
      <w:r w:rsidR="00926BE1" w:rsidRPr="00926BE1">
        <w:t>realised</w:t>
      </w:r>
      <w:r w:rsidR="00C522E9">
        <w:t xml:space="preserve"> </w:t>
      </w:r>
      <w:r w:rsidR="00926BE1" w:rsidRPr="00926BE1">
        <w:t>the</w:t>
      </w:r>
      <w:r w:rsidR="00C522E9">
        <w:t xml:space="preserve"> </w:t>
      </w:r>
      <w:r w:rsidR="00926BE1" w:rsidRPr="00926BE1">
        <w:t>worth</w:t>
      </w:r>
      <w:r w:rsidR="00C522E9">
        <w:t xml:space="preserve"> </w:t>
      </w:r>
      <w:r w:rsidR="00926BE1" w:rsidRPr="00926BE1">
        <w:t>of</w:t>
      </w:r>
      <w:r w:rsidR="00C522E9">
        <w:t xml:space="preserve"> </w:t>
      </w:r>
      <w:r w:rsidR="00926BE1" w:rsidRPr="00926BE1">
        <w:t>television</w:t>
      </w:r>
      <w:r w:rsidR="00C522E9">
        <w:t xml:space="preserve"> </w:t>
      </w:r>
      <w:r w:rsidR="00926BE1" w:rsidRPr="00926BE1">
        <w:t>as</w:t>
      </w:r>
      <w:r w:rsidR="00C522E9">
        <w:t xml:space="preserve"> </w:t>
      </w:r>
      <w:r w:rsidR="00926BE1" w:rsidRPr="00926BE1">
        <w:t>social</w:t>
      </w:r>
      <w:r w:rsidR="00C522E9">
        <w:t xml:space="preserve"> </w:t>
      </w:r>
      <w:r w:rsidR="00926BE1" w:rsidRPr="00926BE1">
        <w:t>currency</w:t>
      </w:r>
      <w:r w:rsidR="00926BE1" w:rsidRPr="001D46DE">
        <w:t>.</w:t>
      </w:r>
      <w:r w:rsidR="00C522E9">
        <w:t xml:space="preserve"> </w:t>
      </w:r>
      <w:r w:rsidR="00926BE1" w:rsidRPr="001D46DE">
        <w:t>When</w:t>
      </w:r>
      <w:r w:rsidR="00C522E9">
        <w:t xml:space="preserve"> </w:t>
      </w:r>
      <w:r w:rsidR="00926BE1" w:rsidRPr="001D46DE">
        <w:t>I</w:t>
      </w:r>
      <w:r w:rsidR="00C522E9">
        <w:t xml:space="preserve"> </w:t>
      </w:r>
      <w:r w:rsidR="00926BE1" w:rsidRPr="001D46DE">
        <w:t>catch</w:t>
      </w:r>
      <w:r w:rsidR="00C522E9">
        <w:t xml:space="preserve"> </w:t>
      </w:r>
      <w:r w:rsidR="00926BE1" w:rsidRPr="001D46DE">
        <w:t>up</w:t>
      </w:r>
      <w:r w:rsidR="00C522E9">
        <w:t xml:space="preserve"> </w:t>
      </w:r>
      <w:r w:rsidR="00926BE1" w:rsidRPr="001D46DE">
        <w:t>with</w:t>
      </w:r>
      <w:r w:rsidR="00C522E9">
        <w:t xml:space="preserve"> </w:t>
      </w:r>
      <w:r w:rsidR="00926BE1" w:rsidRPr="001D46DE">
        <w:t>the</w:t>
      </w:r>
      <w:r w:rsidR="00C522E9">
        <w:t xml:space="preserve"> </w:t>
      </w:r>
      <w:r w:rsidR="00926BE1" w:rsidRPr="001D46DE">
        <w:t>family</w:t>
      </w:r>
      <w:r w:rsidR="00C522E9">
        <w:t xml:space="preserve"> </w:t>
      </w:r>
      <w:r w:rsidR="00926BE1" w:rsidRPr="001D46DE">
        <w:t>for</w:t>
      </w:r>
      <w:r w:rsidR="00C522E9">
        <w:t xml:space="preserve"> </w:t>
      </w:r>
      <w:r w:rsidR="00926BE1" w:rsidRPr="001D46DE">
        <w:t>example,</w:t>
      </w:r>
      <w:r w:rsidR="00C522E9">
        <w:t xml:space="preserve"> </w:t>
      </w:r>
      <w:r w:rsidR="00926BE1" w:rsidRPr="001D46DE">
        <w:t>we</w:t>
      </w:r>
      <w:r w:rsidR="00C522E9">
        <w:t xml:space="preserve"> </w:t>
      </w:r>
      <w:r w:rsidR="00926BE1" w:rsidRPr="001D46DE">
        <w:t>might</w:t>
      </w:r>
      <w:r w:rsidR="00C522E9">
        <w:t xml:space="preserve"> </w:t>
      </w:r>
      <w:r w:rsidR="00926BE1" w:rsidRPr="001D46DE">
        <w:t>talk</w:t>
      </w:r>
      <w:r w:rsidR="00C522E9">
        <w:t xml:space="preserve"> </w:t>
      </w:r>
      <w:r w:rsidR="00926BE1" w:rsidRPr="001D46DE">
        <w:t>about</w:t>
      </w:r>
      <w:r w:rsidR="00C522E9">
        <w:t xml:space="preserve"> </w:t>
      </w:r>
      <w:r w:rsidR="00926BE1" w:rsidRPr="001D46DE">
        <w:t>other</w:t>
      </w:r>
      <w:r w:rsidR="00C522E9">
        <w:t xml:space="preserve"> </w:t>
      </w:r>
      <w:r w:rsidR="00926BE1" w:rsidRPr="001D46DE">
        <w:t>things</w:t>
      </w:r>
      <w:r w:rsidR="00C522E9">
        <w:t xml:space="preserve"> </w:t>
      </w:r>
      <w:r w:rsidR="00926BE1" w:rsidRPr="001D46DE">
        <w:t>as</w:t>
      </w:r>
      <w:r w:rsidR="00C522E9">
        <w:t xml:space="preserve"> </w:t>
      </w:r>
      <w:r w:rsidR="00926BE1" w:rsidRPr="001D46DE">
        <w:t>well,</w:t>
      </w:r>
      <w:r w:rsidR="00C522E9">
        <w:t xml:space="preserve"> </w:t>
      </w:r>
      <w:r w:rsidR="00926BE1" w:rsidRPr="001D46DE">
        <w:t>but</w:t>
      </w:r>
      <w:r w:rsidR="00C522E9">
        <w:t xml:space="preserve"> </w:t>
      </w:r>
      <w:r w:rsidR="00926BE1" w:rsidRPr="001D46DE">
        <w:t>a</w:t>
      </w:r>
      <w:r w:rsidR="00C522E9">
        <w:t xml:space="preserve"> </w:t>
      </w:r>
      <w:r w:rsidR="00926BE1" w:rsidRPr="001D46DE">
        <w:t>fair</w:t>
      </w:r>
      <w:r w:rsidR="00C522E9">
        <w:t xml:space="preserve"> </w:t>
      </w:r>
      <w:r w:rsidR="00926BE1" w:rsidRPr="001D46DE">
        <w:t>chunk</w:t>
      </w:r>
      <w:r w:rsidR="00C522E9">
        <w:t xml:space="preserve"> </w:t>
      </w:r>
      <w:r w:rsidR="00926BE1" w:rsidRPr="001D46DE">
        <w:t>of</w:t>
      </w:r>
      <w:r w:rsidR="00C522E9">
        <w:t xml:space="preserve"> </w:t>
      </w:r>
      <w:r w:rsidR="00926BE1" w:rsidRPr="001D46DE">
        <w:t>the</w:t>
      </w:r>
      <w:r w:rsidR="00C522E9">
        <w:t xml:space="preserve"> </w:t>
      </w:r>
      <w:r w:rsidR="00926BE1" w:rsidRPr="001D46DE">
        <w:t>conversation</w:t>
      </w:r>
      <w:r w:rsidR="00C522E9">
        <w:t xml:space="preserve"> </w:t>
      </w:r>
      <w:r w:rsidR="00926BE1" w:rsidRPr="001D46DE">
        <w:t>seems</w:t>
      </w:r>
      <w:r w:rsidR="00C522E9">
        <w:t xml:space="preserve"> </w:t>
      </w:r>
      <w:r w:rsidR="00926BE1" w:rsidRPr="001D46DE">
        <w:t>to</w:t>
      </w:r>
      <w:r w:rsidR="00C522E9">
        <w:t xml:space="preserve"> </w:t>
      </w:r>
      <w:r w:rsidR="00926BE1" w:rsidRPr="001D46DE">
        <w:t>revolve</w:t>
      </w:r>
      <w:r w:rsidR="00C522E9">
        <w:t xml:space="preserve"> </w:t>
      </w:r>
      <w:r w:rsidR="00926BE1" w:rsidRPr="001D46DE">
        <w:t>around</w:t>
      </w:r>
      <w:r w:rsidR="00C522E9">
        <w:t xml:space="preserve"> </w:t>
      </w:r>
      <w:r w:rsidR="00926BE1" w:rsidRPr="001D46DE">
        <w:t>television</w:t>
      </w:r>
      <w:r w:rsidR="00C522E9">
        <w:t xml:space="preserve"> </w:t>
      </w:r>
      <w:r w:rsidR="00926BE1" w:rsidRPr="001D46DE">
        <w:t>program</w:t>
      </w:r>
      <w:r w:rsidR="00DA6C87">
        <w:t>me</w:t>
      </w:r>
      <w:r w:rsidR="00926BE1" w:rsidRPr="001D46DE">
        <w:t>s</w:t>
      </w:r>
      <w:r w:rsidR="00C522E9">
        <w:t xml:space="preserve"> </w:t>
      </w:r>
      <w:r w:rsidR="00926BE1" w:rsidRPr="001D46DE">
        <w:t>and</w:t>
      </w:r>
      <w:r w:rsidR="00C522E9">
        <w:t xml:space="preserve"> </w:t>
      </w:r>
      <w:r w:rsidR="00926BE1" w:rsidRPr="001D46DE">
        <w:t>I</w:t>
      </w:r>
      <w:r w:rsidR="00C522E9">
        <w:t xml:space="preserve"> </w:t>
      </w:r>
      <w:r w:rsidR="00926BE1" w:rsidRPr="001D46DE">
        <w:t>can</w:t>
      </w:r>
      <w:r w:rsidR="00C522E9">
        <w:t xml:space="preserve"> </w:t>
      </w:r>
      <w:r w:rsidR="00926BE1" w:rsidRPr="001D46DE">
        <w:t>finally</w:t>
      </w:r>
      <w:r w:rsidR="00C522E9">
        <w:t xml:space="preserve"> </w:t>
      </w:r>
      <w:r w:rsidR="00926BE1" w:rsidRPr="001D46DE">
        <w:t>participate</w:t>
      </w:r>
      <w:r w:rsidR="00C522E9">
        <w:t xml:space="preserve"> </w:t>
      </w:r>
      <w:r w:rsidR="00926BE1" w:rsidRPr="001D46DE">
        <w:t>in</w:t>
      </w:r>
      <w:r w:rsidR="00C522E9">
        <w:t xml:space="preserve"> </w:t>
      </w:r>
      <w:r w:rsidR="00926BE1" w:rsidRPr="001D46DE">
        <w:t>these</w:t>
      </w:r>
      <w:r w:rsidR="00C522E9">
        <w:t xml:space="preserve"> </w:t>
      </w:r>
      <w:r w:rsidR="00926BE1" w:rsidRPr="001D46DE">
        <w:t>conversations.</w:t>
      </w:r>
      <w:r>
        <w:t>”</w:t>
      </w:r>
    </w:p>
    <w:p w14:paraId="354562D8" w14:textId="2E4B291D" w:rsidR="00926BE1" w:rsidRPr="001D46DE" w:rsidRDefault="00926BE1" w:rsidP="00926BE1">
      <w:r w:rsidRPr="001D46DE">
        <w:t>While</w:t>
      </w:r>
      <w:r w:rsidR="00C522E9">
        <w:t xml:space="preserve"> </w:t>
      </w:r>
      <w:r w:rsidRPr="001D46DE">
        <w:t>the</w:t>
      </w:r>
      <w:r w:rsidR="00C522E9">
        <w:t xml:space="preserve"> </w:t>
      </w:r>
      <w:r w:rsidRPr="001D46DE">
        <w:t>importance</w:t>
      </w:r>
      <w:r w:rsidR="00C522E9">
        <w:t xml:space="preserve"> </w:t>
      </w:r>
      <w:r w:rsidRPr="001D46DE">
        <w:t>of</w:t>
      </w:r>
      <w:r w:rsidR="00C522E9">
        <w:t xml:space="preserve"> </w:t>
      </w:r>
      <w:r w:rsidRPr="001D46DE">
        <w:t>social</w:t>
      </w:r>
      <w:r w:rsidR="00C522E9">
        <w:t xml:space="preserve"> </w:t>
      </w:r>
      <w:r w:rsidRPr="001D46DE">
        <w:t>inclusion</w:t>
      </w:r>
      <w:r w:rsidR="00C522E9">
        <w:t xml:space="preserve"> </w:t>
      </w:r>
      <w:r w:rsidRPr="001D46DE">
        <w:t>remained,</w:t>
      </w:r>
      <w:r w:rsidR="00C522E9">
        <w:t xml:space="preserve"> </w:t>
      </w:r>
      <w:r w:rsidRPr="001D46DE">
        <w:t>a</w:t>
      </w:r>
      <w:r w:rsidR="00C522E9">
        <w:t xml:space="preserve"> </w:t>
      </w:r>
      <w:r w:rsidRPr="001D46DE">
        <w:t>new</w:t>
      </w:r>
      <w:r w:rsidR="00C522E9">
        <w:t xml:space="preserve"> </w:t>
      </w:r>
      <w:r w:rsidRPr="001D46DE">
        <w:t>focus</w:t>
      </w:r>
      <w:r w:rsidR="00C522E9">
        <w:t xml:space="preserve"> </w:t>
      </w:r>
      <w:r w:rsidRPr="001D46DE">
        <w:t>on</w:t>
      </w:r>
      <w:r w:rsidR="00C522E9">
        <w:t xml:space="preserve"> </w:t>
      </w:r>
      <w:r w:rsidRPr="001D46DE">
        <w:t>the</w:t>
      </w:r>
      <w:r w:rsidR="00C522E9">
        <w:t xml:space="preserve"> </w:t>
      </w:r>
      <w:r w:rsidRPr="001D46DE">
        <w:rPr>
          <w:i/>
        </w:rPr>
        <w:t>quality</w:t>
      </w:r>
      <w:r w:rsidR="00C522E9">
        <w:t xml:space="preserve"> </w:t>
      </w:r>
      <w:r w:rsidRPr="001D46DE">
        <w:t>of</w:t>
      </w:r>
      <w:r w:rsidR="00C522E9">
        <w:t xml:space="preserve"> </w:t>
      </w:r>
      <w:r w:rsidRPr="001D46DE">
        <w:t>the</w:t>
      </w:r>
      <w:r w:rsidR="00C522E9">
        <w:t xml:space="preserve"> </w:t>
      </w:r>
      <w:r w:rsidRPr="001D46DE">
        <w:t>service</w:t>
      </w:r>
      <w:r w:rsidR="00C522E9">
        <w:t xml:space="preserve"> </w:t>
      </w:r>
      <w:r w:rsidRPr="001D46DE">
        <w:t>and</w:t>
      </w:r>
      <w:r w:rsidR="00C522E9">
        <w:t xml:space="preserve"> </w:t>
      </w:r>
      <w:r w:rsidRPr="001D46DE">
        <w:t>associated</w:t>
      </w:r>
      <w:r w:rsidR="00C522E9">
        <w:t xml:space="preserve"> </w:t>
      </w:r>
      <w:r w:rsidRPr="001D46DE">
        <w:t>technological</w:t>
      </w:r>
      <w:r w:rsidR="00C522E9">
        <w:t xml:space="preserve"> </w:t>
      </w:r>
      <w:r w:rsidRPr="001D46DE">
        <w:t>issues</w:t>
      </w:r>
      <w:r w:rsidR="00C522E9">
        <w:t xml:space="preserve"> </w:t>
      </w:r>
      <w:r w:rsidR="00D11C8B">
        <w:t>also</w:t>
      </w:r>
      <w:r w:rsidR="00C522E9">
        <w:t xml:space="preserve"> </w:t>
      </w:r>
      <w:r w:rsidRPr="001D46DE">
        <w:t>became</w:t>
      </w:r>
      <w:r w:rsidR="00C522E9">
        <w:t xml:space="preserve"> </w:t>
      </w:r>
      <w:r w:rsidRPr="001D46DE">
        <w:t>paramount</w:t>
      </w:r>
      <w:r w:rsidR="00C522E9">
        <w:t xml:space="preserve"> </w:t>
      </w:r>
      <w:r w:rsidRPr="001D46DE">
        <w:t>after</w:t>
      </w:r>
      <w:r w:rsidR="00C522E9">
        <w:t xml:space="preserve"> </w:t>
      </w:r>
      <w:r w:rsidRPr="001D46DE">
        <w:t>the</w:t>
      </w:r>
      <w:r w:rsidR="00C522E9">
        <w:t xml:space="preserve"> </w:t>
      </w:r>
      <w:r w:rsidRPr="001D46DE">
        <w:t>2015-16</w:t>
      </w:r>
      <w:r w:rsidR="00C522E9">
        <w:t xml:space="preserve"> </w:t>
      </w:r>
      <w:r w:rsidRPr="001D46DE">
        <w:t>trial:</w:t>
      </w:r>
    </w:p>
    <w:p w14:paraId="41EDC26C" w14:textId="5F8751AC" w:rsidR="00926BE1" w:rsidRPr="001D46DE" w:rsidRDefault="00BC11C3" w:rsidP="00926BE1">
      <w:pPr>
        <w:pStyle w:val="Quote"/>
      </w:pPr>
      <w:r>
        <w:t>“</w:t>
      </w:r>
      <w:r w:rsidR="00926BE1" w:rsidRPr="001D46DE">
        <w:t>I</w:t>
      </w:r>
      <w:r w:rsidR="00C522E9">
        <w:t xml:space="preserve"> </w:t>
      </w:r>
      <w:r w:rsidR="00926BE1" w:rsidRPr="001D46DE">
        <w:t>attempted</w:t>
      </w:r>
      <w:r w:rsidR="00C522E9">
        <w:t xml:space="preserve"> </w:t>
      </w:r>
      <w:r w:rsidR="00926BE1" w:rsidRPr="001D46DE">
        <w:t>to</w:t>
      </w:r>
      <w:r w:rsidR="00C522E9">
        <w:t xml:space="preserve"> </w:t>
      </w:r>
      <w:r w:rsidR="00926BE1" w:rsidRPr="001D46DE">
        <w:t>access</w:t>
      </w:r>
      <w:r w:rsidR="00C522E9">
        <w:t xml:space="preserve"> </w:t>
      </w:r>
      <w:r w:rsidR="00926BE1" w:rsidRPr="001D46DE">
        <w:t>the</w:t>
      </w:r>
      <w:r w:rsidR="00C522E9">
        <w:t xml:space="preserve"> </w:t>
      </w:r>
      <w:r w:rsidR="00926BE1" w:rsidRPr="001D46DE">
        <w:t>iview</w:t>
      </w:r>
      <w:r w:rsidR="00C522E9">
        <w:t xml:space="preserve"> </w:t>
      </w:r>
      <w:r w:rsidR="00926BE1" w:rsidRPr="001D46DE">
        <w:t>audio</w:t>
      </w:r>
      <w:r w:rsidR="00C522E9">
        <w:t xml:space="preserve"> </w:t>
      </w:r>
      <w:r w:rsidR="00926BE1" w:rsidRPr="001D46DE">
        <w:t>description</w:t>
      </w:r>
      <w:r w:rsidR="00C522E9">
        <w:t xml:space="preserve"> </w:t>
      </w:r>
      <w:r w:rsidR="00926BE1" w:rsidRPr="001D46DE">
        <w:t>trial</w:t>
      </w:r>
      <w:r w:rsidR="00C522E9">
        <w:t xml:space="preserve"> </w:t>
      </w:r>
      <w:r w:rsidR="00926BE1" w:rsidRPr="001D46DE">
        <w:t>even</w:t>
      </w:r>
      <w:r w:rsidR="00C522E9">
        <w:t xml:space="preserve"> </w:t>
      </w:r>
      <w:r w:rsidR="00926BE1" w:rsidRPr="001D46DE">
        <w:t>though</w:t>
      </w:r>
      <w:r w:rsidR="00C522E9">
        <w:t xml:space="preserve"> </w:t>
      </w:r>
      <w:r w:rsidR="00926BE1" w:rsidRPr="001D46DE">
        <w:t>I</w:t>
      </w:r>
      <w:r w:rsidR="00C522E9">
        <w:t xml:space="preserve"> </w:t>
      </w:r>
      <w:r w:rsidR="00926BE1" w:rsidRPr="001D46DE">
        <w:t>realised</w:t>
      </w:r>
      <w:r w:rsidR="00C522E9">
        <w:t xml:space="preserve"> </w:t>
      </w:r>
      <w:r w:rsidR="00926BE1" w:rsidRPr="001D46DE">
        <w:t>it</w:t>
      </w:r>
      <w:r w:rsidR="00C522E9">
        <w:t xml:space="preserve"> </w:t>
      </w:r>
      <w:r w:rsidR="00926BE1" w:rsidRPr="001D46DE">
        <w:t>would</w:t>
      </w:r>
      <w:r w:rsidR="00C522E9">
        <w:t xml:space="preserve"> </w:t>
      </w:r>
      <w:r w:rsidR="00926BE1" w:rsidRPr="001D46DE">
        <w:t>be</w:t>
      </w:r>
      <w:r w:rsidR="00C522E9">
        <w:t xml:space="preserve"> </w:t>
      </w:r>
      <w:r w:rsidR="00926BE1" w:rsidRPr="001D46DE">
        <w:t>very</w:t>
      </w:r>
      <w:r w:rsidR="00C522E9">
        <w:t xml:space="preserve"> </w:t>
      </w:r>
      <w:r w:rsidR="00926BE1" w:rsidRPr="001D46DE">
        <w:t>limited</w:t>
      </w:r>
      <w:r w:rsidR="00C522E9">
        <w:t xml:space="preserve"> </w:t>
      </w:r>
      <w:r w:rsidR="00926BE1" w:rsidRPr="001D46DE">
        <w:t>because</w:t>
      </w:r>
      <w:r w:rsidR="00C522E9">
        <w:t xml:space="preserve"> </w:t>
      </w:r>
      <w:r w:rsidR="00926BE1" w:rsidRPr="001D46DE">
        <w:t>of</w:t>
      </w:r>
      <w:r w:rsidR="00C522E9">
        <w:t xml:space="preserve"> </w:t>
      </w:r>
      <w:r w:rsidR="00926BE1" w:rsidRPr="001D46DE">
        <w:t>my</w:t>
      </w:r>
      <w:r w:rsidR="00C522E9">
        <w:t xml:space="preserve"> </w:t>
      </w:r>
      <w:r w:rsidR="00926BE1" w:rsidRPr="001D46DE">
        <w:t>quite</w:t>
      </w:r>
      <w:r w:rsidR="00C522E9">
        <w:t xml:space="preserve"> </w:t>
      </w:r>
      <w:r w:rsidR="00926BE1" w:rsidRPr="001D46DE">
        <w:t>low</w:t>
      </w:r>
      <w:r w:rsidR="00C522E9">
        <w:t xml:space="preserve"> </w:t>
      </w:r>
      <w:r w:rsidR="00926BE1" w:rsidRPr="001D46DE">
        <w:t>monthly</w:t>
      </w:r>
      <w:r w:rsidR="00C522E9">
        <w:t xml:space="preserve"> </w:t>
      </w:r>
      <w:r w:rsidR="00926BE1" w:rsidRPr="001D46DE">
        <w:t>download</w:t>
      </w:r>
      <w:r w:rsidR="00C522E9">
        <w:t xml:space="preserve"> </w:t>
      </w:r>
      <w:r w:rsidR="00926BE1" w:rsidRPr="001D46DE">
        <w:t>limit.</w:t>
      </w:r>
      <w:r w:rsidR="00C522E9">
        <w:t xml:space="preserve"> </w:t>
      </w:r>
      <w:r w:rsidR="00926BE1" w:rsidRPr="001D46DE">
        <w:t>I</w:t>
      </w:r>
      <w:r w:rsidR="00C522E9">
        <w:t xml:space="preserve"> </w:t>
      </w:r>
      <w:r w:rsidR="00926BE1" w:rsidRPr="001D46DE">
        <w:t>had</w:t>
      </w:r>
      <w:r w:rsidR="00C522E9">
        <w:t xml:space="preserve"> </w:t>
      </w:r>
      <w:r w:rsidR="00926BE1" w:rsidRPr="001D46DE">
        <w:t>acquired</w:t>
      </w:r>
      <w:r w:rsidR="00C522E9">
        <w:t xml:space="preserve"> </w:t>
      </w:r>
      <w:r w:rsidR="00926BE1" w:rsidRPr="001D46DE">
        <w:t>an</w:t>
      </w:r>
      <w:r w:rsidR="00C522E9">
        <w:t xml:space="preserve"> </w:t>
      </w:r>
      <w:r w:rsidR="00926BE1" w:rsidRPr="001D46DE">
        <w:t>Apple</w:t>
      </w:r>
      <w:r w:rsidR="00C522E9">
        <w:t xml:space="preserve"> </w:t>
      </w:r>
      <w:r w:rsidR="00926BE1" w:rsidRPr="001D46DE">
        <w:t>TV</w:t>
      </w:r>
      <w:r w:rsidR="00C522E9">
        <w:t xml:space="preserve"> </w:t>
      </w:r>
      <w:r w:rsidR="00926BE1" w:rsidRPr="001D46DE">
        <w:t>and</w:t>
      </w:r>
      <w:r w:rsidR="00C522E9">
        <w:t xml:space="preserve"> </w:t>
      </w:r>
      <w:r w:rsidR="00926BE1" w:rsidRPr="001D46DE">
        <w:t>was</w:t>
      </w:r>
      <w:r w:rsidR="00C522E9">
        <w:t xml:space="preserve"> </w:t>
      </w:r>
      <w:r w:rsidR="00926BE1" w:rsidRPr="001D46DE">
        <w:t>playing</w:t>
      </w:r>
      <w:r w:rsidR="00C522E9">
        <w:t xml:space="preserve"> </w:t>
      </w:r>
      <w:r w:rsidR="00926BE1" w:rsidRPr="001D46DE">
        <w:t>the</w:t>
      </w:r>
      <w:r w:rsidR="00C522E9">
        <w:t xml:space="preserve"> </w:t>
      </w:r>
      <w:r w:rsidR="00926BE1" w:rsidRPr="001D46DE">
        <w:t>iview</w:t>
      </w:r>
      <w:r w:rsidR="00C522E9">
        <w:t xml:space="preserve"> </w:t>
      </w:r>
      <w:r w:rsidR="00926BE1" w:rsidRPr="001D46DE">
        <w:t>stream</w:t>
      </w:r>
      <w:r w:rsidR="00C522E9">
        <w:t xml:space="preserve"> </w:t>
      </w:r>
      <w:r w:rsidR="00926BE1" w:rsidRPr="001D46DE">
        <w:t>through</w:t>
      </w:r>
      <w:r w:rsidR="00C522E9">
        <w:t xml:space="preserve"> </w:t>
      </w:r>
      <w:r w:rsidR="00926BE1" w:rsidRPr="001D46DE">
        <w:t>my</w:t>
      </w:r>
      <w:r w:rsidR="00C522E9">
        <w:t xml:space="preserve"> </w:t>
      </w:r>
      <w:r w:rsidR="00926BE1" w:rsidRPr="001D46DE">
        <w:t>TV</w:t>
      </w:r>
      <w:r w:rsidR="00C522E9">
        <w:t xml:space="preserve"> </w:t>
      </w:r>
      <w:r w:rsidR="00926BE1" w:rsidRPr="001D46DE">
        <w:t>so</w:t>
      </w:r>
      <w:r w:rsidR="00C522E9">
        <w:t xml:space="preserve"> </w:t>
      </w:r>
      <w:r w:rsidR="00926BE1" w:rsidRPr="001D46DE">
        <w:t>I</w:t>
      </w:r>
      <w:r w:rsidR="00C522E9">
        <w:t xml:space="preserve"> </w:t>
      </w:r>
      <w:r w:rsidR="00926BE1" w:rsidRPr="001D46DE">
        <w:t>could</w:t>
      </w:r>
      <w:r w:rsidR="00C522E9">
        <w:t xml:space="preserve"> </w:t>
      </w:r>
      <w:r w:rsidR="00926BE1" w:rsidRPr="001D46DE">
        <w:t>sit</w:t>
      </w:r>
      <w:r w:rsidR="00C522E9">
        <w:t xml:space="preserve"> </w:t>
      </w:r>
      <w:r w:rsidR="00926BE1" w:rsidRPr="001D46DE">
        <w:t>comfortably</w:t>
      </w:r>
      <w:r w:rsidR="00C522E9">
        <w:t xml:space="preserve"> </w:t>
      </w:r>
      <w:r w:rsidR="00926BE1" w:rsidRPr="001D46DE">
        <w:t>on</w:t>
      </w:r>
      <w:r w:rsidR="00C522E9">
        <w:t xml:space="preserve"> </w:t>
      </w:r>
      <w:r w:rsidR="00926BE1" w:rsidRPr="001D46DE">
        <w:t>my</w:t>
      </w:r>
      <w:r w:rsidR="00C522E9">
        <w:t xml:space="preserve"> </w:t>
      </w:r>
      <w:r w:rsidR="00926BE1" w:rsidRPr="001D46DE">
        <w:t>lounge</w:t>
      </w:r>
      <w:r w:rsidR="00C522E9">
        <w:t xml:space="preserve"> </w:t>
      </w:r>
      <w:r w:rsidR="00926BE1" w:rsidRPr="001D46DE">
        <w:t>(not</w:t>
      </w:r>
      <w:r w:rsidR="00C522E9">
        <w:t xml:space="preserve"> </w:t>
      </w:r>
      <w:r w:rsidR="00926BE1" w:rsidRPr="001D46DE">
        <w:t>at</w:t>
      </w:r>
      <w:r w:rsidR="00C522E9">
        <w:t xml:space="preserve"> </w:t>
      </w:r>
      <w:r w:rsidR="00926BE1" w:rsidRPr="001D46DE">
        <w:t>my</w:t>
      </w:r>
      <w:r w:rsidR="00C522E9">
        <w:t xml:space="preserve"> </w:t>
      </w:r>
      <w:r w:rsidR="00926BE1" w:rsidRPr="001D46DE">
        <w:t>computer,</w:t>
      </w:r>
      <w:r w:rsidR="00C522E9">
        <w:t xml:space="preserve"> </w:t>
      </w:r>
      <w:r w:rsidR="00926BE1" w:rsidRPr="001D46DE">
        <w:t>and</w:t>
      </w:r>
      <w:r w:rsidR="00C522E9">
        <w:t xml:space="preserve"> </w:t>
      </w:r>
      <w:r w:rsidR="00926BE1" w:rsidRPr="001D46DE">
        <w:t>not</w:t>
      </w:r>
      <w:r w:rsidR="00C522E9">
        <w:t xml:space="preserve"> </w:t>
      </w:r>
      <w:r w:rsidR="00926BE1" w:rsidRPr="001D46DE">
        <w:t>listening</w:t>
      </w:r>
      <w:r w:rsidR="00C522E9">
        <w:t xml:space="preserve"> </w:t>
      </w:r>
      <w:r w:rsidR="00926BE1" w:rsidRPr="001D46DE">
        <w:t>through</w:t>
      </w:r>
      <w:r w:rsidR="00C522E9">
        <w:t xml:space="preserve"> </w:t>
      </w:r>
      <w:r w:rsidR="00926BE1" w:rsidRPr="001D46DE">
        <w:t>the</w:t>
      </w:r>
      <w:r w:rsidR="00C522E9">
        <w:t xml:space="preserve"> </w:t>
      </w:r>
      <w:r w:rsidR="00926BE1" w:rsidRPr="001D46DE">
        <w:t>tiny</w:t>
      </w:r>
      <w:r w:rsidR="00C522E9">
        <w:t xml:space="preserve"> </w:t>
      </w:r>
      <w:r w:rsidR="00926BE1" w:rsidRPr="001D46DE">
        <w:t>iPhone</w:t>
      </w:r>
      <w:r w:rsidR="00C522E9">
        <w:t xml:space="preserve"> </w:t>
      </w:r>
      <w:r w:rsidR="00926BE1" w:rsidRPr="001D46DE">
        <w:t>speaker).</w:t>
      </w:r>
      <w:r w:rsidR="00C522E9">
        <w:t xml:space="preserve"> </w:t>
      </w:r>
      <w:r w:rsidR="00926BE1" w:rsidRPr="001D46DE">
        <w:t>However,</w:t>
      </w:r>
      <w:r w:rsidR="00C522E9">
        <w:t xml:space="preserve"> </w:t>
      </w:r>
      <w:r w:rsidR="00926BE1" w:rsidRPr="001D46DE">
        <w:t>the</w:t>
      </w:r>
      <w:r w:rsidR="00C522E9">
        <w:t xml:space="preserve"> </w:t>
      </w:r>
      <w:r w:rsidR="00926BE1" w:rsidRPr="001D46DE">
        <w:t>stream</w:t>
      </w:r>
      <w:r w:rsidR="00C522E9">
        <w:t xml:space="preserve"> </w:t>
      </w:r>
      <w:r w:rsidR="00926BE1" w:rsidRPr="001D46DE">
        <w:t>invariably</w:t>
      </w:r>
      <w:r w:rsidR="00C522E9">
        <w:t xml:space="preserve"> </w:t>
      </w:r>
      <w:r w:rsidR="00926BE1" w:rsidRPr="001D46DE">
        <w:t>stopped</w:t>
      </w:r>
      <w:r w:rsidR="00C522E9">
        <w:t xml:space="preserve"> </w:t>
      </w:r>
      <w:r w:rsidR="00926BE1" w:rsidRPr="001D46DE">
        <w:t>half</w:t>
      </w:r>
      <w:r w:rsidR="00C522E9">
        <w:t xml:space="preserve"> </w:t>
      </w:r>
      <w:r w:rsidR="00926BE1" w:rsidRPr="001D46DE">
        <w:t>way</w:t>
      </w:r>
      <w:r w:rsidR="00C522E9">
        <w:t xml:space="preserve"> </w:t>
      </w:r>
      <w:r w:rsidR="00926BE1" w:rsidRPr="001D46DE">
        <w:t>through</w:t>
      </w:r>
      <w:r w:rsidR="00C522E9">
        <w:t xml:space="preserve"> </w:t>
      </w:r>
      <w:r w:rsidR="00926BE1" w:rsidRPr="001D46DE">
        <w:t>and</w:t>
      </w:r>
      <w:r w:rsidR="00C522E9">
        <w:t xml:space="preserve"> </w:t>
      </w:r>
      <w:r w:rsidR="00926BE1" w:rsidRPr="001D46DE">
        <w:t>I</w:t>
      </w:r>
      <w:r w:rsidR="00C522E9">
        <w:t xml:space="preserve"> </w:t>
      </w:r>
      <w:r w:rsidR="00926BE1" w:rsidRPr="001D46DE">
        <w:t>got</w:t>
      </w:r>
      <w:r w:rsidR="00C522E9">
        <w:t xml:space="preserve"> </w:t>
      </w:r>
      <w:r w:rsidR="00926BE1" w:rsidRPr="001D46DE">
        <w:t>tired</w:t>
      </w:r>
      <w:r w:rsidR="00C522E9">
        <w:t xml:space="preserve"> </w:t>
      </w:r>
      <w:r w:rsidR="00926BE1" w:rsidRPr="001D46DE">
        <w:t>of</w:t>
      </w:r>
      <w:r w:rsidR="00C522E9">
        <w:t xml:space="preserve"> </w:t>
      </w:r>
      <w:r w:rsidR="00926BE1" w:rsidRPr="001D46DE">
        <w:t>having</w:t>
      </w:r>
      <w:r w:rsidR="00C522E9">
        <w:t xml:space="preserve"> </w:t>
      </w:r>
      <w:r w:rsidR="00926BE1" w:rsidRPr="001D46DE">
        <w:t>to</w:t>
      </w:r>
      <w:r w:rsidR="00C522E9">
        <w:t xml:space="preserve"> </w:t>
      </w:r>
      <w:r w:rsidR="00926BE1" w:rsidRPr="001D46DE">
        <w:t>start</w:t>
      </w:r>
      <w:r w:rsidR="00C522E9">
        <w:t xml:space="preserve"> </w:t>
      </w:r>
      <w:r w:rsidR="00926BE1" w:rsidRPr="001D46DE">
        <w:t>it</w:t>
      </w:r>
      <w:r w:rsidR="00C522E9">
        <w:t xml:space="preserve"> </w:t>
      </w:r>
      <w:r w:rsidR="00926BE1" w:rsidRPr="001D46DE">
        <w:t>again</w:t>
      </w:r>
      <w:r w:rsidR="00C522E9">
        <w:t xml:space="preserve"> </w:t>
      </w:r>
      <w:r w:rsidR="00926BE1" w:rsidRPr="001D46DE">
        <w:t>only</w:t>
      </w:r>
      <w:r w:rsidR="00C522E9">
        <w:t xml:space="preserve"> </w:t>
      </w:r>
      <w:r w:rsidR="00926BE1" w:rsidRPr="001D46DE">
        <w:t>for</w:t>
      </w:r>
      <w:r w:rsidR="00C522E9">
        <w:t xml:space="preserve"> </w:t>
      </w:r>
      <w:r w:rsidR="00926BE1" w:rsidRPr="001D46DE">
        <w:t>the</w:t>
      </w:r>
      <w:r w:rsidR="00C522E9">
        <w:t xml:space="preserve"> </w:t>
      </w:r>
      <w:r w:rsidR="00926BE1" w:rsidRPr="001D46DE">
        <w:t>same</w:t>
      </w:r>
      <w:r w:rsidR="00C522E9">
        <w:t xml:space="preserve"> </w:t>
      </w:r>
      <w:r w:rsidR="00926BE1" w:rsidRPr="001D46DE">
        <w:t>thing</w:t>
      </w:r>
      <w:r w:rsidR="00C522E9">
        <w:t xml:space="preserve"> </w:t>
      </w:r>
      <w:r w:rsidR="00926BE1" w:rsidRPr="001D46DE">
        <w:t>to</w:t>
      </w:r>
      <w:r w:rsidR="00C522E9">
        <w:t xml:space="preserve"> </w:t>
      </w:r>
      <w:r w:rsidR="00926BE1" w:rsidRPr="001D46DE">
        <w:t>happen.</w:t>
      </w:r>
      <w:r w:rsidR="00C522E9">
        <w:t xml:space="preserve"> </w:t>
      </w:r>
      <w:r w:rsidR="00926BE1" w:rsidRPr="001D46DE">
        <w:t>Thus,</w:t>
      </w:r>
      <w:r w:rsidR="00C522E9">
        <w:t xml:space="preserve"> </w:t>
      </w:r>
      <w:r w:rsidR="00926BE1" w:rsidRPr="001D46DE">
        <w:t>because</w:t>
      </w:r>
      <w:r w:rsidR="00C522E9">
        <w:t xml:space="preserve"> </w:t>
      </w:r>
      <w:r w:rsidR="00926BE1" w:rsidRPr="001D46DE">
        <w:t>I</w:t>
      </w:r>
      <w:r w:rsidR="00C522E9">
        <w:t xml:space="preserve"> </w:t>
      </w:r>
      <w:r w:rsidR="00926BE1" w:rsidRPr="001D46DE">
        <w:t>could</w:t>
      </w:r>
      <w:r w:rsidR="00C522E9">
        <w:t xml:space="preserve"> </w:t>
      </w:r>
      <w:r w:rsidR="00926BE1" w:rsidRPr="001D46DE">
        <w:t>not</w:t>
      </w:r>
      <w:r w:rsidR="00C522E9">
        <w:t xml:space="preserve"> </w:t>
      </w:r>
      <w:r w:rsidR="00926BE1" w:rsidRPr="001D46DE">
        <w:t>get</w:t>
      </w:r>
      <w:r w:rsidR="00C522E9">
        <w:t xml:space="preserve"> </w:t>
      </w:r>
      <w:r w:rsidR="00926BE1" w:rsidRPr="001D46DE">
        <w:t>my</w:t>
      </w:r>
      <w:r w:rsidR="00C522E9">
        <w:t xml:space="preserve"> </w:t>
      </w:r>
      <w:r w:rsidR="00926BE1" w:rsidRPr="001D46DE">
        <w:t>iPhone</w:t>
      </w:r>
      <w:r w:rsidR="00C522E9">
        <w:t xml:space="preserve"> </w:t>
      </w:r>
      <w:r w:rsidR="00926BE1" w:rsidRPr="001D46DE">
        <w:t>to</w:t>
      </w:r>
      <w:r w:rsidR="00C522E9">
        <w:t xml:space="preserve"> </w:t>
      </w:r>
      <w:r w:rsidR="00926BE1" w:rsidRPr="001D46DE">
        <w:t>stream</w:t>
      </w:r>
      <w:r w:rsidR="00C522E9">
        <w:t xml:space="preserve"> </w:t>
      </w:r>
      <w:r w:rsidR="00926BE1" w:rsidRPr="001D46DE">
        <w:t>through</w:t>
      </w:r>
      <w:r w:rsidR="00C522E9">
        <w:t xml:space="preserve"> </w:t>
      </w:r>
      <w:r w:rsidR="00926BE1" w:rsidRPr="001D46DE">
        <w:t>my</w:t>
      </w:r>
      <w:r w:rsidR="00C522E9">
        <w:t xml:space="preserve"> </w:t>
      </w:r>
      <w:r w:rsidR="00926BE1" w:rsidRPr="001D46DE">
        <w:t>Apple</w:t>
      </w:r>
      <w:r w:rsidR="00C522E9">
        <w:t xml:space="preserve"> </w:t>
      </w:r>
      <w:r w:rsidR="00926BE1" w:rsidRPr="001D46DE">
        <w:t>TV</w:t>
      </w:r>
      <w:r w:rsidR="00C522E9">
        <w:t xml:space="preserve"> </w:t>
      </w:r>
      <w:r w:rsidR="00926BE1" w:rsidRPr="001D46DE">
        <w:t>to</w:t>
      </w:r>
      <w:r w:rsidR="00C522E9">
        <w:t xml:space="preserve"> </w:t>
      </w:r>
      <w:r w:rsidR="00926BE1" w:rsidRPr="001D46DE">
        <w:t>my</w:t>
      </w:r>
      <w:r w:rsidR="00C522E9">
        <w:t xml:space="preserve"> </w:t>
      </w:r>
      <w:r w:rsidR="00926BE1" w:rsidRPr="001D46DE">
        <w:t>main</w:t>
      </w:r>
      <w:r w:rsidR="00C522E9">
        <w:t xml:space="preserve"> </w:t>
      </w:r>
      <w:r w:rsidR="00926BE1" w:rsidRPr="001D46DE">
        <w:t>TV,</w:t>
      </w:r>
      <w:r w:rsidR="00C522E9">
        <w:t xml:space="preserve"> </w:t>
      </w:r>
      <w:r w:rsidR="00926BE1" w:rsidRPr="001D46DE">
        <w:t>and</w:t>
      </w:r>
      <w:r w:rsidR="00C522E9">
        <w:t xml:space="preserve"> </w:t>
      </w:r>
      <w:r w:rsidR="00926BE1" w:rsidRPr="001D46DE">
        <w:t>was</w:t>
      </w:r>
      <w:r w:rsidR="00C522E9">
        <w:t xml:space="preserve"> </w:t>
      </w:r>
      <w:r w:rsidR="00926BE1" w:rsidRPr="001D46DE">
        <w:t>not</w:t>
      </w:r>
      <w:r w:rsidR="00C522E9">
        <w:t xml:space="preserve"> </w:t>
      </w:r>
      <w:r w:rsidR="00926BE1" w:rsidRPr="001D46DE">
        <w:t>prepared</w:t>
      </w:r>
      <w:r w:rsidR="00C522E9">
        <w:t xml:space="preserve"> </w:t>
      </w:r>
      <w:r w:rsidR="00926BE1" w:rsidRPr="001D46DE">
        <w:t>to</w:t>
      </w:r>
      <w:r w:rsidR="00C522E9">
        <w:t xml:space="preserve"> </w:t>
      </w:r>
      <w:r w:rsidR="00926BE1" w:rsidRPr="001D46DE">
        <w:t>have</w:t>
      </w:r>
      <w:r w:rsidR="00C522E9">
        <w:t xml:space="preserve"> </w:t>
      </w:r>
      <w:r w:rsidR="00926BE1" w:rsidRPr="001D46DE">
        <w:t>an</w:t>
      </w:r>
      <w:r w:rsidR="00C522E9">
        <w:t xml:space="preserve"> </w:t>
      </w:r>
      <w:r w:rsidR="00926BE1" w:rsidRPr="001D46DE">
        <w:t>unrelaxing</w:t>
      </w:r>
      <w:r w:rsidR="00C522E9">
        <w:t xml:space="preserve"> </w:t>
      </w:r>
      <w:r w:rsidR="00926BE1" w:rsidRPr="001D46DE">
        <w:t>night</w:t>
      </w:r>
      <w:r w:rsidR="00C522E9">
        <w:t xml:space="preserve"> </w:t>
      </w:r>
      <w:r w:rsidR="00926BE1" w:rsidRPr="001D46DE">
        <w:t>at</w:t>
      </w:r>
      <w:r w:rsidR="00C522E9">
        <w:t xml:space="preserve"> </w:t>
      </w:r>
      <w:r w:rsidR="00926BE1" w:rsidRPr="001D46DE">
        <w:t>my</w:t>
      </w:r>
      <w:r w:rsidR="00C522E9">
        <w:t xml:space="preserve"> </w:t>
      </w:r>
      <w:r w:rsidR="00926BE1" w:rsidRPr="001D46DE">
        <w:t>computer</w:t>
      </w:r>
      <w:r w:rsidR="00C522E9">
        <w:t xml:space="preserve"> </w:t>
      </w:r>
      <w:r w:rsidR="00926BE1" w:rsidRPr="001D46DE">
        <w:t>just</w:t>
      </w:r>
      <w:r w:rsidR="00C522E9">
        <w:t xml:space="preserve"> </w:t>
      </w:r>
      <w:r w:rsidR="00926BE1" w:rsidRPr="001D46DE">
        <w:t>to</w:t>
      </w:r>
      <w:r w:rsidR="00C522E9">
        <w:t xml:space="preserve"> </w:t>
      </w:r>
      <w:r w:rsidR="00926BE1" w:rsidRPr="001D46DE">
        <w:t>get</w:t>
      </w:r>
      <w:r w:rsidR="00C522E9">
        <w:t xml:space="preserve"> </w:t>
      </w:r>
      <w:r w:rsidR="00926BE1" w:rsidRPr="001D46DE">
        <w:t>relaxing</w:t>
      </w:r>
      <w:r w:rsidR="00C522E9">
        <w:t xml:space="preserve"> </w:t>
      </w:r>
      <w:r w:rsidR="00926BE1" w:rsidRPr="001D46DE">
        <w:t>entertainment,</w:t>
      </w:r>
      <w:r w:rsidR="00C522E9">
        <w:t xml:space="preserve"> </w:t>
      </w:r>
      <w:r w:rsidR="00926BE1" w:rsidRPr="001D46DE">
        <w:t>I</w:t>
      </w:r>
      <w:r w:rsidR="00C522E9">
        <w:t xml:space="preserve"> </w:t>
      </w:r>
      <w:r w:rsidR="00926BE1" w:rsidRPr="001D46DE">
        <w:t>gave</w:t>
      </w:r>
      <w:r w:rsidR="00C522E9">
        <w:t xml:space="preserve"> </w:t>
      </w:r>
      <w:r w:rsidR="00926BE1" w:rsidRPr="001D46DE">
        <w:t>up.</w:t>
      </w:r>
      <w:r>
        <w:t>”</w:t>
      </w:r>
    </w:p>
    <w:p w14:paraId="59488DC9" w14:textId="061C49EE" w:rsidR="00926BE1" w:rsidRPr="001D46DE" w:rsidRDefault="00926BE1" w:rsidP="00926BE1">
      <w:r w:rsidRPr="001D46DE">
        <w:t>Significantly,</w:t>
      </w:r>
      <w:r w:rsidR="00C522E9">
        <w:t xml:space="preserve"> </w:t>
      </w:r>
      <w:r w:rsidRPr="001D46DE">
        <w:t>the</w:t>
      </w:r>
      <w:r w:rsidR="00C522E9">
        <w:t xml:space="preserve"> </w:t>
      </w:r>
      <w:r w:rsidRPr="001D46DE">
        <w:t>second</w:t>
      </w:r>
      <w:r w:rsidR="00C522E9">
        <w:t xml:space="preserve"> </w:t>
      </w:r>
      <w:r w:rsidRPr="001D46DE">
        <w:t>iview</w:t>
      </w:r>
      <w:r w:rsidR="00C522E9">
        <w:t xml:space="preserve"> </w:t>
      </w:r>
      <w:r w:rsidRPr="001D46DE">
        <w:t>trial</w:t>
      </w:r>
      <w:r w:rsidR="00C522E9">
        <w:t xml:space="preserve"> </w:t>
      </w:r>
      <w:r w:rsidRPr="001D46DE">
        <w:t>occurred</w:t>
      </w:r>
      <w:r w:rsidR="00C522E9">
        <w:t xml:space="preserve"> </w:t>
      </w:r>
      <w:r w:rsidRPr="001D46DE">
        <w:t>after</w:t>
      </w:r>
      <w:r w:rsidR="00C522E9">
        <w:t xml:space="preserve"> </w:t>
      </w:r>
      <w:r w:rsidRPr="001D46DE">
        <w:t>Australians</w:t>
      </w:r>
      <w:r w:rsidR="00C522E9">
        <w:t xml:space="preserve"> </w:t>
      </w:r>
      <w:r w:rsidRPr="001D46DE">
        <w:t>had</w:t>
      </w:r>
      <w:r w:rsidR="00C522E9">
        <w:t xml:space="preserve"> </w:t>
      </w:r>
      <w:r w:rsidRPr="001D46DE">
        <w:t>access</w:t>
      </w:r>
      <w:r w:rsidR="00C522E9">
        <w:t xml:space="preserve"> </w:t>
      </w:r>
      <w:r w:rsidRPr="001D46DE">
        <w:t>to</w:t>
      </w:r>
      <w:r w:rsidR="00C522E9">
        <w:t xml:space="preserve"> </w:t>
      </w:r>
      <w:r w:rsidRPr="001D46DE">
        <w:t>AD</w:t>
      </w:r>
      <w:r w:rsidR="00C522E9">
        <w:t xml:space="preserve"> </w:t>
      </w:r>
      <w:r w:rsidRPr="001D46DE">
        <w:t>via</w:t>
      </w:r>
      <w:r w:rsidR="00C522E9">
        <w:t xml:space="preserve"> </w:t>
      </w:r>
      <w:r w:rsidRPr="001D46DE">
        <w:t>the</w:t>
      </w:r>
      <w:r w:rsidR="00C522E9">
        <w:t xml:space="preserve"> </w:t>
      </w:r>
      <w:r w:rsidRPr="001D46DE">
        <w:t>2012</w:t>
      </w:r>
      <w:r w:rsidR="00C522E9">
        <w:t xml:space="preserve"> </w:t>
      </w:r>
      <w:r w:rsidRPr="001D46DE">
        <w:t>trial,</w:t>
      </w:r>
      <w:r w:rsidR="00C522E9">
        <w:t xml:space="preserve"> </w:t>
      </w:r>
      <w:r w:rsidRPr="001D46DE">
        <w:t>Netflix</w:t>
      </w:r>
      <w:r w:rsidR="00C522E9">
        <w:t xml:space="preserve"> </w:t>
      </w:r>
      <w:r w:rsidRPr="001D46DE">
        <w:t>and</w:t>
      </w:r>
      <w:r w:rsidR="00C522E9">
        <w:t xml:space="preserve"> </w:t>
      </w:r>
      <w:r w:rsidRPr="001D46DE">
        <w:t>iTunes</w:t>
      </w:r>
      <w:r w:rsidR="00D11C8B">
        <w:t>’</w:t>
      </w:r>
      <w:r w:rsidR="00C522E9">
        <w:t xml:space="preserve"> </w:t>
      </w:r>
      <w:r w:rsidRPr="001D46DE">
        <w:t>AD</w:t>
      </w:r>
      <w:r w:rsidR="00C522E9">
        <w:t xml:space="preserve"> </w:t>
      </w:r>
      <w:r w:rsidRPr="001D46DE">
        <w:t>VOD</w:t>
      </w:r>
      <w:r w:rsidR="00C522E9">
        <w:t xml:space="preserve"> </w:t>
      </w:r>
      <w:r w:rsidRPr="001D46DE">
        <w:t>offerings,</w:t>
      </w:r>
      <w:r w:rsidR="00C522E9">
        <w:t xml:space="preserve"> </w:t>
      </w:r>
      <w:r w:rsidRPr="001D46DE">
        <w:t>and</w:t>
      </w:r>
      <w:r w:rsidR="00C522E9">
        <w:t xml:space="preserve"> </w:t>
      </w:r>
      <w:r w:rsidRPr="001D46DE">
        <w:t>a</w:t>
      </w:r>
      <w:r w:rsidR="00C522E9">
        <w:t xml:space="preserve"> </w:t>
      </w:r>
      <w:r w:rsidRPr="001D46DE">
        <w:t>government</w:t>
      </w:r>
      <w:r w:rsidR="00D11C8B">
        <w:t>-</w:t>
      </w:r>
      <w:r w:rsidRPr="001D46DE">
        <w:t>funded</w:t>
      </w:r>
      <w:r w:rsidR="00C522E9">
        <w:t xml:space="preserve"> </w:t>
      </w:r>
      <w:r w:rsidRPr="001D46DE">
        <w:t>national</w:t>
      </w:r>
      <w:r w:rsidR="00C522E9">
        <w:t xml:space="preserve"> </w:t>
      </w:r>
      <w:r w:rsidRPr="001D46DE">
        <w:t>upgrade</w:t>
      </w:r>
      <w:r w:rsidR="00C522E9">
        <w:t xml:space="preserve"> </w:t>
      </w:r>
      <w:r w:rsidRPr="001D46DE">
        <w:t>of</w:t>
      </w:r>
      <w:r w:rsidR="00C522E9">
        <w:t xml:space="preserve"> </w:t>
      </w:r>
      <w:r w:rsidRPr="001D46DE">
        <w:t>cinemas</w:t>
      </w:r>
      <w:r w:rsidR="00C522E9">
        <w:t xml:space="preserve"> </w:t>
      </w:r>
      <w:r w:rsidRPr="001D46DE">
        <w:t>to</w:t>
      </w:r>
      <w:r w:rsidR="00C522E9">
        <w:t xml:space="preserve"> </w:t>
      </w:r>
      <w:r w:rsidRPr="001D46DE">
        <w:t>be</w:t>
      </w:r>
      <w:r w:rsidR="00C522E9">
        <w:t xml:space="preserve"> </w:t>
      </w:r>
      <w:r w:rsidRPr="001D46DE">
        <w:t>caption</w:t>
      </w:r>
      <w:r w:rsidR="00C522E9">
        <w:t xml:space="preserve"> </w:t>
      </w:r>
      <w:r w:rsidRPr="001D46DE">
        <w:t>and</w:t>
      </w:r>
      <w:r w:rsidR="00C522E9">
        <w:t xml:space="preserve"> </w:t>
      </w:r>
      <w:r w:rsidRPr="001D46DE">
        <w:t>AD</w:t>
      </w:r>
      <w:r w:rsidR="00C522E9">
        <w:t xml:space="preserve"> </w:t>
      </w:r>
      <w:r w:rsidRPr="001D46DE">
        <w:t>compliant</w:t>
      </w:r>
      <w:r w:rsidR="00C522E9">
        <w:t xml:space="preserve"> </w:t>
      </w:r>
      <w:r w:rsidRPr="001D46DE">
        <w:t>by</w:t>
      </w:r>
      <w:r w:rsidR="00C522E9">
        <w:t xml:space="preserve"> </w:t>
      </w:r>
      <w:r w:rsidRPr="001D46DE">
        <w:t>2013.</w:t>
      </w:r>
      <w:r w:rsidR="00C522E9">
        <w:t xml:space="preserve"> </w:t>
      </w:r>
      <w:r w:rsidRPr="001D46DE">
        <w:t>All</w:t>
      </w:r>
      <w:r w:rsidR="00C522E9">
        <w:t xml:space="preserve"> </w:t>
      </w:r>
      <w:r w:rsidRPr="001D46DE">
        <w:t>of</w:t>
      </w:r>
      <w:r w:rsidR="00C522E9">
        <w:t xml:space="preserve"> </w:t>
      </w:r>
      <w:r w:rsidRPr="001D46DE">
        <w:t>this</w:t>
      </w:r>
      <w:r w:rsidR="00C522E9">
        <w:t xml:space="preserve"> </w:t>
      </w:r>
      <w:r w:rsidRPr="001D46DE">
        <w:t>seemed</w:t>
      </w:r>
      <w:r w:rsidR="00C522E9">
        <w:t xml:space="preserve"> </w:t>
      </w:r>
      <w:r w:rsidRPr="001D46DE">
        <w:t>to</w:t>
      </w:r>
      <w:r w:rsidR="00C522E9">
        <w:t xml:space="preserve"> </w:t>
      </w:r>
      <w:r w:rsidRPr="001D46DE">
        <w:t>pave</w:t>
      </w:r>
      <w:r w:rsidR="00C522E9">
        <w:t xml:space="preserve"> </w:t>
      </w:r>
      <w:r w:rsidRPr="001D46DE">
        <w:t>the</w:t>
      </w:r>
      <w:r w:rsidR="00C522E9">
        <w:t xml:space="preserve"> </w:t>
      </w:r>
      <w:r w:rsidRPr="001D46DE">
        <w:t>way</w:t>
      </w:r>
      <w:r w:rsidR="00C522E9">
        <w:t xml:space="preserve"> </w:t>
      </w:r>
      <w:r w:rsidRPr="001D46DE">
        <w:t>for</w:t>
      </w:r>
      <w:r w:rsidR="00C522E9">
        <w:t xml:space="preserve"> </w:t>
      </w:r>
      <w:r w:rsidRPr="001D46DE">
        <w:t>more</w:t>
      </w:r>
      <w:r w:rsidR="00C522E9">
        <w:t xml:space="preserve"> </w:t>
      </w:r>
      <w:r w:rsidRPr="001D46DE">
        <w:t>AD</w:t>
      </w:r>
      <w:r w:rsidR="00C522E9">
        <w:t xml:space="preserve"> </w:t>
      </w:r>
      <w:r w:rsidRPr="001D46DE">
        <w:t>content</w:t>
      </w:r>
      <w:r w:rsidR="00C522E9">
        <w:t xml:space="preserve"> </w:t>
      </w:r>
      <w:r w:rsidRPr="001D46DE">
        <w:t>across</w:t>
      </w:r>
      <w:r w:rsidR="00C522E9">
        <w:t xml:space="preserve"> </w:t>
      </w:r>
      <w:r w:rsidRPr="001D46DE">
        <w:t>many</w:t>
      </w:r>
      <w:r w:rsidR="00C522E9">
        <w:t xml:space="preserve"> </w:t>
      </w:r>
      <w:r w:rsidRPr="001D46DE">
        <w:t>platforms</w:t>
      </w:r>
      <w:r w:rsidR="00C522E9">
        <w:t xml:space="preserve"> </w:t>
      </w:r>
      <w:r w:rsidRPr="001D46DE">
        <w:t>and,</w:t>
      </w:r>
      <w:r w:rsidR="00C522E9">
        <w:t xml:space="preserve"> </w:t>
      </w:r>
      <w:r w:rsidRPr="001D46DE">
        <w:t>as</w:t>
      </w:r>
      <w:r w:rsidR="00C522E9">
        <w:t xml:space="preserve"> </w:t>
      </w:r>
      <w:r w:rsidRPr="001D46DE">
        <w:t>such,</w:t>
      </w:r>
      <w:r w:rsidR="00C522E9">
        <w:t xml:space="preserve"> </w:t>
      </w:r>
      <w:r w:rsidRPr="001D46DE">
        <w:t>the</w:t>
      </w:r>
      <w:r w:rsidR="00C522E9">
        <w:t xml:space="preserve"> </w:t>
      </w:r>
      <w:r w:rsidRPr="001D46DE">
        <w:t>small</w:t>
      </w:r>
      <w:r w:rsidR="00C522E9">
        <w:t xml:space="preserve"> </w:t>
      </w:r>
      <w:r w:rsidRPr="001D46DE">
        <w:t>trial</w:t>
      </w:r>
      <w:r w:rsidR="00C522E9">
        <w:t xml:space="preserve"> </w:t>
      </w:r>
      <w:r w:rsidRPr="001D46DE">
        <w:t>on</w:t>
      </w:r>
      <w:r w:rsidR="00C522E9">
        <w:t xml:space="preserve"> </w:t>
      </w:r>
      <w:r w:rsidRPr="001D46DE">
        <w:t>the</w:t>
      </w:r>
      <w:r w:rsidR="00C522E9">
        <w:t xml:space="preserve"> </w:t>
      </w:r>
      <w:r w:rsidRPr="001D46DE">
        <w:t>national</w:t>
      </w:r>
      <w:r w:rsidR="00C522E9">
        <w:t xml:space="preserve"> </w:t>
      </w:r>
      <w:r w:rsidRPr="001D46DE">
        <w:t>broadcaster</w:t>
      </w:r>
      <w:r w:rsidR="00C522E9">
        <w:t xml:space="preserve"> </w:t>
      </w:r>
      <w:r w:rsidRPr="001D46DE">
        <w:t>perhaps</w:t>
      </w:r>
      <w:r w:rsidR="00C522E9">
        <w:t xml:space="preserve"> </w:t>
      </w:r>
      <w:r w:rsidRPr="001D46DE">
        <w:t>seemed</w:t>
      </w:r>
      <w:r w:rsidR="00C522E9">
        <w:t xml:space="preserve"> </w:t>
      </w:r>
      <w:r w:rsidRPr="001D46DE">
        <w:t>to</w:t>
      </w:r>
      <w:r w:rsidR="00C522E9">
        <w:t xml:space="preserve"> </w:t>
      </w:r>
      <w:r w:rsidRPr="001D46DE">
        <w:t>make</w:t>
      </w:r>
      <w:r w:rsidR="00C522E9">
        <w:t xml:space="preserve"> </w:t>
      </w:r>
      <w:r w:rsidRPr="001D46DE">
        <w:t>up</w:t>
      </w:r>
      <w:r w:rsidR="00C522E9">
        <w:t xml:space="preserve"> </w:t>
      </w:r>
      <w:r w:rsidRPr="001D46DE">
        <w:t>only</w:t>
      </w:r>
      <w:r w:rsidR="00C522E9">
        <w:t xml:space="preserve"> </w:t>
      </w:r>
      <w:r w:rsidRPr="001D46DE">
        <w:t>one</w:t>
      </w:r>
      <w:r w:rsidR="00C522E9">
        <w:t xml:space="preserve"> </w:t>
      </w:r>
      <w:r w:rsidRPr="001D46DE">
        <w:t>piece</w:t>
      </w:r>
      <w:r w:rsidR="00C522E9">
        <w:t xml:space="preserve"> </w:t>
      </w:r>
      <w:r w:rsidRPr="001D46DE">
        <w:t>of</w:t>
      </w:r>
      <w:r w:rsidR="00C522E9">
        <w:t xml:space="preserve"> </w:t>
      </w:r>
      <w:r w:rsidRPr="001D46DE">
        <w:t>a</w:t>
      </w:r>
      <w:r w:rsidR="00C522E9">
        <w:t xml:space="preserve"> </w:t>
      </w:r>
      <w:r w:rsidRPr="001D46DE">
        <w:t>bigger</w:t>
      </w:r>
      <w:r w:rsidR="00C522E9">
        <w:t xml:space="preserve"> </w:t>
      </w:r>
      <w:r w:rsidRPr="001D46DE">
        <w:t>picture.</w:t>
      </w:r>
      <w:r w:rsidR="00C522E9">
        <w:t xml:space="preserve"> </w:t>
      </w:r>
      <w:r w:rsidRPr="001D46DE">
        <w:t>Indeed,</w:t>
      </w:r>
      <w:r w:rsidR="00C522E9">
        <w:t xml:space="preserve"> </w:t>
      </w:r>
      <w:r w:rsidRPr="001D46DE">
        <w:t>because</w:t>
      </w:r>
      <w:r w:rsidR="00C522E9">
        <w:t xml:space="preserve"> </w:t>
      </w:r>
      <w:r w:rsidRPr="001D46DE">
        <w:t>the</w:t>
      </w:r>
      <w:r w:rsidR="00C522E9">
        <w:t xml:space="preserve"> </w:t>
      </w:r>
      <w:r w:rsidRPr="001D46DE">
        <w:t>trial</w:t>
      </w:r>
      <w:r w:rsidR="00C522E9">
        <w:t xml:space="preserve"> </w:t>
      </w:r>
      <w:r w:rsidRPr="001D46DE">
        <w:t>had</w:t>
      </w:r>
      <w:r w:rsidR="00C522E9">
        <w:t xml:space="preserve"> </w:t>
      </w:r>
      <w:r w:rsidRPr="001D46DE">
        <w:t>an</w:t>
      </w:r>
      <w:r w:rsidR="00C522E9">
        <w:t xml:space="preserve"> </w:t>
      </w:r>
      <w:r w:rsidRPr="001D46DE">
        <w:t>end</w:t>
      </w:r>
      <w:r w:rsidR="00C522E9">
        <w:t xml:space="preserve"> </w:t>
      </w:r>
      <w:r w:rsidRPr="001D46DE">
        <w:t>date,</w:t>
      </w:r>
      <w:r w:rsidR="00C522E9">
        <w:t xml:space="preserve"> </w:t>
      </w:r>
      <w:r w:rsidRPr="001D46DE">
        <w:t>some</w:t>
      </w:r>
      <w:r w:rsidR="00C522E9">
        <w:t xml:space="preserve"> </w:t>
      </w:r>
      <w:r w:rsidRPr="001D46DE">
        <w:t>even</w:t>
      </w:r>
      <w:r w:rsidR="00C522E9">
        <w:t xml:space="preserve"> </w:t>
      </w:r>
      <w:r w:rsidRPr="001D46DE">
        <w:t>refused</w:t>
      </w:r>
      <w:r w:rsidR="00C522E9">
        <w:t xml:space="preserve"> </w:t>
      </w:r>
      <w:r w:rsidRPr="001D46DE">
        <w:t>to</w:t>
      </w:r>
      <w:r w:rsidR="00C522E9">
        <w:t xml:space="preserve"> </w:t>
      </w:r>
      <w:r w:rsidRPr="001D46DE">
        <w:t>participate,</w:t>
      </w:r>
      <w:r w:rsidR="00C522E9">
        <w:t xml:space="preserve"> </w:t>
      </w:r>
      <w:r w:rsidRPr="001D46DE">
        <w:t>knowing</w:t>
      </w:r>
      <w:r w:rsidR="00C522E9">
        <w:t xml:space="preserve"> </w:t>
      </w:r>
      <w:r w:rsidRPr="001D46DE">
        <w:t>this</w:t>
      </w:r>
      <w:r w:rsidR="00C522E9">
        <w:t xml:space="preserve"> </w:t>
      </w:r>
      <w:r w:rsidRPr="001D46DE">
        <w:t>was</w:t>
      </w:r>
      <w:r w:rsidR="00C522E9">
        <w:t xml:space="preserve"> </w:t>
      </w:r>
      <w:r w:rsidRPr="001D46DE">
        <w:t>not</w:t>
      </w:r>
      <w:r w:rsidR="00C522E9">
        <w:t xml:space="preserve"> </w:t>
      </w:r>
      <w:r w:rsidRPr="001D46DE">
        <w:t>a</w:t>
      </w:r>
      <w:r w:rsidR="00C522E9">
        <w:t xml:space="preserve"> </w:t>
      </w:r>
      <w:r w:rsidRPr="001D46DE">
        <w:t>permanent</w:t>
      </w:r>
      <w:r w:rsidR="00C522E9">
        <w:t xml:space="preserve"> </w:t>
      </w:r>
      <w:r w:rsidRPr="001D46DE">
        <w:t>AD</w:t>
      </w:r>
      <w:r w:rsidR="00C522E9">
        <w:t xml:space="preserve"> </w:t>
      </w:r>
      <w:r w:rsidRPr="001D46DE">
        <w:t>service:</w:t>
      </w:r>
    </w:p>
    <w:p w14:paraId="4F744F14" w14:textId="385731AE" w:rsidR="00926BE1" w:rsidRPr="001D46DE" w:rsidRDefault="00BC11C3" w:rsidP="00926BE1">
      <w:pPr>
        <w:pStyle w:val="Quote"/>
      </w:pPr>
      <w:r>
        <w:t>“</w:t>
      </w:r>
      <w:r w:rsidR="00926BE1" w:rsidRPr="001D46DE">
        <w:t>I</w:t>
      </w:r>
      <w:r w:rsidR="00C522E9">
        <w:t xml:space="preserve"> </w:t>
      </w:r>
      <w:r w:rsidR="00926BE1" w:rsidRPr="001D46DE">
        <w:t>watched</w:t>
      </w:r>
      <w:r w:rsidR="00C522E9">
        <w:t xml:space="preserve"> </w:t>
      </w:r>
      <w:r w:rsidR="00926BE1" w:rsidRPr="001D46DE">
        <w:t>Rake</w:t>
      </w:r>
      <w:r w:rsidR="00C522E9">
        <w:t xml:space="preserve"> </w:t>
      </w:r>
      <w:r w:rsidR="00926BE1" w:rsidRPr="001D46DE">
        <w:t>during</w:t>
      </w:r>
      <w:r w:rsidR="00C522E9">
        <w:t xml:space="preserve"> </w:t>
      </w:r>
      <w:r w:rsidR="00926BE1" w:rsidRPr="001D46DE">
        <w:t>the</w:t>
      </w:r>
      <w:r w:rsidR="00C522E9">
        <w:t xml:space="preserve"> </w:t>
      </w:r>
      <w:r w:rsidR="00926BE1" w:rsidRPr="001D46DE">
        <w:t>2012</w:t>
      </w:r>
      <w:r w:rsidR="00C522E9">
        <w:t xml:space="preserve"> </w:t>
      </w:r>
      <w:r w:rsidR="00926BE1" w:rsidRPr="001D46DE">
        <w:t>trial</w:t>
      </w:r>
      <w:r w:rsidR="00C522E9">
        <w:t xml:space="preserve"> </w:t>
      </w:r>
      <w:r w:rsidR="00926BE1" w:rsidRPr="001D46DE">
        <w:t>and</w:t>
      </w:r>
      <w:r w:rsidR="00C522E9">
        <w:t xml:space="preserve"> </w:t>
      </w:r>
      <w:r w:rsidR="00926BE1" w:rsidRPr="001D46DE">
        <w:t>I</w:t>
      </w:r>
      <w:r w:rsidR="00C522E9">
        <w:t xml:space="preserve"> </w:t>
      </w:r>
      <w:r w:rsidR="00926BE1" w:rsidRPr="001D46DE">
        <w:t>was</w:t>
      </w:r>
      <w:r w:rsidR="00C522E9">
        <w:t xml:space="preserve"> </w:t>
      </w:r>
      <w:r w:rsidR="00926BE1" w:rsidRPr="001D46DE">
        <w:t>looking</w:t>
      </w:r>
      <w:r w:rsidR="00C522E9">
        <w:t xml:space="preserve"> </w:t>
      </w:r>
      <w:r w:rsidR="00926BE1" w:rsidRPr="001D46DE">
        <w:t>forward</w:t>
      </w:r>
      <w:r w:rsidR="00C522E9">
        <w:t xml:space="preserve"> </w:t>
      </w:r>
      <w:r w:rsidR="00926BE1" w:rsidRPr="001D46DE">
        <w:t>to</w:t>
      </w:r>
      <w:r w:rsidR="00C522E9">
        <w:t xml:space="preserve"> </w:t>
      </w:r>
      <w:r w:rsidR="00926BE1" w:rsidRPr="00926BE1">
        <w:t>watching</w:t>
      </w:r>
      <w:r w:rsidR="00C522E9">
        <w:t xml:space="preserve"> </w:t>
      </w:r>
      <w:r w:rsidR="00926BE1" w:rsidRPr="001D46DE">
        <w:t>it</w:t>
      </w:r>
      <w:r w:rsidR="00C522E9">
        <w:t xml:space="preserve"> </w:t>
      </w:r>
      <w:r w:rsidR="00926BE1" w:rsidRPr="001D46DE">
        <w:t>again</w:t>
      </w:r>
      <w:r w:rsidR="00C522E9">
        <w:t xml:space="preserve"> </w:t>
      </w:r>
      <w:r w:rsidR="00926BE1" w:rsidRPr="001D46DE">
        <w:t>thanks</w:t>
      </w:r>
      <w:r w:rsidR="00C522E9">
        <w:t xml:space="preserve"> </w:t>
      </w:r>
      <w:r w:rsidR="00926BE1" w:rsidRPr="001D46DE">
        <w:t>to</w:t>
      </w:r>
      <w:r w:rsidR="00C522E9">
        <w:t xml:space="preserve"> </w:t>
      </w:r>
      <w:r w:rsidR="00926BE1" w:rsidRPr="001D46DE">
        <w:t>audio</w:t>
      </w:r>
      <w:r w:rsidR="00C522E9">
        <w:t xml:space="preserve"> </w:t>
      </w:r>
      <w:r w:rsidR="00926BE1" w:rsidRPr="001D46DE">
        <w:t>description</w:t>
      </w:r>
      <w:r w:rsidR="00C522E9">
        <w:t xml:space="preserve"> </w:t>
      </w:r>
      <w:r w:rsidR="00926BE1" w:rsidRPr="001D46DE">
        <w:t>on</w:t>
      </w:r>
      <w:r w:rsidR="00C522E9">
        <w:t xml:space="preserve"> </w:t>
      </w:r>
      <w:r w:rsidR="00926BE1" w:rsidRPr="001D46DE">
        <w:t>iview,</w:t>
      </w:r>
      <w:r w:rsidR="00C522E9">
        <w:t xml:space="preserve"> </w:t>
      </w:r>
      <w:r w:rsidR="00926BE1" w:rsidRPr="001D46DE">
        <w:t>but</w:t>
      </w:r>
      <w:r w:rsidR="00C522E9">
        <w:t xml:space="preserve"> </w:t>
      </w:r>
      <w:r w:rsidR="00926BE1" w:rsidRPr="001D46DE">
        <w:t>then</w:t>
      </w:r>
      <w:r w:rsidR="00C522E9">
        <w:t xml:space="preserve"> </w:t>
      </w:r>
      <w:r w:rsidR="00926BE1" w:rsidRPr="001D46DE">
        <w:t>I</w:t>
      </w:r>
      <w:r w:rsidR="00C522E9">
        <w:t xml:space="preserve"> </w:t>
      </w:r>
      <w:r w:rsidR="00926BE1" w:rsidRPr="001D46DE">
        <w:t>realised</w:t>
      </w:r>
      <w:r w:rsidR="00C522E9">
        <w:t xml:space="preserve"> </w:t>
      </w:r>
      <w:r w:rsidR="00926BE1" w:rsidRPr="001D46DE">
        <w:t>that</w:t>
      </w:r>
      <w:r w:rsidR="00C522E9">
        <w:t xml:space="preserve"> </w:t>
      </w:r>
      <w:r w:rsidR="00926BE1" w:rsidRPr="001D46DE">
        <w:t>I</w:t>
      </w:r>
      <w:r w:rsidR="00C522E9">
        <w:t xml:space="preserve"> </w:t>
      </w:r>
      <w:r w:rsidR="00926BE1" w:rsidRPr="001D46DE">
        <w:t>wouldn’t</w:t>
      </w:r>
      <w:r w:rsidR="00C522E9">
        <w:t xml:space="preserve"> </w:t>
      </w:r>
      <w:r w:rsidR="00926BE1" w:rsidRPr="001D46DE">
        <w:t>enjoy</w:t>
      </w:r>
      <w:r w:rsidR="00C522E9">
        <w:t xml:space="preserve"> </w:t>
      </w:r>
      <w:r w:rsidR="00926BE1" w:rsidRPr="001D46DE">
        <w:t>it</w:t>
      </w:r>
      <w:r w:rsidR="00C522E9">
        <w:t xml:space="preserve"> </w:t>
      </w:r>
      <w:r w:rsidR="00926BE1" w:rsidRPr="001D46DE">
        <w:t>because</w:t>
      </w:r>
      <w:r w:rsidR="00C522E9">
        <w:t xml:space="preserve"> </w:t>
      </w:r>
      <w:r w:rsidR="00926BE1" w:rsidRPr="001D46DE">
        <w:t>it</w:t>
      </w:r>
      <w:r w:rsidR="00C522E9">
        <w:t xml:space="preserve"> </w:t>
      </w:r>
      <w:r w:rsidR="00926BE1" w:rsidRPr="001D46DE">
        <w:t>would</w:t>
      </w:r>
      <w:r w:rsidR="00C522E9">
        <w:t xml:space="preserve"> </w:t>
      </w:r>
      <w:r w:rsidR="00926BE1" w:rsidRPr="001D46DE">
        <w:t>always</w:t>
      </w:r>
      <w:r w:rsidR="00C522E9">
        <w:t xml:space="preserve"> </w:t>
      </w:r>
      <w:r w:rsidR="00926BE1" w:rsidRPr="001D46DE">
        <w:t>be</w:t>
      </w:r>
      <w:r w:rsidR="00C522E9">
        <w:t xml:space="preserve"> </w:t>
      </w:r>
      <w:r w:rsidR="00926BE1" w:rsidRPr="001D46DE">
        <w:t>in</w:t>
      </w:r>
      <w:r w:rsidR="00C522E9">
        <w:t xml:space="preserve"> </w:t>
      </w:r>
      <w:r w:rsidR="00926BE1" w:rsidRPr="001D46DE">
        <w:t>my</w:t>
      </w:r>
      <w:r w:rsidR="00C522E9">
        <w:t xml:space="preserve"> </w:t>
      </w:r>
      <w:r w:rsidR="00926BE1" w:rsidRPr="001D46DE">
        <w:t>mind</w:t>
      </w:r>
      <w:r w:rsidR="00C522E9">
        <w:t xml:space="preserve"> </w:t>
      </w:r>
      <w:r w:rsidR="00926BE1" w:rsidRPr="001D46DE">
        <w:t>that</w:t>
      </w:r>
      <w:r w:rsidR="00C522E9">
        <w:t xml:space="preserve"> </w:t>
      </w:r>
      <w:r w:rsidR="00926BE1" w:rsidRPr="001D46DE">
        <w:t>this</w:t>
      </w:r>
      <w:r w:rsidR="00C522E9">
        <w:t xml:space="preserve"> </w:t>
      </w:r>
      <w:r w:rsidR="00926BE1" w:rsidRPr="001D46DE">
        <w:t>was</w:t>
      </w:r>
      <w:r w:rsidR="00C522E9">
        <w:t xml:space="preserve"> </w:t>
      </w:r>
      <w:r w:rsidR="00926BE1" w:rsidRPr="001D46DE">
        <w:t>limited</w:t>
      </w:r>
      <w:r w:rsidR="00C522E9">
        <w:t xml:space="preserve"> </w:t>
      </w:r>
      <w:r w:rsidR="00926BE1" w:rsidRPr="001D46DE">
        <w:t>access</w:t>
      </w:r>
      <w:r w:rsidR="00C522E9">
        <w:t xml:space="preserve"> </w:t>
      </w:r>
      <w:r w:rsidR="00926BE1" w:rsidRPr="001D46DE">
        <w:t>and</w:t>
      </w:r>
      <w:r w:rsidR="00C522E9">
        <w:t xml:space="preserve"> </w:t>
      </w:r>
      <w:r w:rsidR="00926BE1" w:rsidRPr="001D46DE">
        <w:t>none</w:t>
      </w:r>
      <w:r w:rsidR="00C522E9">
        <w:t xml:space="preserve"> </w:t>
      </w:r>
      <w:r w:rsidR="00926BE1" w:rsidRPr="001D46DE">
        <w:t>of</w:t>
      </w:r>
      <w:r w:rsidR="00C522E9">
        <w:t xml:space="preserve"> </w:t>
      </w:r>
      <w:r w:rsidR="00926BE1" w:rsidRPr="001D46DE">
        <w:t>my</w:t>
      </w:r>
      <w:r w:rsidR="00C522E9">
        <w:t xml:space="preserve"> </w:t>
      </w:r>
      <w:r w:rsidR="00926BE1" w:rsidRPr="001D46DE">
        <w:t>friends</w:t>
      </w:r>
      <w:r w:rsidR="00C522E9">
        <w:t xml:space="preserve"> </w:t>
      </w:r>
      <w:r w:rsidR="00926BE1" w:rsidRPr="001D46DE">
        <w:t>would</w:t>
      </w:r>
      <w:r w:rsidR="00C522E9">
        <w:t xml:space="preserve"> </w:t>
      </w:r>
      <w:r w:rsidR="00926BE1" w:rsidRPr="001D46DE">
        <w:t>have</w:t>
      </w:r>
      <w:r w:rsidR="00C522E9">
        <w:t xml:space="preserve"> </w:t>
      </w:r>
      <w:r w:rsidR="00926BE1" w:rsidRPr="001D46DE">
        <w:t>the</w:t>
      </w:r>
      <w:r w:rsidR="00C522E9">
        <w:t xml:space="preserve"> </w:t>
      </w:r>
      <w:r w:rsidR="00926BE1" w:rsidRPr="001D46DE">
        <w:t>door</w:t>
      </w:r>
      <w:r w:rsidR="00C522E9">
        <w:t xml:space="preserve"> </w:t>
      </w:r>
      <w:r w:rsidR="00926BE1" w:rsidRPr="001D46DE">
        <w:t>closed</w:t>
      </w:r>
      <w:r w:rsidR="00C522E9">
        <w:t xml:space="preserve"> </w:t>
      </w:r>
      <w:r w:rsidR="00926BE1" w:rsidRPr="001D46DE">
        <w:t>on</w:t>
      </w:r>
      <w:r w:rsidR="00C522E9">
        <w:t xml:space="preserve"> </w:t>
      </w:r>
      <w:r w:rsidR="00926BE1" w:rsidRPr="001D46DE">
        <w:t>them</w:t>
      </w:r>
      <w:r w:rsidR="00C522E9">
        <w:t xml:space="preserve"> </w:t>
      </w:r>
      <w:r>
        <w:t xml:space="preserve">[as I would] </w:t>
      </w:r>
      <w:r w:rsidR="00926BE1" w:rsidRPr="001D46DE">
        <w:t>in</w:t>
      </w:r>
      <w:r w:rsidR="00C522E9">
        <w:t xml:space="preserve"> </w:t>
      </w:r>
      <w:r w:rsidR="00926BE1" w:rsidRPr="001D46DE">
        <w:t>July</w:t>
      </w:r>
      <w:r w:rsidR="00C522E9">
        <w:t xml:space="preserve"> </w:t>
      </w:r>
      <w:r w:rsidR="00926BE1" w:rsidRPr="001D46DE">
        <w:t>2016</w:t>
      </w:r>
      <w:r w:rsidR="00C522E9">
        <w:t xml:space="preserve"> </w:t>
      </w:r>
      <w:r w:rsidR="00926BE1" w:rsidRPr="001D46DE">
        <w:t>when</w:t>
      </w:r>
      <w:r w:rsidR="00C522E9">
        <w:t xml:space="preserve"> </w:t>
      </w:r>
      <w:r w:rsidR="00926BE1" w:rsidRPr="001D46DE">
        <w:t>the</w:t>
      </w:r>
      <w:r w:rsidR="00C522E9">
        <w:t xml:space="preserve"> </w:t>
      </w:r>
      <w:r w:rsidR="00926BE1" w:rsidRPr="001D46DE">
        <w:t>iview</w:t>
      </w:r>
      <w:r w:rsidR="00C522E9">
        <w:t xml:space="preserve"> </w:t>
      </w:r>
      <w:r w:rsidR="00926BE1" w:rsidRPr="001D46DE">
        <w:t>trial</w:t>
      </w:r>
      <w:r w:rsidR="00C522E9">
        <w:t xml:space="preserve"> </w:t>
      </w:r>
      <w:r w:rsidR="00926BE1" w:rsidRPr="001D46DE">
        <w:t>ended.</w:t>
      </w:r>
      <w:r w:rsidR="00C522E9">
        <w:t xml:space="preserve"> </w:t>
      </w:r>
      <w:r w:rsidR="00926BE1" w:rsidRPr="001D46DE">
        <w:t>So</w:t>
      </w:r>
      <w:r w:rsidR="00C522E9">
        <w:t xml:space="preserve"> </w:t>
      </w:r>
      <w:r w:rsidR="00926BE1" w:rsidRPr="001D46DE">
        <w:t>I</w:t>
      </w:r>
      <w:r w:rsidR="00C522E9">
        <w:t xml:space="preserve"> </w:t>
      </w:r>
      <w:r w:rsidR="00926BE1" w:rsidRPr="001D46DE">
        <w:t>didn’t</w:t>
      </w:r>
      <w:r w:rsidR="00C522E9">
        <w:t xml:space="preserve"> </w:t>
      </w:r>
      <w:r w:rsidR="00926BE1" w:rsidRPr="001D46DE">
        <w:t>watch</w:t>
      </w:r>
      <w:r w:rsidR="00C522E9">
        <w:t xml:space="preserve"> </w:t>
      </w:r>
      <w:r w:rsidR="00926BE1" w:rsidRPr="001D46DE">
        <w:t>it.</w:t>
      </w:r>
      <w:r>
        <w:t>”</w:t>
      </w:r>
    </w:p>
    <w:p w14:paraId="3C0AA428" w14:textId="4B3CE1EA" w:rsidR="00926BE1" w:rsidRPr="001D46DE" w:rsidRDefault="00926BE1" w:rsidP="00926BE1">
      <w:r w:rsidRPr="001D46DE">
        <w:t>These</w:t>
      </w:r>
      <w:r w:rsidR="00C522E9">
        <w:t xml:space="preserve"> </w:t>
      </w:r>
      <w:r w:rsidRPr="001D46DE">
        <w:t>concerns</w:t>
      </w:r>
      <w:r w:rsidR="00C522E9">
        <w:t xml:space="preserve"> </w:t>
      </w:r>
      <w:r w:rsidRPr="001D46DE">
        <w:t>over</w:t>
      </w:r>
      <w:r w:rsidR="00C522E9">
        <w:t xml:space="preserve"> </w:t>
      </w:r>
      <w:r w:rsidRPr="001D46DE">
        <w:t>the</w:t>
      </w:r>
      <w:r w:rsidR="00C522E9">
        <w:t xml:space="preserve"> </w:t>
      </w:r>
      <w:r w:rsidRPr="001D46DE">
        <w:t>lack</w:t>
      </w:r>
      <w:r w:rsidR="00C522E9">
        <w:t xml:space="preserve"> </w:t>
      </w:r>
      <w:r w:rsidRPr="001D46DE">
        <w:t>of</w:t>
      </w:r>
      <w:r w:rsidR="00C522E9">
        <w:t xml:space="preserve"> </w:t>
      </w:r>
      <w:r w:rsidRPr="001D46DE">
        <w:t>long-term</w:t>
      </w:r>
      <w:r w:rsidR="00C522E9">
        <w:t xml:space="preserve"> </w:t>
      </w:r>
      <w:r w:rsidRPr="001D46DE">
        <w:t>change</w:t>
      </w:r>
      <w:r w:rsidR="00C522E9">
        <w:t xml:space="preserve"> </w:t>
      </w:r>
      <w:r w:rsidRPr="001D46DE">
        <w:t>were</w:t>
      </w:r>
      <w:r w:rsidR="00C522E9">
        <w:t xml:space="preserve"> </w:t>
      </w:r>
      <w:r w:rsidRPr="001D46DE">
        <w:t>valid</w:t>
      </w:r>
      <w:r w:rsidR="00C522E9">
        <w:t xml:space="preserve"> </w:t>
      </w:r>
      <w:r w:rsidRPr="001D46DE">
        <w:t>–</w:t>
      </w:r>
      <w:r w:rsidR="00C522E9">
        <w:t xml:space="preserve"> </w:t>
      </w:r>
      <w:r w:rsidRPr="001D46DE">
        <w:t>despite</w:t>
      </w:r>
      <w:r w:rsidR="00C522E9">
        <w:t xml:space="preserve"> </w:t>
      </w:r>
      <w:r w:rsidRPr="001D46DE">
        <w:t>repeated</w:t>
      </w:r>
      <w:r w:rsidR="00C522E9">
        <w:t xml:space="preserve"> </w:t>
      </w:r>
      <w:r w:rsidRPr="001D46DE">
        <w:t>AD</w:t>
      </w:r>
      <w:r w:rsidR="00C522E9">
        <w:t xml:space="preserve"> </w:t>
      </w:r>
      <w:r w:rsidRPr="001D46DE">
        <w:t>trials</w:t>
      </w:r>
      <w:r w:rsidR="00C522E9">
        <w:t xml:space="preserve"> </w:t>
      </w:r>
      <w:r w:rsidRPr="001D46DE">
        <w:t>and</w:t>
      </w:r>
      <w:r w:rsidR="00C522E9">
        <w:t xml:space="preserve"> </w:t>
      </w:r>
      <w:r w:rsidRPr="001D46DE">
        <w:t>the</w:t>
      </w:r>
      <w:r w:rsidR="00C522E9">
        <w:t xml:space="preserve"> </w:t>
      </w:r>
      <w:r w:rsidRPr="001D46DE">
        <w:t>lodgement</w:t>
      </w:r>
      <w:r w:rsidR="00C522E9">
        <w:t xml:space="preserve"> </w:t>
      </w:r>
      <w:r w:rsidRPr="001D46DE">
        <w:t>of</w:t>
      </w:r>
      <w:r w:rsidR="00C522E9">
        <w:t xml:space="preserve"> </w:t>
      </w:r>
      <w:r w:rsidRPr="001D46DE">
        <w:t>aforementioned</w:t>
      </w:r>
      <w:r w:rsidR="00C522E9">
        <w:t xml:space="preserve"> </w:t>
      </w:r>
      <w:r w:rsidRPr="001D46DE">
        <w:t>discrimination</w:t>
      </w:r>
      <w:r w:rsidR="00C522E9">
        <w:t xml:space="preserve"> </w:t>
      </w:r>
      <w:r w:rsidRPr="001D46DE">
        <w:t>complaints</w:t>
      </w:r>
      <w:r w:rsidR="00C522E9">
        <w:t xml:space="preserve"> </w:t>
      </w:r>
      <w:r w:rsidRPr="001D46DE">
        <w:t>by</w:t>
      </w:r>
      <w:r w:rsidR="00C522E9">
        <w:t xml:space="preserve"> </w:t>
      </w:r>
      <w:r w:rsidRPr="001D46DE">
        <w:t>BCA</w:t>
      </w:r>
      <w:r w:rsidR="00C522E9">
        <w:t xml:space="preserve"> </w:t>
      </w:r>
      <w:r w:rsidRPr="001D46DE">
        <w:t>in</w:t>
      </w:r>
      <w:r w:rsidR="00C522E9">
        <w:t xml:space="preserve"> </w:t>
      </w:r>
      <w:r w:rsidRPr="001D46DE">
        <w:t>2013,</w:t>
      </w:r>
      <w:r w:rsidR="00C522E9">
        <w:t xml:space="preserve"> </w:t>
      </w:r>
      <w:r w:rsidRPr="001D46DE">
        <w:t>there</w:t>
      </w:r>
      <w:r w:rsidR="00C522E9">
        <w:t xml:space="preserve"> </w:t>
      </w:r>
      <w:r w:rsidRPr="001D46DE">
        <w:t>remains</w:t>
      </w:r>
      <w:r w:rsidR="00C522E9">
        <w:t xml:space="preserve"> </w:t>
      </w:r>
      <w:r w:rsidRPr="001D46DE">
        <w:t>no</w:t>
      </w:r>
      <w:r w:rsidR="00C522E9">
        <w:t xml:space="preserve"> </w:t>
      </w:r>
      <w:r w:rsidRPr="001D46DE">
        <w:t>notable</w:t>
      </w:r>
      <w:r w:rsidR="00C522E9">
        <w:t xml:space="preserve"> </w:t>
      </w:r>
      <w:r w:rsidRPr="001D46DE">
        <w:t>AD</w:t>
      </w:r>
      <w:r w:rsidR="00C522E9">
        <w:t xml:space="preserve"> </w:t>
      </w:r>
      <w:r w:rsidRPr="001D46DE">
        <w:t>service</w:t>
      </w:r>
      <w:r w:rsidR="00C522E9">
        <w:t xml:space="preserve"> </w:t>
      </w:r>
      <w:r w:rsidRPr="001D46DE">
        <w:t>on</w:t>
      </w:r>
      <w:r w:rsidR="00C522E9">
        <w:t xml:space="preserve"> </w:t>
      </w:r>
      <w:r w:rsidRPr="001D46DE">
        <w:t>Australian</w:t>
      </w:r>
      <w:r w:rsidR="00C522E9">
        <w:t xml:space="preserve"> </w:t>
      </w:r>
      <w:r w:rsidRPr="001D46DE">
        <w:t>broadcast</w:t>
      </w:r>
      <w:r w:rsidR="00C522E9">
        <w:t xml:space="preserve"> </w:t>
      </w:r>
      <w:r w:rsidRPr="001D46DE">
        <w:t>television.</w:t>
      </w:r>
    </w:p>
    <w:p w14:paraId="4D308F67" w14:textId="064CD78D" w:rsidR="00F82021" w:rsidRDefault="00FE1ED7" w:rsidP="00FE1ED7">
      <w:pPr>
        <w:pStyle w:val="Heading3"/>
      </w:pPr>
      <w:bookmarkStart w:id="47" w:name="_Toc531298627"/>
      <w:r>
        <w:t>Legislation of Audio Description</w:t>
      </w:r>
      <w:bookmarkEnd w:id="47"/>
    </w:p>
    <w:p w14:paraId="3E2075EB" w14:textId="354B52DE" w:rsidR="00483253" w:rsidRDefault="00483253" w:rsidP="00483253">
      <w:pPr>
        <w:rPr>
          <w:lang w:val="en"/>
        </w:rPr>
      </w:pPr>
      <w:r w:rsidRPr="00717D96">
        <w:rPr>
          <w:rFonts w:cs="Verdana"/>
        </w:rPr>
        <w:t xml:space="preserve">However, while guidelines and discussion around AD content and its provision seem to be on the discussion table in many countries, </w:t>
      </w:r>
      <w:r>
        <w:rPr>
          <w:rFonts w:cs="Verdana"/>
        </w:rPr>
        <w:t>as will be discussed in Phase II o</w:t>
      </w:r>
      <w:r w:rsidR="002F2BFE">
        <w:rPr>
          <w:rFonts w:cs="Verdana"/>
        </w:rPr>
        <w:t>f</w:t>
      </w:r>
      <w:r>
        <w:rPr>
          <w:rFonts w:cs="Verdana"/>
        </w:rPr>
        <w:t xml:space="preserve"> this report, </w:t>
      </w:r>
      <w:r w:rsidRPr="00717D96">
        <w:rPr>
          <w:rFonts w:cs="Verdana"/>
        </w:rPr>
        <w:t xml:space="preserve">to date this has not yet been the case in Australia. </w:t>
      </w:r>
      <w:r w:rsidR="002F2BFE">
        <w:rPr>
          <w:rFonts w:cs="Verdana"/>
        </w:rPr>
        <w:t xml:space="preserve">Indeed, </w:t>
      </w:r>
      <w:r w:rsidR="002F2BFE" w:rsidRPr="00583DE3">
        <w:rPr>
          <w:rFonts w:cs="Verdana"/>
        </w:rPr>
        <w:t>w</w:t>
      </w:r>
      <w:r w:rsidRPr="00583DE3">
        <w:rPr>
          <w:rFonts w:cs="Verdana"/>
        </w:rPr>
        <w:t xml:space="preserve">hereas </w:t>
      </w:r>
      <w:r w:rsidR="00CD7023" w:rsidRPr="00583DE3">
        <w:rPr>
          <w:rFonts w:cs="Verdana"/>
        </w:rPr>
        <w:t xml:space="preserve">BCA policy advisor </w:t>
      </w:r>
      <w:r w:rsidRPr="00583DE3">
        <w:rPr>
          <w:rFonts w:cs="Verdana"/>
        </w:rPr>
        <w:t>John Simpson</w:t>
      </w:r>
      <w:r>
        <w:rPr>
          <w:rFonts w:cs="Verdana"/>
        </w:rPr>
        <w:t xml:space="preserve"> recommended the full implementation of AD at the same time Australia transitioned to digital television, this did not eventuate </w:t>
      </w:r>
      <w:r>
        <w:rPr>
          <w:rFonts w:cs="Verdana"/>
        </w:rPr>
        <w:fldChar w:fldCharType="begin"/>
      </w:r>
      <w:r>
        <w:rPr>
          <w:rFonts w:cs="Verdana"/>
        </w:rPr>
        <w:instrText xml:space="preserve"> ADDIN EN.CITE &lt;EndNote&gt;&lt;Cite&gt;&lt;Author&gt;Simpson&lt;/Author&gt;&lt;Year&gt;1999&lt;/Year&gt;&lt;RecNum&gt;3303&lt;/RecNum&gt;&lt;DisplayText&gt;(Simpson, 1999)&lt;/DisplayText&gt;&lt;record&gt;&lt;rec-number&gt;3303&lt;/rec-number&gt;&lt;foreign-keys&gt;&lt;key app="EN" db-id="2s90f5tz5dsfepedfz3pv9v4zx9d9tvw9220" timestamp="1509772737"&gt;3303&lt;/key&gt;&lt;/foreign-keys&gt;&lt;ref-type name="Book"&gt;6&lt;/ref-type&gt;&lt;contributors&gt;&lt;authors&gt;&lt;author&gt;Simpson, John A.&lt;/author&gt;&lt;/authors&gt;&lt;/contributors&gt;&lt;titles&gt;&lt;title&gt;When a word is worth a thousand pictures: improved television access for blind viewers in the digital era / John A. Simpson&lt;/title&gt;&lt;short-title&gt;When a word is worth a thousand pictures&lt;/short-title&gt;&lt;/titles&gt;&lt;pages&gt;142&lt;/pages&gt;&lt;keywords&gt;&lt;keyword&gt;No access&lt;/keyword&gt;&lt;keyword&gt;Television&lt;/keyword&gt;&lt;/keywords&gt;&lt;dates&gt;&lt;year&gt;1999&lt;/year&gt;&lt;pub-dates&gt;&lt;date&gt;1999&lt;/date&gt;&lt;/pub-dates&gt;&lt;/dates&gt;&lt;pub-location&gt;Prahran, Vic&lt;/pub-location&gt;&lt;publisher&gt;Blind Citizens Australia&lt;/publisher&gt;&lt;isbn&gt;978-0-9587065-2-0&lt;/isbn&gt;&lt;call-num&gt;Q 302.23450871 SIM&lt;/call-num&gt;&lt;urls&gt;&lt;/urls&gt;&lt;remote-database-provider&gt;catalogue.curtin.edu.au&lt;/remote-database-provider&gt;&lt;language&gt;eng&lt;/language&gt;&lt;/record&gt;&lt;/Cite&gt;&lt;/EndNote&gt;</w:instrText>
      </w:r>
      <w:r>
        <w:rPr>
          <w:rFonts w:cs="Verdana"/>
        </w:rPr>
        <w:fldChar w:fldCharType="separate"/>
      </w:r>
      <w:r>
        <w:rPr>
          <w:rFonts w:cs="Verdana"/>
          <w:noProof/>
        </w:rPr>
        <w:t>(Simpson, 1999)</w:t>
      </w:r>
      <w:r>
        <w:rPr>
          <w:rFonts w:cs="Verdana"/>
        </w:rPr>
        <w:fldChar w:fldCharType="end"/>
      </w:r>
      <w:r>
        <w:rPr>
          <w:rFonts w:cs="Verdana"/>
        </w:rPr>
        <w:t xml:space="preserve">. Indeed, </w:t>
      </w:r>
      <w:r w:rsidRPr="00717D96">
        <w:t>Media Access Australia note that the transition to digital television in Australia created some confusion because</w:t>
      </w:r>
      <w:r>
        <w:t xml:space="preserve"> neither legislation nor standards were </w:t>
      </w:r>
      <w:r>
        <w:lastRenderedPageBreak/>
        <w:t>introduced to mandate that broadcasters provide AD at this crucial time</w:t>
      </w:r>
      <w:r w:rsidRPr="00717D96">
        <w:rPr>
          <w:lang w:val="en"/>
        </w:rPr>
        <w:t xml:space="preserve"> </w:t>
      </w:r>
      <w:r w:rsidRPr="00717D96">
        <w:rPr>
          <w:noProof/>
          <w:lang w:val="en"/>
        </w:rPr>
        <w:t>(Media Access Australia, 2012)</w:t>
      </w:r>
      <w:r w:rsidRPr="00717D96">
        <w:rPr>
          <w:lang w:val="en"/>
        </w:rPr>
        <w:t>.</w:t>
      </w:r>
      <w:r>
        <w:rPr>
          <w:lang w:val="en"/>
        </w:rPr>
        <w:t xml:space="preserve"> </w:t>
      </w:r>
      <w:r w:rsidR="00C614C2">
        <w:t>As such</w:t>
      </w:r>
      <w:r>
        <w:t>, it has long been argued that one of the main reasons for the lack of AD in Australia is a lack of regulation pertaining to it. Unlike provision of other accessibility options such as captions, t</w:t>
      </w:r>
      <w:r w:rsidRPr="00717D96">
        <w:t xml:space="preserve">here is </w:t>
      </w:r>
      <w:r>
        <w:t xml:space="preserve">currently </w:t>
      </w:r>
      <w:r w:rsidRPr="00717D96">
        <w:t xml:space="preserve">no </w:t>
      </w:r>
      <w:r>
        <w:t xml:space="preserve">specific </w:t>
      </w:r>
      <w:r w:rsidRPr="00717D96">
        <w:t xml:space="preserve">legislation in place in Australia mandating that </w:t>
      </w:r>
      <w:r>
        <w:t xml:space="preserve">either free to air </w:t>
      </w:r>
      <w:r w:rsidRPr="00717D96">
        <w:t xml:space="preserve">broadcasters </w:t>
      </w:r>
      <w:r>
        <w:t>n</w:t>
      </w:r>
      <w:r w:rsidRPr="00717D96">
        <w:t xml:space="preserve">or </w:t>
      </w:r>
      <w:r>
        <w:t xml:space="preserve">subscription </w:t>
      </w:r>
      <w:r w:rsidRPr="00717D96">
        <w:t xml:space="preserve">streaming services make </w:t>
      </w:r>
      <w:r>
        <w:t>AD</w:t>
      </w:r>
      <w:r w:rsidRPr="00717D96">
        <w:t xml:space="preserve"> available to their audiences.</w:t>
      </w:r>
    </w:p>
    <w:p w14:paraId="611C58CE" w14:textId="25B6EF88" w:rsidR="00C614C2" w:rsidRDefault="00483253" w:rsidP="00483253">
      <w:r>
        <w:t>Australia adopted the UNCRPD in 2006 and it came into force in 2008.</w:t>
      </w:r>
      <w:r w:rsidR="00C614C2">
        <w:t xml:space="preserve"> From 2012, Australia, as part of the Asia-Pacific region, has also been a signatory to the Incheon Treaty that seeks to launch a new Asian and Pacific Decade of Persons with Disabilities from 2013 to 2022. The Treaty specifically examines how to deploy and activate the UNCRPD in the Asia-Pacific region. There are 10 gaols and 26 targets. Goal number three is to “enhance access to the physical environment, public transportation, knowledge, information and communication”. However, yet again, AD is not mentioned. Instead, core indicators for goal number three include “proportion of daily captioning and sign language interpretation of public news programme” (Incheon </w:t>
      </w:r>
      <w:r w:rsidR="00C614C2" w:rsidRPr="006640E9">
        <w:t xml:space="preserve">Strategy, </w:t>
      </w:r>
      <w:r w:rsidR="000571E6" w:rsidRPr="006640E9">
        <w:t>2014</w:t>
      </w:r>
      <w:r w:rsidR="00C614C2" w:rsidRPr="006640E9">
        <w:t>).</w:t>
      </w:r>
    </w:p>
    <w:p w14:paraId="47E571E6" w14:textId="761008EC" w:rsidR="00483253" w:rsidRPr="00B844C8" w:rsidRDefault="00483253" w:rsidP="00483253">
      <w:r>
        <w:t xml:space="preserve">At around the same time, the </w:t>
      </w:r>
      <w:r w:rsidRPr="00162E19">
        <w:t>National</w:t>
      </w:r>
      <w:r>
        <w:t xml:space="preserve"> </w:t>
      </w:r>
      <w:r w:rsidRPr="00162E19">
        <w:t>Disability</w:t>
      </w:r>
      <w:r>
        <w:t xml:space="preserve"> </w:t>
      </w:r>
      <w:r w:rsidRPr="00162E19">
        <w:t>Strategy</w:t>
      </w:r>
      <w:r>
        <w:t xml:space="preserve"> </w:t>
      </w:r>
      <w:r w:rsidRPr="00B844C8">
        <w:t xml:space="preserve">2010-20 </w:t>
      </w:r>
      <w:r w:rsidRPr="00B844C8">
        <w:rPr>
          <w:noProof/>
        </w:rPr>
        <w:t>(Australian Government, 2011) was also implemented</w:t>
      </w:r>
      <w:r w:rsidRPr="00B844C8">
        <w:t xml:space="preserve">. This strategy was endorsed by the Council of Australian Governments in February 2011 and furthers the goals of the 1948 Universal Declaration and the 2006 UNCRPD to facilitate the inclusion of people with disability in Australian society. The strategy is described as “a coordinated plan across all levels of government to improve the lives of people with disability, their families and carers” </w:t>
      </w:r>
      <w:r w:rsidRPr="00B844C8">
        <w:rPr>
          <w:noProof/>
        </w:rPr>
        <w:t>(Australian Government, 2011)</w:t>
      </w:r>
      <w:r w:rsidRPr="00B844C8">
        <w:t>. Within this strategy, access to television is again aligned with access to public spaces</w:t>
      </w:r>
      <w:r w:rsidRPr="00B844C8">
        <w:rPr>
          <w:rFonts w:cstheme="minorHAnsi"/>
        </w:rPr>
        <w:t xml:space="preserve"> </w:t>
      </w:r>
      <w:r w:rsidRPr="00B844C8">
        <w:rPr>
          <w:rFonts w:cstheme="minorHAnsi"/>
          <w:noProof/>
        </w:rPr>
        <w:t>(Commonwealth of Australia, 2011, p. 30)</w:t>
      </w:r>
      <w:r w:rsidRPr="00B844C8">
        <w:t>:</w:t>
      </w:r>
    </w:p>
    <w:p w14:paraId="484F637D" w14:textId="67CA5AA5" w:rsidR="00483253" w:rsidRPr="0095293A" w:rsidRDefault="00BC11C3" w:rsidP="00483253">
      <w:pPr>
        <w:pStyle w:val="Quote"/>
      </w:pPr>
      <w:r>
        <w:t>“</w:t>
      </w:r>
      <w:r w:rsidR="00483253" w:rsidRPr="0033729D">
        <w:t>Taking</w:t>
      </w:r>
      <w:r w:rsidR="00483253">
        <w:t xml:space="preserve"> </w:t>
      </w:r>
      <w:r w:rsidR="00483253" w:rsidRPr="0033729D">
        <w:t>a</w:t>
      </w:r>
      <w:r w:rsidR="00483253">
        <w:t xml:space="preserve"> </w:t>
      </w:r>
      <w:r w:rsidR="00483253" w:rsidRPr="0033729D">
        <w:t>universal</w:t>
      </w:r>
      <w:r w:rsidR="00483253">
        <w:t xml:space="preserve"> </w:t>
      </w:r>
      <w:r w:rsidR="00483253" w:rsidRPr="0033729D">
        <w:t>design</w:t>
      </w:r>
      <w:r w:rsidR="00483253">
        <w:t xml:space="preserve"> </w:t>
      </w:r>
      <w:r w:rsidR="00483253" w:rsidRPr="0033729D">
        <w:t>approach</w:t>
      </w:r>
      <w:r w:rsidR="00483253">
        <w:t xml:space="preserve"> </w:t>
      </w:r>
      <w:r w:rsidR="00483253" w:rsidRPr="0033729D">
        <w:t>to</w:t>
      </w:r>
      <w:r w:rsidR="00483253">
        <w:t xml:space="preserve"> </w:t>
      </w:r>
      <w:r w:rsidR="00483253" w:rsidRPr="0033729D">
        <w:t>programs,</w:t>
      </w:r>
      <w:r w:rsidR="00483253">
        <w:t xml:space="preserve"> </w:t>
      </w:r>
      <w:r w:rsidR="00483253" w:rsidRPr="0033729D">
        <w:t>services</w:t>
      </w:r>
      <w:r w:rsidR="00483253">
        <w:t xml:space="preserve"> </w:t>
      </w:r>
      <w:r w:rsidR="00483253" w:rsidRPr="0033729D">
        <w:t>and</w:t>
      </w:r>
      <w:r w:rsidR="00483253">
        <w:t xml:space="preserve"> </w:t>
      </w:r>
      <w:r w:rsidR="00483253" w:rsidRPr="0033729D">
        <w:t>facilities</w:t>
      </w:r>
      <w:r w:rsidR="00483253">
        <w:t xml:space="preserve"> </w:t>
      </w:r>
      <w:r w:rsidR="00483253" w:rsidRPr="0033729D">
        <w:t>is</w:t>
      </w:r>
      <w:r w:rsidR="00483253">
        <w:t xml:space="preserve"> </w:t>
      </w:r>
      <w:r w:rsidR="00483253" w:rsidRPr="0033729D">
        <w:t>an</w:t>
      </w:r>
      <w:r w:rsidR="00483253">
        <w:t xml:space="preserve"> </w:t>
      </w:r>
      <w:r w:rsidR="00483253" w:rsidRPr="00683D09">
        <w:t>effective</w:t>
      </w:r>
      <w:r w:rsidR="00483253">
        <w:t xml:space="preserve"> </w:t>
      </w:r>
      <w:r w:rsidR="00483253" w:rsidRPr="0033729D">
        <w:t>way</w:t>
      </w:r>
      <w:r w:rsidR="00483253">
        <w:t xml:space="preserve"> </w:t>
      </w:r>
      <w:r w:rsidR="00483253" w:rsidRPr="0033729D">
        <w:t>to</w:t>
      </w:r>
      <w:r w:rsidR="00483253">
        <w:t xml:space="preserve"> </w:t>
      </w:r>
      <w:r w:rsidR="00483253" w:rsidRPr="0033729D">
        <w:t>remove</w:t>
      </w:r>
      <w:r w:rsidR="00483253">
        <w:t xml:space="preserve"> </w:t>
      </w:r>
      <w:r w:rsidR="00483253" w:rsidRPr="0033729D">
        <w:t>barriers</w:t>
      </w:r>
      <w:r w:rsidR="00483253">
        <w:t xml:space="preserve"> </w:t>
      </w:r>
      <w:r w:rsidR="00483253" w:rsidRPr="0033729D">
        <w:t>that</w:t>
      </w:r>
      <w:r w:rsidR="00483253">
        <w:t xml:space="preserve"> </w:t>
      </w:r>
      <w:r w:rsidR="00483253" w:rsidRPr="0033729D">
        <w:t>exclude</w:t>
      </w:r>
      <w:r w:rsidR="00483253">
        <w:t xml:space="preserve"> </w:t>
      </w:r>
      <w:r w:rsidR="00483253" w:rsidRPr="0033729D">
        <w:t>people</w:t>
      </w:r>
      <w:r w:rsidR="00483253">
        <w:t xml:space="preserve"> </w:t>
      </w:r>
      <w:r w:rsidR="00483253" w:rsidRPr="0033729D">
        <w:t>with</w:t>
      </w:r>
      <w:r w:rsidR="00483253">
        <w:t xml:space="preserve"> </w:t>
      </w:r>
      <w:r w:rsidR="00483253" w:rsidRPr="0033729D">
        <w:t>disability.</w:t>
      </w:r>
      <w:r w:rsidR="00483253">
        <w:t xml:space="preserve"> </w:t>
      </w:r>
      <w:r w:rsidR="00483253" w:rsidRPr="0033729D">
        <w:t>Universal</w:t>
      </w:r>
      <w:r w:rsidR="00483253">
        <w:t xml:space="preserve"> </w:t>
      </w:r>
      <w:r w:rsidR="00483253" w:rsidRPr="0095293A">
        <w:t>design</w:t>
      </w:r>
      <w:r w:rsidR="00483253">
        <w:t xml:space="preserve"> </w:t>
      </w:r>
      <w:r w:rsidR="00483253" w:rsidRPr="0095293A">
        <w:t>allows</w:t>
      </w:r>
      <w:r w:rsidR="00483253">
        <w:t xml:space="preserve"> </w:t>
      </w:r>
      <w:r w:rsidR="00483253" w:rsidRPr="0095293A">
        <w:t>everyone,</w:t>
      </w:r>
      <w:r w:rsidR="00483253">
        <w:t xml:space="preserve"> </w:t>
      </w:r>
      <w:r w:rsidR="00483253" w:rsidRPr="0095293A">
        <w:t>to</w:t>
      </w:r>
      <w:r w:rsidR="00483253">
        <w:t xml:space="preserve"> </w:t>
      </w:r>
      <w:r w:rsidR="00483253" w:rsidRPr="0095293A">
        <w:t>the</w:t>
      </w:r>
      <w:r w:rsidR="00483253">
        <w:t xml:space="preserve"> </w:t>
      </w:r>
      <w:r w:rsidR="00483253" w:rsidRPr="0095293A">
        <w:t>greatest</w:t>
      </w:r>
      <w:r w:rsidR="00483253">
        <w:t xml:space="preserve"> </w:t>
      </w:r>
      <w:r w:rsidR="00483253" w:rsidRPr="0095293A">
        <w:t>extent</w:t>
      </w:r>
      <w:r w:rsidR="00483253">
        <w:t xml:space="preserve"> </w:t>
      </w:r>
      <w:r w:rsidR="00483253" w:rsidRPr="0095293A">
        <w:t>possible,</w:t>
      </w:r>
      <w:r w:rsidR="00483253">
        <w:t xml:space="preserve"> </w:t>
      </w:r>
      <w:r w:rsidR="00483253" w:rsidRPr="0095293A">
        <w:t>and</w:t>
      </w:r>
      <w:r w:rsidR="00483253">
        <w:t xml:space="preserve"> </w:t>
      </w:r>
      <w:r w:rsidR="00483253" w:rsidRPr="0095293A">
        <w:t>regardless</w:t>
      </w:r>
      <w:r w:rsidR="00483253">
        <w:t xml:space="preserve"> </w:t>
      </w:r>
      <w:r w:rsidR="00483253" w:rsidRPr="0095293A">
        <w:t>of</w:t>
      </w:r>
      <w:r w:rsidR="00483253">
        <w:t xml:space="preserve"> </w:t>
      </w:r>
      <w:r w:rsidR="00483253" w:rsidRPr="0095293A">
        <w:t>age</w:t>
      </w:r>
      <w:r w:rsidR="00483253">
        <w:t xml:space="preserve"> </w:t>
      </w:r>
      <w:r w:rsidR="00483253" w:rsidRPr="0095293A">
        <w:t>or</w:t>
      </w:r>
      <w:r w:rsidR="00483253">
        <w:t xml:space="preserve"> </w:t>
      </w:r>
      <w:r w:rsidR="00483253" w:rsidRPr="0095293A">
        <w:t>disability,</w:t>
      </w:r>
      <w:r w:rsidR="00483253">
        <w:t xml:space="preserve"> </w:t>
      </w:r>
      <w:r w:rsidR="00483253" w:rsidRPr="0095293A">
        <w:t>to</w:t>
      </w:r>
      <w:r w:rsidR="00483253">
        <w:t xml:space="preserve"> </w:t>
      </w:r>
      <w:r w:rsidR="00483253" w:rsidRPr="0095293A">
        <w:t>use</w:t>
      </w:r>
      <w:r w:rsidR="00483253">
        <w:t xml:space="preserve"> </w:t>
      </w:r>
      <w:r w:rsidR="00483253" w:rsidRPr="0095293A">
        <w:t>buildings,</w:t>
      </w:r>
      <w:r w:rsidR="00483253">
        <w:t xml:space="preserve"> </w:t>
      </w:r>
      <w:r w:rsidR="00483253" w:rsidRPr="0095293A">
        <w:t>transport,</w:t>
      </w:r>
      <w:r w:rsidR="00483253">
        <w:t xml:space="preserve"> </w:t>
      </w:r>
      <w:r w:rsidR="00483253" w:rsidRPr="0095293A">
        <w:t>products</w:t>
      </w:r>
      <w:r w:rsidR="00483253">
        <w:t xml:space="preserve"> </w:t>
      </w:r>
      <w:r w:rsidR="00483253" w:rsidRPr="0095293A">
        <w:t>and</w:t>
      </w:r>
      <w:r w:rsidR="00483253">
        <w:t xml:space="preserve"> </w:t>
      </w:r>
      <w:r w:rsidR="00483253" w:rsidRPr="0095293A">
        <w:t>services</w:t>
      </w:r>
      <w:r w:rsidR="00483253">
        <w:t xml:space="preserve"> </w:t>
      </w:r>
      <w:r w:rsidR="00483253" w:rsidRPr="0095293A">
        <w:t>without</w:t>
      </w:r>
      <w:r w:rsidR="00483253">
        <w:t xml:space="preserve"> </w:t>
      </w:r>
      <w:r w:rsidR="00483253" w:rsidRPr="0095293A">
        <w:t>the</w:t>
      </w:r>
      <w:r w:rsidR="00483253">
        <w:t xml:space="preserve"> </w:t>
      </w:r>
      <w:r w:rsidR="00483253" w:rsidRPr="0095293A">
        <w:t>need</w:t>
      </w:r>
      <w:r w:rsidR="00483253">
        <w:t xml:space="preserve"> </w:t>
      </w:r>
      <w:r w:rsidR="00483253" w:rsidRPr="0095293A">
        <w:t>for</w:t>
      </w:r>
      <w:r w:rsidR="00483253">
        <w:t xml:space="preserve"> </w:t>
      </w:r>
      <w:r w:rsidR="00483253" w:rsidRPr="0095293A">
        <w:t>specialised</w:t>
      </w:r>
      <w:r w:rsidR="00483253">
        <w:t xml:space="preserve"> </w:t>
      </w:r>
      <w:r w:rsidR="00483253" w:rsidRPr="0095293A">
        <w:t>or</w:t>
      </w:r>
      <w:r w:rsidR="00483253">
        <w:t xml:space="preserve"> </w:t>
      </w:r>
      <w:r w:rsidR="00483253" w:rsidRPr="0095293A">
        <w:t>adapted</w:t>
      </w:r>
      <w:r w:rsidR="00483253">
        <w:t xml:space="preserve"> </w:t>
      </w:r>
      <w:r w:rsidR="00483253" w:rsidRPr="0095293A">
        <w:t>features.</w:t>
      </w:r>
      <w:r w:rsidR="00483253">
        <w:t xml:space="preserve"> </w:t>
      </w:r>
      <w:r w:rsidR="00483253" w:rsidRPr="0095293A">
        <w:t>Some</w:t>
      </w:r>
      <w:r w:rsidR="00483253">
        <w:t xml:space="preserve"> </w:t>
      </w:r>
      <w:r w:rsidR="00483253" w:rsidRPr="0095293A">
        <w:t>examples</w:t>
      </w:r>
      <w:r w:rsidR="00483253">
        <w:t xml:space="preserve"> </w:t>
      </w:r>
      <w:r w:rsidR="00483253" w:rsidRPr="0095293A">
        <w:t>of</w:t>
      </w:r>
      <w:r w:rsidR="00483253">
        <w:t xml:space="preserve"> </w:t>
      </w:r>
      <w:r w:rsidR="00483253" w:rsidRPr="0095293A">
        <w:t>universal</w:t>
      </w:r>
      <w:r w:rsidR="00483253">
        <w:t xml:space="preserve"> </w:t>
      </w:r>
      <w:r w:rsidR="00483253" w:rsidRPr="0095293A">
        <w:t>design</w:t>
      </w:r>
      <w:r w:rsidR="00483253">
        <w:t xml:space="preserve"> </w:t>
      </w:r>
      <w:r w:rsidR="00483253" w:rsidRPr="0095293A">
        <w:t>include:</w:t>
      </w:r>
    </w:p>
    <w:p w14:paraId="28A89192" w14:textId="603341BD" w:rsidR="00483253" w:rsidRPr="0095293A" w:rsidRDefault="00AE2D84" w:rsidP="00483253">
      <w:pPr>
        <w:pStyle w:val="ListParagraph"/>
      </w:pPr>
      <w:r>
        <w:t>L</w:t>
      </w:r>
      <w:r w:rsidR="00483253" w:rsidRPr="0095293A">
        <w:t>ight</w:t>
      </w:r>
      <w:r w:rsidR="00483253">
        <w:t xml:space="preserve"> </w:t>
      </w:r>
      <w:r w:rsidR="00483253" w:rsidRPr="0095293A">
        <w:t>switches</w:t>
      </w:r>
      <w:r w:rsidR="00483253">
        <w:t xml:space="preserve"> </w:t>
      </w:r>
      <w:r w:rsidR="00483253" w:rsidRPr="0095293A">
        <w:t>that</w:t>
      </w:r>
      <w:r w:rsidR="00483253">
        <w:t xml:space="preserve"> </w:t>
      </w:r>
      <w:r w:rsidR="00483253" w:rsidRPr="0095293A">
        <w:t>can</w:t>
      </w:r>
      <w:r w:rsidR="00483253">
        <w:t xml:space="preserve"> </w:t>
      </w:r>
      <w:r w:rsidR="00483253" w:rsidRPr="0095293A">
        <w:t>be</w:t>
      </w:r>
      <w:r w:rsidR="00483253">
        <w:t xml:space="preserve"> </w:t>
      </w:r>
      <w:r w:rsidR="00483253" w:rsidRPr="0095293A">
        <w:t>reached</w:t>
      </w:r>
      <w:r w:rsidR="00483253">
        <w:t xml:space="preserve"> </w:t>
      </w:r>
      <w:r w:rsidR="00483253" w:rsidRPr="0095293A">
        <w:t>from</w:t>
      </w:r>
      <w:r w:rsidR="00483253">
        <w:t xml:space="preserve"> </w:t>
      </w:r>
      <w:r w:rsidR="00483253" w:rsidRPr="0095293A">
        <w:t>standing</w:t>
      </w:r>
      <w:r w:rsidR="00483253">
        <w:t xml:space="preserve"> </w:t>
      </w:r>
      <w:r w:rsidR="00483253" w:rsidRPr="0095293A">
        <w:t>and</w:t>
      </w:r>
      <w:r w:rsidR="00483253">
        <w:t xml:space="preserve"> </w:t>
      </w:r>
      <w:r w:rsidR="00483253" w:rsidRPr="0095293A">
        <w:t>sitting</w:t>
      </w:r>
      <w:r w:rsidR="00483253">
        <w:t xml:space="preserve"> </w:t>
      </w:r>
      <w:r w:rsidR="00483253" w:rsidRPr="0095293A">
        <w:t>positions</w:t>
      </w:r>
      <w:r w:rsidR="00483253">
        <w:t xml:space="preserve"> </w:t>
      </w:r>
      <w:r w:rsidR="00483253" w:rsidRPr="0095293A">
        <w:t>and</w:t>
      </w:r>
      <w:r w:rsidR="00483253">
        <w:t xml:space="preserve"> </w:t>
      </w:r>
      <w:r w:rsidR="00483253" w:rsidRPr="0095293A">
        <w:t>which</w:t>
      </w:r>
      <w:r w:rsidR="00483253">
        <w:t xml:space="preserve"> </w:t>
      </w:r>
      <w:r w:rsidR="00483253" w:rsidRPr="0095293A">
        <w:t>feature</w:t>
      </w:r>
      <w:r w:rsidR="00483253">
        <w:t xml:space="preserve"> </w:t>
      </w:r>
      <w:r w:rsidR="00483253" w:rsidRPr="0095293A">
        <w:t>large</w:t>
      </w:r>
      <w:r w:rsidR="00483253">
        <w:t xml:space="preserve"> </w:t>
      </w:r>
      <w:r w:rsidR="00483253" w:rsidRPr="0095293A">
        <w:t>flat</w:t>
      </w:r>
      <w:r w:rsidR="00483253">
        <w:t xml:space="preserve"> </w:t>
      </w:r>
      <w:r w:rsidR="00483253" w:rsidRPr="0095293A">
        <w:t>panels</w:t>
      </w:r>
      <w:r w:rsidR="00483253">
        <w:t xml:space="preserve"> </w:t>
      </w:r>
      <w:r w:rsidR="00483253" w:rsidRPr="0095293A">
        <w:t>instead</w:t>
      </w:r>
      <w:r w:rsidR="00483253">
        <w:t xml:space="preserve"> </w:t>
      </w:r>
      <w:r w:rsidR="00483253" w:rsidRPr="0095293A">
        <w:t>of</w:t>
      </w:r>
      <w:r w:rsidR="00483253">
        <w:t xml:space="preserve"> </w:t>
      </w:r>
      <w:r w:rsidR="00483253" w:rsidRPr="0095293A">
        <w:t>small</w:t>
      </w:r>
      <w:r w:rsidR="00483253">
        <w:t xml:space="preserve"> </w:t>
      </w:r>
      <w:r w:rsidR="00483253" w:rsidRPr="0095293A">
        <w:t>toggle</w:t>
      </w:r>
      <w:r w:rsidR="00483253">
        <w:t xml:space="preserve"> </w:t>
      </w:r>
      <w:r w:rsidR="00483253" w:rsidRPr="0095293A">
        <w:t>switches</w:t>
      </w:r>
      <w:r>
        <w:t>.</w:t>
      </w:r>
    </w:p>
    <w:p w14:paraId="65E55BBD" w14:textId="3D9508AC" w:rsidR="00483253" w:rsidRPr="0095293A" w:rsidRDefault="00AE2D84" w:rsidP="00483253">
      <w:pPr>
        <w:pStyle w:val="ListParagraph"/>
      </w:pPr>
      <w:r>
        <w:t>R</w:t>
      </w:r>
      <w:r w:rsidR="00483253" w:rsidRPr="0095293A">
        <w:t>amp</w:t>
      </w:r>
      <w:r>
        <w:t>s</w:t>
      </w:r>
      <w:r w:rsidR="00483253">
        <w:t xml:space="preserve"> </w:t>
      </w:r>
      <w:r w:rsidR="00483253" w:rsidRPr="0095293A">
        <w:t>that</w:t>
      </w:r>
      <w:r w:rsidR="00483253">
        <w:t xml:space="preserve"> </w:t>
      </w:r>
      <w:r>
        <w:t xml:space="preserve">are </w:t>
      </w:r>
      <w:r w:rsidR="00483253" w:rsidRPr="0095293A">
        <w:t>incorporated</w:t>
      </w:r>
      <w:r w:rsidR="00483253">
        <w:t xml:space="preserve"> </w:t>
      </w:r>
      <w:r w:rsidR="00483253" w:rsidRPr="0095293A">
        <w:t>into</w:t>
      </w:r>
      <w:r w:rsidR="00483253">
        <w:t xml:space="preserve"> </w:t>
      </w:r>
      <w:r w:rsidR="00483253" w:rsidRPr="0095293A">
        <w:t>a</w:t>
      </w:r>
      <w:r w:rsidR="00483253">
        <w:t xml:space="preserve"> </w:t>
      </w:r>
      <w:r w:rsidR="00483253" w:rsidRPr="0095293A">
        <w:t>building’s</w:t>
      </w:r>
      <w:r w:rsidR="00483253">
        <w:t xml:space="preserve"> </w:t>
      </w:r>
      <w:r w:rsidR="00483253" w:rsidRPr="0095293A">
        <w:t>main</w:t>
      </w:r>
      <w:r w:rsidR="00483253">
        <w:t xml:space="preserve"> </w:t>
      </w:r>
      <w:r w:rsidR="00483253" w:rsidRPr="0095293A">
        <w:t>entrance</w:t>
      </w:r>
      <w:r>
        <w:t>.</w:t>
      </w:r>
    </w:p>
    <w:p w14:paraId="2AFD495D" w14:textId="7914EE91" w:rsidR="00483253" w:rsidRPr="00D67D39" w:rsidRDefault="00AE2D84" w:rsidP="00483253">
      <w:pPr>
        <w:pStyle w:val="ListParagraph"/>
      </w:pPr>
      <w:r>
        <w:t>C</w:t>
      </w:r>
      <w:r w:rsidR="00483253" w:rsidRPr="0095293A">
        <w:t>aptions</w:t>
      </w:r>
      <w:r w:rsidR="00483253">
        <w:t xml:space="preserve"> </w:t>
      </w:r>
      <w:r w:rsidR="00483253" w:rsidRPr="0033729D">
        <w:t>on</w:t>
      </w:r>
      <w:r w:rsidR="00483253">
        <w:t xml:space="preserve"> </w:t>
      </w:r>
      <w:r w:rsidR="00483253" w:rsidRPr="0033729D">
        <w:t>all</w:t>
      </w:r>
      <w:r w:rsidR="00483253">
        <w:t xml:space="preserve"> </w:t>
      </w:r>
      <w:r w:rsidR="00483253" w:rsidRPr="0033729D">
        <w:t>visual</w:t>
      </w:r>
      <w:r w:rsidR="00483253">
        <w:t xml:space="preserve"> </w:t>
      </w:r>
      <w:r w:rsidR="00483253" w:rsidRPr="0033729D">
        <w:t>material</w:t>
      </w:r>
      <w:r w:rsidR="00483253">
        <w:t xml:space="preserve"> </w:t>
      </w:r>
      <w:r w:rsidR="00483253" w:rsidRPr="0033729D">
        <w:t>such</w:t>
      </w:r>
      <w:r w:rsidR="00483253">
        <w:t xml:space="preserve"> </w:t>
      </w:r>
      <w:r w:rsidR="00483253" w:rsidRPr="0033729D">
        <w:t>as</w:t>
      </w:r>
      <w:r w:rsidR="00483253">
        <w:t xml:space="preserve"> </w:t>
      </w:r>
      <w:r w:rsidR="00483253" w:rsidRPr="00D67D39">
        <w:t xml:space="preserve">DVDs, </w:t>
      </w:r>
      <w:r w:rsidR="00483253" w:rsidRPr="00D16A90">
        <w:t>television programs</w:t>
      </w:r>
      <w:r w:rsidR="00483253" w:rsidRPr="00D67D39">
        <w:t xml:space="preserve"> and videotapes.</w:t>
      </w:r>
      <w:r w:rsidR="00BC11C3">
        <w:t>”</w:t>
      </w:r>
    </w:p>
    <w:p w14:paraId="136496A0" w14:textId="6E364282" w:rsidR="00C614C2" w:rsidRPr="002D0020" w:rsidRDefault="00483253" w:rsidP="00483253">
      <w:r w:rsidRPr="0033729D">
        <w:t>However,</w:t>
      </w:r>
      <w:r>
        <w:t xml:space="preserve"> </w:t>
      </w:r>
      <w:r w:rsidRPr="0033729D">
        <w:t>this</w:t>
      </w:r>
      <w:r>
        <w:t xml:space="preserve"> </w:t>
      </w:r>
      <w:r w:rsidRPr="0033729D">
        <w:t>document</w:t>
      </w:r>
      <w:r>
        <w:t xml:space="preserve"> </w:t>
      </w:r>
      <w:r w:rsidRPr="0033729D">
        <w:t>focuses</w:t>
      </w:r>
      <w:r>
        <w:t xml:space="preserve"> </w:t>
      </w:r>
      <w:r w:rsidRPr="0033729D">
        <w:t>on</w:t>
      </w:r>
      <w:r>
        <w:t xml:space="preserve"> the aforementioned more ‘accepted’ feature of </w:t>
      </w:r>
      <w:r w:rsidRPr="0033729D">
        <w:t>captions</w:t>
      </w:r>
      <w:r>
        <w:t xml:space="preserve"> </w:t>
      </w:r>
      <w:r w:rsidRPr="0033729D">
        <w:t>rather</w:t>
      </w:r>
      <w:r>
        <w:t xml:space="preserve"> </w:t>
      </w:r>
      <w:r w:rsidRPr="0033729D">
        <w:t>than</w:t>
      </w:r>
      <w:r>
        <w:t xml:space="preserve"> </w:t>
      </w:r>
      <w:r>
        <w:rPr>
          <w:rFonts w:cstheme="minorHAnsi"/>
        </w:rPr>
        <w:t xml:space="preserve">AD. </w:t>
      </w:r>
      <w:r w:rsidRPr="0033729D">
        <w:t>The</w:t>
      </w:r>
      <w:r>
        <w:t xml:space="preserve"> </w:t>
      </w:r>
      <w:r w:rsidRPr="0033729D">
        <w:t>absence</w:t>
      </w:r>
      <w:r>
        <w:t xml:space="preserve"> </w:t>
      </w:r>
      <w:r w:rsidRPr="0033729D">
        <w:t>of</w:t>
      </w:r>
      <w:r>
        <w:t xml:space="preserve"> </w:t>
      </w:r>
      <w:r w:rsidRPr="0033729D">
        <w:t>a</w:t>
      </w:r>
      <w:r>
        <w:t xml:space="preserve"> </w:t>
      </w:r>
      <w:r w:rsidRPr="0033729D">
        <w:t>specific</w:t>
      </w:r>
      <w:r>
        <w:t xml:space="preserve"> </w:t>
      </w:r>
      <w:r w:rsidRPr="0033729D">
        <w:t>reference</w:t>
      </w:r>
      <w:r>
        <w:t xml:space="preserve"> </w:t>
      </w:r>
      <w:r w:rsidRPr="0033729D">
        <w:t>to</w:t>
      </w:r>
      <w:r>
        <w:t xml:space="preserve"> </w:t>
      </w:r>
      <w:r>
        <w:rPr>
          <w:rFonts w:cstheme="minorHAnsi"/>
        </w:rPr>
        <w:t xml:space="preserve">AD </w:t>
      </w:r>
      <w:r w:rsidRPr="0033729D">
        <w:t>can</w:t>
      </w:r>
      <w:r>
        <w:t xml:space="preserve"> </w:t>
      </w:r>
      <w:r w:rsidRPr="0033729D">
        <w:t>perhaps</w:t>
      </w:r>
      <w:r>
        <w:t xml:space="preserve"> </w:t>
      </w:r>
      <w:r w:rsidRPr="0033729D">
        <w:t>be</w:t>
      </w:r>
      <w:r>
        <w:t xml:space="preserve"> </w:t>
      </w:r>
      <w:r w:rsidRPr="0033729D">
        <w:t>explained</w:t>
      </w:r>
      <w:r>
        <w:t xml:space="preserve"> </w:t>
      </w:r>
      <w:r w:rsidRPr="0033729D">
        <w:t>because</w:t>
      </w:r>
      <w:r>
        <w:t xml:space="preserve"> </w:t>
      </w:r>
      <w:r w:rsidRPr="0033729D">
        <w:t>this</w:t>
      </w:r>
      <w:r>
        <w:t xml:space="preserve"> </w:t>
      </w:r>
      <w:r w:rsidRPr="0033729D">
        <w:t>strategy</w:t>
      </w:r>
      <w:r>
        <w:t xml:space="preserve"> </w:t>
      </w:r>
      <w:r w:rsidRPr="0033729D">
        <w:t>was</w:t>
      </w:r>
      <w:r>
        <w:t xml:space="preserve"> </w:t>
      </w:r>
      <w:r w:rsidRPr="0033729D">
        <w:t>written</w:t>
      </w:r>
      <w:r>
        <w:t xml:space="preserve"> </w:t>
      </w:r>
      <w:r w:rsidRPr="0033729D">
        <w:t>prior</w:t>
      </w:r>
      <w:r>
        <w:t xml:space="preserve"> </w:t>
      </w:r>
      <w:r w:rsidRPr="0033729D">
        <w:t>to</w:t>
      </w:r>
      <w:r>
        <w:t xml:space="preserve"> </w:t>
      </w:r>
      <w:r w:rsidRPr="0033729D">
        <w:t>the</w:t>
      </w:r>
      <w:r>
        <w:t xml:space="preserve"> </w:t>
      </w:r>
      <w:r w:rsidRPr="0033729D">
        <w:t>ABC</w:t>
      </w:r>
      <w:r>
        <w:t>’</w:t>
      </w:r>
      <w:r w:rsidRPr="0033729D">
        <w:t>s</w:t>
      </w:r>
      <w:r>
        <w:t xml:space="preserve"> </w:t>
      </w:r>
      <w:r w:rsidRPr="0033729D">
        <w:t>2012</w:t>
      </w:r>
      <w:r>
        <w:t xml:space="preserve"> </w:t>
      </w:r>
      <w:r>
        <w:rPr>
          <w:rFonts w:cstheme="minorHAnsi"/>
        </w:rPr>
        <w:t xml:space="preserve">AD </w:t>
      </w:r>
      <w:r w:rsidRPr="0033729D">
        <w:t>trial.</w:t>
      </w:r>
      <w:r>
        <w:t xml:space="preserve"> Nevertheless</w:t>
      </w:r>
      <w:r w:rsidRPr="0033729D">
        <w:t>,</w:t>
      </w:r>
      <w:r>
        <w:t xml:space="preserve"> </w:t>
      </w:r>
      <w:r w:rsidRPr="0033729D">
        <w:t>it</w:t>
      </w:r>
      <w:r>
        <w:t xml:space="preserve"> </w:t>
      </w:r>
      <w:r w:rsidRPr="0033729D">
        <w:t>was</w:t>
      </w:r>
      <w:r>
        <w:t xml:space="preserve"> </w:t>
      </w:r>
      <w:r w:rsidRPr="0033729D">
        <w:t>published</w:t>
      </w:r>
      <w:r>
        <w:t xml:space="preserve"> </w:t>
      </w:r>
      <w:r w:rsidRPr="0033729D">
        <w:t>after</w:t>
      </w:r>
      <w:r>
        <w:t xml:space="preserve"> </w:t>
      </w:r>
      <w:r w:rsidRPr="0033729D">
        <w:t>the</w:t>
      </w:r>
      <w:r>
        <w:t xml:space="preserve"> </w:t>
      </w:r>
      <w:r w:rsidRPr="0033729D">
        <w:t>Australian</w:t>
      </w:r>
      <w:r>
        <w:t xml:space="preserve"> </w:t>
      </w:r>
      <w:r w:rsidRPr="0033729D">
        <w:t>government</w:t>
      </w:r>
      <w:r>
        <w:t xml:space="preserve"> </w:t>
      </w:r>
      <w:r w:rsidRPr="0033729D">
        <w:t>released</w:t>
      </w:r>
      <w:r>
        <w:t xml:space="preserve"> </w:t>
      </w:r>
      <w:r w:rsidRPr="0033729D">
        <w:t>a</w:t>
      </w:r>
      <w:r>
        <w:t xml:space="preserve"> </w:t>
      </w:r>
      <w:r w:rsidRPr="002D0020">
        <w:t xml:space="preserve">discussion paper regarding access to electronic media which included both </w:t>
      </w:r>
      <w:r w:rsidR="00D67D39" w:rsidRPr="002D0020">
        <w:t>captions and AD</w:t>
      </w:r>
      <w:r w:rsidRPr="002D0020">
        <w:t xml:space="preserve"> </w:t>
      </w:r>
      <w:r w:rsidRPr="002D0020">
        <w:rPr>
          <w:noProof/>
        </w:rPr>
        <w:t>(Australian Government, 2008)</w:t>
      </w:r>
      <w:r w:rsidRPr="002D0020">
        <w:t xml:space="preserve"> and after </w:t>
      </w:r>
      <w:r w:rsidR="00D67D39" w:rsidRPr="002D0020">
        <w:t>the policy review’s final</w:t>
      </w:r>
      <w:r w:rsidRPr="002D0020">
        <w:t xml:space="preserve"> report on the matter in 2010 </w:t>
      </w:r>
      <w:r w:rsidRPr="002D0020">
        <w:rPr>
          <w:noProof/>
        </w:rPr>
        <w:t>(Department of Broadband Communications and the Digital Economy, 2010)</w:t>
      </w:r>
      <w:r w:rsidRPr="002D0020">
        <w:t xml:space="preserve">. In that report, a total of 22 recommendations were made by the review – grouped into captioning, </w:t>
      </w:r>
      <w:r w:rsidRPr="002D0020">
        <w:rPr>
          <w:rFonts w:cstheme="minorHAnsi"/>
        </w:rPr>
        <w:t>AD</w:t>
      </w:r>
      <w:r w:rsidRPr="002D0020">
        <w:t>, UNCRPD</w:t>
      </w:r>
      <w:r w:rsidR="00CB63EB">
        <w:t>,</w:t>
      </w:r>
      <w:r w:rsidRPr="002D0020">
        <w:t xml:space="preserve"> and social inclusion – thus suggesting that in 2010 the Australian government did recognise the human rights implications of access to television for people with disabilities, including those with vision impairment. Indeed, when the Audio Description Working Group was convened by the Federal government throughout 2017 they were tasked with exploring options for the delivery of AD on Australian television. However, the terms of reference encouraged the group to consider </w:t>
      </w:r>
      <w:r w:rsidRPr="002D0020">
        <w:lastRenderedPageBreak/>
        <w:t xml:space="preserve">“alternatives to legislated requirements to provide AD services” </w:t>
      </w:r>
      <w:r w:rsidRPr="002D0020">
        <w:fldChar w:fldCharType="begin"/>
      </w:r>
      <w:r w:rsidRPr="002D0020">
        <w:instrText xml:space="preserve"> ADDIN EN.CITE &lt;EndNote&gt;&lt;Cite&gt;&lt;Author&gt;Department of Communications and the Arts&lt;/Author&gt;&lt;Year&gt;2017&lt;/Year&gt;&lt;RecNum&gt;3411&lt;/RecNum&gt;&lt;DisplayText&gt;(Department of Communications and the Arts, 2017)&lt;/DisplayText&gt;&lt;record&gt;&lt;rec-number&gt;3411&lt;/rec-number&gt;&lt;foreign-keys&gt;&lt;key app="EN" db-id="2s90f5tz5dsfepedfz3pv9v4zx9d9tvw9220" timestamp="1512094097"&gt;3411&lt;/key&gt;&lt;/foreign-keys&gt;&lt;ref-type name="Web Page"&gt;12&lt;/ref-type&gt;&lt;contributors&gt;&lt;authors&gt;&lt;author&gt;Department of Communications and the Arts,&lt;/author&gt;&lt;/authors&gt;&lt;/contributors&gt;&lt;titles&gt;&lt;title&gt;Audio Description Working Group - Terms of Reference&lt;/title&gt;&lt;/titles&gt;&lt;volume&gt;2017&lt;/volume&gt;&lt;number&gt;1 December&lt;/number&gt;&lt;dates&gt;&lt;year&gt;2017&lt;/year&gt;&lt;/dates&gt;&lt;publisher&gt;Department of Communications and the arts&lt;/publisher&gt;&lt;urls&gt;&lt;related-urls&gt;&lt;url&gt;https://www.communications.gov.au/documents/audio-description-working-group-terms-reference&lt;/url&gt;&lt;/related-urls&gt;&lt;/urls&gt;&lt;/record&gt;&lt;/Cite&gt;&lt;/EndNote&gt;</w:instrText>
      </w:r>
      <w:r w:rsidRPr="002D0020">
        <w:fldChar w:fldCharType="separate"/>
      </w:r>
      <w:r w:rsidRPr="002D0020">
        <w:rPr>
          <w:noProof/>
        </w:rPr>
        <w:t>(Department of Communications and the Arts, 2017</w:t>
      </w:r>
      <w:r w:rsidR="006640E9" w:rsidRPr="002D0020">
        <w:rPr>
          <w:noProof/>
        </w:rPr>
        <w:t>b</w:t>
      </w:r>
      <w:r w:rsidRPr="002D0020">
        <w:rPr>
          <w:noProof/>
        </w:rPr>
        <w:t>)</w:t>
      </w:r>
      <w:r w:rsidRPr="002D0020">
        <w:fldChar w:fldCharType="end"/>
      </w:r>
      <w:r w:rsidR="00C614C2" w:rsidRPr="002D0020">
        <w:t xml:space="preserve"> and the </w:t>
      </w:r>
      <w:r w:rsidR="00BA1A8B" w:rsidRPr="002D0020">
        <w:t xml:space="preserve">Working </w:t>
      </w:r>
      <w:r w:rsidR="00C614C2" w:rsidRPr="002D0020">
        <w:t xml:space="preserve">Group was unable to make a clear recommendation in its </w:t>
      </w:r>
      <w:r w:rsidR="00BA1A8B" w:rsidRPr="002D0020">
        <w:t>F</w:t>
      </w:r>
      <w:r w:rsidR="00C614C2" w:rsidRPr="002D0020">
        <w:t xml:space="preserve">inal </w:t>
      </w:r>
      <w:r w:rsidR="00BA1A8B" w:rsidRPr="002D0020">
        <w:t>R</w:t>
      </w:r>
      <w:r w:rsidR="00C614C2" w:rsidRPr="002D0020">
        <w:t>eport</w:t>
      </w:r>
      <w:r w:rsidR="00BA1A8B" w:rsidRPr="002D0020">
        <w:t xml:space="preserve"> </w:t>
      </w:r>
      <w:r w:rsidR="00BA1A8B" w:rsidRPr="002D0020">
        <w:fldChar w:fldCharType="begin"/>
      </w:r>
      <w:r w:rsidR="00BA1A8B" w:rsidRPr="002D0020">
        <w:instrText xml:space="preserve"> ADDIN EN.CITE &lt;EndNote&gt;&lt;Cite&gt;&lt;Author&gt;Department of Communications and the Arts&lt;/Author&gt;&lt;Year&gt;2017&lt;/Year&gt;&lt;RecNum&gt;3411&lt;/RecNum&gt;&lt;DisplayText&gt;(Department of Communications and the Arts, 2017)&lt;/DisplayText&gt;&lt;record&gt;&lt;rec-number&gt;3411&lt;/rec-number&gt;&lt;foreign-keys&gt;&lt;key app="EN" db-id="2s90f5tz5dsfepedfz3pv9v4zx9d9tvw9220" timestamp="1512094097"&gt;3411&lt;/key&gt;&lt;/foreign-keys&gt;&lt;ref-type name="Web Page"&gt;12&lt;/ref-type&gt;&lt;contributors&gt;&lt;authors&gt;&lt;author&gt;Department of Communications and the Arts,&lt;/author&gt;&lt;/authors&gt;&lt;/contributors&gt;&lt;titles&gt;&lt;title&gt;Audio Description Working Group - Terms of Reference&lt;/title&gt;&lt;/titles&gt;&lt;volume&gt;2017&lt;/volume&gt;&lt;number&gt;1 December&lt;/number&gt;&lt;dates&gt;&lt;year&gt;2017&lt;/year&gt;&lt;/dates&gt;&lt;publisher&gt;Department of Communications and the arts&lt;/publisher&gt;&lt;urls&gt;&lt;related-urls&gt;&lt;url&gt;https://www.communications.gov.au/documents/audio-description-working-group-terms-reference&lt;/url&gt;&lt;/related-urls&gt;&lt;/urls&gt;&lt;/record&gt;&lt;/Cite&gt;&lt;/EndNote&gt;</w:instrText>
      </w:r>
      <w:r w:rsidR="00BA1A8B" w:rsidRPr="002D0020">
        <w:fldChar w:fldCharType="separate"/>
      </w:r>
      <w:r w:rsidR="00BA1A8B" w:rsidRPr="002D0020">
        <w:rPr>
          <w:noProof/>
        </w:rPr>
        <w:t>(Department of Communications and the Arts, 2017a)</w:t>
      </w:r>
      <w:r w:rsidR="00BA1A8B" w:rsidRPr="002D0020">
        <w:fldChar w:fldCharType="end"/>
      </w:r>
      <w:r w:rsidR="00C614C2" w:rsidRPr="002D0020">
        <w:t>.</w:t>
      </w:r>
    </w:p>
    <w:p w14:paraId="5D22B1AE" w14:textId="7783456C" w:rsidR="00C614C2" w:rsidRDefault="00C614C2" w:rsidP="00C614C2">
      <w:r w:rsidRPr="002D0020">
        <w:t xml:space="preserve">Indeed, the government and industry have, at several points since 2007, claimed that, in the Australian context, alternatives to regulation would be a more effective path towards the provision of AD in this country </w:t>
      </w:r>
      <w:r w:rsidRPr="002D0020">
        <w:rPr>
          <w:noProof/>
        </w:rPr>
        <w:t xml:space="preserve">(Department </w:t>
      </w:r>
      <w:r w:rsidRPr="004A5521">
        <w:rPr>
          <w:noProof/>
        </w:rPr>
        <w:t>of Broadband Communications and the Digital Economy, 2010; Department of Communications and the Arts, 2017</w:t>
      </w:r>
      <w:r w:rsidR="004A5521" w:rsidRPr="004A5521">
        <w:rPr>
          <w:noProof/>
        </w:rPr>
        <w:t>b</w:t>
      </w:r>
      <w:r w:rsidRPr="004A5521">
        <w:t>. This is in</w:t>
      </w:r>
      <w:r w:rsidRPr="00717D96">
        <w:t xml:space="preserve"> contrast to international research which shows that </w:t>
      </w:r>
      <w:r w:rsidR="00D67D39">
        <w:t xml:space="preserve">legislation </w:t>
      </w:r>
      <w:r w:rsidR="00C47C0E">
        <w:t xml:space="preserve">better </w:t>
      </w:r>
      <w:r w:rsidR="00D67D39">
        <w:t xml:space="preserve">facilitates </w:t>
      </w:r>
      <w:r w:rsidRPr="00717D96">
        <w:t xml:space="preserve">accessible television </w:t>
      </w:r>
      <w:r w:rsidRPr="00717D96">
        <w:rPr>
          <w:noProof/>
        </w:rPr>
        <w:t>(Kubitschke</w:t>
      </w:r>
      <w:r w:rsidR="006640E9">
        <w:rPr>
          <w:noProof/>
        </w:rPr>
        <w:t xml:space="preserve"> et al.,</w:t>
      </w:r>
      <w:r w:rsidRPr="00717D96">
        <w:rPr>
          <w:noProof/>
        </w:rPr>
        <w:t xml:space="preserve"> 2013)</w:t>
      </w:r>
      <w:r w:rsidRPr="00717D96">
        <w:t xml:space="preserve">. Similarly, Australian </w:t>
      </w:r>
      <w:r w:rsidRPr="004816F9">
        <w:t xml:space="preserve">commentators have regularly called for the introduction of legislation </w:t>
      </w:r>
      <w:r w:rsidRPr="004816F9">
        <w:rPr>
          <w:noProof/>
        </w:rPr>
        <w:t>(ACCAN, 2012, 2017; Ellis, Kent, Locke, &amp; Merchant, 2016)</w:t>
      </w:r>
      <w:r w:rsidRPr="004816F9">
        <w:t>. This</w:t>
      </w:r>
      <w:r w:rsidRPr="00717D96">
        <w:t xml:space="preserve"> lack of policy has meant that the only AD available to Australian audiences is via DVDs or a few program</w:t>
      </w:r>
      <w:r>
        <w:t>me</w:t>
      </w:r>
      <w:r w:rsidRPr="00717D96">
        <w:t>s on international subscription VOD services.</w:t>
      </w:r>
    </w:p>
    <w:p w14:paraId="25B14AE9" w14:textId="3B364AD7" w:rsidR="002F0BC7" w:rsidRDefault="001402D4" w:rsidP="00483253">
      <w:pPr>
        <w:rPr>
          <w:lang w:eastAsia="en-AU"/>
        </w:rPr>
      </w:pPr>
      <w:r>
        <w:t xml:space="preserve">It is also in </w:t>
      </w:r>
      <w:r w:rsidR="00483253" w:rsidRPr="00717D96">
        <w:t xml:space="preserve">in stark contrast to the existence of </w:t>
      </w:r>
      <w:r w:rsidR="00483253">
        <w:t xml:space="preserve">guidelines pertaining to </w:t>
      </w:r>
      <w:r w:rsidR="00483253" w:rsidRPr="00717D96">
        <w:t>local screen production.</w:t>
      </w:r>
      <w:r>
        <w:t xml:space="preserve"> </w:t>
      </w:r>
      <w:r w:rsidR="00483253">
        <w:t>For example, t</w:t>
      </w:r>
      <w:r w:rsidR="00483253" w:rsidRPr="00717D96">
        <w:t xml:space="preserve">o coincide with a 2013 cinema upgrade, the Australian film and television funding agency Screen Australia announced that it would significantly improve the accessibility of Australian feature films for both the hearing and visually impaired </w:t>
      </w:r>
      <w:r w:rsidR="00483253" w:rsidRPr="00717D96">
        <w:rPr>
          <w:noProof/>
        </w:rPr>
        <w:t>so that</w:t>
      </w:r>
      <w:r w:rsidR="00483253" w:rsidRPr="00717D96">
        <w:t xml:space="preserve"> “[financed] feature films… be captioned to provide access for the hearing impaired, and audio-described for the visually impaired”</w:t>
      </w:r>
      <w:r w:rsidR="006640E9" w:rsidRPr="006640E9">
        <w:t xml:space="preserve"> </w:t>
      </w:r>
      <w:r w:rsidR="006640E9">
        <w:fldChar w:fldCharType="begin"/>
      </w:r>
      <w:r w:rsidR="006640E9">
        <w:instrText xml:space="preserve"> ADDIN EN.CITE &lt;EndNote&gt;&lt;Cite&gt;&lt;Author&gt;Calder&lt;/Author&gt;&lt;Year&gt;2011&lt;/Year&gt;&lt;RecNum&gt;3328&lt;/RecNum&gt;&lt;DisplayText&gt;(Calder, 2011)&lt;/DisplayText&gt;&lt;record&gt;&lt;rec-number&gt;3328&lt;/rec-number&gt;&lt;foreign-keys&gt;&lt;key app="EN" db-id="2s90f5tz5dsfepedfz3pv9v4zx9d9tvw9220" timestamp="1511354291"&gt;3328&lt;/key&gt;&lt;/foreign-keys&gt;&lt;ref-type name="Press Release"&gt;63&lt;/ref-type&gt;&lt;contributors&gt;&lt;authors&gt;&lt;author&gt;Teri Calder&lt;/author&gt;&lt;/authors&gt;&lt;/contributors&gt;&lt;titles&gt;&lt;title&gt;Improved Access Means More Audiences for Australian Films&lt;/title&gt;&lt;tertiary-title&gt;Screen Australia&lt;/tertiary-title&gt;&lt;/titles&gt;&lt;dates&gt;&lt;year&gt;2011&lt;/year&gt;&lt;/dates&gt;&lt;urls&gt;&lt;related-urls&gt;&lt;url&gt;https://www.screenaustralia.gov.au/sa/media-centre/news/2011/mr_110609_access&lt;/url&gt;&lt;/related-urls&gt;&lt;/urls&gt;&lt;access-date&gt;20th November 2017&lt;/access-date&gt;&lt;/record&gt;&lt;/Cite&gt;&lt;/EndNote&gt;</w:instrText>
      </w:r>
      <w:r w:rsidR="006640E9">
        <w:fldChar w:fldCharType="separate"/>
      </w:r>
      <w:r w:rsidR="006640E9">
        <w:rPr>
          <w:noProof/>
        </w:rPr>
        <w:t>(Calder, 2011)</w:t>
      </w:r>
      <w:r w:rsidR="006640E9">
        <w:fldChar w:fldCharType="end"/>
      </w:r>
      <w:r w:rsidR="00483253" w:rsidRPr="00717D96">
        <w:t xml:space="preserve">. CEO Ruth Harley said, “better and more equitable audience access to Australian films at a reasonable cost is a benefit for the industry and community as a whole” </w:t>
      </w:r>
      <w:r w:rsidR="00483253" w:rsidRPr="00717D96">
        <w:rPr>
          <w:noProof/>
        </w:rPr>
        <w:t xml:space="preserve">(Calder, 2011). </w:t>
      </w:r>
      <w:r w:rsidR="00483253">
        <w:rPr>
          <w:noProof/>
        </w:rPr>
        <w:t xml:space="preserve">While these </w:t>
      </w:r>
      <w:r w:rsidR="00483253" w:rsidRPr="00717D96">
        <w:t xml:space="preserve">Terms of Trade </w:t>
      </w:r>
      <w:r w:rsidR="00483253">
        <w:t>focus on feature films, they also encourage “</w:t>
      </w:r>
      <w:r w:rsidR="00483253" w:rsidRPr="00717D96">
        <w:rPr>
          <w:lang w:eastAsia="en-AU"/>
        </w:rPr>
        <w:t>producers of all non-feature film content to budget for captioning and audio description, and for accessible web design, to provide access to their projects for both hearing and visually impaired audiences</w:t>
      </w:r>
      <w:r w:rsidR="00483253">
        <w:rPr>
          <w:lang w:eastAsia="en-AU"/>
        </w:rPr>
        <w:t xml:space="preserve">” </w:t>
      </w:r>
      <w:r w:rsidR="00483253">
        <w:fldChar w:fldCharType="begin"/>
      </w:r>
      <w:r w:rsidR="00483253">
        <w:instrText xml:space="preserve"> ADDIN EN.CITE &lt;EndNote&gt;&lt;Cite&gt;&lt;Author&gt;Screen Australia&lt;/Author&gt;&lt;Year&gt;2017&lt;/Year&gt;&lt;RecNum&gt;3484&lt;/RecNum&gt;&lt;DisplayText&gt;(Screen Australia, 2017)&lt;/DisplayText&gt;&lt;record&gt;&lt;rec-number&gt;3484&lt;/rec-number&gt;&lt;foreign-keys&gt;&lt;key app="EN" db-id="2s90f5tz5dsfepedfz3pv9v4zx9d9tvw9220" timestamp="1518671414"&gt;3484&lt;/key&gt;&lt;/foreign-keys&gt;&lt;ref-type name="Web Page"&gt;12&lt;/ref-type&gt;&lt;contributors&gt;&lt;authors&gt;&lt;author&gt;Screen Australia,&lt;/author&gt;&lt;/authors&gt;&lt;secondary-authors&gt;&lt;author&gt;Screen Australia&lt;/author&gt;&lt;/secondary-authors&gt;&lt;/contributors&gt;&lt;titles&gt;&lt;title&gt;Terms of Trade&lt;/title&gt;&lt;/titles&gt;&lt;pages&gt;1-17&lt;/pages&gt;&lt;dates&gt;&lt;year&gt;2017&lt;/year&gt;&lt;/dates&gt;&lt;urls&gt;&lt;related-urls&gt;&lt;url&gt;https://www.screenaustralia.gov.au/getmedia/2e7f34c9-1f1c-420e-a8d6-66e984ea3c92/Terms-of-trade&lt;/url&gt;&lt;/related-urls&gt;&lt;/urls&gt;&lt;/record&gt;&lt;/Cite&gt;&lt;/EndNote&gt;</w:instrText>
      </w:r>
      <w:r w:rsidR="00483253">
        <w:fldChar w:fldCharType="separate"/>
      </w:r>
      <w:r w:rsidR="00483253">
        <w:rPr>
          <w:noProof/>
        </w:rPr>
        <w:t>(Screen Australia, 2017)</w:t>
      </w:r>
      <w:r w:rsidR="00483253">
        <w:fldChar w:fldCharType="end"/>
      </w:r>
      <w:r w:rsidR="00483253">
        <w:t xml:space="preserve">. The policy is designed to bring the Australian industry in line with the US and UK requirements discussed earlier. </w:t>
      </w:r>
      <w:r w:rsidR="00483253" w:rsidRPr="00717D96">
        <w:rPr>
          <w:lang w:eastAsia="en-AU"/>
        </w:rPr>
        <w:t xml:space="preserve">Further, section 21.3.5 of the Core Conditions </w:t>
      </w:r>
      <w:r w:rsidR="00483253">
        <w:rPr>
          <w:lang w:eastAsia="en-AU"/>
        </w:rPr>
        <w:t>identify</w:t>
      </w:r>
      <w:r w:rsidR="00483253" w:rsidRPr="00717D96">
        <w:rPr>
          <w:lang w:eastAsia="en-AU"/>
        </w:rPr>
        <w:t xml:space="preserve"> AD as a matter </w:t>
      </w:r>
      <w:r w:rsidR="00483253">
        <w:rPr>
          <w:lang w:eastAsia="en-AU"/>
        </w:rPr>
        <w:t>to</w:t>
      </w:r>
      <w:r w:rsidR="00483253" w:rsidRPr="00717D96">
        <w:rPr>
          <w:lang w:eastAsia="en-AU"/>
        </w:rPr>
        <w:t xml:space="preserve"> be included in each </w:t>
      </w:r>
      <w:r w:rsidR="00483253">
        <w:rPr>
          <w:lang w:eastAsia="en-AU"/>
        </w:rPr>
        <w:t xml:space="preserve">funded </w:t>
      </w:r>
      <w:r w:rsidR="00483253" w:rsidRPr="00717D96">
        <w:t>television</w:t>
      </w:r>
      <w:r w:rsidR="00483253" w:rsidRPr="00717D96">
        <w:rPr>
          <w:lang w:eastAsia="en-AU"/>
        </w:rPr>
        <w:t xml:space="preserve"> drama</w:t>
      </w:r>
      <w:r w:rsidR="00483253">
        <w:rPr>
          <w:lang w:eastAsia="en-AU"/>
        </w:rPr>
        <w:t>’s</w:t>
      </w:r>
      <w:r w:rsidR="00483253" w:rsidRPr="00717D96">
        <w:rPr>
          <w:lang w:eastAsia="en-AU"/>
        </w:rPr>
        <w:t xml:space="preserve"> Marketing Agreement, stating</w:t>
      </w:r>
      <w:r w:rsidR="00A564D0">
        <w:rPr>
          <w:lang w:eastAsia="en-AU"/>
        </w:rPr>
        <w:t xml:space="preserve"> </w:t>
      </w:r>
      <w:r w:rsidR="00A564D0">
        <w:fldChar w:fldCharType="begin"/>
      </w:r>
      <w:r w:rsidR="00A564D0">
        <w:instrText xml:space="preserve"> ADDIN EN.CITE &lt;EndNote&gt;&lt;Cite&gt;&lt;Author&gt;Screen Australia&lt;/Author&gt;&lt;Year&gt;2013&lt;/Year&gt;&lt;RecNum&gt;3485&lt;/RecNum&gt;&lt;DisplayText&gt;(Screen Australia, 2013)&lt;/DisplayText&gt;&lt;record&gt;&lt;rec-number&gt;3485&lt;/rec-number&gt;&lt;foreign-keys&gt;&lt;key app="EN" db-id="2s90f5tz5dsfepedfz3pv9v4zx9d9tvw9220" timestamp="1518671414"&gt;3485&lt;/key&gt;&lt;/foreign-keys&gt;&lt;ref-type name="Web Page"&gt;12&lt;/ref-type&gt;&lt;contributors&gt;&lt;authors&gt;&lt;author&gt;Screen Australia,&lt;/author&gt;&lt;/authors&gt;&lt;secondary-authors&gt;&lt;author&gt;Screen Australia&lt;/author&gt;&lt;/secondary-authors&gt;&lt;/contributors&gt;&lt;titles&gt;&lt;title&gt;Core Conditions&lt;/title&gt;&lt;/titles&gt;&lt;pages&gt;1-35&lt;/pages&gt;&lt;dates&gt;&lt;year&gt;2013&lt;/year&gt;&lt;/dates&gt;&lt;urls&gt;&lt;related-urls&gt;&lt;url&gt;https://www.screenaustralia.gov.au/getmedia/fbe48342-67aa-44b3-b9c7-d56ffad85788/CC0-TVdramaInvest-under1m.pdf?ext=.pdf&lt;/url&gt;&lt;/related-urls&gt;&lt;/urls&gt;&lt;/record&gt;&lt;/Cite&gt;&lt;/EndNote&gt;</w:instrText>
      </w:r>
      <w:r w:rsidR="00A564D0">
        <w:fldChar w:fldCharType="separate"/>
      </w:r>
      <w:r w:rsidR="00A564D0">
        <w:t>(Screen Australia, 2013)</w:t>
      </w:r>
      <w:r w:rsidR="00A564D0">
        <w:fldChar w:fldCharType="end"/>
      </w:r>
      <w:r w:rsidR="00A46E15">
        <w:rPr>
          <w:lang w:eastAsia="en-AU"/>
        </w:rPr>
        <w:t>:</w:t>
      </w:r>
    </w:p>
    <w:p w14:paraId="731629F2" w14:textId="70787DB1" w:rsidR="002F0BC7" w:rsidRDefault="00AE2D84" w:rsidP="002F0BC7">
      <w:pPr>
        <w:pStyle w:val="Quote"/>
      </w:pPr>
      <w:r>
        <w:t xml:space="preserve">… </w:t>
      </w:r>
      <w:r w:rsidR="002F0BC7" w:rsidRPr="0033729D">
        <w:t>an undertaking by the Marketing Licensee to use best endeavours to provide access for the hearing impaired and visually impaired by means of captioned and audio described theatrical screenings and DVDs</w:t>
      </w:r>
      <w:r w:rsidR="00483253">
        <w:t>.</w:t>
      </w:r>
    </w:p>
    <w:p w14:paraId="70415A9C" w14:textId="407AD7E9" w:rsidR="00483253" w:rsidRPr="00717D96" w:rsidRDefault="00483253" w:rsidP="00483253">
      <w:pPr>
        <w:rPr>
          <w:lang w:eastAsia="en-AU"/>
        </w:rPr>
      </w:pPr>
      <w:r>
        <w:rPr>
          <w:noProof/>
          <w:lang w:eastAsia="en-AU"/>
        </w:rPr>
        <w:t xml:space="preserve">However, to date, </w:t>
      </w:r>
      <w:r w:rsidRPr="00F25F2F">
        <w:t>the</w:t>
      </w:r>
      <w:r>
        <w:t xml:space="preserve">re remains a significant </w:t>
      </w:r>
      <w:r w:rsidRPr="00F25F2F">
        <w:t>back</w:t>
      </w:r>
      <w:r>
        <w:t xml:space="preserve"> </w:t>
      </w:r>
      <w:r w:rsidRPr="00F25F2F">
        <w:t>catalogue</w:t>
      </w:r>
      <w:r>
        <w:t xml:space="preserve"> </w:t>
      </w:r>
      <w:r w:rsidRPr="00F25F2F">
        <w:t>of</w:t>
      </w:r>
      <w:r>
        <w:t xml:space="preserve"> </w:t>
      </w:r>
      <w:r w:rsidRPr="00F25F2F">
        <w:t>AD</w:t>
      </w:r>
      <w:r>
        <w:t xml:space="preserve"> </w:t>
      </w:r>
      <w:r w:rsidRPr="00F25F2F">
        <w:t>content</w:t>
      </w:r>
      <w:r>
        <w:t xml:space="preserve"> </w:t>
      </w:r>
      <w:r w:rsidRPr="00F25F2F">
        <w:t>created</w:t>
      </w:r>
      <w:r>
        <w:t xml:space="preserve"> </w:t>
      </w:r>
      <w:r w:rsidR="002F0BC7">
        <w:t>with</w:t>
      </w:r>
      <w:r>
        <w:t xml:space="preserve"> </w:t>
      </w:r>
      <w:r w:rsidRPr="00F25F2F">
        <w:t>Screen</w:t>
      </w:r>
      <w:r>
        <w:t xml:space="preserve"> </w:t>
      </w:r>
      <w:r w:rsidRPr="00F25F2F">
        <w:t>Australia</w:t>
      </w:r>
      <w:r w:rsidR="002F0BC7">
        <w:t xml:space="preserve"> funding</w:t>
      </w:r>
      <w:r>
        <w:t xml:space="preserve"> </w:t>
      </w:r>
      <w:r w:rsidRPr="00F25F2F">
        <w:t>that</w:t>
      </w:r>
      <w:r>
        <w:t xml:space="preserve"> </w:t>
      </w:r>
      <w:r w:rsidRPr="00F25F2F">
        <w:t>has</w:t>
      </w:r>
      <w:r>
        <w:t xml:space="preserve"> </w:t>
      </w:r>
      <w:r w:rsidRPr="00F25F2F">
        <w:t>never</w:t>
      </w:r>
      <w:r>
        <w:t xml:space="preserve"> </w:t>
      </w:r>
      <w:r w:rsidRPr="00F25F2F">
        <w:t>been</w:t>
      </w:r>
      <w:r>
        <w:t xml:space="preserve"> </w:t>
      </w:r>
      <w:r w:rsidRPr="00F25F2F">
        <w:t>made</w:t>
      </w:r>
      <w:r>
        <w:t xml:space="preserve"> </w:t>
      </w:r>
      <w:r w:rsidRPr="00F25F2F">
        <w:t>available</w:t>
      </w:r>
      <w:r>
        <w:t xml:space="preserve"> </w:t>
      </w:r>
      <w:r w:rsidRPr="00F25F2F">
        <w:t>to</w:t>
      </w:r>
      <w:r>
        <w:t xml:space="preserve"> local </w:t>
      </w:r>
      <w:r w:rsidRPr="00F25F2F">
        <w:t>television</w:t>
      </w:r>
      <w:r>
        <w:t xml:space="preserve"> </w:t>
      </w:r>
      <w:r w:rsidRPr="00F25F2F">
        <w:t>audiences</w:t>
      </w:r>
      <w:r>
        <w:t>.</w:t>
      </w:r>
    </w:p>
    <w:p w14:paraId="7A64B451" w14:textId="66D9971F" w:rsidR="00483253" w:rsidRDefault="00483253" w:rsidP="00C614C2">
      <w:r w:rsidRPr="00717D96">
        <w:t xml:space="preserve">Indeed, while the content and technology are available for the provision of AD in Australia, there seems to be a general reluctance from policy makers to acknowledge the importance of AD. </w:t>
      </w:r>
      <w:r>
        <w:t xml:space="preserve">That is, while, as is the case with Screen Australia, it is sometimes seen as worthwhile, the reluctance to fully embrace </w:t>
      </w:r>
      <w:r w:rsidR="001402D4">
        <w:t xml:space="preserve">the technology </w:t>
      </w:r>
      <w:r>
        <w:t xml:space="preserve">– and, importantly, </w:t>
      </w:r>
      <w:r w:rsidR="001402D4">
        <w:t xml:space="preserve">to </w:t>
      </w:r>
      <w:r>
        <w:t>mandate</w:t>
      </w:r>
      <w:r w:rsidR="001402D4">
        <w:t xml:space="preserve"> it</w:t>
      </w:r>
      <w:r>
        <w:t xml:space="preserve"> – has been frustrating for Australian audiences with vision impairment.</w:t>
      </w:r>
    </w:p>
    <w:p w14:paraId="6C234098" w14:textId="5951DB7E" w:rsidR="00483253" w:rsidRPr="009F0B9B" w:rsidRDefault="00483253" w:rsidP="00483253">
      <w:pPr>
        <w:rPr>
          <w:rFonts w:cstheme="minorHAnsi"/>
        </w:rPr>
      </w:pPr>
      <w:r>
        <w:t>This lack of perceived focus on the provision of AD from a governmental perspective perhaps stems from the pervasive attitude which exists within the Australian television industry that AD is not the responsibility of commercial providers yet</w:t>
      </w:r>
      <w:r w:rsidR="00AE2D84">
        <w:t>,</w:t>
      </w:r>
      <w:r>
        <w:t xml:space="preserve"> as a signatory to the UNCRPD, it is the government’s responsibility to compel the media to include people with disability. </w:t>
      </w:r>
      <w:r>
        <w:rPr>
          <w:rFonts w:cstheme="minorHAnsi"/>
        </w:rPr>
        <w:t>Further, w</w:t>
      </w:r>
      <w:r w:rsidRPr="009F0B9B">
        <w:rPr>
          <w:rFonts w:cstheme="minorHAnsi"/>
        </w:rPr>
        <w:t>hile</w:t>
      </w:r>
      <w:r>
        <w:rPr>
          <w:rFonts w:cstheme="minorHAnsi"/>
        </w:rPr>
        <w:t xml:space="preserve"> </w:t>
      </w:r>
      <w:r w:rsidRPr="009F0B9B">
        <w:rPr>
          <w:rFonts w:cstheme="minorHAnsi"/>
        </w:rPr>
        <w:t>the</w:t>
      </w:r>
      <w:r>
        <w:rPr>
          <w:rFonts w:cstheme="minorHAnsi"/>
        </w:rPr>
        <w:t xml:space="preserve"> </w:t>
      </w:r>
      <w:r w:rsidRPr="009F0B9B">
        <w:rPr>
          <w:rFonts w:cstheme="minorHAnsi"/>
        </w:rPr>
        <w:t>UNCRPD</w:t>
      </w:r>
      <w:r>
        <w:rPr>
          <w:rFonts w:cstheme="minorHAnsi"/>
        </w:rPr>
        <w:t xml:space="preserve"> </w:t>
      </w:r>
      <w:r w:rsidRPr="009F0B9B">
        <w:rPr>
          <w:rFonts w:cstheme="minorHAnsi"/>
        </w:rPr>
        <w:t>imposes</w:t>
      </w:r>
      <w:r>
        <w:rPr>
          <w:rFonts w:cstheme="minorHAnsi"/>
        </w:rPr>
        <w:t xml:space="preserve"> </w:t>
      </w:r>
      <w:r w:rsidRPr="009F0B9B">
        <w:rPr>
          <w:rFonts w:cstheme="minorHAnsi"/>
        </w:rPr>
        <w:t>obligations</w:t>
      </w:r>
      <w:r>
        <w:rPr>
          <w:rFonts w:cstheme="minorHAnsi"/>
        </w:rPr>
        <w:t xml:space="preserve"> </w:t>
      </w:r>
      <w:r w:rsidRPr="009F0B9B">
        <w:rPr>
          <w:rFonts w:cstheme="minorHAnsi"/>
        </w:rPr>
        <w:t>on</w:t>
      </w:r>
      <w:r>
        <w:rPr>
          <w:rFonts w:cstheme="minorHAnsi"/>
        </w:rPr>
        <w:t xml:space="preserve"> </w:t>
      </w:r>
      <w:r w:rsidRPr="009F0B9B">
        <w:rPr>
          <w:rFonts w:cstheme="minorHAnsi"/>
        </w:rPr>
        <w:t>signatory</w:t>
      </w:r>
      <w:r>
        <w:rPr>
          <w:rFonts w:cstheme="minorHAnsi"/>
        </w:rPr>
        <w:t xml:space="preserve"> </w:t>
      </w:r>
      <w:r w:rsidRPr="009F0B9B">
        <w:rPr>
          <w:rFonts w:cstheme="minorHAnsi"/>
        </w:rPr>
        <w:t>governments,</w:t>
      </w:r>
      <w:r>
        <w:rPr>
          <w:rFonts w:cstheme="minorHAnsi"/>
        </w:rPr>
        <w:t xml:space="preserve"> </w:t>
      </w:r>
      <w:r w:rsidRPr="009F0B9B">
        <w:rPr>
          <w:rFonts w:cstheme="minorHAnsi"/>
        </w:rPr>
        <w:t>these</w:t>
      </w:r>
      <w:r>
        <w:rPr>
          <w:rFonts w:cstheme="minorHAnsi"/>
        </w:rPr>
        <w:t xml:space="preserve"> </w:t>
      </w:r>
      <w:r w:rsidRPr="009F0B9B">
        <w:rPr>
          <w:rFonts w:cstheme="minorHAnsi"/>
        </w:rPr>
        <w:t>can</w:t>
      </w:r>
      <w:r>
        <w:rPr>
          <w:rFonts w:cstheme="minorHAnsi"/>
        </w:rPr>
        <w:t xml:space="preserve"> </w:t>
      </w:r>
      <w:r w:rsidRPr="009F0B9B">
        <w:rPr>
          <w:rFonts w:cstheme="minorHAnsi"/>
        </w:rPr>
        <w:t>only</w:t>
      </w:r>
      <w:r>
        <w:rPr>
          <w:rFonts w:cstheme="minorHAnsi"/>
        </w:rPr>
        <w:t xml:space="preserve"> </w:t>
      </w:r>
      <w:r w:rsidRPr="009F0B9B">
        <w:rPr>
          <w:rFonts w:cstheme="minorHAnsi"/>
        </w:rPr>
        <w:t>be</w:t>
      </w:r>
      <w:r>
        <w:rPr>
          <w:rFonts w:cstheme="minorHAnsi"/>
        </w:rPr>
        <w:t xml:space="preserve"> </w:t>
      </w:r>
      <w:r w:rsidRPr="009F0B9B">
        <w:rPr>
          <w:rFonts w:cstheme="minorHAnsi"/>
        </w:rPr>
        <w:t>met</w:t>
      </w:r>
      <w:r>
        <w:rPr>
          <w:rFonts w:cstheme="minorHAnsi"/>
        </w:rPr>
        <w:t xml:space="preserve"> </w:t>
      </w:r>
      <w:r w:rsidRPr="009F0B9B">
        <w:rPr>
          <w:rFonts w:cstheme="minorHAnsi"/>
        </w:rPr>
        <w:t>if</w:t>
      </w:r>
      <w:r>
        <w:rPr>
          <w:rFonts w:cstheme="minorHAnsi"/>
        </w:rPr>
        <w:t xml:space="preserve"> </w:t>
      </w:r>
      <w:r w:rsidRPr="009F0B9B">
        <w:rPr>
          <w:rFonts w:cstheme="minorHAnsi"/>
        </w:rPr>
        <w:t>the</w:t>
      </w:r>
      <w:r>
        <w:rPr>
          <w:rFonts w:cstheme="minorHAnsi"/>
        </w:rPr>
        <w:t xml:space="preserve"> </w:t>
      </w:r>
      <w:r w:rsidRPr="009F0B9B">
        <w:rPr>
          <w:rFonts w:cstheme="minorHAnsi"/>
        </w:rPr>
        <w:t>private</w:t>
      </w:r>
      <w:r>
        <w:rPr>
          <w:rFonts w:cstheme="minorHAnsi"/>
        </w:rPr>
        <w:t xml:space="preserve"> </w:t>
      </w:r>
      <w:r w:rsidRPr="009F0B9B">
        <w:rPr>
          <w:rFonts w:cstheme="minorHAnsi"/>
        </w:rPr>
        <w:t>sector</w:t>
      </w:r>
      <w:r>
        <w:rPr>
          <w:rFonts w:cstheme="minorHAnsi"/>
        </w:rPr>
        <w:t xml:space="preserve"> </w:t>
      </w:r>
      <w:r w:rsidRPr="009F0B9B">
        <w:rPr>
          <w:rFonts w:cstheme="minorHAnsi"/>
        </w:rPr>
        <w:t>cooperates.</w:t>
      </w:r>
      <w:r>
        <w:rPr>
          <w:rFonts w:cstheme="minorHAnsi"/>
        </w:rPr>
        <w:t xml:space="preserve"> </w:t>
      </w:r>
      <w:r w:rsidRPr="009F0B9B">
        <w:rPr>
          <w:rFonts w:cstheme="minorHAnsi"/>
        </w:rPr>
        <w:t>According</w:t>
      </w:r>
      <w:r>
        <w:rPr>
          <w:rFonts w:cstheme="minorHAnsi"/>
        </w:rPr>
        <w:t xml:space="preserve"> </w:t>
      </w:r>
      <w:r w:rsidRPr="009F0B9B">
        <w:rPr>
          <w:rFonts w:cstheme="minorHAnsi"/>
        </w:rPr>
        <w:t>to</w:t>
      </w:r>
      <w:r>
        <w:rPr>
          <w:rFonts w:cstheme="minorHAnsi"/>
        </w:rPr>
        <w:t xml:space="preserve"> </w:t>
      </w:r>
      <w:r w:rsidRPr="009F0B9B">
        <w:rPr>
          <w:rFonts w:cstheme="minorHAnsi"/>
        </w:rPr>
        <w:t>Article</w:t>
      </w:r>
      <w:r>
        <w:rPr>
          <w:rFonts w:cstheme="minorHAnsi"/>
        </w:rPr>
        <w:t xml:space="preserve"> </w:t>
      </w:r>
      <w:r w:rsidRPr="009F0B9B">
        <w:rPr>
          <w:rFonts w:cstheme="minorHAnsi"/>
        </w:rPr>
        <w:t>4</w:t>
      </w:r>
      <w:r>
        <w:rPr>
          <w:rFonts w:cstheme="minorHAnsi"/>
        </w:rPr>
        <w:t xml:space="preserve"> </w:t>
      </w:r>
      <w:r w:rsidRPr="009F0B9B">
        <w:rPr>
          <w:rFonts w:cstheme="minorHAnsi"/>
        </w:rPr>
        <w:t>of</w:t>
      </w:r>
      <w:r>
        <w:rPr>
          <w:rFonts w:cstheme="minorHAnsi"/>
        </w:rPr>
        <w:t xml:space="preserve"> </w:t>
      </w:r>
      <w:r w:rsidRPr="009F0B9B">
        <w:rPr>
          <w:rFonts w:cstheme="minorHAnsi"/>
        </w:rPr>
        <w:t>the</w:t>
      </w:r>
      <w:r>
        <w:rPr>
          <w:rFonts w:cstheme="minorHAnsi"/>
        </w:rPr>
        <w:t xml:space="preserve"> </w:t>
      </w:r>
      <w:r w:rsidRPr="009F0B9B">
        <w:rPr>
          <w:rFonts w:cstheme="minorHAnsi"/>
        </w:rPr>
        <w:t>UNCRPD,</w:t>
      </w:r>
      <w:r>
        <w:rPr>
          <w:rFonts w:cstheme="minorHAnsi"/>
        </w:rPr>
        <w:t xml:space="preserve"> </w:t>
      </w:r>
      <w:r w:rsidRPr="009F0B9B">
        <w:rPr>
          <w:rFonts w:cstheme="minorHAnsi"/>
        </w:rPr>
        <w:t>State</w:t>
      </w:r>
      <w:r>
        <w:rPr>
          <w:rFonts w:cstheme="minorHAnsi"/>
        </w:rPr>
        <w:t xml:space="preserve"> </w:t>
      </w:r>
      <w:r w:rsidRPr="009F0B9B">
        <w:rPr>
          <w:rFonts w:cstheme="minorHAnsi"/>
        </w:rPr>
        <w:t>parties</w:t>
      </w:r>
      <w:r>
        <w:rPr>
          <w:rFonts w:cstheme="minorHAnsi"/>
        </w:rPr>
        <w:t xml:space="preserve"> </w:t>
      </w:r>
      <w:r w:rsidRPr="009F0B9B">
        <w:rPr>
          <w:rFonts w:cstheme="minorHAnsi"/>
        </w:rPr>
        <w:t>must</w:t>
      </w:r>
      <w:r>
        <w:rPr>
          <w:rFonts w:cstheme="minorHAnsi"/>
        </w:rPr>
        <w:t xml:space="preserve"> “</w:t>
      </w:r>
      <w:r w:rsidRPr="009F0B9B">
        <w:rPr>
          <w:rFonts w:cstheme="minorHAnsi"/>
        </w:rPr>
        <w:t>take</w:t>
      </w:r>
      <w:r>
        <w:rPr>
          <w:rFonts w:cstheme="minorHAnsi"/>
        </w:rPr>
        <w:t xml:space="preserve"> </w:t>
      </w:r>
      <w:r w:rsidRPr="009F0B9B">
        <w:rPr>
          <w:rFonts w:cstheme="minorHAnsi"/>
        </w:rPr>
        <w:t>all</w:t>
      </w:r>
      <w:r>
        <w:rPr>
          <w:rFonts w:cstheme="minorHAnsi"/>
        </w:rPr>
        <w:t xml:space="preserve"> </w:t>
      </w:r>
      <w:r w:rsidRPr="009F0B9B">
        <w:rPr>
          <w:rFonts w:cstheme="minorHAnsi"/>
        </w:rPr>
        <w:t>appropriate</w:t>
      </w:r>
      <w:r>
        <w:rPr>
          <w:rFonts w:cstheme="minorHAnsi"/>
        </w:rPr>
        <w:t xml:space="preserve"> </w:t>
      </w:r>
      <w:r w:rsidRPr="009F0B9B">
        <w:rPr>
          <w:rFonts w:cstheme="minorHAnsi"/>
        </w:rPr>
        <w:lastRenderedPageBreak/>
        <w:t>measures</w:t>
      </w:r>
      <w:r>
        <w:rPr>
          <w:rFonts w:cstheme="minorHAnsi"/>
        </w:rPr>
        <w:t xml:space="preserve">” </w:t>
      </w:r>
      <w:r w:rsidRPr="009F0B9B">
        <w:rPr>
          <w:rFonts w:cstheme="minorHAnsi"/>
        </w:rPr>
        <w:t>to</w:t>
      </w:r>
      <w:r>
        <w:rPr>
          <w:rFonts w:cstheme="minorHAnsi"/>
        </w:rPr>
        <w:t xml:space="preserve"> </w:t>
      </w:r>
      <w:r w:rsidRPr="009F0B9B">
        <w:rPr>
          <w:rFonts w:cstheme="minorHAnsi"/>
        </w:rPr>
        <w:t>eliminate</w:t>
      </w:r>
      <w:r>
        <w:rPr>
          <w:rFonts w:cstheme="minorHAnsi"/>
        </w:rPr>
        <w:t xml:space="preserve"> </w:t>
      </w:r>
      <w:r w:rsidRPr="009F0B9B">
        <w:rPr>
          <w:rFonts w:cstheme="minorHAnsi"/>
        </w:rPr>
        <w:t>disability</w:t>
      </w:r>
      <w:r>
        <w:rPr>
          <w:rFonts w:cstheme="minorHAnsi"/>
        </w:rPr>
        <w:t xml:space="preserve"> </w:t>
      </w:r>
      <w:r w:rsidRPr="009F0B9B">
        <w:rPr>
          <w:rFonts w:cstheme="minorHAnsi"/>
        </w:rPr>
        <w:t>discrimination.</w:t>
      </w:r>
      <w:r>
        <w:rPr>
          <w:rFonts w:cstheme="minorHAnsi"/>
        </w:rPr>
        <w:t xml:space="preserve"> </w:t>
      </w:r>
      <w:r w:rsidRPr="009F0B9B">
        <w:rPr>
          <w:rFonts w:cstheme="minorHAnsi"/>
        </w:rPr>
        <w:t>Along</w:t>
      </w:r>
      <w:r>
        <w:rPr>
          <w:rFonts w:cstheme="minorHAnsi"/>
        </w:rPr>
        <w:t xml:space="preserve"> </w:t>
      </w:r>
      <w:r w:rsidRPr="009F0B9B">
        <w:rPr>
          <w:rFonts w:cstheme="minorHAnsi"/>
        </w:rPr>
        <w:t>with</w:t>
      </w:r>
      <w:r>
        <w:rPr>
          <w:rFonts w:cstheme="minorHAnsi"/>
        </w:rPr>
        <w:t xml:space="preserve"> </w:t>
      </w:r>
      <w:r w:rsidRPr="009F0B9B">
        <w:rPr>
          <w:rFonts w:cstheme="minorHAnsi"/>
        </w:rPr>
        <w:t>specific</w:t>
      </w:r>
      <w:r>
        <w:rPr>
          <w:rFonts w:cstheme="minorHAnsi"/>
        </w:rPr>
        <w:t xml:space="preserve"> </w:t>
      </w:r>
      <w:r w:rsidRPr="009F0B9B">
        <w:rPr>
          <w:rFonts w:cstheme="minorHAnsi"/>
        </w:rPr>
        <w:t>mentions</w:t>
      </w:r>
      <w:r>
        <w:rPr>
          <w:rFonts w:cstheme="minorHAnsi"/>
        </w:rPr>
        <w:t xml:space="preserve"> </w:t>
      </w:r>
      <w:r w:rsidRPr="009F0B9B">
        <w:rPr>
          <w:rFonts w:cstheme="minorHAnsi"/>
        </w:rPr>
        <w:t>of</w:t>
      </w:r>
      <w:r>
        <w:rPr>
          <w:rFonts w:cstheme="minorHAnsi"/>
        </w:rPr>
        <w:t xml:space="preserve"> </w:t>
      </w:r>
      <w:r w:rsidRPr="009F0B9B">
        <w:rPr>
          <w:rFonts w:cstheme="minorHAnsi"/>
        </w:rPr>
        <w:t>access</w:t>
      </w:r>
      <w:r>
        <w:rPr>
          <w:rFonts w:cstheme="minorHAnsi"/>
        </w:rPr>
        <w:t xml:space="preserve"> </w:t>
      </w:r>
      <w:r w:rsidRPr="009F0B9B">
        <w:rPr>
          <w:rFonts w:cstheme="minorHAnsi"/>
        </w:rPr>
        <w:t>to</w:t>
      </w:r>
      <w:r>
        <w:rPr>
          <w:rFonts w:cstheme="minorHAnsi"/>
        </w:rPr>
        <w:t xml:space="preserve"> </w:t>
      </w:r>
      <w:r w:rsidRPr="009F0B9B">
        <w:rPr>
          <w:rFonts w:cstheme="minorHAnsi"/>
        </w:rPr>
        <w:t>media</w:t>
      </w:r>
      <w:r>
        <w:rPr>
          <w:rFonts w:cstheme="minorHAnsi"/>
        </w:rPr>
        <w:t xml:space="preserve"> </w:t>
      </w:r>
      <w:r w:rsidRPr="009F0B9B">
        <w:rPr>
          <w:rFonts w:cstheme="minorHAnsi"/>
        </w:rPr>
        <w:t>and</w:t>
      </w:r>
      <w:r>
        <w:rPr>
          <w:rFonts w:cstheme="minorHAnsi"/>
        </w:rPr>
        <w:t xml:space="preserve"> </w:t>
      </w:r>
      <w:r w:rsidRPr="009F0B9B">
        <w:rPr>
          <w:rFonts w:cstheme="minorHAnsi"/>
        </w:rPr>
        <w:t>communications</w:t>
      </w:r>
      <w:r>
        <w:rPr>
          <w:rFonts w:cstheme="minorHAnsi"/>
        </w:rPr>
        <w:t xml:space="preserve"> </w:t>
      </w:r>
      <w:r w:rsidRPr="009F0B9B">
        <w:rPr>
          <w:rFonts w:cstheme="minorHAnsi"/>
        </w:rPr>
        <w:t>(</w:t>
      </w:r>
      <w:r>
        <w:rPr>
          <w:rFonts w:cstheme="minorHAnsi"/>
        </w:rPr>
        <w:t>A</w:t>
      </w:r>
      <w:r w:rsidRPr="009F0B9B">
        <w:rPr>
          <w:rFonts w:cstheme="minorHAnsi"/>
        </w:rPr>
        <w:t>rticles</w:t>
      </w:r>
      <w:r>
        <w:rPr>
          <w:rFonts w:cstheme="minorHAnsi"/>
        </w:rPr>
        <w:t xml:space="preserve"> </w:t>
      </w:r>
      <w:r w:rsidRPr="009F0B9B">
        <w:rPr>
          <w:rFonts w:cstheme="minorHAnsi"/>
        </w:rPr>
        <w:t>4,</w:t>
      </w:r>
      <w:r>
        <w:rPr>
          <w:rFonts w:cstheme="minorHAnsi"/>
        </w:rPr>
        <w:t xml:space="preserve"> </w:t>
      </w:r>
      <w:r w:rsidRPr="009F0B9B">
        <w:rPr>
          <w:rFonts w:cstheme="minorHAnsi"/>
        </w:rPr>
        <w:t>9,</w:t>
      </w:r>
      <w:r>
        <w:rPr>
          <w:rFonts w:cstheme="minorHAnsi"/>
        </w:rPr>
        <w:t xml:space="preserve"> </w:t>
      </w:r>
      <w:r w:rsidRPr="009F0B9B">
        <w:rPr>
          <w:rFonts w:cstheme="minorHAnsi"/>
        </w:rPr>
        <w:t>21</w:t>
      </w:r>
      <w:r>
        <w:rPr>
          <w:rFonts w:cstheme="minorHAnsi"/>
        </w:rPr>
        <w:t xml:space="preserve"> </w:t>
      </w:r>
      <w:r w:rsidRPr="009F0B9B">
        <w:rPr>
          <w:rFonts w:cstheme="minorHAnsi"/>
        </w:rPr>
        <w:t>and</w:t>
      </w:r>
      <w:r>
        <w:rPr>
          <w:rFonts w:cstheme="minorHAnsi"/>
        </w:rPr>
        <w:t xml:space="preserve"> </w:t>
      </w:r>
      <w:r w:rsidRPr="009F0B9B">
        <w:rPr>
          <w:rFonts w:cstheme="minorHAnsi"/>
        </w:rPr>
        <w:t>30)</w:t>
      </w:r>
      <w:r>
        <w:rPr>
          <w:rFonts w:cstheme="minorHAnsi"/>
        </w:rPr>
        <w:t xml:space="preserve"> </w:t>
      </w:r>
      <w:r w:rsidRPr="009F0B9B">
        <w:rPr>
          <w:rFonts w:cstheme="minorHAnsi"/>
        </w:rPr>
        <w:t>and</w:t>
      </w:r>
      <w:r>
        <w:rPr>
          <w:rFonts w:cstheme="minorHAnsi"/>
        </w:rPr>
        <w:t xml:space="preserve"> </w:t>
      </w:r>
      <w:r w:rsidRPr="009F0B9B">
        <w:rPr>
          <w:rFonts w:cstheme="minorHAnsi"/>
        </w:rPr>
        <w:t>television</w:t>
      </w:r>
      <w:r>
        <w:rPr>
          <w:rFonts w:cstheme="minorHAnsi"/>
        </w:rPr>
        <w:t xml:space="preserve"> </w:t>
      </w:r>
      <w:r w:rsidRPr="009F0B9B">
        <w:rPr>
          <w:rFonts w:cstheme="minorHAnsi"/>
        </w:rPr>
        <w:t>specifically</w:t>
      </w:r>
      <w:r>
        <w:rPr>
          <w:rFonts w:cstheme="minorHAnsi"/>
        </w:rPr>
        <w:t xml:space="preserve"> </w:t>
      </w:r>
      <w:r w:rsidRPr="009F0B9B">
        <w:rPr>
          <w:rFonts w:cstheme="minorHAnsi"/>
        </w:rPr>
        <w:t>(</w:t>
      </w:r>
      <w:r>
        <w:rPr>
          <w:rFonts w:cstheme="minorHAnsi"/>
        </w:rPr>
        <w:t>A</w:t>
      </w:r>
      <w:r w:rsidRPr="009F0B9B">
        <w:rPr>
          <w:rFonts w:cstheme="minorHAnsi"/>
        </w:rPr>
        <w:t>rticle</w:t>
      </w:r>
      <w:r>
        <w:rPr>
          <w:rFonts w:cstheme="minorHAnsi"/>
        </w:rPr>
        <w:t xml:space="preserve"> </w:t>
      </w:r>
      <w:r w:rsidRPr="009F0B9B">
        <w:rPr>
          <w:rFonts w:cstheme="minorHAnsi"/>
        </w:rPr>
        <w:t>30),</w:t>
      </w:r>
      <w:r>
        <w:rPr>
          <w:rFonts w:cstheme="minorHAnsi"/>
        </w:rPr>
        <w:t xml:space="preserve"> </w:t>
      </w:r>
      <w:r w:rsidRPr="009F0B9B">
        <w:rPr>
          <w:rFonts w:cstheme="minorHAnsi"/>
        </w:rPr>
        <w:t>Article</w:t>
      </w:r>
      <w:r>
        <w:rPr>
          <w:rFonts w:cstheme="minorHAnsi"/>
        </w:rPr>
        <w:t xml:space="preserve"> </w:t>
      </w:r>
      <w:r w:rsidRPr="009F0B9B">
        <w:rPr>
          <w:rFonts w:cstheme="minorHAnsi"/>
        </w:rPr>
        <w:t>9</w:t>
      </w:r>
      <w:r>
        <w:rPr>
          <w:rFonts w:cstheme="minorHAnsi"/>
        </w:rPr>
        <w:t xml:space="preserve">, </w:t>
      </w:r>
      <w:r w:rsidRPr="009F0B9B">
        <w:rPr>
          <w:rFonts w:cstheme="minorHAnsi"/>
        </w:rPr>
        <w:t>Accessibility</w:t>
      </w:r>
      <w:r>
        <w:rPr>
          <w:rFonts w:cstheme="minorHAnsi"/>
        </w:rPr>
        <w:t xml:space="preserve">, </w:t>
      </w:r>
      <w:r w:rsidRPr="009F0B9B">
        <w:rPr>
          <w:rFonts w:cstheme="minorHAnsi"/>
        </w:rPr>
        <w:t>addresses</w:t>
      </w:r>
      <w:r>
        <w:rPr>
          <w:rFonts w:cstheme="minorHAnsi"/>
        </w:rPr>
        <w:t xml:space="preserve"> </w:t>
      </w:r>
      <w:r w:rsidRPr="009F0B9B">
        <w:rPr>
          <w:rFonts w:cstheme="minorHAnsi"/>
        </w:rPr>
        <w:t>the</w:t>
      </w:r>
      <w:r>
        <w:rPr>
          <w:rFonts w:cstheme="minorHAnsi"/>
        </w:rPr>
        <w:t xml:space="preserve"> </w:t>
      </w:r>
      <w:r w:rsidRPr="009F0B9B">
        <w:rPr>
          <w:rFonts w:cstheme="minorHAnsi"/>
        </w:rPr>
        <w:t>dual</w:t>
      </w:r>
      <w:r>
        <w:rPr>
          <w:rFonts w:cstheme="minorHAnsi"/>
        </w:rPr>
        <w:t xml:space="preserve"> </w:t>
      </w:r>
      <w:r w:rsidRPr="009F0B9B">
        <w:rPr>
          <w:rFonts w:cstheme="minorHAnsi"/>
        </w:rPr>
        <w:t>responsibility</w:t>
      </w:r>
      <w:r>
        <w:rPr>
          <w:rFonts w:cstheme="minorHAnsi"/>
        </w:rPr>
        <w:t xml:space="preserve"> </w:t>
      </w:r>
      <w:r w:rsidRPr="009F0B9B">
        <w:rPr>
          <w:rFonts w:cstheme="minorHAnsi"/>
        </w:rPr>
        <w:t>of</w:t>
      </w:r>
      <w:r>
        <w:rPr>
          <w:rFonts w:cstheme="minorHAnsi"/>
        </w:rPr>
        <w:t xml:space="preserve"> </w:t>
      </w:r>
      <w:r w:rsidRPr="009F0B9B">
        <w:rPr>
          <w:rFonts w:cstheme="minorHAnsi"/>
        </w:rPr>
        <w:t>governments</w:t>
      </w:r>
      <w:r>
        <w:rPr>
          <w:rFonts w:cstheme="minorHAnsi"/>
        </w:rPr>
        <w:t xml:space="preserve"> </w:t>
      </w:r>
      <w:r w:rsidRPr="009F0B9B">
        <w:rPr>
          <w:rFonts w:cstheme="minorHAnsi"/>
        </w:rPr>
        <w:t>and</w:t>
      </w:r>
      <w:r>
        <w:rPr>
          <w:rFonts w:cstheme="minorHAnsi"/>
        </w:rPr>
        <w:t xml:space="preserve"> </w:t>
      </w:r>
      <w:r w:rsidRPr="000336E1">
        <w:rPr>
          <w:rFonts w:cstheme="minorHAnsi"/>
        </w:rPr>
        <w:t>business (UN, 2006</w:t>
      </w:r>
      <w:r w:rsidR="000336E1" w:rsidRPr="000336E1">
        <w:rPr>
          <w:rFonts w:cstheme="minorHAnsi"/>
        </w:rPr>
        <w:t>b</w:t>
      </w:r>
      <w:r w:rsidRPr="000336E1">
        <w:rPr>
          <w:rFonts w:cstheme="minorHAnsi"/>
        </w:rPr>
        <w:t>):</w:t>
      </w:r>
    </w:p>
    <w:p w14:paraId="1F720600" w14:textId="4FB24CE1" w:rsidR="00483253" w:rsidRPr="00683D09" w:rsidRDefault="00CB63EB" w:rsidP="00483253">
      <w:pPr>
        <w:pStyle w:val="Quote"/>
      </w:pPr>
      <w:r>
        <w:rPr>
          <w:lang w:eastAsia="en-AU"/>
        </w:rPr>
        <w:t>“</w:t>
      </w:r>
      <w:r w:rsidR="00483253" w:rsidRPr="009F0B9B">
        <w:rPr>
          <w:lang w:eastAsia="en-AU"/>
        </w:rPr>
        <w:t>2.</w:t>
      </w:r>
      <w:r w:rsidR="00483253">
        <w:rPr>
          <w:lang w:eastAsia="en-AU"/>
        </w:rPr>
        <w:t xml:space="preserve"> </w:t>
      </w:r>
      <w:r w:rsidR="00483253" w:rsidRPr="009F0B9B">
        <w:rPr>
          <w:lang w:eastAsia="en-AU"/>
        </w:rPr>
        <w:t>States</w:t>
      </w:r>
      <w:r w:rsidR="00483253">
        <w:rPr>
          <w:lang w:eastAsia="en-AU"/>
        </w:rPr>
        <w:t xml:space="preserve"> </w:t>
      </w:r>
      <w:r w:rsidR="00483253" w:rsidRPr="009F0B9B">
        <w:rPr>
          <w:lang w:eastAsia="en-AU"/>
        </w:rPr>
        <w:t>Parties</w:t>
      </w:r>
      <w:r w:rsidR="00483253">
        <w:rPr>
          <w:lang w:eastAsia="en-AU"/>
        </w:rPr>
        <w:t xml:space="preserve"> </w:t>
      </w:r>
      <w:r w:rsidR="00483253" w:rsidRPr="009F0B9B">
        <w:rPr>
          <w:lang w:eastAsia="en-AU"/>
        </w:rPr>
        <w:t>shall</w:t>
      </w:r>
      <w:r w:rsidR="00483253">
        <w:rPr>
          <w:lang w:eastAsia="en-AU"/>
        </w:rPr>
        <w:t xml:space="preserve"> </w:t>
      </w:r>
      <w:r w:rsidR="00483253" w:rsidRPr="00683D09">
        <w:t>also take appropriate measures:</w:t>
      </w:r>
    </w:p>
    <w:p w14:paraId="745CEE5C" w14:textId="77777777" w:rsidR="00483253" w:rsidRPr="00683D09" w:rsidRDefault="00483253" w:rsidP="00483253">
      <w:pPr>
        <w:pStyle w:val="Quote"/>
        <w:ind w:left="738" w:hanging="454"/>
      </w:pPr>
      <w:r w:rsidRPr="00683D09">
        <w:t>a)</w:t>
      </w:r>
      <w:r w:rsidRPr="00683D09">
        <w:tab/>
        <w:t>To develop, promulgate and monitor the implementation of minimum standards and guidelines for the accessibility of facilities and services open or provided to the public;</w:t>
      </w:r>
    </w:p>
    <w:p w14:paraId="2C3140C0" w14:textId="625D2EF6" w:rsidR="00483253" w:rsidRPr="009F0B9B" w:rsidRDefault="00483253" w:rsidP="00483253">
      <w:pPr>
        <w:pStyle w:val="Quote"/>
        <w:ind w:left="738" w:hanging="454"/>
        <w:rPr>
          <w:lang w:eastAsia="en-AU"/>
        </w:rPr>
      </w:pPr>
      <w:r w:rsidRPr="00683D09">
        <w:t>b)</w:t>
      </w:r>
      <w:r w:rsidRPr="00683D09">
        <w:tab/>
        <w:t>To ensure that</w:t>
      </w:r>
      <w:r>
        <w:rPr>
          <w:lang w:eastAsia="en-AU"/>
        </w:rPr>
        <w:t xml:space="preserve"> </w:t>
      </w:r>
      <w:r w:rsidRPr="009F0B9B">
        <w:rPr>
          <w:lang w:eastAsia="en-AU"/>
        </w:rPr>
        <w:t>private</w:t>
      </w:r>
      <w:r>
        <w:rPr>
          <w:lang w:eastAsia="en-AU"/>
        </w:rPr>
        <w:t xml:space="preserve"> </w:t>
      </w:r>
      <w:r w:rsidRPr="009F0B9B">
        <w:rPr>
          <w:lang w:eastAsia="en-AU"/>
        </w:rPr>
        <w:t>entities</w:t>
      </w:r>
      <w:r>
        <w:rPr>
          <w:lang w:eastAsia="en-AU"/>
        </w:rPr>
        <w:t xml:space="preserve"> </w:t>
      </w:r>
      <w:r w:rsidRPr="009F0B9B">
        <w:rPr>
          <w:lang w:eastAsia="en-AU"/>
        </w:rPr>
        <w:t>that</w:t>
      </w:r>
      <w:r>
        <w:rPr>
          <w:lang w:eastAsia="en-AU"/>
        </w:rPr>
        <w:t xml:space="preserve"> </w:t>
      </w:r>
      <w:r w:rsidRPr="009F0B9B">
        <w:rPr>
          <w:lang w:eastAsia="en-AU"/>
        </w:rPr>
        <w:t>offer</w:t>
      </w:r>
      <w:r>
        <w:rPr>
          <w:lang w:eastAsia="en-AU"/>
        </w:rPr>
        <w:t xml:space="preserve"> </w:t>
      </w:r>
      <w:r w:rsidRPr="009F0B9B">
        <w:rPr>
          <w:lang w:eastAsia="en-AU"/>
        </w:rPr>
        <w:t>facilities</w:t>
      </w:r>
      <w:r>
        <w:rPr>
          <w:lang w:eastAsia="en-AU"/>
        </w:rPr>
        <w:t xml:space="preserve"> </w:t>
      </w:r>
      <w:r w:rsidRPr="009F0B9B">
        <w:rPr>
          <w:lang w:eastAsia="en-AU"/>
        </w:rPr>
        <w:t>and</w:t>
      </w:r>
      <w:r>
        <w:rPr>
          <w:lang w:eastAsia="en-AU"/>
        </w:rPr>
        <w:t xml:space="preserve"> </w:t>
      </w:r>
      <w:r w:rsidRPr="009F0B9B">
        <w:rPr>
          <w:lang w:eastAsia="en-AU"/>
        </w:rPr>
        <w:t>services</w:t>
      </w:r>
      <w:r>
        <w:rPr>
          <w:lang w:eastAsia="en-AU"/>
        </w:rPr>
        <w:t xml:space="preserve"> </w:t>
      </w:r>
      <w:r w:rsidRPr="009F0B9B">
        <w:rPr>
          <w:lang w:eastAsia="en-AU"/>
        </w:rPr>
        <w:t>which</w:t>
      </w:r>
      <w:r>
        <w:rPr>
          <w:lang w:eastAsia="en-AU"/>
        </w:rPr>
        <w:t xml:space="preserve"> </w:t>
      </w:r>
      <w:r w:rsidRPr="009F0B9B">
        <w:rPr>
          <w:lang w:eastAsia="en-AU"/>
        </w:rPr>
        <w:t>are</w:t>
      </w:r>
      <w:r>
        <w:rPr>
          <w:lang w:eastAsia="en-AU"/>
        </w:rPr>
        <w:t xml:space="preserve"> </w:t>
      </w:r>
      <w:r w:rsidRPr="009F0B9B">
        <w:rPr>
          <w:lang w:eastAsia="en-AU"/>
        </w:rPr>
        <w:t>open</w:t>
      </w:r>
      <w:r>
        <w:rPr>
          <w:lang w:eastAsia="en-AU"/>
        </w:rPr>
        <w:t xml:space="preserve"> </w:t>
      </w:r>
      <w:r w:rsidRPr="009F0B9B">
        <w:rPr>
          <w:lang w:eastAsia="en-AU"/>
        </w:rPr>
        <w:t>or</w:t>
      </w:r>
      <w:r>
        <w:rPr>
          <w:lang w:eastAsia="en-AU"/>
        </w:rPr>
        <w:t xml:space="preserve"> </w:t>
      </w:r>
      <w:r w:rsidRPr="009F0B9B">
        <w:rPr>
          <w:lang w:eastAsia="en-AU"/>
        </w:rPr>
        <w:t>provided</w:t>
      </w:r>
      <w:r>
        <w:rPr>
          <w:lang w:eastAsia="en-AU"/>
        </w:rPr>
        <w:t xml:space="preserve"> </w:t>
      </w:r>
      <w:r w:rsidRPr="009F0B9B">
        <w:rPr>
          <w:lang w:eastAsia="en-AU"/>
        </w:rPr>
        <w:t>to</w:t>
      </w:r>
      <w:r>
        <w:rPr>
          <w:lang w:eastAsia="en-AU"/>
        </w:rPr>
        <w:t xml:space="preserve"> </w:t>
      </w:r>
      <w:r w:rsidRPr="009F0B9B">
        <w:rPr>
          <w:lang w:eastAsia="en-AU"/>
        </w:rPr>
        <w:t>the</w:t>
      </w:r>
      <w:r>
        <w:rPr>
          <w:lang w:eastAsia="en-AU"/>
        </w:rPr>
        <w:t xml:space="preserve"> </w:t>
      </w:r>
      <w:r w:rsidRPr="009F0B9B">
        <w:rPr>
          <w:lang w:eastAsia="en-AU"/>
        </w:rPr>
        <w:t>public</w:t>
      </w:r>
      <w:r>
        <w:rPr>
          <w:lang w:eastAsia="en-AU"/>
        </w:rPr>
        <w:t xml:space="preserve"> </w:t>
      </w:r>
      <w:r w:rsidRPr="009F0B9B">
        <w:rPr>
          <w:lang w:eastAsia="en-AU"/>
        </w:rPr>
        <w:t>take</w:t>
      </w:r>
      <w:r>
        <w:rPr>
          <w:lang w:eastAsia="en-AU"/>
        </w:rPr>
        <w:t xml:space="preserve"> </w:t>
      </w:r>
      <w:r w:rsidRPr="009F0B9B">
        <w:rPr>
          <w:lang w:eastAsia="en-AU"/>
        </w:rPr>
        <w:t>into</w:t>
      </w:r>
      <w:r>
        <w:rPr>
          <w:lang w:eastAsia="en-AU"/>
        </w:rPr>
        <w:t xml:space="preserve"> </w:t>
      </w:r>
      <w:r w:rsidRPr="009F0B9B">
        <w:rPr>
          <w:lang w:eastAsia="en-AU"/>
        </w:rPr>
        <w:t>account</w:t>
      </w:r>
      <w:r>
        <w:rPr>
          <w:lang w:eastAsia="en-AU"/>
        </w:rPr>
        <w:t xml:space="preserve"> </w:t>
      </w:r>
      <w:r w:rsidRPr="009F0B9B">
        <w:rPr>
          <w:lang w:eastAsia="en-AU"/>
        </w:rPr>
        <w:t>all</w:t>
      </w:r>
      <w:r>
        <w:rPr>
          <w:lang w:eastAsia="en-AU"/>
        </w:rPr>
        <w:t xml:space="preserve"> </w:t>
      </w:r>
      <w:r w:rsidRPr="009F0B9B">
        <w:rPr>
          <w:lang w:eastAsia="en-AU"/>
        </w:rPr>
        <w:t>aspects</w:t>
      </w:r>
      <w:r>
        <w:rPr>
          <w:lang w:eastAsia="en-AU"/>
        </w:rPr>
        <w:t xml:space="preserve"> </w:t>
      </w:r>
      <w:r w:rsidRPr="009F0B9B">
        <w:rPr>
          <w:lang w:eastAsia="en-AU"/>
        </w:rPr>
        <w:t>of</w:t>
      </w:r>
      <w:r>
        <w:rPr>
          <w:lang w:eastAsia="en-AU"/>
        </w:rPr>
        <w:t xml:space="preserve"> </w:t>
      </w:r>
      <w:r w:rsidRPr="009F0B9B">
        <w:rPr>
          <w:lang w:eastAsia="en-AU"/>
        </w:rPr>
        <w:t>accessibility</w:t>
      </w:r>
      <w:r>
        <w:rPr>
          <w:lang w:eastAsia="en-AU"/>
        </w:rPr>
        <w:t xml:space="preserve"> </w:t>
      </w:r>
      <w:r w:rsidRPr="009F0B9B">
        <w:rPr>
          <w:lang w:eastAsia="en-AU"/>
        </w:rPr>
        <w:t>for</w:t>
      </w:r>
      <w:r>
        <w:rPr>
          <w:lang w:eastAsia="en-AU"/>
        </w:rPr>
        <w:t xml:space="preserve"> </w:t>
      </w:r>
      <w:r w:rsidRPr="009F0B9B">
        <w:rPr>
          <w:lang w:eastAsia="en-AU"/>
        </w:rPr>
        <w:t>persons</w:t>
      </w:r>
      <w:r>
        <w:rPr>
          <w:lang w:eastAsia="en-AU"/>
        </w:rPr>
        <w:t xml:space="preserve"> </w:t>
      </w:r>
      <w:r w:rsidRPr="009F0B9B">
        <w:rPr>
          <w:lang w:eastAsia="en-AU"/>
        </w:rPr>
        <w:t>with</w:t>
      </w:r>
      <w:r>
        <w:rPr>
          <w:lang w:eastAsia="en-AU"/>
        </w:rPr>
        <w:t xml:space="preserve"> </w:t>
      </w:r>
      <w:r w:rsidRPr="009F0B9B">
        <w:rPr>
          <w:lang w:eastAsia="en-AU"/>
        </w:rPr>
        <w:t>disabilities</w:t>
      </w:r>
      <w:r>
        <w:rPr>
          <w:lang w:eastAsia="en-AU"/>
        </w:rPr>
        <w:t>.</w:t>
      </w:r>
      <w:r w:rsidR="00CB63EB">
        <w:rPr>
          <w:lang w:eastAsia="en-AU"/>
        </w:rPr>
        <w:t>”</w:t>
      </w:r>
    </w:p>
    <w:p w14:paraId="788DCD01" w14:textId="2A5A16F6" w:rsidR="00483253" w:rsidRPr="009F0B9B" w:rsidRDefault="00483253" w:rsidP="00483253">
      <w:r>
        <w:t xml:space="preserve">This is supported by </w:t>
      </w:r>
      <w:r w:rsidRPr="009F0B9B">
        <w:t>documentation</w:t>
      </w:r>
      <w:r>
        <w:t xml:space="preserve"> </w:t>
      </w:r>
      <w:r w:rsidRPr="009F0B9B">
        <w:t>released</w:t>
      </w:r>
      <w:r>
        <w:t xml:space="preserve"> </w:t>
      </w:r>
      <w:r w:rsidRPr="009F0B9B">
        <w:t>by</w:t>
      </w:r>
      <w:r>
        <w:t xml:space="preserve"> </w:t>
      </w:r>
      <w:r w:rsidRPr="009F0B9B">
        <w:t>the</w:t>
      </w:r>
      <w:r>
        <w:t xml:space="preserve"> </w:t>
      </w:r>
      <w:r w:rsidRPr="009F0B9B">
        <w:t>Australian</w:t>
      </w:r>
      <w:r>
        <w:t xml:space="preserve"> </w:t>
      </w:r>
      <w:r w:rsidRPr="009F0B9B">
        <w:t>Attorney</w:t>
      </w:r>
      <w:r>
        <w:t xml:space="preserve"> </w:t>
      </w:r>
      <w:r w:rsidRPr="009F0B9B">
        <w:t>General</w:t>
      </w:r>
      <w:r>
        <w:t xml:space="preserve"> which says </w:t>
      </w:r>
      <w:r w:rsidRPr="009F0B9B">
        <w:t>the</w:t>
      </w:r>
      <w:r>
        <w:t xml:space="preserve"> </w:t>
      </w:r>
      <w:r w:rsidRPr="009F0B9B">
        <w:t>government</w:t>
      </w:r>
      <w:r>
        <w:t xml:space="preserve"> </w:t>
      </w:r>
      <w:r w:rsidRPr="009F0B9B">
        <w:t>has</w:t>
      </w:r>
      <w:r>
        <w:t xml:space="preserve"> </w:t>
      </w:r>
      <w:r w:rsidRPr="009F0B9B">
        <w:t>a</w:t>
      </w:r>
      <w:r>
        <w:t xml:space="preserve"> </w:t>
      </w:r>
      <w:r w:rsidRPr="009F0B9B">
        <w:t>responsibility</w:t>
      </w:r>
      <w:r>
        <w:t xml:space="preserve"> </w:t>
      </w:r>
      <w:r w:rsidRPr="009F0B9B">
        <w:t>to</w:t>
      </w:r>
      <w:r>
        <w:t xml:space="preserve"> </w:t>
      </w:r>
      <w:r w:rsidRPr="009F0B9B">
        <w:t>compel</w:t>
      </w:r>
      <w:r>
        <w:t xml:space="preserve"> </w:t>
      </w:r>
      <w:r w:rsidRPr="009F0B9B">
        <w:t>and</w:t>
      </w:r>
      <w:r>
        <w:t xml:space="preserve"> </w:t>
      </w:r>
      <w:r w:rsidRPr="009F0B9B">
        <w:t>train</w:t>
      </w:r>
      <w:r>
        <w:t xml:space="preserve"> </w:t>
      </w:r>
      <w:r w:rsidRPr="009F0B9B">
        <w:t>businesses</w:t>
      </w:r>
      <w:r>
        <w:t xml:space="preserve"> </w:t>
      </w:r>
      <w:r w:rsidRPr="009F0B9B">
        <w:t>regarding</w:t>
      </w:r>
      <w:r>
        <w:t xml:space="preserve"> </w:t>
      </w:r>
      <w:r w:rsidRPr="009F0B9B">
        <w:t>their</w:t>
      </w:r>
      <w:r>
        <w:t xml:space="preserve"> </w:t>
      </w:r>
      <w:r w:rsidRPr="009F0B9B">
        <w:t>obligations</w:t>
      </w:r>
      <w:r>
        <w:t xml:space="preserve"> </w:t>
      </w:r>
      <w:r w:rsidRPr="009F0B9B">
        <w:t>under</w:t>
      </w:r>
      <w:r>
        <w:t xml:space="preserve"> </w:t>
      </w:r>
      <w:r w:rsidRPr="009F0B9B">
        <w:t>the</w:t>
      </w:r>
      <w:r>
        <w:t xml:space="preserve"> </w:t>
      </w:r>
      <w:r w:rsidRPr="00205C51">
        <w:t>UNCRPD</w:t>
      </w:r>
      <w:r w:rsidRPr="00205C51">
        <w:rPr>
          <w:rFonts w:eastAsia="Times New Roman"/>
          <w:lang w:eastAsia="en-AU"/>
        </w:rPr>
        <w:t xml:space="preserve"> </w:t>
      </w:r>
      <w:r w:rsidRPr="00205C51">
        <w:rPr>
          <w:rFonts w:eastAsia="Times New Roman"/>
          <w:noProof/>
          <w:lang w:eastAsia="en-AU"/>
        </w:rPr>
        <w:t>(Attorney General’s Department, n.d.)</w:t>
      </w:r>
      <w:r w:rsidRPr="00205C51">
        <w:t>:</w:t>
      </w:r>
    </w:p>
    <w:p w14:paraId="72FE9599" w14:textId="7ECAEC5C" w:rsidR="00483253" w:rsidRPr="009F0B9B" w:rsidRDefault="00CB63EB" w:rsidP="00483253">
      <w:pPr>
        <w:pStyle w:val="Quote"/>
        <w:rPr>
          <w:rFonts w:eastAsia="Times New Roman"/>
          <w:lang w:eastAsia="en-AU"/>
        </w:rPr>
      </w:pPr>
      <w:r>
        <w:t>“</w:t>
      </w:r>
      <w:r w:rsidR="00483253" w:rsidRPr="009F0B9B">
        <w:t>Countries</w:t>
      </w:r>
      <w:r w:rsidR="00483253">
        <w:t xml:space="preserve"> </w:t>
      </w:r>
      <w:r w:rsidR="00483253" w:rsidRPr="009F0B9B">
        <w:t>are</w:t>
      </w:r>
      <w:r w:rsidR="00483253">
        <w:t xml:space="preserve"> </w:t>
      </w:r>
      <w:r w:rsidR="00483253" w:rsidRPr="009F0B9B">
        <w:t>also</w:t>
      </w:r>
      <w:r w:rsidR="00483253">
        <w:t xml:space="preserve"> </w:t>
      </w:r>
      <w:r w:rsidR="00483253" w:rsidRPr="009F0B9B">
        <w:t>to</w:t>
      </w:r>
      <w:r w:rsidR="00483253">
        <w:t xml:space="preserve"> </w:t>
      </w:r>
      <w:r w:rsidR="00483253" w:rsidRPr="009F0B9B">
        <w:t>take</w:t>
      </w:r>
      <w:r w:rsidR="00483253">
        <w:t xml:space="preserve"> </w:t>
      </w:r>
      <w:r w:rsidR="00483253" w:rsidRPr="009F0B9B">
        <w:t>appropriate</w:t>
      </w:r>
      <w:r w:rsidR="00483253">
        <w:t xml:space="preserve"> </w:t>
      </w:r>
      <w:r w:rsidR="00483253" w:rsidRPr="009F0B9B">
        <w:t>steps</w:t>
      </w:r>
      <w:r w:rsidR="00483253">
        <w:t xml:space="preserve"> </w:t>
      </w:r>
      <w:r w:rsidR="00483253" w:rsidRPr="009F0B9B">
        <w:t>to</w:t>
      </w:r>
      <w:r w:rsidR="00483253">
        <w:t xml:space="preserve"> </w:t>
      </w:r>
      <w:r w:rsidR="00483253" w:rsidRPr="009F0B9B">
        <w:t>set</w:t>
      </w:r>
      <w:r w:rsidR="00483253">
        <w:t xml:space="preserve"> </w:t>
      </w:r>
      <w:r w:rsidR="00483253" w:rsidRPr="009F0B9B">
        <w:t>standards</w:t>
      </w:r>
      <w:r w:rsidR="00483253">
        <w:t xml:space="preserve"> </w:t>
      </w:r>
      <w:r w:rsidR="00483253" w:rsidRPr="009F0B9B">
        <w:t>and</w:t>
      </w:r>
      <w:r w:rsidR="00483253">
        <w:t xml:space="preserve"> </w:t>
      </w:r>
      <w:r w:rsidR="00483253" w:rsidRPr="009F0B9B">
        <w:t>guidelines</w:t>
      </w:r>
      <w:r w:rsidR="00483253">
        <w:t xml:space="preserve"> </w:t>
      </w:r>
      <w:r w:rsidR="00483253" w:rsidRPr="009F0B9B">
        <w:t>for</w:t>
      </w:r>
      <w:r w:rsidR="00483253">
        <w:t xml:space="preserve"> </w:t>
      </w:r>
      <w:r w:rsidR="00483253" w:rsidRPr="009F0B9B">
        <w:t>access</w:t>
      </w:r>
      <w:r w:rsidR="00483253">
        <w:t xml:space="preserve"> </w:t>
      </w:r>
      <w:r w:rsidR="00483253" w:rsidRPr="009F0B9B">
        <w:t>to</w:t>
      </w:r>
      <w:r w:rsidR="00483253">
        <w:t xml:space="preserve"> </w:t>
      </w:r>
      <w:r w:rsidR="00483253" w:rsidRPr="009F0B9B">
        <w:t>facilities</w:t>
      </w:r>
      <w:r w:rsidR="00483253">
        <w:t xml:space="preserve"> </w:t>
      </w:r>
      <w:r w:rsidR="00483253" w:rsidRPr="009F0B9B">
        <w:t>and</w:t>
      </w:r>
      <w:r w:rsidR="00483253">
        <w:t xml:space="preserve"> </w:t>
      </w:r>
      <w:r w:rsidR="00483253" w:rsidRPr="009F0B9B">
        <w:t>services</w:t>
      </w:r>
      <w:r w:rsidR="00483253">
        <w:t xml:space="preserve"> </w:t>
      </w:r>
      <w:r w:rsidR="00483253" w:rsidRPr="009F0B9B">
        <w:t>that</w:t>
      </w:r>
      <w:r w:rsidR="00483253">
        <w:t xml:space="preserve"> </w:t>
      </w:r>
      <w:r w:rsidR="00483253" w:rsidRPr="009F0B9B">
        <w:t>are</w:t>
      </w:r>
      <w:r w:rsidR="00483253">
        <w:t xml:space="preserve"> </w:t>
      </w:r>
      <w:r w:rsidR="00483253" w:rsidRPr="009F0B9B">
        <w:t>open</w:t>
      </w:r>
      <w:r w:rsidR="00483253">
        <w:t xml:space="preserve"> </w:t>
      </w:r>
      <w:r w:rsidR="00483253" w:rsidRPr="009F0B9B">
        <w:t>to</w:t>
      </w:r>
      <w:r w:rsidR="00483253">
        <w:t xml:space="preserve"> </w:t>
      </w:r>
      <w:r w:rsidR="00483253" w:rsidRPr="009F0B9B">
        <w:t>the</w:t>
      </w:r>
      <w:r w:rsidR="00483253">
        <w:t xml:space="preserve"> </w:t>
      </w:r>
      <w:r w:rsidR="00483253" w:rsidRPr="009F0B9B">
        <w:t>public,</w:t>
      </w:r>
      <w:r w:rsidR="00483253">
        <w:t xml:space="preserve"> </w:t>
      </w:r>
      <w:r w:rsidR="00483253" w:rsidRPr="009F0B9B">
        <w:t>to</w:t>
      </w:r>
      <w:r w:rsidR="00483253">
        <w:t xml:space="preserve"> </w:t>
      </w:r>
      <w:r w:rsidR="00483253" w:rsidRPr="009F0B9B">
        <w:t>make</w:t>
      </w:r>
      <w:r w:rsidR="00483253">
        <w:t xml:space="preserve"> </w:t>
      </w:r>
      <w:r w:rsidR="00483253" w:rsidRPr="009F0B9B">
        <w:t>sure</w:t>
      </w:r>
      <w:r w:rsidR="00483253">
        <w:t xml:space="preserve"> </w:t>
      </w:r>
      <w:r w:rsidR="00483253" w:rsidRPr="009F0B9B">
        <w:t>that</w:t>
      </w:r>
      <w:r w:rsidR="00483253">
        <w:t xml:space="preserve"> </w:t>
      </w:r>
      <w:r w:rsidR="00483253" w:rsidRPr="009F0B9B">
        <w:t>private</w:t>
      </w:r>
      <w:r w:rsidR="00483253">
        <w:t xml:space="preserve"> </w:t>
      </w:r>
      <w:r w:rsidR="00483253" w:rsidRPr="009F0B9B">
        <w:t>businesses</w:t>
      </w:r>
      <w:r w:rsidR="00483253">
        <w:t xml:space="preserve"> </w:t>
      </w:r>
      <w:r w:rsidR="00483253" w:rsidRPr="009F0B9B">
        <w:t>that</w:t>
      </w:r>
      <w:r w:rsidR="00483253">
        <w:t xml:space="preserve"> </w:t>
      </w:r>
      <w:r w:rsidR="00483253" w:rsidRPr="009F0B9B">
        <w:t>provide</w:t>
      </w:r>
      <w:r w:rsidR="00483253">
        <w:t xml:space="preserve"> </w:t>
      </w:r>
      <w:r w:rsidR="00483253" w:rsidRPr="009F0B9B">
        <w:t>facilities</w:t>
      </w:r>
      <w:r w:rsidR="00483253">
        <w:t xml:space="preserve"> </w:t>
      </w:r>
      <w:r w:rsidR="00483253" w:rsidRPr="009F0B9B">
        <w:t>or</w:t>
      </w:r>
      <w:r w:rsidR="00483253">
        <w:t xml:space="preserve"> </w:t>
      </w:r>
      <w:r w:rsidR="00483253" w:rsidRPr="009F0B9B">
        <w:t>services</w:t>
      </w:r>
      <w:r w:rsidR="00483253">
        <w:t xml:space="preserve"> </w:t>
      </w:r>
      <w:r w:rsidR="00483253" w:rsidRPr="009F0B9B">
        <w:t>to</w:t>
      </w:r>
      <w:r w:rsidR="00483253">
        <w:t xml:space="preserve"> </w:t>
      </w:r>
      <w:r w:rsidR="00483253" w:rsidRPr="009F0B9B">
        <w:t>the</w:t>
      </w:r>
      <w:r w:rsidR="00483253">
        <w:t xml:space="preserve"> </w:t>
      </w:r>
      <w:r w:rsidR="00483253" w:rsidRPr="009F0B9B">
        <w:t>public</w:t>
      </w:r>
      <w:r w:rsidR="00483253">
        <w:t xml:space="preserve"> </w:t>
      </w:r>
      <w:r w:rsidR="00483253" w:rsidRPr="009F0B9B">
        <w:t>take</w:t>
      </w:r>
      <w:r w:rsidR="00483253">
        <w:t xml:space="preserve"> </w:t>
      </w:r>
      <w:r w:rsidR="00483253" w:rsidRPr="009F0B9B">
        <w:t>into</w:t>
      </w:r>
      <w:r w:rsidR="00483253">
        <w:t xml:space="preserve"> </w:t>
      </w:r>
      <w:r w:rsidR="00483253" w:rsidRPr="009F0B9B">
        <w:t>account</w:t>
      </w:r>
      <w:r w:rsidR="00483253">
        <w:t xml:space="preserve"> </w:t>
      </w:r>
      <w:r w:rsidR="00483253" w:rsidRPr="009F0B9B">
        <w:t>access</w:t>
      </w:r>
      <w:r w:rsidR="00483253">
        <w:t xml:space="preserve"> </w:t>
      </w:r>
      <w:r w:rsidR="00483253" w:rsidRPr="009F0B9B">
        <w:t>for</w:t>
      </w:r>
      <w:r w:rsidR="00483253">
        <w:t xml:space="preserve"> </w:t>
      </w:r>
      <w:r w:rsidR="00483253" w:rsidRPr="009F0B9B">
        <w:t>people</w:t>
      </w:r>
      <w:r w:rsidR="00483253">
        <w:t xml:space="preserve"> </w:t>
      </w:r>
      <w:r w:rsidR="00483253" w:rsidRPr="009F0B9B">
        <w:t>with</w:t>
      </w:r>
      <w:r w:rsidR="00483253">
        <w:t xml:space="preserve"> </w:t>
      </w:r>
      <w:r w:rsidR="00483253" w:rsidRPr="009F0B9B">
        <w:t>disability,</w:t>
      </w:r>
      <w:r w:rsidR="00483253">
        <w:t xml:space="preserve"> </w:t>
      </w:r>
      <w:r w:rsidR="00483253" w:rsidRPr="009F0B9B">
        <w:t>and</w:t>
      </w:r>
      <w:r w:rsidR="00483253">
        <w:t xml:space="preserve"> </w:t>
      </w:r>
      <w:r w:rsidR="00483253" w:rsidRPr="009F0B9B">
        <w:t>to</w:t>
      </w:r>
      <w:r w:rsidR="00483253">
        <w:t xml:space="preserve"> </w:t>
      </w:r>
      <w:r w:rsidR="00483253" w:rsidRPr="009F0B9B">
        <w:t>provide</w:t>
      </w:r>
      <w:r w:rsidR="00483253">
        <w:t xml:space="preserve"> </w:t>
      </w:r>
      <w:r w:rsidR="00483253" w:rsidRPr="009F0B9B">
        <w:t>training</w:t>
      </w:r>
      <w:r w:rsidR="00483253">
        <w:t xml:space="preserve"> </w:t>
      </w:r>
      <w:r w:rsidR="00483253" w:rsidRPr="009F0B9B">
        <w:t>for</w:t>
      </w:r>
      <w:r w:rsidR="00483253">
        <w:t xml:space="preserve"> </w:t>
      </w:r>
      <w:r w:rsidR="00483253" w:rsidRPr="009F0B9B">
        <w:t>people</w:t>
      </w:r>
      <w:r w:rsidR="00483253">
        <w:t xml:space="preserve"> </w:t>
      </w:r>
      <w:r w:rsidR="00483253" w:rsidRPr="009F0B9B">
        <w:t>involved</w:t>
      </w:r>
      <w:r w:rsidR="00483253">
        <w:t xml:space="preserve"> </w:t>
      </w:r>
      <w:r w:rsidR="00483253" w:rsidRPr="009F0B9B">
        <w:t>with</w:t>
      </w:r>
      <w:r w:rsidR="00483253">
        <w:t xml:space="preserve"> </w:t>
      </w:r>
      <w:r w:rsidR="00483253" w:rsidRPr="009F0B9B">
        <w:t>access</w:t>
      </w:r>
      <w:r w:rsidR="00483253">
        <w:t xml:space="preserve"> </w:t>
      </w:r>
      <w:r w:rsidR="00483253" w:rsidRPr="009F0B9B">
        <w:t>for</w:t>
      </w:r>
      <w:r w:rsidR="00483253">
        <w:t xml:space="preserve"> </w:t>
      </w:r>
      <w:r w:rsidR="00483253" w:rsidRPr="009F0B9B">
        <w:t>people</w:t>
      </w:r>
      <w:r w:rsidR="00483253">
        <w:t xml:space="preserve"> </w:t>
      </w:r>
      <w:r w:rsidR="00483253" w:rsidRPr="009F0B9B">
        <w:t>with</w:t>
      </w:r>
      <w:r w:rsidR="00483253">
        <w:t xml:space="preserve"> </w:t>
      </w:r>
      <w:r w:rsidR="00483253" w:rsidRPr="009F0B9B">
        <w:t>disability</w:t>
      </w:r>
      <w:r w:rsidR="00483253" w:rsidRPr="009F0B9B">
        <w:rPr>
          <w:rFonts w:eastAsia="Times New Roman"/>
          <w:lang w:eastAsia="en-AU"/>
        </w:rPr>
        <w:t>.</w:t>
      </w:r>
      <w:r>
        <w:rPr>
          <w:rFonts w:eastAsia="Times New Roman"/>
          <w:lang w:eastAsia="en-AU"/>
        </w:rPr>
        <w:t>”</w:t>
      </w:r>
    </w:p>
    <w:p w14:paraId="39145DC5" w14:textId="345E56AD" w:rsidR="001402D4" w:rsidRDefault="00483253" w:rsidP="001402D4">
      <w:r w:rsidRPr="009F0B9B">
        <w:t>Despite</w:t>
      </w:r>
      <w:r>
        <w:t xml:space="preserve"> </w:t>
      </w:r>
      <w:r w:rsidRPr="009F0B9B">
        <w:t>their</w:t>
      </w:r>
      <w:r>
        <w:t xml:space="preserve"> resistance to providing AD</w:t>
      </w:r>
      <w:r w:rsidRPr="009F0B9B">
        <w:t>,</w:t>
      </w:r>
      <w:r>
        <w:t xml:space="preserve"> the commercial broadcast industry, via their industry body </w:t>
      </w:r>
      <w:r w:rsidRPr="009F0B9B">
        <w:t>Free</w:t>
      </w:r>
      <w:r>
        <w:t xml:space="preserve"> </w:t>
      </w:r>
      <w:r w:rsidRPr="009F0B9B">
        <w:t>TV</w:t>
      </w:r>
      <w:r>
        <w:t xml:space="preserve"> </w:t>
      </w:r>
      <w:r w:rsidRPr="009F0B9B">
        <w:t>Australia</w:t>
      </w:r>
      <w:r>
        <w:t xml:space="preserve">, </w:t>
      </w:r>
      <w:r w:rsidRPr="009F0B9B">
        <w:t>make</w:t>
      </w:r>
      <w:r>
        <w:t xml:space="preserve"> </w:t>
      </w:r>
      <w:r w:rsidRPr="009F0B9B">
        <w:t>overt</w:t>
      </w:r>
      <w:r>
        <w:t xml:space="preserve"> </w:t>
      </w:r>
      <w:r w:rsidRPr="009F0B9B">
        <w:t>claims</w:t>
      </w:r>
      <w:r>
        <w:t xml:space="preserve"> that they </w:t>
      </w:r>
      <w:r w:rsidRPr="009F0B9B">
        <w:t>includ</w:t>
      </w:r>
      <w:r>
        <w:t xml:space="preserve">e </w:t>
      </w:r>
      <w:r w:rsidRPr="009F0B9B">
        <w:t>all</w:t>
      </w:r>
      <w:r>
        <w:t xml:space="preserve"> </w:t>
      </w:r>
      <w:r w:rsidRPr="009F0B9B">
        <w:t>Australians,</w:t>
      </w:r>
      <w:r>
        <w:t xml:space="preserve"> </w:t>
      </w:r>
      <w:r w:rsidRPr="009F0B9B">
        <w:t>including</w:t>
      </w:r>
      <w:r>
        <w:t xml:space="preserve"> </w:t>
      </w:r>
      <w:r w:rsidRPr="009F0B9B">
        <w:t>those</w:t>
      </w:r>
      <w:r>
        <w:t xml:space="preserve"> </w:t>
      </w:r>
      <w:r w:rsidRPr="009F0B9B">
        <w:t>with</w:t>
      </w:r>
      <w:r>
        <w:t xml:space="preserve"> </w:t>
      </w:r>
      <w:r w:rsidRPr="009F0B9B">
        <w:t>disability,</w:t>
      </w:r>
      <w:r>
        <w:t xml:space="preserve"> </w:t>
      </w:r>
      <w:r w:rsidRPr="009F0B9B">
        <w:t>as</w:t>
      </w:r>
      <w:r>
        <w:t xml:space="preserve"> </w:t>
      </w:r>
      <w:r w:rsidRPr="009F0B9B">
        <w:t>well</w:t>
      </w:r>
      <w:r>
        <w:t xml:space="preserve"> </w:t>
      </w:r>
      <w:r w:rsidRPr="009F0B9B">
        <w:t>as</w:t>
      </w:r>
      <w:r>
        <w:t xml:space="preserve"> “</w:t>
      </w:r>
      <w:r w:rsidRPr="009F0B9B">
        <w:t>delivering</w:t>
      </w:r>
      <w:r>
        <w:t xml:space="preserve"> </w:t>
      </w:r>
      <w:r w:rsidRPr="009F0B9B">
        <w:t>social</w:t>
      </w:r>
      <w:r>
        <w:t xml:space="preserve"> </w:t>
      </w:r>
      <w:r w:rsidRPr="009F0B9B">
        <w:t>outcomes</w:t>
      </w:r>
      <w:r>
        <w:t xml:space="preserve">” </w:t>
      </w:r>
      <w:r w:rsidRPr="009F0B9B">
        <w:t>on</w:t>
      </w:r>
      <w:r>
        <w:t xml:space="preserve"> </w:t>
      </w:r>
      <w:r w:rsidRPr="009F0B9B">
        <w:t>their</w:t>
      </w:r>
      <w:r>
        <w:t xml:space="preserve"> </w:t>
      </w:r>
      <w:r w:rsidRPr="009F0B9B">
        <w:t>website.</w:t>
      </w:r>
      <w:r>
        <w:t xml:space="preserve"> </w:t>
      </w:r>
      <w:r w:rsidRPr="009F0B9B">
        <w:t>Free</w:t>
      </w:r>
      <w:r>
        <w:t xml:space="preserve"> </w:t>
      </w:r>
      <w:r w:rsidRPr="009F0B9B">
        <w:t>TV</w:t>
      </w:r>
      <w:r>
        <w:t xml:space="preserve"> </w:t>
      </w:r>
      <w:r w:rsidRPr="009F0B9B">
        <w:t>Australia</w:t>
      </w:r>
      <w:r>
        <w:t xml:space="preserve"> </w:t>
      </w:r>
      <w:r w:rsidRPr="009F0B9B">
        <w:t>has</w:t>
      </w:r>
      <w:r>
        <w:t xml:space="preserve"> </w:t>
      </w:r>
      <w:r w:rsidRPr="009F0B9B">
        <w:t>developed</w:t>
      </w:r>
      <w:r>
        <w:t xml:space="preserve"> </w:t>
      </w:r>
      <w:r w:rsidRPr="009F0B9B">
        <w:t>a</w:t>
      </w:r>
      <w:r>
        <w:t xml:space="preserve"> </w:t>
      </w:r>
      <w:r w:rsidRPr="009F0B9B">
        <w:t>Commercial</w:t>
      </w:r>
      <w:r>
        <w:t xml:space="preserve"> </w:t>
      </w:r>
      <w:r w:rsidRPr="009F0B9B">
        <w:t>Television</w:t>
      </w:r>
      <w:r>
        <w:t xml:space="preserve"> </w:t>
      </w:r>
      <w:r w:rsidRPr="009F0B9B">
        <w:t>Industry</w:t>
      </w:r>
      <w:r>
        <w:t xml:space="preserve"> </w:t>
      </w:r>
      <w:r w:rsidRPr="009F0B9B">
        <w:t>Code</w:t>
      </w:r>
      <w:r>
        <w:t xml:space="preserve"> </w:t>
      </w:r>
      <w:r w:rsidRPr="009F0B9B">
        <w:t>of</w:t>
      </w:r>
      <w:r>
        <w:t xml:space="preserve"> </w:t>
      </w:r>
      <w:r w:rsidRPr="009F0B9B">
        <w:t>Practice</w:t>
      </w:r>
      <w:r>
        <w:t xml:space="preserve"> </w:t>
      </w:r>
      <w:r w:rsidRPr="009F0B9B">
        <w:t>to</w:t>
      </w:r>
      <w:r>
        <w:t xml:space="preserve"> </w:t>
      </w:r>
      <w:r w:rsidRPr="009F0B9B">
        <w:t>ensure</w:t>
      </w:r>
      <w:r>
        <w:t xml:space="preserve"> “</w:t>
      </w:r>
      <w:r w:rsidRPr="009F0B9B">
        <w:t>Australia</w:t>
      </w:r>
      <w:r>
        <w:t>’</w:t>
      </w:r>
      <w:r w:rsidRPr="009F0B9B">
        <w:t>s</w:t>
      </w:r>
      <w:r>
        <w:t xml:space="preserve"> </w:t>
      </w:r>
      <w:r w:rsidRPr="009F0B9B">
        <w:t>modern</w:t>
      </w:r>
      <w:r>
        <w:t xml:space="preserve"> </w:t>
      </w:r>
      <w:r w:rsidRPr="009F0B9B">
        <w:t>digital</w:t>
      </w:r>
      <w:r>
        <w:t xml:space="preserve"> </w:t>
      </w:r>
      <w:r w:rsidRPr="009F0B9B">
        <w:t>media</w:t>
      </w:r>
      <w:r>
        <w:t xml:space="preserve"> </w:t>
      </w:r>
      <w:r w:rsidRPr="009F0B9B">
        <w:t>landscape</w:t>
      </w:r>
      <w:r>
        <w:t xml:space="preserve"> </w:t>
      </w:r>
      <w:r w:rsidRPr="009F0B9B">
        <w:t>upholds</w:t>
      </w:r>
      <w:r>
        <w:t xml:space="preserve"> </w:t>
      </w:r>
      <w:r w:rsidRPr="009F0B9B">
        <w:t>community</w:t>
      </w:r>
      <w:r>
        <w:t xml:space="preserve"> </w:t>
      </w:r>
      <w:r w:rsidRPr="009F0B9B">
        <w:t>standards</w:t>
      </w:r>
      <w:r>
        <w:t xml:space="preserve"> </w:t>
      </w:r>
      <w:r w:rsidRPr="009F0B9B">
        <w:t>and</w:t>
      </w:r>
      <w:r>
        <w:t xml:space="preserve"> </w:t>
      </w:r>
      <w:r w:rsidRPr="009F0B9B">
        <w:t>ensures</w:t>
      </w:r>
      <w:r>
        <w:t xml:space="preserve"> </w:t>
      </w:r>
      <w:r w:rsidRPr="009F0B9B">
        <w:t>appropriate</w:t>
      </w:r>
      <w:r>
        <w:t xml:space="preserve"> </w:t>
      </w:r>
      <w:r w:rsidRPr="00BC5237">
        <w:t>viewer safeguards” (Free TV, 2010). However, while this code includes notes around representing disability</w:t>
      </w:r>
      <w:r>
        <w:t xml:space="preserve"> </w:t>
      </w:r>
      <w:r w:rsidRPr="009F0B9B">
        <w:t>on</w:t>
      </w:r>
      <w:r>
        <w:t xml:space="preserve"> </w:t>
      </w:r>
      <w:r w:rsidRPr="009F0B9B">
        <w:t>television,</w:t>
      </w:r>
      <w:r>
        <w:t xml:space="preserve"> </w:t>
      </w:r>
      <w:r w:rsidRPr="009F0B9B">
        <w:t>it</w:t>
      </w:r>
      <w:r>
        <w:t xml:space="preserve"> </w:t>
      </w:r>
      <w:r w:rsidRPr="009F0B9B">
        <w:t>does</w:t>
      </w:r>
      <w:r>
        <w:t xml:space="preserve"> </w:t>
      </w:r>
      <w:r w:rsidRPr="009F0B9B">
        <w:t>not</w:t>
      </w:r>
      <w:r>
        <w:t xml:space="preserve"> </w:t>
      </w:r>
      <w:r w:rsidRPr="009F0B9B">
        <w:t>address</w:t>
      </w:r>
      <w:r>
        <w:t xml:space="preserve"> </w:t>
      </w:r>
      <w:r w:rsidRPr="009F0B9B">
        <w:t>television</w:t>
      </w:r>
      <w:r>
        <w:t xml:space="preserve"> </w:t>
      </w:r>
      <w:r w:rsidRPr="003E0667">
        <w:t>accessibility</w:t>
      </w:r>
      <w:r>
        <w:t xml:space="preserve"> </w:t>
      </w:r>
      <w:r w:rsidRPr="009F0B9B">
        <w:t>for</w:t>
      </w:r>
      <w:r>
        <w:t xml:space="preserve"> </w:t>
      </w:r>
      <w:r w:rsidRPr="009F0B9B">
        <w:t>people</w:t>
      </w:r>
      <w:r>
        <w:t xml:space="preserve"> </w:t>
      </w:r>
      <w:r w:rsidRPr="009F0B9B">
        <w:t>with</w:t>
      </w:r>
      <w:r>
        <w:t xml:space="preserve"> </w:t>
      </w:r>
      <w:r w:rsidRPr="009F0B9B">
        <w:t>disabilities.</w:t>
      </w:r>
      <w:r>
        <w:t xml:space="preserve"> </w:t>
      </w:r>
      <w:r w:rsidR="001402D4">
        <w:t xml:space="preserve">The Australian Department of Communications and </w:t>
      </w:r>
      <w:r w:rsidR="001402D4" w:rsidRPr="00BC5237">
        <w:t>the Arts (</w:t>
      </w:r>
      <w:r w:rsidR="00D67D39" w:rsidRPr="00BC5237">
        <w:t>2017</w:t>
      </w:r>
      <w:r w:rsidR="004A5521">
        <w:t>a</w:t>
      </w:r>
      <w:r w:rsidR="001402D4" w:rsidRPr="00BC5237">
        <w:t>, p. 39) notes</w:t>
      </w:r>
      <w:r w:rsidR="001402D4">
        <w:t xml:space="preserve"> that</w:t>
      </w:r>
      <w:r w:rsidR="001402D4" w:rsidRPr="00EB6BF2">
        <w:t>:</w:t>
      </w:r>
    </w:p>
    <w:p w14:paraId="5D5E0DCE" w14:textId="3A42EC6D" w:rsidR="001402D4" w:rsidRPr="00205C51" w:rsidRDefault="00CB63EB" w:rsidP="00205C51">
      <w:pPr>
        <w:pStyle w:val="Quote"/>
      </w:pPr>
      <w:r>
        <w:t>“</w:t>
      </w:r>
      <w:r w:rsidR="001402D4" w:rsidRPr="009E5388">
        <w:t>Free</w:t>
      </w:r>
      <w:r w:rsidR="001402D4">
        <w:t xml:space="preserve"> </w:t>
      </w:r>
      <w:r w:rsidR="001402D4" w:rsidRPr="009E5388">
        <w:t>TV</w:t>
      </w:r>
      <w:r w:rsidR="001402D4">
        <w:t xml:space="preserve"> </w:t>
      </w:r>
      <w:r w:rsidR="001402D4" w:rsidRPr="009E5388">
        <w:t>considers</w:t>
      </w:r>
      <w:r w:rsidR="001402D4">
        <w:t xml:space="preserve"> </w:t>
      </w:r>
      <w:r w:rsidR="001402D4" w:rsidRPr="009E5388">
        <w:t>that</w:t>
      </w:r>
      <w:r w:rsidR="001402D4">
        <w:t xml:space="preserve"> </w:t>
      </w:r>
      <w:r w:rsidR="001402D4" w:rsidRPr="009E5388">
        <w:t>separate</w:t>
      </w:r>
      <w:r w:rsidR="001402D4">
        <w:t xml:space="preserve"> </w:t>
      </w:r>
      <w:r w:rsidR="001402D4" w:rsidRPr="009E5388">
        <w:t>AD</w:t>
      </w:r>
      <w:r w:rsidR="001402D4">
        <w:t xml:space="preserve"> </w:t>
      </w:r>
      <w:r w:rsidR="001402D4" w:rsidRPr="00205C51">
        <w:t>services (option 3) have potential to increase accessibility to AD more quickly and more economically than either the broadcast or online options considered.</w:t>
      </w:r>
    </w:p>
    <w:p w14:paraId="7C447D5C" w14:textId="5C0CA715" w:rsidR="001402D4" w:rsidRPr="00205C51" w:rsidRDefault="001402D4" w:rsidP="00205C51">
      <w:pPr>
        <w:pStyle w:val="Quote"/>
      </w:pPr>
      <w:r w:rsidRPr="00205C51">
        <w:t xml:space="preserve">Free TV contends that it is the role of the Government to fund programs that address social inequities and maximise social welfare. The Australian Subscription Television and Radio Association (ASTRA) also considers it appropriate for Government to subsidise AD via funding of a separate entity (similar to Able in New Zealand) or via direct funding of the national broadcasters to deliver AD. Foxtel’s preferred AD delivery option is online or a companion application (options </w:t>
      </w:r>
      <w:hyperlink w:anchor="_5._Delivery_option" w:history="1">
        <w:r w:rsidRPr="00205C51">
          <w:t>2</w:t>
        </w:r>
      </w:hyperlink>
      <w:r w:rsidRPr="00205C51">
        <w:t xml:space="preserve"> or 3).</w:t>
      </w:r>
    </w:p>
    <w:p w14:paraId="6A8A3758" w14:textId="77777777" w:rsidR="001402D4" w:rsidRDefault="001402D4" w:rsidP="001402D4">
      <w:pPr>
        <w:pStyle w:val="Quote"/>
      </w:pPr>
      <w:r w:rsidRPr="009E5388">
        <w:t>Free</w:t>
      </w:r>
      <w:r>
        <w:t xml:space="preserve"> </w:t>
      </w:r>
      <w:r w:rsidRPr="009E5388">
        <w:t>TV</w:t>
      </w:r>
      <w:r>
        <w:t xml:space="preserve"> </w:t>
      </w:r>
      <w:r w:rsidRPr="009E5388">
        <w:t>and</w:t>
      </w:r>
      <w:r>
        <w:t xml:space="preserve"> </w:t>
      </w:r>
      <w:r w:rsidRPr="009E5388">
        <w:t>ASTRA</w:t>
      </w:r>
      <w:r>
        <w:t xml:space="preserve"> </w:t>
      </w:r>
      <w:r w:rsidRPr="009E5388">
        <w:t>do</w:t>
      </w:r>
      <w:r>
        <w:t xml:space="preserve"> </w:t>
      </w:r>
      <w:r w:rsidRPr="009E5388">
        <w:t>not</w:t>
      </w:r>
      <w:r>
        <w:t xml:space="preserve"> </w:t>
      </w:r>
      <w:r w:rsidRPr="009E5388">
        <w:t>support</w:t>
      </w:r>
      <w:r>
        <w:t xml:space="preserve"> </w:t>
      </w:r>
      <w:r w:rsidRPr="009E5388">
        <w:t>the</w:t>
      </w:r>
      <w:r>
        <w:t xml:space="preserve"> </w:t>
      </w:r>
      <w:r w:rsidRPr="009E5388">
        <w:t>introduction</w:t>
      </w:r>
      <w:r>
        <w:t xml:space="preserve"> </w:t>
      </w:r>
      <w:r w:rsidRPr="009E5388">
        <w:t>of</w:t>
      </w:r>
      <w:r>
        <w:t xml:space="preserve"> </w:t>
      </w:r>
      <w:r w:rsidRPr="009E5388">
        <w:t>mandatory</w:t>
      </w:r>
      <w:r>
        <w:t xml:space="preserve"> </w:t>
      </w:r>
      <w:r w:rsidRPr="009E5388">
        <w:t>AD</w:t>
      </w:r>
      <w:r>
        <w:t xml:space="preserve"> </w:t>
      </w:r>
      <w:r w:rsidRPr="009E5388">
        <w:t>targets</w:t>
      </w:r>
      <w:r>
        <w:t xml:space="preserve"> </w:t>
      </w:r>
      <w:r w:rsidRPr="009E5388">
        <w:t>via</w:t>
      </w:r>
      <w:r>
        <w:t xml:space="preserve"> </w:t>
      </w:r>
      <w:r w:rsidRPr="009E5388">
        <w:t>legislation</w:t>
      </w:r>
      <w:r>
        <w:t xml:space="preserve"> </w:t>
      </w:r>
      <w:r w:rsidRPr="009E5388">
        <w:t>or</w:t>
      </w:r>
      <w:r>
        <w:t xml:space="preserve"> </w:t>
      </w:r>
      <w:r w:rsidRPr="009E5388">
        <w:t>co</w:t>
      </w:r>
      <w:r w:rsidRPr="009E5388">
        <w:noBreakHyphen/>
        <w:t>regulatory</w:t>
      </w:r>
      <w:r>
        <w:t xml:space="preserve"> </w:t>
      </w:r>
      <w:r w:rsidRPr="009E5388">
        <w:t>codes.</w:t>
      </w:r>
      <w:r>
        <w:t xml:space="preserve"> </w:t>
      </w:r>
      <w:r w:rsidRPr="009E5388">
        <w:t>Free</w:t>
      </w:r>
      <w:r>
        <w:t xml:space="preserve"> </w:t>
      </w:r>
      <w:r w:rsidRPr="009E5388">
        <w:t>TV</w:t>
      </w:r>
      <w:r>
        <w:t xml:space="preserve"> </w:t>
      </w:r>
      <w:r w:rsidRPr="009E5388">
        <w:t>does</w:t>
      </w:r>
      <w:r>
        <w:t xml:space="preserve"> </w:t>
      </w:r>
      <w:r w:rsidRPr="009E5388">
        <w:t>not</w:t>
      </w:r>
      <w:r>
        <w:t xml:space="preserve"> </w:t>
      </w:r>
      <w:r w:rsidRPr="009E5388">
        <w:t>consider</w:t>
      </w:r>
      <w:r>
        <w:t xml:space="preserve"> </w:t>
      </w:r>
      <w:r w:rsidRPr="009E5388">
        <w:t>that</w:t>
      </w:r>
      <w:r>
        <w:t xml:space="preserve"> </w:t>
      </w:r>
      <w:r w:rsidRPr="009E5388">
        <w:t>legislative</w:t>
      </w:r>
      <w:r>
        <w:t xml:space="preserve"> </w:t>
      </w:r>
      <w:r w:rsidRPr="009E5388">
        <w:t>or</w:t>
      </w:r>
      <w:r>
        <w:t xml:space="preserve"> </w:t>
      </w:r>
      <w:r w:rsidRPr="009E5388">
        <w:t>industry</w:t>
      </w:r>
      <w:r>
        <w:t xml:space="preserve"> </w:t>
      </w:r>
      <w:r w:rsidRPr="009E5388">
        <w:t>code</w:t>
      </w:r>
      <w:r>
        <w:t xml:space="preserve"> </w:t>
      </w:r>
      <w:r w:rsidRPr="009E5388">
        <w:t>requirements</w:t>
      </w:r>
      <w:r>
        <w:t xml:space="preserve"> </w:t>
      </w:r>
      <w:r w:rsidRPr="009E5388">
        <w:t>are</w:t>
      </w:r>
      <w:r>
        <w:t xml:space="preserve"> </w:t>
      </w:r>
      <w:r w:rsidRPr="009E5388">
        <w:t>an</w:t>
      </w:r>
      <w:r>
        <w:t xml:space="preserve"> </w:t>
      </w:r>
      <w:r w:rsidRPr="009E5388">
        <w:t>effective</w:t>
      </w:r>
      <w:r>
        <w:t xml:space="preserve"> </w:t>
      </w:r>
      <w:r w:rsidRPr="009E5388">
        <w:t>alternative</w:t>
      </w:r>
      <w:r>
        <w:t xml:space="preserve"> </w:t>
      </w:r>
      <w:r w:rsidRPr="009E5388">
        <w:t>to</w:t>
      </w:r>
      <w:r>
        <w:t xml:space="preserve"> </w:t>
      </w:r>
      <w:r w:rsidRPr="009E5388">
        <w:t>government</w:t>
      </w:r>
      <w:r>
        <w:t xml:space="preserve"> </w:t>
      </w:r>
      <w:r w:rsidRPr="009E5388">
        <w:t>funding</w:t>
      </w:r>
      <w:r>
        <w:t xml:space="preserve"> </w:t>
      </w:r>
      <w:r w:rsidRPr="009E5388">
        <w:t>and</w:t>
      </w:r>
      <w:r>
        <w:t xml:space="preserve"> </w:t>
      </w:r>
      <w:r w:rsidRPr="009E5388">
        <w:t>will</w:t>
      </w:r>
      <w:r>
        <w:t xml:space="preserve"> </w:t>
      </w:r>
      <w:r w:rsidRPr="009E5388">
        <w:t>not</w:t>
      </w:r>
      <w:r>
        <w:t xml:space="preserve"> </w:t>
      </w:r>
      <w:r w:rsidRPr="009E5388">
        <w:t>resolve</w:t>
      </w:r>
      <w:r>
        <w:t xml:space="preserve"> </w:t>
      </w:r>
      <w:r w:rsidRPr="009E5388">
        <w:t>the</w:t>
      </w:r>
      <w:r>
        <w:t xml:space="preserve"> </w:t>
      </w:r>
      <w:r w:rsidRPr="009E5388">
        <w:t>technical</w:t>
      </w:r>
      <w:r>
        <w:t xml:space="preserve"> </w:t>
      </w:r>
      <w:r w:rsidRPr="009E5388">
        <w:t>or</w:t>
      </w:r>
      <w:r>
        <w:t xml:space="preserve"> </w:t>
      </w:r>
      <w:r w:rsidRPr="009E5388">
        <w:t>cost</w:t>
      </w:r>
      <w:r>
        <w:t xml:space="preserve"> </w:t>
      </w:r>
      <w:r w:rsidRPr="009E5388">
        <w:t>issues</w:t>
      </w:r>
      <w:r>
        <w:t xml:space="preserve"> </w:t>
      </w:r>
      <w:r w:rsidRPr="009E5388">
        <w:t>involved</w:t>
      </w:r>
      <w:r>
        <w:t xml:space="preserve"> </w:t>
      </w:r>
      <w:r w:rsidRPr="009E5388">
        <w:t>with</w:t>
      </w:r>
      <w:r>
        <w:t xml:space="preserve"> </w:t>
      </w:r>
      <w:r w:rsidRPr="009E5388">
        <w:t>providing</w:t>
      </w:r>
      <w:r>
        <w:t xml:space="preserve"> </w:t>
      </w:r>
      <w:r w:rsidRPr="009E5388">
        <w:t>AD.</w:t>
      </w:r>
    </w:p>
    <w:p w14:paraId="537A0DCC" w14:textId="22B2DB5E" w:rsidR="001402D4" w:rsidRDefault="001402D4" w:rsidP="001402D4">
      <w:pPr>
        <w:pStyle w:val="Quote"/>
      </w:pPr>
      <w:r w:rsidRPr="009E5388">
        <w:t>The</w:t>
      </w:r>
      <w:r>
        <w:t xml:space="preserve"> </w:t>
      </w:r>
      <w:r w:rsidRPr="009E5388">
        <w:t>national</w:t>
      </w:r>
      <w:r>
        <w:t xml:space="preserve"> </w:t>
      </w:r>
      <w:r w:rsidRPr="009E5388">
        <w:t>broadcasters,</w:t>
      </w:r>
      <w:r>
        <w:t xml:space="preserve"> </w:t>
      </w:r>
      <w:r w:rsidRPr="009E5388">
        <w:t>ABC</w:t>
      </w:r>
      <w:r>
        <w:t xml:space="preserve"> </w:t>
      </w:r>
      <w:r w:rsidRPr="009E5388">
        <w:t>and</w:t>
      </w:r>
      <w:r>
        <w:t xml:space="preserve"> </w:t>
      </w:r>
      <w:r w:rsidRPr="009E5388">
        <w:t>SBS,</w:t>
      </w:r>
      <w:r>
        <w:t xml:space="preserve"> </w:t>
      </w:r>
      <w:r w:rsidRPr="009E5388">
        <w:t>have</w:t>
      </w:r>
      <w:r>
        <w:t xml:space="preserve"> </w:t>
      </w:r>
      <w:r w:rsidRPr="009E5388">
        <w:t>advised</w:t>
      </w:r>
      <w:r>
        <w:t xml:space="preserve"> </w:t>
      </w:r>
      <w:r w:rsidRPr="009E5388">
        <w:t>that</w:t>
      </w:r>
      <w:r>
        <w:t xml:space="preserve"> </w:t>
      </w:r>
      <w:r w:rsidRPr="009E5388">
        <w:t>additional</w:t>
      </w:r>
      <w:r>
        <w:t xml:space="preserve"> </w:t>
      </w:r>
      <w:r w:rsidRPr="009E5388">
        <w:t>government</w:t>
      </w:r>
      <w:r>
        <w:t xml:space="preserve"> </w:t>
      </w:r>
      <w:r w:rsidRPr="009E5388">
        <w:t>funding</w:t>
      </w:r>
      <w:r>
        <w:t xml:space="preserve"> </w:t>
      </w:r>
      <w:r w:rsidRPr="009E5388">
        <w:t>would</w:t>
      </w:r>
      <w:r>
        <w:t xml:space="preserve"> </w:t>
      </w:r>
      <w:r w:rsidRPr="009E5388">
        <w:t>be</w:t>
      </w:r>
      <w:r>
        <w:t xml:space="preserve"> </w:t>
      </w:r>
      <w:r w:rsidRPr="009E5388">
        <w:t>essential</w:t>
      </w:r>
      <w:r>
        <w:t xml:space="preserve"> </w:t>
      </w:r>
      <w:r w:rsidRPr="009E5388">
        <w:t>to</w:t>
      </w:r>
      <w:r>
        <w:t xml:space="preserve"> </w:t>
      </w:r>
      <w:r w:rsidRPr="009E5388">
        <w:t>provide</w:t>
      </w:r>
      <w:r>
        <w:t xml:space="preserve"> </w:t>
      </w:r>
      <w:r w:rsidRPr="009E5388">
        <w:t>an</w:t>
      </w:r>
      <w:r>
        <w:t xml:space="preserve"> </w:t>
      </w:r>
      <w:r w:rsidRPr="009E5388">
        <w:t>AD</w:t>
      </w:r>
      <w:r>
        <w:t xml:space="preserve"> </w:t>
      </w:r>
      <w:r w:rsidRPr="009E5388">
        <w:t>service</w:t>
      </w:r>
      <w:r>
        <w:t>.</w:t>
      </w:r>
      <w:r w:rsidR="00CB63EB">
        <w:t>”</w:t>
      </w:r>
    </w:p>
    <w:p w14:paraId="300E35D9" w14:textId="7A5D257A" w:rsidR="00963425" w:rsidRPr="001D46DE" w:rsidRDefault="00483253" w:rsidP="00926BE1">
      <w:r>
        <w:rPr>
          <w:rFonts w:cstheme="minorHAnsi"/>
        </w:rPr>
        <w:lastRenderedPageBreak/>
        <w:t xml:space="preserve">As has been outlined above, the provision of AD is a fundamental human right and, as such, the delivery, format and, specifically, the legislation behind it needs to be carefully considered, particularly from an Australian perspective where such content is clearly lacking. </w:t>
      </w:r>
      <w:r w:rsidR="00C86E1F">
        <w:t>However, Australia is not alone in resisting and diminishing the presence of AD. There is a global trend in offering significantly lower targets than for closed captions. This is mainly due to a lack of awareness of AD, as well as cost factors and a radical rethink about how media is broadcast and consumed. Effective integration of AD means taking media accessibility seriously, generating legislation in a national context that mobilises the intent of the international treaties being signed and ratified, deployment of effective compliance measures, and recognising that offering AD is not as costly as expected and “rarely leads to an increase in the production budget of more than 1%” (</w:t>
      </w:r>
      <w:r w:rsidR="00C86E1F" w:rsidRPr="006640E9">
        <w:t xml:space="preserve">Looms, </w:t>
      </w:r>
      <w:r w:rsidR="006640E9" w:rsidRPr="006640E9">
        <w:t>2011</w:t>
      </w:r>
      <w:r w:rsidR="00C86E1F" w:rsidRPr="006640E9">
        <w:t>, p. 11).</w:t>
      </w:r>
      <w:r w:rsidR="00EE0A07">
        <w:t xml:space="preserve"> Yet, at present, w</w:t>
      </w:r>
      <w:r>
        <w:rPr>
          <w:rFonts w:cstheme="minorHAnsi"/>
        </w:rPr>
        <w:t xml:space="preserve">ith AD only being available via subscription channels, people with vision impairments are being </w:t>
      </w:r>
      <w:r w:rsidRPr="0078019C">
        <w:rPr>
          <w:rFonts w:cstheme="minorHAnsi"/>
        </w:rPr>
        <w:t>denied</w:t>
      </w:r>
      <w:r>
        <w:rPr>
          <w:rFonts w:cstheme="minorHAnsi"/>
        </w:rPr>
        <w:t xml:space="preserve"> </w:t>
      </w:r>
      <w:r w:rsidRPr="0078019C">
        <w:rPr>
          <w:rFonts w:cstheme="minorHAnsi"/>
        </w:rPr>
        <w:t>their</w:t>
      </w:r>
      <w:r>
        <w:rPr>
          <w:rFonts w:cstheme="minorHAnsi"/>
        </w:rPr>
        <w:t xml:space="preserve"> </w:t>
      </w:r>
      <w:r w:rsidRPr="0078019C">
        <w:rPr>
          <w:rFonts w:cstheme="minorHAnsi"/>
        </w:rPr>
        <w:t>human</w:t>
      </w:r>
      <w:r>
        <w:rPr>
          <w:rFonts w:cstheme="minorHAnsi"/>
        </w:rPr>
        <w:t xml:space="preserve"> </w:t>
      </w:r>
      <w:r w:rsidRPr="0078019C">
        <w:rPr>
          <w:rFonts w:cstheme="minorHAnsi"/>
        </w:rPr>
        <w:t>rights.</w:t>
      </w:r>
      <w:r w:rsidR="00F5109F">
        <w:rPr>
          <w:rFonts w:cstheme="minorHAnsi"/>
        </w:rPr>
        <w:t xml:space="preserve"> </w:t>
      </w:r>
      <w:r w:rsidR="00F5109F">
        <w:t>Indeed, al</w:t>
      </w:r>
      <w:r w:rsidR="0054276D">
        <w:t>l of these issues make AD less present in accessibility tropes than closed captions and other forms of accessible media. It is both the navigation of these concerns to sit alongside the commitments to international treaties as well as a lack of awareness that often stall the full integration of accessible tools and outcomes within a specific national context.</w:t>
      </w:r>
    </w:p>
    <w:p w14:paraId="35D7FD32" w14:textId="77777777" w:rsidR="00683D09" w:rsidRDefault="00683D09" w:rsidP="00B541D6">
      <w:pPr>
        <w:rPr>
          <w:lang w:val="en-US"/>
        </w:rPr>
      </w:pPr>
      <w:r>
        <w:br w:type="page"/>
      </w:r>
    </w:p>
    <w:p w14:paraId="401F2841" w14:textId="30790B0C" w:rsidR="000C03A4" w:rsidRDefault="000C03A4" w:rsidP="000C03A4">
      <w:pPr>
        <w:pStyle w:val="Heading2"/>
      </w:pPr>
      <w:bookmarkStart w:id="48" w:name="_Toc531298628"/>
      <w:r>
        <w:lastRenderedPageBreak/>
        <w:t>P</w:t>
      </w:r>
      <w:r w:rsidR="00963425">
        <w:t>hase</w:t>
      </w:r>
      <w:r w:rsidR="00C522E9">
        <w:t xml:space="preserve"> </w:t>
      </w:r>
      <w:r>
        <w:t>II:</w:t>
      </w:r>
      <w:r w:rsidR="00C522E9">
        <w:t xml:space="preserve"> </w:t>
      </w:r>
      <w:r w:rsidR="00963425">
        <w:t>Scoping</w:t>
      </w:r>
      <w:r w:rsidR="00C522E9">
        <w:t xml:space="preserve"> </w:t>
      </w:r>
      <w:r w:rsidR="00963425">
        <w:t>Study</w:t>
      </w:r>
      <w:r w:rsidR="00C522E9">
        <w:t xml:space="preserve"> </w:t>
      </w:r>
      <w:r w:rsidR="00963425">
        <w:t>–</w:t>
      </w:r>
      <w:r w:rsidR="00C522E9">
        <w:t xml:space="preserve"> </w:t>
      </w:r>
      <w:r>
        <w:t>Audio</w:t>
      </w:r>
      <w:r w:rsidR="00C522E9">
        <w:t xml:space="preserve"> </w:t>
      </w:r>
      <w:r w:rsidR="009B4D64">
        <w:t>D</w:t>
      </w:r>
      <w:r>
        <w:t>escription</w:t>
      </w:r>
      <w:r w:rsidR="00C522E9">
        <w:t xml:space="preserve"> </w:t>
      </w:r>
      <w:r w:rsidR="009B4D64">
        <w:t>A</w:t>
      </w:r>
      <w:r>
        <w:t>round</w:t>
      </w:r>
      <w:r w:rsidR="00C522E9">
        <w:t xml:space="preserve"> </w:t>
      </w:r>
      <w:r>
        <w:t>the</w:t>
      </w:r>
      <w:r w:rsidR="00C522E9">
        <w:t xml:space="preserve"> </w:t>
      </w:r>
      <w:r w:rsidR="009B4D64">
        <w:t>W</w:t>
      </w:r>
      <w:r>
        <w:t>orld</w:t>
      </w:r>
      <w:bookmarkEnd w:id="48"/>
    </w:p>
    <w:p w14:paraId="2B90D72A" w14:textId="6A44B31F" w:rsidR="00A37DBB" w:rsidRDefault="009F4ECA" w:rsidP="00C733C4">
      <w:r>
        <w:t>Australia</w:t>
      </w:r>
      <w:r w:rsidR="00C522E9">
        <w:t xml:space="preserve"> </w:t>
      </w:r>
      <w:r>
        <w:t>is</w:t>
      </w:r>
      <w:r w:rsidR="00C522E9">
        <w:t xml:space="preserve"> </w:t>
      </w:r>
      <w:r>
        <w:t>the</w:t>
      </w:r>
      <w:r w:rsidR="00C522E9">
        <w:t xml:space="preserve"> </w:t>
      </w:r>
      <w:r>
        <w:t>only</w:t>
      </w:r>
      <w:r w:rsidR="00C522E9">
        <w:t xml:space="preserve"> </w:t>
      </w:r>
      <w:r>
        <w:t>English-speaking</w:t>
      </w:r>
      <w:r w:rsidR="00C522E9">
        <w:t xml:space="preserve"> </w:t>
      </w:r>
      <w:r>
        <w:t>country</w:t>
      </w:r>
      <w:r w:rsidR="00C522E9">
        <w:t xml:space="preserve"> </w:t>
      </w:r>
      <w:r>
        <w:t>in</w:t>
      </w:r>
      <w:r w:rsidR="00C522E9">
        <w:t xml:space="preserve"> </w:t>
      </w:r>
      <w:r>
        <w:t>the</w:t>
      </w:r>
      <w:r w:rsidR="00C522E9">
        <w:t xml:space="preserve"> </w:t>
      </w:r>
      <w:r>
        <w:t>OECD</w:t>
      </w:r>
      <w:r w:rsidR="00C522E9">
        <w:t xml:space="preserve"> </w:t>
      </w:r>
      <w:r>
        <w:t>not</w:t>
      </w:r>
      <w:r w:rsidR="00C522E9">
        <w:t xml:space="preserve"> </w:t>
      </w:r>
      <w:r>
        <w:t>to</w:t>
      </w:r>
      <w:r w:rsidR="00C522E9">
        <w:t xml:space="preserve"> </w:t>
      </w:r>
      <w:r>
        <w:t>offer</w:t>
      </w:r>
      <w:r w:rsidR="00C522E9">
        <w:t xml:space="preserve"> </w:t>
      </w:r>
      <w:r w:rsidR="00651D61">
        <w:t>AD</w:t>
      </w:r>
      <w:r w:rsidR="00C522E9">
        <w:t xml:space="preserve"> </w:t>
      </w:r>
      <w:r>
        <w:t>on</w:t>
      </w:r>
      <w:r w:rsidR="00C522E9">
        <w:t xml:space="preserve"> </w:t>
      </w:r>
      <w:r>
        <w:t>free</w:t>
      </w:r>
      <w:r w:rsidR="00C522E9">
        <w:t xml:space="preserve"> </w:t>
      </w:r>
      <w:r>
        <w:t>to</w:t>
      </w:r>
      <w:r w:rsidR="00C522E9">
        <w:t xml:space="preserve"> </w:t>
      </w:r>
      <w:r>
        <w:t>air</w:t>
      </w:r>
      <w:r w:rsidR="00C522E9">
        <w:t xml:space="preserve"> </w:t>
      </w:r>
      <w:r>
        <w:t>television.</w:t>
      </w:r>
      <w:r w:rsidR="00C522E9">
        <w:t xml:space="preserve"> </w:t>
      </w:r>
      <w:r>
        <w:t>This</w:t>
      </w:r>
      <w:r w:rsidR="00C522E9">
        <w:t xml:space="preserve"> </w:t>
      </w:r>
      <w:r>
        <w:t>section</w:t>
      </w:r>
      <w:r w:rsidR="00C522E9">
        <w:t xml:space="preserve"> </w:t>
      </w:r>
      <w:r>
        <w:t>reports</w:t>
      </w:r>
      <w:r w:rsidR="00C522E9">
        <w:t xml:space="preserve"> </w:t>
      </w:r>
      <w:r w:rsidR="00A7794F">
        <w:t xml:space="preserve">on </w:t>
      </w:r>
      <w:r>
        <w:t>the</w:t>
      </w:r>
      <w:r w:rsidR="00C522E9">
        <w:t xml:space="preserve"> </w:t>
      </w:r>
      <w:r>
        <w:t>availability</w:t>
      </w:r>
      <w:r w:rsidR="00C522E9">
        <w:t xml:space="preserve"> </w:t>
      </w:r>
      <w:r>
        <w:t>of</w:t>
      </w:r>
      <w:r w:rsidR="00C522E9">
        <w:t xml:space="preserve"> </w:t>
      </w:r>
      <w:r w:rsidR="00651D61">
        <w:t>AD</w:t>
      </w:r>
      <w:r w:rsidR="00C522E9">
        <w:t xml:space="preserve"> </w:t>
      </w:r>
      <w:r w:rsidR="005E6011">
        <w:t xml:space="preserve">in a number of different countries </w:t>
      </w:r>
      <w:r>
        <w:t>around</w:t>
      </w:r>
      <w:r w:rsidR="00C522E9">
        <w:t xml:space="preserve"> </w:t>
      </w:r>
      <w:r>
        <w:t>the</w:t>
      </w:r>
      <w:r w:rsidR="00C522E9">
        <w:t xml:space="preserve"> </w:t>
      </w:r>
      <w:r>
        <w:t>world</w:t>
      </w:r>
      <w:r w:rsidR="005E6011">
        <w:t>,</w:t>
      </w:r>
      <w:r w:rsidR="00C522E9">
        <w:t xml:space="preserve"> </w:t>
      </w:r>
      <w:r>
        <w:t>considering</w:t>
      </w:r>
      <w:r w:rsidR="00C522E9">
        <w:t xml:space="preserve"> </w:t>
      </w:r>
      <w:r w:rsidR="005E6011">
        <w:t xml:space="preserve">current </w:t>
      </w:r>
      <w:r>
        <w:t>government</w:t>
      </w:r>
      <w:r w:rsidR="00C522E9">
        <w:t xml:space="preserve"> </w:t>
      </w:r>
      <w:r>
        <w:t>polic</w:t>
      </w:r>
      <w:r w:rsidR="005E6011">
        <w:t>ies</w:t>
      </w:r>
      <w:r w:rsidR="00B858E9">
        <w:t xml:space="preserve"> and AD advocacy</w:t>
      </w:r>
      <w:r w:rsidR="005E6011">
        <w:t xml:space="preserve"> as well as the</w:t>
      </w:r>
      <w:r w:rsidR="00C522E9">
        <w:t xml:space="preserve"> </w:t>
      </w:r>
      <w:r>
        <w:t>accuracy</w:t>
      </w:r>
      <w:r w:rsidR="00C522E9">
        <w:t xml:space="preserve"> </w:t>
      </w:r>
      <w:r>
        <w:t>of</w:t>
      </w:r>
      <w:r w:rsidR="00C522E9">
        <w:t xml:space="preserve"> </w:t>
      </w:r>
      <w:r>
        <w:t>compliance</w:t>
      </w:r>
      <w:r w:rsidR="00C522E9">
        <w:t xml:space="preserve"> </w:t>
      </w:r>
      <w:r>
        <w:t>reporting.</w:t>
      </w:r>
      <w:r w:rsidR="00C522E9">
        <w:t xml:space="preserve"> </w:t>
      </w:r>
      <w:r w:rsidR="00BE1E5C">
        <w:t>The</w:t>
      </w:r>
      <w:r w:rsidR="00C522E9">
        <w:t xml:space="preserve"> </w:t>
      </w:r>
      <w:r>
        <w:t>UK,</w:t>
      </w:r>
      <w:r w:rsidR="00C522E9">
        <w:t xml:space="preserve"> </w:t>
      </w:r>
      <w:r w:rsidR="00CB63EB">
        <w:t xml:space="preserve">the </w:t>
      </w:r>
      <w:r>
        <w:t>US</w:t>
      </w:r>
      <w:r w:rsidR="00CB63EB">
        <w:t>,</w:t>
      </w:r>
      <w:r w:rsidR="00C522E9">
        <w:t xml:space="preserve"> </w:t>
      </w:r>
      <w:r>
        <w:t>and</w:t>
      </w:r>
      <w:r w:rsidR="00C522E9">
        <w:t xml:space="preserve"> </w:t>
      </w:r>
      <w:r>
        <w:t>Spain</w:t>
      </w:r>
      <w:r w:rsidR="00C522E9">
        <w:t xml:space="preserve"> </w:t>
      </w:r>
      <w:r w:rsidR="00BE1E5C">
        <w:t xml:space="preserve">are cited </w:t>
      </w:r>
      <w:r>
        <w:t>as</w:t>
      </w:r>
      <w:r w:rsidR="00C522E9">
        <w:t xml:space="preserve"> </w:t>
      </w:r>
      <w:r>
        <w:t>world</w:t>
      </w:r>
      <w:r w:rsidR="00BE1E5C">
        <w:t>-</w:t>
      </w:r>
      <w:r>
        <w:t>leading</w:t>
      </w:r>
      <w:r w:rsidR="00C522E9">
        <w:t xml:space="preserve"> </w:t>
      </w:r>
      <w:r>
        <w:t>examples</w:t>
      </w:r>
      <w:r w:rsidR="00C522E9">
        <w:t xml:space="preserve"> </w:t>
      </w:r>
      <w:r>
        <w:t>of</w:t>
      </w:r>
      <w:r w:rsidR="00C522E9">
        <w:t xml:space="preserve"> </w:t>
      </w:r>
      <w:r>
        <w:t>best</w:t>
      </w:r>
      <w:r w:rsidR="00C522E9">
        <w:t xml:space="preserve"> </w:t>
      </w:r>
      <w:r>
        <w:t>practice</w:t>
      </w:r>
      <w:r w:rsidR="00BE1E5C">
        <w:t>, followed by further case studies of</w:t>
      </w:r>
      <w:r w:rsidR="00C522E9">
        <w:t xml:space="preserve"> </w:t>
      </w:r>
      <w:r>
        <w:t>the</w:t>
      </w:r>
      <w:r w:rsidR="00C522E9">
        <w:t xml:space="preserve"> </w:t>
      </w:r>
      <w:r>
        <w:t>availability</w:t>
      </w:r>
      <w:r w:rsidR="00C522E9">
        <w:t xml:space="preserve"> </w:t>
      </w:r>
      <w:r>
        <w:t>of</w:t>
      </w:r>
      <w:r w:rsidR="00C522E9">
        <w:t xml:space="preserve"> </w:t>
      </w:r>
      <w:r>
        <w:t>AD</w:t>
      </w:r>
      <w:r w:rsidR="00C522E9">
        <w:t xml:space="preserve"> </w:t>
      </w:r>
      <w:r>
        <w:t>in</w:t>
      </w:r>
      <w:r w:rsidR="00C522E9">
        <w:t xml:space="preserve"> </w:t>
      </w:r>
      <w:r>
        <w:t>several</w:t>
      </w:r>
      <w:r w:rsidR="00C522E9">
        <w:t xml:space="preserve"> </w:t>
      </w:r>
      <w:r>
        <w:t>other</w:t>
      </w:r>
      <w:r w:rsidR="00C522E9">
        <w:t xml:space="preserve"> </w:t>
      </w:r>
      <w:r>
        <w:t>locations</w:t>
      </w:r>
      <w:r w:rsidR="00BE1E5C">
        <w:t>,</w:t>
      </w:r>
      <w:r w:rsidR="00C522E9">
        <w:t xml:space="preserve"> </w:t>
      </w:r>
      <w:r>
        <w:t>noting</w:t>
      </w:r>
      <w:r w:rsidR="00C522E9">
        <w:t xml:space="preserve"> </w:t>
      </w:r>
      <w:r>
        <w:t>where</w:t>
      </w:r>
      <w:r w:rsidR="00C522E9">
        <w:t xml:space="preserve"> </w:t>
      </w:r>
      <w:r>
        <w:t>inconsistencies</w:t>
      </w:r>
      <w:r w:rsidR="00C522E9">
        <w:t xml:space="preserve"> </w:t>
      </w:r>
      <w:r>
        <w:t>occur</w:t>
      </w:r>
      <w:r w:rsidR="00C522E9">
        <w:t xml:space="preserve"> </w:t>
      </w:r>
      <w:r>
        <w:t>between</w:t>
      </w:r>
      <w:r w:rsidR="00C522E9">
        <w:t xml:space="preserve"> </w:t>
      </w:r>
      <w:r>
        <w:t>the</w:t>
      </w:r>
      <w:r w:rsidR="00C522E9">
        <w:t xml:space="preserve"> </w:t>
      </w:r>
      <w:r>
        <w:t>rhetoric</w:t>
      </w:r>
      <w:r w:rsidR="00C522E9">
        <w:t xml:space="preserve"> </w:t>
      </w:r>
      <w:r>
        <w:t>of</w:t>
      </w:r>
      <w:r w:rsidR="00C522E9">
        <w:t xml:space="preserve"> </w:t>
      </w:r>
      <w:r>
        <w:t>availability</w:t>
      </w:r>
      <w:r w:rsidR="00C522E9">
        <w:t xml:space="preserve"> </w:t>
      </w:r>
      <w:r>
        <w:t>and</w:t>
      </w:r>
      <w:r w:rsidR="00C522E9">
        <w:t xml:space="preserve"> </w:t>
      </w:r>
      <w:r>
        <w:t>actual</w:t>
      </w:r>
      <w:r w:rsidR="00C522E9">
        <w:t xml:space="preserve"> </w:t>
      </w:r>
      <w:r>
        <w:t>availability</w:t>
      </w:r>
      <w:r w:rsidR="00C522E9">
        <w:t xml:space="preserve"> </w:t>
      </w:r>
      <w:r>
        <w:t>of</w:t>
      </w:r>
      <w:r w:rsidR="00C522E9">
        <w:t xml:space="preserve"> </w:t>
      </w:r>
      <w:r>
        <w:t>AD.</w:t>
      </w:r>
      <w:r w:rsidR="00C522E9">
        <w:t xml:space="preserve"> </w:t>
      </w:r>
      <w:r>
        <w:t>This</w:t>
      </w:r>
      <w:r w:rsidR="00C522E9">
        <w:t xml:space="preserve"> </w:t>
      </w:r>
      <w:r>
        <w:t>part</w:t>
      </w:r>
      <w:r w:rsidR="00C522E9">
        <w:t xml:space="preserve"> </w:t>
      </w:r>
      <w:r>
        <w:t>of</w:t>
      </w:r>
      <w:r w:rsidR="00C522E9">
        <w:t xml:space="preserve"> </w:t>
      </w:r>
      <w:r>
        <w:t>the</w:t>
      </w:r>
      <w:r w:rsidR="00C522E9">
        <w:t xml:space="preserve"> </w:t>
      </w:r>
      <w:r>
        <w:t>report</w:t>
      </w:r>
      <w:r w:rsidR="00C522E9">
        <w:t xml:space="preserve"> </w:t>
      </w:r>
      <w:r>
        <w:t>concludes</w:t>
      </w:r>
      <w:r w:rsidR="00C522E9">
        <w:t xml:space="preserve"> </w:t>
      </w:r>
      <w:r>
        <w:t>with</w:t>
      </w:r>
      <w:r w:rsidR="00C522E9">
        <w:t xml:space="preserve"> </w:t>
      </w:r>
      <w:r>
        <w:t>a</w:t>
      </w:r>
      <w:r w:rsidR="00C522E9">
        <w:t xml:space="preserve"> </w:t>
      </w:r>
      <w:r>
        <w:t>discussion</w:t>
      </w:r>
      <w:r w:rsidR="00C522E9">
        <w:t xml:space="preserve"> </w:t>
      </w:r>
      <w:r>
        <w:t>of</w:t>
      </w:r>
      <w:r w:rsidR="00C522E9">
        <w:t xml:space="preserve"> </w:t>
      </w:r>
      <w:r w:rsidR="00B24B65">
        <w:t>common international barriers to the implementation of AD, focusing on copyright restrictions and cost</w:t>
      </w:r>
      <w:r>
        <w:t>.</w:t>
      </w:r>
      <w:r w:rsidR="00C522E9">
        <w:t xml:space="preserve"> </w:t>
      </w:r>
      <w:r>
        <w:t>Throughout</w:t>
      </w:r>
      <w:r w:rsidR="00C522E9">
        <w:t xml:space="preserve"> </w:t>
      </w:r>
      <w:r>
        <w:t>this</w:t>
      </w:r>
      <w:r w:rsidR="00C522E9">
        <w:t xml:space="preserve"> </w:t>
      </w:r>
      <w:r>
        <w:t>part</w:t>
      </w:r>
      <w:r w:rsidR="00C522E9">
        <w:t xml:space="preserve"> </w:t>
      </w:r>
      <w:r>
        <w:t>of</w:t>
      </w:r>
      <w:r w:rsidR="00C522E9">
        <w:t xml:space="preserve"> </w:t>
      </w:r>
      <w:r>
        <w:t>the</w:t>
      </w:r>
      <w:r w:rsidR="00C522E9">
        <w:t xml:space="preserve"> </w:t>
      </w:r>
      <w:r>
        <w:t>report</w:t>
      </w:r>
      <w:r w:rsidR="00C522E9">
        <w:t xml:space="preserve"> </w:t>
      </w:r>
      <w:r>
        <w:t>the</w:t>
      </w:r>
      <w:r w:rsidR="00C522E9">
        <w:t xml:space="preserve"> </w:t>
      </w:r>
      <w:r>
        <w:t>provision</w:t>
      </w:r>
      <w:r w:rsidR="00C522E9">
        <w:t xml:space="preserve"> </w:t>
      </w:r>
      <w:r>
        <w:t>of</w:t>
      </w:r>
      <w:r w:rsidR="00C522E9">
        <w:t xml:space="preserve"> </w:t>
      </w:r>
      <w:r>
        <w:t>AD</w:t>
      </w:r>
      <w:r w:rsidR="00C522E9">
        <w:t xml:space="preserve"> </w:t>
      </w:r>
      <w:r>
        <w:t>is</w:t>
      </w:r>
      <w:r w:rsidR="00C522E9">
        <w:t xml:space="preserve"> </w:t>
      </w:r>
      <w:r>
        <w:t>presented</w:t>
      </w:r>
      <w:r w:rsidR="00C522E9">
        <w:t xml:space="preserve"> </w:t>
      </w:r>
      <w:r>
        <w:t>in</w:t>
      </w:r>
      <w:r w:rsidR="00C522E9">
        <w:t xml:space="preserve"> </w:t>
      </w:r>
      <w:r>
        <w:t>the</w:t>
      </w:r>
      <w:r w:rsidR="00C522E9">
        <w:t xml:space="preserve"> </w:t>
      </w:r>
      <w:r>
        <w:t>context</w:t>
      </w:r>
      <w:r w:rsidR="00C522E9">
        <w:t xml:space="preserve"> </w:t>
      </w:r>
      <w:r>
        <w:t>of</w:t>
      </w:r>
      <w:r w:rsidR="00C522E9">
        <w:t xml:space="preserve"> </w:t>
      </w:r>
      <w:r>
        <w:t>other</w:t>
      </w:r>
      <w:r w:rsidR="00C522E9">
        <w:t xml:space="preserve"> </w:t>
      </w:r>
      <w:r>
        <w:t>accessibility</w:t>
      </w:r>
      <w:r w:rsidR="00C522E9">
        <w:t xml:space="preserve"> </w:t>
      </w:r>
      <w:r>
        <w:t>priorities</w:t>
      </w:r>
      <w:r w:rsidR="00C522E9">
        <w:t xml:space="preserve"> </w:t>
      </w:r>
      <w:r>
        <w:t>and</w:t>
      </w:r>
      <w:r w:rsidR="00C522E9">
        <w:t xml:space="preserve"> </w:t>
      </w:r>
      <w:r>
        <w:t>frequently</w:t>
      </w:r>
      <w:r w:rsidR="00C522E9">
        <w:t xml:space="preserve"> </w:t>
      </w:r>
      <w:r>
        <w:t>compared</w:t>
      </w:r>
      <w:r w:rsidR="00C522E9">
        <w:t xml:space="preserve"> </w:t>
      </w:r>
      <w:r>
        <w:t>to</w:t>
      </w:r>
      <w:r w:rsidR="00C522E9">
        <w:t xml:space="preserve"> </w:t>
      </w:r>
      <w:r>
        <w:t>the</w:t>
      </w:r>
      <w:r w:rsidR="00C522E9">
        <w:t xml:space="preserve"> </w:t>
      </w:r>
      <w:r>
        <w:t>more</w:t>
      </w:r>
      <w:r w:rsidR="00C522E9">
        <w:t xml:space="preserve"> </w:t>
      </w:r>
      <w:r>
        <w:t>widespread</w:t>
      </w:r>
      <w:r w:rsidR="00C522E9">
        <w:t xml:space="preserve"> </w:t>
      </w:r>
      <w:r>
        <w:t>availability</w:t>
      </w:r>
      <w:r w:rsidR="00C522E9">
        <w:t xml:space="preserve"> </w:t>
      </w:r>
      <w:r>
        <w:t>of</w:t>
      </w:r>
      <w:r w:rsidR="00C522E9">
        <w:t xml:space="preserve"> </w:t>
      </w:r>
      <w:r>
        <w:t>closed</w:t>
      </w:r>
      <w:r w:rsidR="00C522E9">
        <w:t xml:space="preserve"> </w:t>
      </w:r>
      <w:r>
        <w:t>captioning</w:t>
      </w:r>
      <w:r w:rsidR="00C522E9">
        <w:t xml:space="preserve"> </w:t>
      </w:r>
      <w:r>
        <w:t>or</w:t>
      </w:r>
      <w:r w:rsidR="00C522E9">
        <w:t xml:space="preserve"> </w:t>
      </w:r>
      <w:r>
        <w:t>subtitles</w:t>
      </w:r>
      <w:r w:rsidR="00C522E9">
        <w:t xml:space="preserve"> </w:t>
      </w:r>
      <w:r>
        <w:t>to</w:t>
      </w:r>
      <w:r w:rsidR="00C522E9">
        <w:t xml:space="preserve"> </w:t>
      </w:r>
      <w:r>
        <w:t>facilitate</w:t>
      </w:r>
      <w:r w:rsidR="00C522E9">
        <w:t xml:space="preserve"> </w:t>
      </w:r>
      <w:r>
        <w:t>access</w:t>
      </w:r>
      <w:r w:rsidR="00C522E9">
        <w:t xml:space="preserve"> </w:t>
      </w:r>
      <w:r>
        <w:t>for</w:t>
      </w:r>
      <w:r w:rsidR="00C522E9">
        <w:t xml:space="preserve"> </w:t>
      </w:r>
      <w:r>
        <w:t>the</w:t>
      </w:r>
      <w:r w:rsidR="00C522E9">
        <w:t xml:space="preserve"> </w:t>
      </w:r>
      <w:r w:rsidR="00134666">
        <w:rPr>
          <w:noProof/>
        </w:rPr>
        <w:t xml:space="preserve">d/Deaf </w:t>
      </w:r>
      <w:r>
        <w:t>and</w:t>
      </w:r>
      <w:r w:rsidR="00C522E9">
        <w:t xml:space="preserve"> </w:t>
      </w:r>
      <w:r>
        <w:t>hard</w:t>
      </w:r>
      <w:r w:rsidR="00C522E9">
        <w:t xml:space="preserve"> </w:t>
      </w:r>
      <w:r>
        <w:t>of</w:t>
      </w:r>
      <w:r w:rsidR="00C522E9">
        <w:t xml:space="preserve"> </w:t>
      </w:r>
      <w:r>
        <w:t>hearing.</w:t>
      </w:r>
      <w:bookmarkStart w:id="49" w:name="_Toc531298629"/>
    </w:p>
    <w:p w14:paraId="60DB738B" w14:textId="38710C85" w:rsidR="003E3175" w:rsidRDefault="003E3175" w:rsidP="00683D09">
      <w:pPr>
        <w:pStyle w:val="Heading3"/>
      </w:pPr>
      <w:r>
        <w:t>Case Studies</w:t>
      </w:r>
      <w:r w:rsidR="009D6C02">
        <w:t xml:space="preserve"> – An International Perspective</w:t>
      </w:r>
      <w:bookmarkEnd w:id="49"/>
    </w:p>
    <w:p w14:paraId="6A8F727F" w14:textId="3ACB0491" w:rsidR="009F4ECA" w:rsidRPr="00F36801" w:rsidRDefault="009F4ECA" w:rsidP="002F0BC7">
      <w:pPr>
        <w:pStyle w:val="Heading4"/>
      </w:pPr>
      <w:r w:rsidRPr="00F36801">
        <w:t>The</w:t>
      </w:r>
      <w:r w:rsidR="00C522E9">
        <w:t xml:space="preserve"> </w:t>
      </w:r>
      <w:r w:rsidRPr="00F36801">
        <w:t>US</w:t>
      </w:r>
    </w:p>
    <w:p w14:paraId="39B0B178" w14:textId="051710C3" w:rsidR="00927D8D" w:rsidRDefault="003B3942" w:rsidP="00712DF5">
      <w:r>
        <w:t>The US, while not ratifying the UNCRPD, has</w:t>
      </w:r>
      <w:r w:rsidR="00242EF5">
        <w:t xml:space="preserve"> </w:t>
      </w:r>
      <w:r w:rsidR="002F0BC7">
        <w:t>actually</w:t>
      </w:r>
      <w:r w:rsidR="00242EF5">
        <w:t xml:space="preserve"> been at the forefront of legislation regarding AD.</w:t>
      </w:r>
      <w:r w:rsidR="00712DF5">
        <w:t xml:space="preserve"> There are three legislative frameworks that cohere to ensure the provision of AD on broadcast television in that country – the 2</w:t>
      </w:r>
      <w:r w:rsidR="00927D8D">
        <w:t xml:space="preserve">1st </w:t>
      </w:r>
      <w:r w:rsidR="00712DF5">
        <w:t xml:space="preserve">Century </w:t>
      </w:r>
      <w:r w:rsidR="00242FDD">
        <w:t xml:space="preserve">Communications and </w:t>
      </w:r>
      <w:r w:rsidR="00712DF5">
        <w:t>Video Accessibility Act</w:t>
      </w:r>
      <w:r w:rsidR="00927D8D">
        <w:t xml:space="preserve"> (2010)</w:t>
      </w:r>
      <w:r w:rsidR="00712DF5">
        <w:t xml:space="preserve">, the Americans with Disabilities Act </w:t>
      </w:r>
      <w:r w:rsidR="00927D8D">
        <w:t xml:space="preserve">(1990) </w:t>
      </w:r>
      <w:r w:rsidR="00712DF5">
        <w:t xml:space="preserve">(ADA), and </w:t>
      </w:r>
      <w:r w:rsidR="008C3BAE">
        <w:t>s</w:t>
      </w:r>
      <w:r w:rsidR="00712DF5">
        <w:t>ections 504 and 508 of the Rehabilitation Act</w:t>
      </w:r>
      <w:r w:rsidR="00D101D1">
        <w:t xml:space="preserve"> (1973)</w:t>
      </w:r>
      <w:r w:rsidR="00712DF5">
        <w:t xml:space="preserve"> – and, as such, the path toward AD on broadcast television has been complex. The ADA does not specifically mention AD and so other regulations have had to map out requirements and standards for its introduction onto US television.</w:t>
      </w:r>
    </w:p>
    <w:p w14:paraId="038182B7" w14:textId="198C23AA" w:rsidR="00386FA1" w:rsidRDefault="00927D8D" w:rsidP="00712DF5">
      <w:r w:rsidRPr="00717D96">
        <w:t xml:space="preserve">At the turn of the </w:t>
      </w:r>
      <w:r w:rsidR="00CB63EB">
        <w:t>21</w:t>
      </w:r>
      <w:r w:rsidR="00CB63EB" w:rsidRPr="00614385">
        <w:rPr>
          <w:vertAlign w:val="superscript"/>
        </w:rPr>
        <w:t>st</w:t>
      </w:r>
      <w:r w:rsidR="00CB63EB">
        <w:t xml:space="preserve"> </w:t>
      </w:r>
      <w:r w:rsidRPr="00717D96">
        <w:t>century, the Federal Communications Commission (FCC) in the US announced it intended to phase</w:t>
      </w:r>
      <w:r>
        <w:t xml:space="preserve"> </w:t>
      </w:r>
      <w:r w:rsidRPr="00717D96">
        <w:t xml:space="preserve">in video description for television. In their Notice of Proposed Rulemaking, they noted three main audiences for AD – people who are blind or vision impaired, people with learning disabilities, and people </w:t>
      </w:r>
      <w:r>
        <w:t>multitasking while watching television</w:t>
      </w:r>
      <w:r w:rsidRPr="00717D96">
        <w:t xml:space="preserve">. </w:t>
      </w:r>
      <w:r>
        <w:t>T</w:t>
      </w:r>
      <w:r w:rsidRPr="00717D96">
        <w:t xml:space="preserve">he FCC </w:t>
      </w:r>
      <w:r>
        <w:t>actually reported that</w:t>
      </w:r>
      <w:r w:rsidRPr="00717D96">
        <w:t xml:space="preserve"> 60</w:t>
      </w:r>
      <w:r>
        <w:t>%</w:t>
      </w:r>
      <w:r w:rsidRPr="00717D96">
        <w:t xml:space="preserve"> of the audience mail received from the Narrative Television Network (NTN) was from sighted viewers who enjoyed the programming </w:t>
      </w:r>
      <w:r w:rsidRPr="00717D96">
        <w:fldChar w:fldCharType="begin"/>
      </w:r>
      <w:r w:rsidRPr="00717D96">
        <w:instrText xml:space="preserve"> ADDIN EN.CITE &lt;EndNote&gt;&lt;Cite&gt;&lt;Author&gt;Federal Communications Commission&lt;/Author&gt;&lt;Year&gt;1996&lt;/Year&gt;&lt;RecNum&gt;3503&lt;/RecNum&gt;&lt;DisplayText&gt;(Federal Communications Commission, 1996, 1999)&lt;/DisplayText&gt;&lt;record&gt;&lt;rec-number&gt;3503&lt;/rec-number&gt;&lt;foreign-keys&gt;&lt;key app="EN" db-id="2s90f5tz5dsfepedfz3pv9v4zx9d9tvw9220" timestamp="1520220831"&gt;3503&lt;/key&gt;&lt;/foreign-keys&gt;&lt;ref-type name="Web Page"&gt;12&lt;/ref-type&gt;&lt;contributors&gt;&lt;authors&gt;&lt;author&gt;Federal Communications Commission, &lt;/author&gt;&lt;/authors&gt;&lt;/contributors&gt;&lt;titles&gt;&lt;title&gt;Closed Captioning and Video Description of Video Programming&lt;/title&gt;&lt;/titles&gt;&lt;volume&gt;2018&lt;/volume&gt;&lt;number&gt;5 March&lt;/number&gt;&lt;dates&gt;&lt;year&gt;1996&lt;/year&gt;&lt;/dates&gt;&lt;urls&gt;&lt;related-urls&gt;&lt;url&gt;https://apps.fcc.gov/edocs_public/attachmatch/FCC-96-318A1.pdf&lt;/url&gt;&lt;/related-urls&gt;&lt;/urls&gt;&lt;/record&gt;&lt;/Cite&gt;&lt;Cite&gt;&lt;Author&gt;Federal Communications Commission&lt;/Author&gt;&lt;Year&gt;1999&lt;/Year&gt;&lt;RecNum&gt;3441&lt;/RecNum&gt;&lt;record&gt;&lt;rec-number&gt;3441&lt;/rec-number&gt;&lt;foreign-keys&gt;&lt;key app="EN" db-id="2s90f5tz5dsfepedfz3pv9v4zx9d9tvw9220" timestamp="1515735090"&gt;3441&lt;/key&gt;&lt;/foreign-keys&gt;&lt;ref-type name="Web Page"&gt;12&lt;/ref-type&gt;&lt;contributors&gt;&lt;authors&gt;&lt;author&gt;Federal Communications Commission,&lt;/author&gt;&lt;/authors&gt;&lt;/contributors&gt;&lt;titles&gt;&lt;title&gt;Notice of proposed rulemaking in the matter of video description of video programming&lt;/title&gt;&lt;/titles&gt;&lt;volume&gt;2018&lt;/volume&gt;&lt;number&gt;11 January&lt;/number&gt;&lt;dates&gt;&lt;year&gt;1999&lt;/year&gt;&lt;pub-dates&gt;&lt;date&gt;23 February 2000&lt;/date&gt;&lt;/pub-dates&gt;&lt;/dates&gt;&lt;publisher&gt;Federal Communications Commission&lt;/publisher&gt;&lt;urls&gt;&lt;related-urls&gt;&lt;url&gt;https://transition.fcc.gov/Bureaus/Mass_Media/Notices/1999/fcc99353.html&lt;/url&gt;&lt;/related-urls&gt;&lt;/urls&gt;&lt;/record&gt;&lt;/Cite&gt;&lt;/EndNote&gt;</w:instrText>
      </w:r>
      <w:r w:rsidRPr="00717D96">
        <w:fldChar w:fldCharType="separate"/>
      </w:r>
      <w:r w:rsidRPr="00717D96">
        <w:rPr>
          <w:noProof/>
        </w:rPr>
        <w:t>(F</w:t>
      </w:r>
      <w:r>
        <w:rPr>
          <w:noProof/>
        </w:rPr>
        <w:t>CC</w:t>
      </w:r>
      <w:r w:rsidRPr="00717D96">
        <w:rPr>
          <w:noProof/>
        </w:rPr>
        <w:t>, 1996, 1999)</w:t>
      </w:r>
      <w:r w:rsidRPr="00717D96">
        <w:fldChar w:fldCharType="end"/>
      </w:r>
      <w:r w:rsidRPr="00717D96">
        <w:t>. The FCC’s description regulations came into effect in 2002</w:t>
      </w:r>
      <w:r>
        <w:t xml:space="preserve"> and required </w:t>
      </w:r>
      <w:r w:rsidRPr="00717D96">
        <w:t>“</w:t>
      </w:r>
      <w:r>
        <w:t>T</w:t>
      </w:r>
      <w:r w:rsidRPr="00717D96">
        <w:t xml:space="preserve">he four big television networks and the 5 biggest cable networks to show 50 hours of AD programmes per quarter” </w:t>
      </w:r>
      <w:r w:rsidRPr="00717D96">
        <w:fldChar w:fldCharType="begin"/>
      </w:r>
      <w:r w:rsidRPr="00717D96">
        <w:instrText xml:space="preserve"> ADDIN EN.CITE &lt;EndNote&gt;&lt;Cite&gt;&lt;Author&gt;Mikul&lt;/Author&gt;&lt;Year&gt;2010&lt;/Year&gt;&lt;RecNum&gt;1413&lt;/RecNum&gt;&lt;DisplayText&gt;(Mikul, 2010)&lt;/DisplayText&gt;&lt;record&gt;&lt;rec-number&gt;1413&lt;/rec-number&gt;&lt;foreign-keys&gt;&lt;key app="EN" db-id="2s90f5tz5dsfepedfz3pv9v4zx9d9tvw9220" timestamp="0"&gt;1413&lt;/key&gt;&lt;/foreign-keys&gt;&lt;ref-type name="Report"&gt;27&lt;/ref-type&gt;&lt;contributors&gt;&lt;authors&gt;&lt;author&gt;Chris Mikul&lt;/author&gt;&lt;/authors&gt;&lt;/contributors&gt;&lt;titles&gt;&lt;title&gt;Audio Description Background Paper&lt;/title&gt;&lt;/titles&gt;&lt;dates&gt;&lt;year&gt;2010&lt;/year&gt;&lt;/dates&gt;&lt;pub-location&gt;Ultimo NSW&lt;/pub-location&gt;&lt;publisher&gt;Media Access Australia&lt;/publisher&gt;&lt;urls&gt;&lt;related-urls&gt;&lt;url&gt;http://view.officeapps.live.com/op/view.aspx?src=http%3A%2F%2Fmediaaccess.org.au%2Fsites%2Fdefault%2Ffiles%2FMAA%2520-%2520Audio%2520Description%2520Background%2520Paper.doc&lt;/url&gt;&lt;/related-urls&gt;&lt;/urls&gt;&lt;/record&gt;&lt;/Cite&gt;&lt;/EndNote&gt;</w:instrText>
      </w:r>
      <w:r w:rsidRPr="00717D96">
        <w:fldChar w:fldCharType="separate"/>
      </w:r>
      <w:r w:rsidRPr="00717D96">
        <w:rPr>
          <w:noProof/>
        </w:rPr>
        <w:t>(Mikul, 2010)</w:t>
      </w:r>
      <w:r w:rsidRPr="00717D96">
        <w:fldChar w:fldCharType="end"/>
      </w:r>
      <w:r w:rsidRPr="00717D96">
        <w:t>.</w:t>
      </w:r>
      <w:r>
        <w:t xml:space="preserve"> However, the ruling was challenged</w:t>
      </w:r>
      <w:r w:rsidRPr="00717D96">
        <w:t xml:space="preserve"> by the Motion Picture Association,</w:t>
      </w:r>
      <w:r>
        <w:t xml:space="preserve"> and overturned by </w:t>
      </w:r>
      <w:r w:rsidRPr="00717D96">
        <w:t>the Supreme Court</w:t>
      </w:r>
      <w:r w:rsidR="00D101D1">
        <w:t>, although, i</w:t>
      </w:r>
      <w:r w:rsidRPr="00717D96">
        <w:t>ronically, the networks had already begun to comply with the FCC’s mandate. Further legislation to reinstate these rules were drafted and gained increasing support up until 2007 but could never progress beyond the Senate subcommittee stage.</w:t>
      </w:r>
    </w:p>
    <w:p w14:paraId="79D1A605" w14:textId="4480A378" w:rsidR="00D101D1" w:rsidRDefault="00927D8D" w:rsidP="00712DF5">
      <w:r w:rsidRPr="00717D96">
        <w:t xml:space="preserve">In 2010 </w:t>
      </w:r>
      <w:r w:rsidRPr="00717D96">
        <w:rPr>
          <w:lang w:val="en"/>
        </w:rPr>
        <w:t xml:space="preserve">the 21st Century Communications and Video Accessibility Act (2010) restored the rules earlier set up by the FCC </w:t>
      </w:r>
      <w:r w:rsidRPr="00717D96">
        <w:t>to mandate 4 hours of AD content per week</w:t>
      </w:r>
      <w:r>
        <w:t xml:space="preserve"> </w:t>
      </w:r>
      <w:r w:rsidRPr="00717D96">
        <w:fldChar w:fldCharType="begin"/>
      </w:r>
      <w:r w:rsidRPr="00717D96">
        <w:instrText xml:space="preserve"> ADDIN EN.CITE &lt;EndNote&gt;&lt;Cite&gt;&lt;Author&gt;Media Access Australia&lt;/Author&gt;&lt;Year&gt;2012&lt;/Year&gt;&lt;RecNum&gt;1626&lt;/RecNum&gt;&lt;DisplayText&gt;(Media Access Australia, 2012)&lt;/DisplayText&gt;&lt;record&gt;&lt;rec-number&gt;1626&lt;/rec-number&gt;&lt;foreign-keys&gt;&lt;key app="EN" db-id="2s90f5tz5dsfepedfz3pv9v4zx9d9tvw9220" timestamp="0"&gt;1626&lt;/key&gt;&lt;/foreign-keys&gt;&lt;ref-type name="Web Page"&gt;12&lt;/ref-type&gt;&lt;contributors&gt;&lt;authors&gt;&lt;author&gt;Media Access Australia,&lt;/author&gt;&lt;/authors&gt;&lt;/contributors&gt;&lt;titles&gt;&lt;title&gt;Audio description on TV in the US&lt;/title&gt;&lt;/titles&gt;&lt;volume&gt;2014&lt;/volume&gt;&lt;number&gt;12 May&lt;/number&gt;&lt;dates&gt;&lt;year&gt;2012&lt;/year&gt;&lt;/dates&gt;&lt;urls&gt;&lt;related-urls&gt;&lt;url&gt;http://www.mediaaccess.org.au/television/audio-description-on-tv/audio-description-on-tv-in-the-us&lt;/url&gt;&lt;/related-urls&gt;&lt;/urls&gt;&lt;/record&gt;&lt;/Cite&gt;&lt;/EndNote&gt;</w:instrText>
      </w:r>
      <w:r w:rsidRPr="00717D96">
        <w:fldChar w:fldCharType="separate"/>
      </w:r>
      <w:r w:rsidRPr="00717D96">
        <w:rPr>
          <w:noProof/>
        </w:rPr>
        <w:t>(Media Access Australia, 2012)</w:t>
      </w:r>
      <w:r w:rsidRPr="00717D96">
        <w:fldChar w:fldCharType="end"/>
      </w:r>
      <w:r w:rsidRPr="00717D96">
        <w:t>.</w:t>
      </w:r>
      <w:r>
        <w:t xml:space="preserve"> </w:t>
      </w:r>
      <w:r w:rsidR="00712DF5">
        <w:t xml:space="preserve">The FCC has committed to 100% of television programming </w:t>
      </w:r>
      <w:r w:rsidR="00B55064">
        <w:t xml:space="preserve">being </w:t>
      </w:r>
      <w:r w:rsidR="00712DF5">
        <w:t xml:space="preserve">described by 2020. As of July 2018, “broadcasters and </w:t>
      </w:r>
      <w:r w:rsidR="00CB63EB">
        <w:t>pay-tv</w:t>
      </w:r>
      <w:r w:rsidR="00712DF5">
        <w:t xml:space="preserve"> providers carrying one of the top networks must provide 87.5 hours of described programming per calendar quarter” (FCC, 2017).</w:t>
      </w:r>
      <w:r>
        <w:t xml:space="preserve"> </w:t>
      </w:r>
      <w:r w:rsidR="00712DF5">
        <w:t xml:space="preserve">This expands the types of programmes that will be described to build upon the prior requirement of 50 hours during prime-time or children’s programming; 87.5 hours per calendar quarter is equivalent to about 7 hours per week of audio described content. Enforcement is carried out by the FCC’s Enforcement Bureau which was </w:t>
      </w:r>
      <w:r w:rsidR="00712DF5">
        <w:lastRenderedPageBreak/>
        <w:t>actioned when fielding complaints from the public. Broadcasters are required to compile detailed records in case of investigation.</w:t>
      </w:r>
    </w:p>
    <w:p w14:paraId="7F69CB6C" w14:textId="4C280F3A" w:rsidR="00712DF5" w:rsidRDefault="00712DF5" w:rsidP="00712DF5">
      <w:r>
        <w:t xml:space="preserve">The strong advocacy of </w:t>
      </w:r>
      <w:r w:rsidRPr="00E11044">
        <w:t xml:space="preserve">consumer organisations </w:t>
      </w:r>
      <w:r w:rsidR="00E11044" w:rsidRPr="004A5521">
        <w:t>such as the</w:t>
      </w:r>
      <w:r w:rsidR="00E11044" w:rsidRPr="00E11044">
        <w:t xml:space="preserve"> </w:t>
      </w:r>
      <w:r w:rsidR="00E11044" w:rsidRPr="004A5521">
        <w:t>ACB (2018a), the A</w:t>
      </w:r>
      <w:r w:rsidR="0009413E">
        <w:t>FB</w:t>
      </w:r>
      <w:r w:rsidR="00E11044" w:rsidRPr="004A5521">
        <w:t xml:space="preserve"> (2018a) and</w:t>
      </w:r>
      <w:r w:rsidR="00E11044" w:rsidRPr="00E11044">
        <w:t xml:space="preserve"> </w:t>
      </w:r>
      <w:r w:rsidRPr="00E11044">
        <w:t>the National</w:t>
      </w:r>
      <w:r>
        <w:t xml:space="preserve"> Federation of the Blind provide rigorous and detailed information about AD as well as schedules for when programmes with AD will be broadcast. The Audio Description Project, for example, has been managed by the A</w:t>
      </w:r>
      <w:r w:rsidR="00001108">
        <w:t>CB</w:t>
      </w:r>
      <w:r>
        <w:t xml:space="preserve"> since 2010. This website aggregates information about and for AD, providing information not just about television schedules, but also audio described titles available on DVDs, iTunes, in cinemas, as well as performing arts and museums. It also has an archive of education and training services, streaming sites and international organisations also promoting and advocating for AD. They maintain a strong presence in advocacy and not just information. Because the enforcement and regulation of US AD relies heavily on customer feedback and the complaints process, the Audio Description Project aims to raise awareness, provide training and advocacy to ensure AD is supplied consistently and coherently by broadcasters. One of their stated aims for 2018 is to “educate members regarding the FCC complaint process” (</w:t>
      </w:r>
      <w:r w:rsidR="003273B1">
        <w:t>A</w:t>
      </w:r>
      <w:r w:rsidR="00001108">
        <w:t>CB</w:t>
      </w:r>
      <w:r>
        <w:t>, 2018</w:t>
      </w:r>
      <w:r w:rsidR="0029548F">
        <w:t>b</w:t>
      </w:r>
      <w:r w:rsidRPr="00E54163">
        <w:rPr>
          <w:rStyle w:val="Hyperlink"/>
          <w:color w:val="auto"/>
          <w:u w:val="none"/>
        </w:rPr>
        <w:t>).</w:t>
      </w:r>
      <w:r w:rsidRPr="00E54163">
        <w:t xml:space="preserve"> </w:t>
      </w:r>
      <w:r>
        <w:t xml:space="preserve">They maintain a local and global outlook for the development, delivery and integration of AD </w:t>
      </w:r>
      <w:r w:rsidR="00D101D1">
        <w:t xml:space="preserve">as well as promote </w:t>
      </w:r>
      <w:r>
        <w:t xml:space="preserve">alliances </w:t>
      </w:r>
      <w:r w:rsidRPr="00E11044">
        <w:t>with the World Blind Union which ha</w:t>
      </w:r>
      <w:r w:rsidR="00D101D1">
        <w:t>ve</w:t>
      </w:r>
      <w:r w:rsidRPr="00E11044">
        <w:t xml:space="preserve"> initiated a global survey of international AD (</w:t>
      </w:r>
      <w:r w:rsidR="00E11044" w:rsidRPr="00E11044">
        <w:t>ACB, 2018c</w:t>
      </w:r>
      <w:r w:rsidR="0030670B" w:rsidRPr="00E11044">
        <w:rPr>
          <w:rStyle w:val="Hyperlink"/>
        </w:rPr>
        <w:t xml:space="preserve">; </w:t>
      </w:r>
      <w:r w:rsidR="0030670B" w:rsidRPr="00E11044">
        <w:t>A</w:t>
      </w:r>
      <w:r w:rsidR="00001108">
        <w:t>CB</w:t>
      </w:r>
      <w:r w:rsidR="0030670B">
        <w:t xml:space="preserve"> Audio Description </w:t>
      </w:r>
      <w:r w:rsidR="0030670B" w:rsidRPr="00AD13F7">
        <w:t>Project</w:t>
      </w:r>
      <w:r w:rsidR="0030670B">
        <w:t>, 2018</w:t>
      </w:r>
      <w:r>
        <w:t xml:space="preserve">) (Figure </w:t>
      </w:r>
      <w:r w:rsidR="00817ED3">
        <w:t>14</w:t>
      </w:r>
      <w:r>
        <w:t>).</w:t>
      </w:r>
    </w:p>
    <w:p w14:paraId="689897EF" w14:textId="77777777" w:rsidR="00C733C4" w:rsidRDefault="00C733C4" w:rsidP="00712DF5"/>
    <w:p w14:paraId="63FFEC17" w14:textId="77777777" w:rsidR="00712DF5" w:rsidRDefault="00712DF5" w:rsidP="00712DF5">
      <w:r>
        <w:rPr>
          <w:noProof/>
          <w:lang w:val="en-US"/>
        </w:rPr>
        <w:drawing>
          <wp:inline distT="0" distB="0" distL="0" distR="0" wp14:anchorId="6C111933" wp14:editId="26B0DC61">
            <wp:extent cx="4714875" cy="2847975"/>
            <wp:effectExtent l="0" t="0" r="9525" b="9525"/>
            <wp:docPr id="11" name="Picture 11" descr="Screencap from Facebook of a post by Audio Description Project of the American Council of the Blind advertising Netflix programs with AD." title="Screencap of Audio Description Project Facebook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r="1394" b="2288"/>
                    <a:stretch/>
                  </pic:blipFill>
                  <pic:spPr bwMode="auto">
                    <a:xfrm>
                      <a:off x="0" y="0"/>
                      <a:ext cx="4714875" cy="2847975"/>
                    </a:xfrm>
                    <a:prstGeom prst="rect">
                      <a:avLst/>
                    </a:prstGeom>
                    <a:noFill/>
                    <a:ln>
                      <a:noFill/>
                    </a:ln>
                    <a:extLst>
                      <a:ext uri="{53640926-AAD7-44D8-BBD7-CCE9431645EC}">
                        <a14:shadowObscured xmlns:a14="http://schemas.microsoft.com/office/drawing/2010/main"/>
                      </a:ext>
                    </a:extLst>
                  </pic:spPr>
                </pic:pic>
              </a:graphicData>
            </a:graphic>
          </wp:inline>
        </w:drawing>
      </w:r>
    </w:p>
    <w:p w14:paraId="28361DBD" w14:textId="6BAE12B3" w:rsidR="00386FA1" w:rsidRDefault="00386FA1" w:rsidP="00386FA1">
      <w:pPr>
        <w:pStyle w:val="Caption"/>
      </w:pPr>
      <w:bookmarkStart w:id="50" w:name="_Toc531298657"/>
      <w:r>
        <w:t xml:space="preserve">Figure </w:t>
      </w:r>
      <w:r w:rsidR="00817ED3">
        <w:t>14</w:t>
      </w:r>
      <w:r>
        <w:t xml:space="preserve">. </w:t>
      </w:r>
      <w:r w:rsidR="00F5109F">
        <w:t xml:space="preserve">Facebook entry for the </w:t>
      </w:r>
      <w:r w:rsidR="00001108">
        <w:t xml:space="preserve">ACB’s </w:t>
      </w:r>
      <w:r w:rsidR="00817ED3">
        <w:t>Audio Description Project</w:t>
      </w:r>
      <w:bookmarkEnd w:id="50"/>
    </w:p>
    <w:p w14:paraId="380E1036" w14:textId="73B41245" w:rsidR="000203B7" w:rsidRPr="00F36801" w:rsidRDefault="000203B7" w:rsidP="0071645E">
      <w:pPr>
        <w:pStyle w:val="Heading4"/>
      </w:pPr>
      <w:r w:rsidRPr="00F36801">
        <w:t>The</w:t>
      </w:r>
      <w:r>
        <w:t xml:space="preserve"> </w:t>
      </w:r>
      <w:r w:rsidRPr="00F36801">
        <w:t>UK</w:t>
      </w:r>
    </w:p>
    <w:p w14:paraId="2BC4DD75" w14:textId="1C8E7238" w:rsidR="009F4ECA" w:rsidRDefault="009F4ECA" w:rsidP="00E447DD">
      <w:r>
        <w:t>In</w:t>
      </w:r>
      <w:r w:rsidR="00C522E9">
        <w:t xml:space="preserve"> </w:t>
      </w:r>
      <w:r>
        <w:t>the</w:t>
      </w:r>
      <w:r w:rsidR="00C522E9">
        <w:t xml:space="preserve"> </w:t>
      </w:r>
      <w:r>
        <w:t>UK,</w:t>
      </w:r>
      <w:r w:rsidR="00C522E9">
        <w:t xml:space="preserve"> </w:t>
      </w:r>
      <w:r>
        <w:t>there</w:t>
      </w:r>
      <w:r w:rsidR="00C522E9">
        <w:t xml:space="preserve"> </w:t>
      </w:r>
      <w:r>
        <w:t>is</w:t>
      </w:r>
      <w:r w:rsidR="00C522E9">
        <w:t xml:space="preserve"> </w:t>
      </w:r>
      <w:r>
        <w:t>a</w:t>
      </w:r>
      <w:r w:rsidR="00C522E9">
        <w:t xml:space="preserve"> </w:t>
      </w:r>
      <w:r>
        <w:t>cogent</w:t>
      </w:r>
      <w:r w:rsidR="00C522E9">
        <w:t xml:space="preserve"> </w:t>
      </w:r>
      <w:r>
        <w:t>and</w:t>
      </w:r>
      <w:r w:rsidR="00C522E9">
        <w:t xml:space="preserve"> </w:t>
      </w:r>
      <w:r>
        <w:t>strong</w:t>
      </w:r>
      <w:r w:rsidR="00C522E9">
        <w:t xml:space="preserve"> </w:t>
      </w:r>
      <w:r>
        <w:t>accessibility</w:t>
      </w:r>
      <w:r w:rsidR="00C522E9">
        <w:t xml:space="preserve"> </w:t>
      </w:r>
      <w:r>
        <w:t>narrative</w:t>
      </w:r>
      <w:r w:rsidR="00C522E9">
        <w:t xml:space="preserve"> </w:t>
      </w:r>
      <w:r>
        <w:t>punctuating</w:t>
      </w:r>
      <w:r w:rsidR="00C522E9">
        <w:t xml:space="preserve"> </w:t>
      </w:r>
      <w:r>
        <w:t>broadcast</w:t>
      </w:r>
      <w:r w:rsidR="00C522E9">
        <w:t xml:space="preserve"> </w:t>
      </w:r>
      <w:r>
        <w:t>services</w:t>
      </w:r>
      <w:r w:rsidR="00C522E9">
        <w:t xml:space="preserve"> </w:t>
      </w:r>
      <w:r>
        <w:t>dating</w:t>
      </w:r>
      <w:r w:rsidR="00C522E9">
        <w:t xml:space="preserve"> </w:t>
      </w:r>
      <w:r>
        <w:t>back</w:t>
      </w:r>
      <w:r w:rsidR="00C522E9">
        <w:t xml:space="preserve"> </w:t>
      </w:r>
      <w:r>
        <w:t>to</w:t>
      </w:r>
      <w:r w:rsidR="00C522E9">
        <w:t xml:space="preserve"> </w:t>
      </w:r>
      <w:r>
        <w:t>1996</w:t>
      </w:r>
      <w:r w:rsidR="00C522E9">
        <w:t xml:space="preserve"> </w:t>
      </w:r>
      <w:r>
        <w:t>with</w:t>
      </w:r>
      <w:r w:rsidR="00C522E9">
        <w:t xml:space="preserve"> </w:t>
      </w:r>
      <w:r w:rsidR="00242EF5">
        <w:t xml:space="preserve">the </w:t>
      </w:r>
      <w:r>
        <w:t>Broadcasting</w:t>
      </w:r>
      <w:r w:rsidR="00C522E9">
        <w:t xml:space="preserve"> </w:t>
      </w:r>
      <w:r>
        <w:t>Act</w:t>
      </w:r>
      <w:r w:rsidR="00C522E9">
        <w:t xml:space="preserve"> </w:t>
      </w:r>
      <w:r>
        <w:t>which</w:t>
      </w:r>
      <w:r w:rsidR="00C522E9">
        <w:t xml:space="preserve"> </w:t>
      </w:r>
      <w:r>
        <w:t>expanded</w:t>
      </w:r>
      <w:r w:rsidR="00C522E9">
        <w:t xml:space="preserve"> </w:t>
      </w:r>
      <w:r>
        <w:t>in</w:t>
      </w:r>
      <w:r w:rsidR="00C522E9">
        <w:t xml:space="preserve"> </w:t>
      </w:r>
      <w:r>
        <w:t>2003</w:t>
      </w:r>
      <w:r w:rsidR="00C522E9">
        <w:t xml:space="preserve"> </w:t>
      </w:r>
      <w:r>
        <w:t>to</w:t>
      </w:r>
      <w:r w:rsidR="00C522E9">
        <w:t xml:space="preserve"> </w:t>
      </w:r>
      <w:r>
        <w:t>become</w:t>
      </w:r>
      <w:r w:rsidR="00C522E9">
        <w:t xml:space="preserve"> </w:t>
      </w:r>
      <w:r>
        <w:t>the</w:t>
      </w:r>
      <w:r w:rsidR="00C522E9">
        <w:t xml:space="preserve"> </w:t>
      </w:r>
      <w:r>
        <w:t>Communications</w:t>
      </w:r>
      <w:r w:rsidR="00C522E9">
        <w:t xml:space="preserve"> </w:t>
      </w:r>
      <w:r>
        <w:t>Act.</w:t>
      </w:r>
      <w:r w:rsidR="00C522E9">
        <w:t xml:space="preserve"> </w:t>
      </w:r>
      <w:r w:rsidR="00242EF5" w:rsidRPr="00717D96">
        <w:t>Of</w:t>
      </w:r>
      <w:r w:rsidR="009F1243">
        <w:t>c</w:t>
      </w:r>
      <w:r w:rsidR="00242EF5" w:rsidRPr="00717D96">
        <w:t xml:space="preserve">om, the independent regulator and competition authority for the UK communication industries, </w:t>
      </w:r>
      <w:r>
        <w:t>was</w:t>
      </w:r>
      <w:r w:rsidR="00C522E9">
        <w:t xml:space="preserve"> </w:t>
      </w:r>
      <w:r>
        <w:t>established</w:t>
      </w:r>
      <w:r w:rsidR="00C522E9">
        <w:t xml:space="preserve"> </w:t>
      </w:r>
      <w:r>
        <w:t>as</w:t>
      </w:r>
      <w:r w:rsidR="00C522E9">
        <w:t xml:space="preserve"> </w:t>
      </w:r>
      <w:r>
        <w:t>part</w:t>
      </w:r>
      <w:r w:rsidR="00C522E9">
        <w:t xml:space="preserve"> </w:t>
      </w:r>
      <w:r>
        <w:t>of</w:t>
      </w:r>
      <w:r w:rsidR="00C522E9">
        <w:t xml:space="preserve"> </w:t>
      </w:r>
      <w:r>
        <w:t>this</w:t>
      </w:r>
      <w:r w:rsidR="00C522E9">
        <w:t xml:space="preserve"> </w:t>
      </w:r>
      <w:r>
        <w:t>Act</w:t>
      </w:r>
      <w:r w:rsidR="00C522E9">
        <w:t xml:space="preserve"> </w:t>
      </w:r>
      <w:r>
        <w:t>and</w:t>
      </w:r>
      <w:r w:rsidR="00C522E9">
        <w:t xml:space="preserve"> </w:t>
      </w:r>
      <w:r>
        <w:t>was</w:t>
      </w:r>
      <w:r w:rsidR="00C522E9">
        <w:t xml:space="preserve"> </w:t>
      </w:r>
      <w:r>
        <w:t>allocated</w:t>
      </w:r>
      <w:r w:rsidR="00C522E9">
        <w:t xml:space="preserve"> </w:t>
      </w:r>
      <w:r>
        <w:t>powers</w:t>
      </w:r>
      <w:r w:rsidR="00C522E9">
        <w:t xml:space="preserve"> </w:t>
      </w:r>
      <w:r>
        <w:t>to,</w:t>
      </w:r>
      <w:r w:rsidR="00C522E9">
        <w:t xml:space="preserve"> </w:t>
      </w:r>
      <w:r>
        <w:t>among</w:t>
      </w:r>
      <w:r w:rsidR="00C522E9">
        <w:t xml:space="preserve"> </w:t>
      </w:r>
      <w:r>
        <w:t>other</w:t>
      </w:r>
      <w:r w:rsidR="00C522E9">
        <w:t xml:space="preserve"> </w:t>
      </w:r>
      <w:r>
        <w:t>things,</w:t>
      </w:r>
      <w:r w:rsidR="00C522E9">
        <w:t xml:space="preserve"> </w:t>
      </w:r>
      <w:r>
        <w:t>draw</w:t>
      </w:r>
      <w:r w:rsidR="00C522E9">
        <w:t xml:space="preserve"> </w:t>
      </w:r>
      <w:r>
        <w:t>up</w:t>
      </w:r>
      <w:r w:rsidR="00C522E9">
        <w:t xml:space="preserve"> </w:t>
      </w:r>
      <w:r>
        <w:t>and</w:t>
      </w:r>
      <w:r w:rsidR="00C522E9">
        <w:t xml:space="preserve"> </w:t>
      </w:r>
      <w:r>
        <w:t>enforce</w:t>
      </w:r>
      <w:r w:rsidR="00C522E9">
        <w:t xml:space="preserve"> </w:t>
      </w:r>
      <w:r>
        <w:t>a</w:t>
      </w:r>
      <w:r w:rsidR="00C522E9">
        <w:t xml:space="preserve"> </w:t>
      </w:r>
      <w:r w:rsidR="00D101D1">
        <w:t>C</w:t>
      </w:r>
      <w:r>
        <w:t>ode</w:t>
      </w:r>
      <w:r w:rsidR="00C522E9">
        <w:t xml:space="preserve"> </w:t>
      </w:r>
      <w:r>
        <w:t>of</w:t>
      </w:r>
      <w:r w:rsidR="00C522E9">
        <w:t xml:space="preserve"> </w:t>
      </w:r>
      <w:r>
        <w:t>Television</w:t>
      </w:r>
      <w:r w:rsidR="00C522E9">
        <w:t xml:space="preserve"> </w:t>
      </w:r>
      <w:r>
        <w:t>Access</w:t>
      </w:r>
      <w:r w:rsidR="00C522E9">
        <w:t xml:space="preserve"> </w:t>
      </w:r>
      <w:r>
        <w:t>Services</w:t>
      </w:r>
      <w:r w:rsidR="00C522E9">
        <w:t xml:space="preserve"> </w:t>
      </w:r>
      <w:r>
        <w:t>(Ofcom,</w:t>
      </w:r>
      <w:r w:rsidR="00C522E9">
        <w:t xml:space="preserve"> </w:t>
      </w:r>
      <w:r>
        <w:t>2017</w:t>
      </w:r>
      <w:r w:rsidR="0029548F">
        <w:t>a</w:t>
      </w:r>
      <w:r>
        <w:t>)</w:t>
      </w:r>
      <w:r w:rsidR="00242EF5" w:rsidRPr="00242EF5">
        <w:t xml:space="preserve"> </w:t>
      </w:r>
      <w:r w:rsidR="00242EF5" w:rsidRPr="00717D96">
        <w:t>to help encourage accessibility for people with vision impairments</w:t>
      </w:r>
      <w:r>
        <w:t>.</w:t>
      </w:r>
      <w:r w:rsidR="00C522E9">
        <w:t xml:space="preserve"> </w:t>
      </w:r>
      <w:r>
        <w:t>Ofcom</w:t>
      </w:r>
      <w:r w:rsidR="00C522E9">
        <w:t xml:space="preserve"> </w:t>
      </w:r>
      <w:r>
        <w:t>has</w:t>
      </w:r>
      <w:r w:rsidR="00C522E9">
        <w:t xml:space="preserve"> </w:t>
      </w:r>
      <w:r>
        <w:t>set</w:t>
      </w:r>
      <w:r w:rsidR="00C522E9">
        <w:t xml:space="preserve"> </w:t>
      </w:r>
      <w:r>
        <w:t>targets</w:t>
      </w:r>
      <w:r w:rsidR="00C522E9">
        <w:t xml:space="preserve"> </w:t>
      </w:r>
      <w:r>
        <w:t>for</w:t>
      </w:r>
      <w:r w:rsidR="00C522E9">
        <w:t xml:space="preserve"> </w:t>
      </w:r>
      <w:r>
        <w:t>all</w:t>
      </w:r>
      <w:r w:rsidR="00C522E9">
        <w:t xml:space="preserve"> </w:t>
      </w:r>
      <w:r>
        <w:t>broadcasters</w:t>
      </w:r>
      <w:r w:rsidR="00C522E9">
        <w:t xml:space="preserve"> </w:t>
      </w:r>
      <w:r>
        <w:t>in</w:t>
      </w:r>
      <w:r w:rsidR="00C522E9">
        <w:t xml:space="preserve"> </w:t>
      </w:r>
      <w:r>
        <w:t>their</w:t>
      </w:r>
      <w:r w:rsidR="00C522E9">
        <w:t xml:space="preserve"> </w:t>
      </w:r>
      <w:r>
        <w:lastRenderedPageBreak/>
        <w:t>provision</w:t>
      </w:r>
      <w:r w:rsidR="00C522E9">
        <w:t xml:space="preserve"> </w:t>
      </w:r>
      <w:r>
        <w:t>of</w:t>
      </w:r>
      <w:r w:rsidR="00C522E9">
        <w:t xml:space="preserve"> </w:t>
      </w:r>
      <w:r>
        <w:t>subtitling</w:t>
      </w:r>
      <w:r w:rsidR="00C522E9">
        <w:t xml:space="preserve"> </w:t>
      </w:r>
      <w:r>
        <w:t>(captions),</w:t>
      </w:r>
      <w:r w:rsidR="00C522E9">
        <w:t xml:space="preserve"> </w:t>
      </w:r>
      <w:r>
        <w:t>signing</w:t>
      </w:r>
      <w:r w:rsidR="00C522E9">
        <w:t xml:space="preserve"> </w:t>
      </w:r>
      <w:r>
        <w:t>and</w:t>
      </w:r>
      <w:r w:rsidR="00C522E9">
        <w:t xml:space="preserve"> </w:t>
      </w:r>
      <w:r w:rsidR="00651D61">
        <w:t>AD</w:t>
      </w:r>
      <w:r w:rsidR="00242EF5">
        <w:t xml:space="preserve">; these are set at yearly increments and vary by type of broadcaster and accommodation (Table </w:t>
      </w:r>
      <w:r w:rsidR="009F1243">
        <w:t>3</w:t>
      </w:r>
      <w:r w:rsidR="00242EF5">
        <w:t>).</w:t>
      </w:r>
      <w:r w:rsidR="00C522E9">
        <w:t xml:space="preserve"> </w:t>
      </w:r>
      <w:r w:rsidR="00242EF5" w:rsidRPr="00717D96">
        <w:t>Th</w:t>
      </w:r>
      <w:r w:rsidR="00D101D1">
        <w:t>e</w:t>
      </w:r>
      <w:r w:rsidR="00242EF5" w:rsidRPr="00717D96">
        <w:t xml:space="preserve"> </w:t>
      </w:r>
      <w:r w:rsidR="00D101D1">
        <w:t>c</w:t>
      </w:r>
      <w:r w:rsidR="00242EF5" w:rsidRPr="00717D96">
        <w:t xml:space="preserve">ode stipulates AD targets up to a total of 10% of content after 5 years of broadcasting, while still allowing for some exemptions if audience share is less than 0.05, or where there are technical or financial difficulties </w:t>
      </w:r>
      <w:r w:rsidR="00242EF5" w:rsidRPr="00717D96">
        <w:fldChar w:fldCharType="begin"/>
      </w:r>
      <w:r w:rsidR="00242EF5" w:rsidRPr="00717D96">
        <w:instrText xml:space="preserve"> ADDIN EN.CITE &lt;EndNote&gt;&lt;Cite&gt;&lt;Author&gt;OfCom&lt;/Author&gt;&lt;Year&gt;2017&lt;/Year&gt;&lt;RecNum&gt;3837&lt;/RecNum&gt;&lt;DisplayText&gt;(OfCom, 2017a, 2017b)&lt;/DisplayText&gt;&lt;record&gt;&lt;rec-number&gt;3837&lt;/rec-number&gt;&lt;foreign-keys&gt;&lt;key app="EN" db-id="2s90f5tz5dsfepedfz3pv9v4zx9d9tvw9220" timestamp="1535353465"&gt;3837&lt;/key&gt;&lt;/foreign-keys&gt;&lt;ref-type name="Web Page"&gt;12&lt;/ref-type&gt;&lt;contributors&gt;&lt;authors&gt;&lt;author&gt;OfCom&lt;/author&gt;&lt;/authors&gt;&lt;/contributors&gt;&lt;titles&gt;&lt;title&gt;Access Services Report: 2017&lt;/title&gt;&lt;/titles&gt;&lt;volume&gt;2018&lt;/volume&gt;&lt;number&gt;27 August&lt;/number&gt;&lt;dates&gt;&lt;year&gt;2017&lt;/year&gt;&lt;/dates&gt;&lt;urls&gt;&lt;related-urls&gt;&lt;url&gt;Access services report: 2017&lt;/url&gt;&lt;/related-urls&gt;&lt;/urls&gt;&lt;/record&gt;&lt;/Cite&gt;&lt;Cite&gt;&lt;Author&gt;OfCom&lt;/Author&gt;&lt;Year&gt;2017&lt;/Year&gt;&lt;RecNum&gt;3462&lt;/RecNum&gt;&lt;record&gt;&lt;rec-number&gt;3462&lt;/rec-number&gt;&lt;foreign-keys&gt;&lt;key app="EN" db-id="2s90f5tz5dsfepedfz3pv9v4zx9d9tvw9220" timestamp="1517540887"&gt;3462&lt;/key&gt;&lt;/foreign-keys&gt;&lt;ref-type name="Web Page"&gt;12&lt;/ref-type&gt;&lt;contributors&gt;&lt;authors&gt;&lt;author&gt;OfCom&lt;/author&gt;&lt;/authors&gt;&lt;/contributors&gt;&lt;titles&gt;&lt;title&gt;Ofcom’s Code on Television Access Services&lt;/title&gt;&lt;/titles&gt;&lt;volume&gt;2018&lt;/volume&gt;&lt;number&gt;2 February&lt;/number&gt;&lt;dates&gt;&lt;year&gt;2017&lt;/year&gt;&lt;/dates&gt;&lt;urls&gt;&lt;related-urls&gt;&lt;url&gt;https://www.ofcom.org.uk/__data/assets/pdf_file/0020/97040/Access-service-code-Jan-2017.pdf&lt;/url&gt;&lt;/related-urls&gt;&lt;/urls&gt;&lt;/record&gt;&lt;/Cite&gt;&lt;/EndNote&gt;</w:instrText>
      </w:r>
      <w:r w:rsidR="00242EF5" w:rsidRPr="00717D96">
        <w:fldChar w:fldCharType="separate"/>
      </w:r>
      <w:r w:rsidR="00242EF5" w:rsidRPr="00717D96">
        <w:rPr>
          <w:noProof/>
        </w:rPr>
        <w:t>(Of</w:t>
      </w:r>
      <w:r w:rsidR="009F1243">
        <w:rPr>
          <w:noProof/>
        </w:rPr>
        <w:t>c</w:t>
      </w:r>
      <w:r w:rsidR="00242EF5" w:rsidRPr="00717D96">
        <w:rPr>
          <w:noProof/>
        </w:rPr>
        <w:t>om, 2017a, 2017b)</w:t>
      </w:r>
      <w:r w:rsidR="00242EF5" w:rsidRPr="00717D96">
        <w:fldChar w:fldCharType="end"/>
      </w:r>
      <w:r w:rsidR="00242EF5" w:rsidRPr="00717D96">
        <w:t xml:space="preserve">. Following the introduction of this code, broadcasters began exceeding their minimum requirements, with some achieving 100% </w:t>
      </w:r>
      <w:r w:rsidR="00242EF5" w:rsidRPr="00717D96">
        <w:fldChar w:fldCharType="begin"/>
      </w:r>
      <w:r w:rsidR="00242EF5" w:rsidRPr="00717D96">
        <w:instrText xml:space="preserve"> ADDIN EN.CITE &lt;EndNote&gt;&lt;Cite&gt;&lt;Author&gt;OfCom&lt;/Author&gt;&lt;Year&gt;2013&lt;/Year&gt;&lt;RecNum&gt;1625&lt;/RecNum&gt;&lt;DisplayText&gt;(OfCom, 2013)&lt;/DisplayText&gt;&lt;record&gt;&lt;rec-number&gt;1625&lt;/rec-number&gt;&lt;foreign-keys&gt;&lt;key app="EN" db-id="2s90f5tz5dsfepedfz3pv9v4zx9d9tvw9220" timestamp="0"&gt;1625&lt;/key&gt;&lt;/foreign-keys&gt;&lt;ref-type name="Web Page"&gt;12&lt;/ref-type&gt;&lt;contributors&gt;&lt;authors&gt;&lt;author&gt;OfCom&lt;/author&gt;&lt;/authors&gt;&lt;/contributors&gt;&lt;titles&gt;&lt;title&gt;Television Access Services: Report for the first six months of 2013&lt;/title&gt;&lt;/titles&gt;&lt;volume&gt;2014&lt;/volume&gt;&lt;number&gt;12 May&lt;/number&gt;&lt;dates&gt;&lt;year&gt;2013&lt;/year&gt;&lt;pub-dates&gt;&lt;date&gt;25 September&lt;/date&gt;&lt;/pub-dates&gt;&lt;/dates&gt;&lt;publisher&gt;OfCom&lt;/publisher&gt;&lt;urls&gt;&lt;related-urls&gt;&lt;url&gt;http://stakeholders.ofcom.org.uk/market-data-research/market-data/tv-sector-data/tv-access-services-reports/access-q1q2-13&lt;/url&gt;&lt;/related-urls&gt;&lt;/urls&gt;&lt;/record&gt;&lt;/Cite&gt;&lt;/EndNote&gt;</w:instrText>
      </w:r>
      <w:r w:rsidR="00242EF5" w:rsidRPr="00717D96">
        <w:fldChar w:fldCharType="separate"/>
      </w:r>
      <w:r w:rsidR="00242EF5" w:rsidRPr="00717D96">
        <w:rPr>
          <w:noProof/>
        </w:rPr>
        <w:t>(Of</w:t>
      </w:r>
      <w:r w:rsidR="009F1243">
        <w:rPr>
          <w:noProof/>
        </w:rPr>
        <w:t>c</w:t>
      </w:r>
      <w:r w:rsidR="00242EF5" w:rsidRPr="00717D96">
        <w:rPr>
          <w:noProof/>
        </w:rPr>
        <w:t>om, 2013)</w:t>
      </w:r>
      <w:r w:rsidR="00242EF5" w:rsidRPr="00717D96">
        <w:fldChar w:fldCharType="end"/>
      </w:r>
      <w:r w:rsidR="00242EF5" w:rsidRPr="00717D96">
        <w:t>.</w:t>
      </w:r>
      <w:r w:rsidR="00242EF5">
        <w:t xml:space="preserve"> The UK also requires obligations to be met by channels that target other countries but </w:t>
      </w:r>
      <w:r w:rsidR="002346E3">
        <w:t xml:space="preserve">which </w:t>
      </w:r>
      <w:r w:rsidR="00242EF5">
        <w:t>are established within the UK’s jurisdiction.</w:t>
      </w:r>
    </w:p>
    <w:p w14:paraId="11B0AC58" w14:textId="77777777" w:rsidR="007E42DD" w:rsidRPr="007E42DD" w:rsidRDefault="007E42DD" w:rsidP="007E42DD">
      <w:pPr>
        <w:pStyle w:val="Captiontable"/>
      </w:pPr>
      <w:bookmarkStart w:id="51" w:name="_Toc531298662"/>
      <w:r w:rsidRPr="007E42DD">
        <w:t>Table 3. Ofcom’s UK targets for audio description</w:t>
      </w:r>
      <w:bookmarkEnd w:id="51"/>
    </w:p>
    <w:tbl>
      <w:tblPr>
        <w:tblW w:w="0" w:type="auto"/>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867"/>
        <w:gridCol w:w="1276"/>
        <w:gridCol w:w="1984"/>
        <w:gridCol w:w="2410"/>
        <w:gridCol w:w="1361"/>
      </w:tblGrid>
      <w:tr w:rsidR="007E42DD" w:rsidRPr="007E42DD" w14:paraId="3F7FDC11" w14:textId="77777777" w:rsidTr="000C0884">
        <w:tc>
          <w:tcPr>
            <w:tcW w:w="1867" w:type="dxa"/>
            <w:tcBorders>
              <w:top w:val="single" w:sz="8" w:space="0" w:color="4F81BD"/>
              <w:left w:val="single" w:sz="8" w:space="0" w:color="4F81BD"/>
              <w:bottom w:val="nil"/>
              <w:right w:val="nil"/>
            </w:tcBorders>
            <w:shd w:val="clear" w:color="auto" w:fill="4F81BD"/>
            <w:hideMark/>
          </w:tcPr>
          <w:p w14:paraId="41D06224" w14:textId="77777777" w:rsidR="007E42DD" w:rsidRPr="000C0884" w:rsidRDefault="007E42DD" w:rsidP="000C0884">
            <w:pPr>
              <w:pStyle w:val="Tableheading"/>
              <w:rPr>
                <w:color w:val="FFFFFF" w:themeColor="background1"/>
              </w:rPr>
            </w:pPr>
            <w:r w:rsidRPr="000C0884">
              <w:rPr>
                <w:color w:val="FFFFFF" w:themeColor="background1"/>
              </w:rPr>
              <w:t xml:space="preserve">Anniversary of </w:t>
            </w:r>
            <w:r w:rsidRPr="000C0884">
              <w:rPr>
                <w:color w:val="FFFFFF" w:themeColor="background1"/>
              </w:rPr>
              <w:br/>
              <w:t xml:space="preserve">relevant date or </w:t>
            </w:r>
            <w:r w:rsidRPr="000C0884">
              <w:rPr>
                <w:color w:val="FFFFFF" w:themeColor="background1"/>
              </w:rPr>
              <w:br/>
              <w:t>notice date</w:t>
            </w:r>
          </w:p>
        </w:tc>
        <w:tc>
          <w:tcPr>
            <w:tcW w:w="1276" w:type="dxa"/>
            <w:tcBorders>
              <w:top w:val="single" w:sz="8" w:space="0" w:color="4F81BD"/>
              <w:left w:val="nil"/>
              <w:bottom w:val="nil"/>
              <w:right w:val="nil"/>
            </w:tcBorders>
            <w:shd w:val="clear" w:color="auto" w:fill="4F81BD"/>
            <w:hideMark/>
          </w:tcPr>
          <w:p w14:paraId="7251E56D" w14:textId="77777777" w:rsidR="007E42DD" w:rsidRPr="000C0884" w:rsidRDefault="007E42DD" w:rsidP="000C0884">
            <w:pPr>
              <w:pStyle w:val="Tableheading"/>
              <w:rPr>
                <w:color w:val="FFFFFF" w:themeColor="background1"/>
              </w:rPr>
            </w:pPr>
            <w:r w:rsidRPr="000C0884">
              <w:rPr>
                <w:color w:val="FFFFFF" w:themeColor="background1"/>
              </w:rPr>
              <w:t>Subtitling</w:t>
            </w:r>
          </w:p>
        </w:tc>
        <w:tc>
          <w:tcPr>
            <w:tcW w:w="1984" w:type="dxa"/>
            <w:tcBorders>
              <w:top w:val="single" w:sz="8" w:space="0" w:color="4F81BD"/>
              <w:left w:val="nil"/>
              <w:bottom w:val="nil"/>
              <w:right w:val="nil"/>
            </w:tcBorders>
            <w:shd w:val="clear" w:color="auto" w:fill="4F81BD"/>
            <w:hideMark/>
          </w:tcPr>
          <w:p w14:paraId="4ADB8B72" w14:textId="77777777" w:rsidR="007E42DD" w:rsidRPr="000C0884" w:rsidRDefault="007E42DD" w:rsidP="000C0884">
            <w:pPr>
              <w:pStyle w:val="Tableheading"/>
              <w:rPr>
                <w:color w:val="FFFFFF" w:themeColor="background1"/>
              </w:rPr>
            </w:pPr>
            <w:r w:rsidRPr="000C0884">
              <w:rPr>
                <w:color w:val="FFFFFF" w:themeColor="background1"/>
              </w:rPr>
              <w:t>Signing:</w:t>
            </w:r>
            <w:r w:rsidRPr="000C0884">
              <w:rPr>
                <w:color w:val="FFFFFF" w:themeColor="background1"/>
              </w:rPr>
              <w:br/>
              <w:t>Relevant channels (monthly)</w:t>
            </w:r>
          </w:p>
        </w:tc>
        <w:tc>
          <w:tcPr>
            <w:tcW w:w="2410" w:type="dxa"/>
            <w:tcBorders>
              <w:top w:val="single" w:sz="8" w:space="0" w:color="4F81BD"/>
              <w:left w:val="nil"/>
              <w:bottom w:val="nil"/>
              <w:right w:val="nil"/>
            </w:tcBorders>
            <w:shd w:val="clear" w:color="auto" w:fill="4F81BD"/>
            <w:hideMark/>
          </w:tcPr>
          <w:p w14:paraId="63817033" w14:textId="77777777" w:rsidR="007E42DD" w:rsidRPr="000C0884" w:rsidRDefault="007E42DD" w:rsidP="000C0884">
            <w:pPr>
              <w:pStyle w:val="Tableheading"/>
              <w:rPr>
                <w:color w:val="FFFFFF" w:themeColor="background1"/>
              </w:rPr>
            </w:pPr>
            <w:r w:rsidRPr="000C0884">
              <w:rPr>
                <w:color w:val="FFFFFF" w:themeColor="background1"/>
              </w:rPr>
              <w:t>Signing:</w:t>
            </w:r>
            <w:r w:rsidRPr="000C0884">
              <w:rPr>
                <w:color w:val="FFFFFF" w:themeColor="background1"/>
              </w:rPr>
              <w:br/>
              <w:t>Other channels (annually)</w:t>
            </w:r>
          </w:p>
        </w:tc>
        <w:tc>
          <w:tcPr>
            <w:tcW w:w="1361" w:type="dxa"/>
            <w:tcBorders>
              <w:top w:val="single" w:sz="8" w:space="0" w:color="4F81BD"/>
              <w:left w:val="nil"/>
              <w:bottom w:val="nil"/>
              <w:right w:val="single" w:sz="8" w:space="0" w:color="4F81BD"/>
            </w:tcBorders>
            <w:shd w:val="clear" w:color="auto" w:fill="4F81BD"/>
            <w:hideMark/>
          </w:tcPr>
          <w:p w14:paraId="77BA41EB" w14:textId="77777777" w:rsidR="007E42DD" w:rsidRPr="000C0884" w:rsidRDefault="007E42DD" w:rsidP="000C0884">
            <w:pPr>
              <w:pStyle w:val="Tableheading"/>
              <w:rPr>
                <w:color w:val="FFFFFF" w:themeColor="background1"/>
              </w:rPr>
            </w:pPr>
            <w:r w:rsidRPr="000C0884">
              <w:rPr>
                <w:color w:val="FFFFFF" w:themeColor="background1"/>
              </w:rPr>
              <w:t>Audio description</w:t>
            </w:r>
          </w:p>
        </w:tc>
      </w:tr>
      <w:tr w:rsidR="007E42DD" w:rsidRPr="007E42DD" w14:paraId="2CE68CF4" w14:textId="77777777" w:rsidTr="000C0884">
        <w:tc>
          <w:tcPr>
            <w:tcW w:w="1867" w:type="dxa"/>
            <w:tcBorders>
              <w:top w:val="single" w:sz="8" w:space="0" w:color="4F81BD"/>
              <w:left w:val="single" w:sz="8" w:space="0" w:color="4F81BD"/>
              <w:bottom w:val="single" w:sz="8" w:space="0" w:color="4F81BD"/>
              <w:right w:val="nil"/>
            </w:tcBorders>
            <w:hideMark/>
          </w:tcPr>
          <w:p w14:paraId="272A5038" w14:textId="77777777" w:rsidR="007E42DD" w:rsidRPr="007E42DD" w:rsidRDefault="007E42DD" w:rsidP="000C0884">
            <w:pPr>
              <w:pStyle w:val="Tablegalley"/>
            </w:pPr>
            <w:r w:rsidRPr="007E42DD">
              <w:t>First</w:t>
            </w:r>
          </w:p>
        </w:tc>
        <w:tc>
          <w:tcPr>
            <w:tcW w:w="1276" w:type="dxa"/>
            <w:tcBorders>
              <w:top w:val="single" w:sz="8" w:space="0" w:color="4F81BD"/>
              <w:left w:val="nil"/>
              <w:bottom w:val="single" w:sz="8" w:space="0" w:color="4F81BD"/>
              <w:right w:val="nil"/>
            </w:tcBorders>
            <w:hideMark/>
          </w:tcPr>
          <w:p w14:paraId="1D54383B" w14:textId="77777777" w:rsidR="007E42DD" w:rsidRPr="007E42DD" w:rsidRDefault="007E42DD" w:rsidP="000C0884">
            <w:pPr>
              <w:pStyle w:val="Tablegalley"/>
            </w:pPr>
            <w:r w:rsidRPr="007E42DD">
              <w:t>10%</w:t>
            </w:r>
          </w:p>
        </w:tc>
        <w:tc>
          <w:tcPr>
            <w:tcW w:w="1984" w:type="dxa"/>
            <w:tcBorders>
              <w:top w:val="single" w:sz="8" w:space="0" w:color="4F81BD"/>
              <w:left w:val="nil"/>
              <w:bottom w:val="single" w:sz="8" w:space="0" w:color="4F81BD"/>
              <w:right w:val="nil"/>
            </w:tcBorders>
            <w:hideMark/>
          </w:tcPr>
          <w:p w14:paraId="42FDF8A4" w14:textId="77777777" w:rsidR="007E42DD" w:rsidRPr="007E42DD" w:rsidRDefault="007E42DD" w:rsidP="000C0884">
            <w:pPr>
              <w:pStyle w:val="Tablegalley"/>
            </w:pPr>
            <w:r w:rsidRPr="007E42DD">
              <w:t>30 minutes</w:t>
            </w:r>
          </w:p>
        </w:tc>
        <w:tc>
          <w:tcPr>
            <w:tcW w:w="2410" w:type="dxa"/>
            <w:tcBorders>
              <w:top w:val="single" w:sz="8" w:space="0" w:color="4F81BD"/>
              <w:left w:val="nil"/>
              <w:bottom w:val="single" w:sz="8" w:space="0" w:color="4F81BD"/>
              <w:right w:val="nil"/>
            </w:tcBorders>
            <w:hideMark/>
          </w:tcPr>
          <w:p w14:paraId="243870D0" w14:textId="77777777" w:rsidR="007E42DD" w:rsidRPr="007E42DD" w:rsidRDefault="007E42DD" w:rsidP="000C0884">
            <w:pPr>
              <w:pStyle w:val="Tablegalley"/>
            </w:pPr>
            <w:r w:rsidRPr="007E42DD">
              <w:t>1% of all non-excluded programmes</w:t>
            </w:r>
          </w:p>
        </w:tc>
        <w:tc>
          <w:tcPr>
            <w:tcW w:w="1361" w:type="dxa"/>
            <w:tcBorders>
              <w:top w:val="single" w:sz="8" w:space="0" w:color="4F81BD"/>
              <w:left w:val="nil"/>
              <w:bottom w:val="single" w:sz="8" w:space="0" w:color="4F81BD"/>
              <w:right w:val="single" w:sz="8" w:space="0" w:color="4F81BD"/>
            </w:tcBorders>
            <w:hideMark/>
          </w:tcPr>
          <w:p w14:paraId="244CAF1C" w14:textId="77777777" w:rsidR="007E42DD" w:rsidRPr="007E42DD" w:rsidRDefault="007E42DD" w:rsidP="000C0884">
            <w:pPr>
              <w:pStyle w:val="Tablegalley"/>
            </w:pPr>
            <w:r w:rsidRPr="007E42DD">
              <w:t>2%</w:t>
            </w:r>
          </w:p>
        </w:tc>
      </w:tr>
      <w:tr w:rsidR="007E42DD" w:rsidRPr="007E42DD" w14:paraId="1196DA22" w14:textId="77777777" w:rsidTr="000C0884">
        <w:tc>
          <w:tcPr>
            <w:tcW w:w="1867" w:type="dxa"/>
            <w:tcBorders>
              <w:top w:val="nil"/>
              <w:left w:val="single" w:sz="8" w:space="0" w:color="4F81BD"/>
              <w:bottom w:val="nil"/>
              <w:right w:val="nil"/>
            </w:tcBorders>
            <w:hideMark/>
          </w:tcPr>
          <w:p w14:paraId="23BA46EE" w14:textId="77777777" w:rsidR="007E42DD" w:rsidRPr="007E42DD" w:rsidRDefault="007E42DD" w:rsidP="000C0884">
            <w:pPr>
              <w:pStyle w:val="Tablegalley"/>
            </w:pPr>
            <w:r w:rsidRPr="007E42DD">
              <w:t>Second</w:t>
            </w:r>
          </w:p>
        </w:tc>
        <w:tc>
          <w:tcPr>
            <w:tcW w:w="1276" w:type="dxa"/>
            <w:tcBorders>
              <w:top w:val="nil"/>
              <w:left w:val="nil"/>
              <w:bottom w:val="nil"/>
              <w:right w:val="nil"/>
            </w:tcBorders>
            <w:hideMark/>
          </w:tcPr>
          <w:p w14:paraId="3C3FED94" w14:textId="77777777" w:rsidR="007E42DD" w:rsidRPr="007E42DD" w:rsidRDefault="007E42DD" w:rsidP="000C0884">
            <w:pPr>
              <w:pStyle w:val="Tablegalley"/>
            </w:pPr>
            <w:r w:rsidRPr="007E42DD">
              <w:t>10%</w:t>
            </w:r>
          </w:p>
        </w:tc>
        <w:tc>
          <w:tcPr>
            <w:tcW w:w="1984" w:type="dxa"/>
            <w:tcBorders>
              <w:top w:val="nil"/>
              <w:left w:val="nil"/>
              <w:bottom w:val="nil"/>
              <w:right w:val="nil"/>
            </w:tcBorders>
            <w:hideMark/>
          </w:tcPr>
          <w:p w14:paraId="7B8A2DCA" w14:textId="77777777" w:rsidR="007E42DD" w:rsidRPr="007E42DD" w:rsidRDefault="007E42DD" w:rsidP="000C0884">
            <w:pPr>
              <w:pStyle w:val="Tablegalley"/>
            </w:pPr>
            <w:r w:rsidRPr="007E42DD">
              <w:t>30 minutes</w:t>
            </w:r>
          </w:p>
        </w:tc>
        <w:tc>
          <w:tcPr>
            <w:tcW w:w="2410" w:type="dxa"/>
            <w:tcBorders>
              <w:top w:val="nil"/>
              <w:left w:val="nil"/>
              <w:bottom w:val="nil"/>
              <w:right w:val="nil"/>
            </w:tcBorders>
            <w:hideMark/>
          </w:tcPr>
          <w:p w14:paraId="7F0B9537" w14:textId="77777777" w:rsidR="007E42DD" w:rsidRPr="007E42DD" w:rsidRDefault="007E42DD" w:rsidP="000C0884">
            <w:pPr>
              <w:pStyle w:val="Tablegalley"/>
            </w:pPr>
            <w:r w:rsidRPr="007E42DD">
              <w:t>1%</w:t>
            </w:r>
          </w:p>
        </w:tc>
        <w:tc>
          <w:tcPr>
            <w:tcW w:w="1361" w:type="dxa"/>
            <w:tcBorders>
              <w:top w:val="nil"/>
              <w:left w:val="nil"/>
              <w:bottom w:val="nil"/>
              <w:right w:val="single" w:sz="8" w:space="0" w:color="4F81BD"/>
            </w:tcBorders>
            <w:hideMark/>
          </w:tcPr>
          <w:p w14:paraId="7A68627A" w14:textId="77777777" w:rsidR="007E42DD" w:rsidRPr="007E42DD" w:rsidRDefault="007E42DD" w:rsidP="000C0884">
            <w:pPr>
              <w:pStyle w:val="Tablegalley"/>
            </w:pPr>
            <w:r w:rsidRPr="007E42DD">
              <w:t>4%</w:t>
            </w:r>
          </w:p>
        </w:tc>
      </w:tr>
      <w:tr w:rsidR="007E42DD" w:rsidRPr="007E42DD" w14:paraId="50D2A2D4" w14:textId="77777777" w:rsidTr="000C0884">
        <w:tc>
          <w:tcPr>
            <w:tcW w:w="1867" w:type="dxa"/>
            <w:tcBorders>
              <w:top w:val="single" w:sz="8" w:space="0" w:color="4F81BD"/>
              <w:left w:val="single" w:sz="8" w:space="0" w:color="4F81BD"/>
              <w:bottom w:val="single" w:sz="8" w:space="0" w:color="4F81BD"/>
              <w:right w:val="nil"/>
            </w:tcBorders>
            <w:hideMark/>
          </w:tcPr>
          <w:p w14:paraId="633B0EE9" w14:textId="77777777" w:rsidR="007E42DD" w:rsidRPr="007E42DD" w:rsidRDefault="007E42DD" w:rsidP="000C0884">
            <w:pPr>
              <w:pStyle w:val="Tablegalley"/>
            </w:pPr>
            <w:r w:rsidRPr="007E42DD">
              <w:t>Third</w:t>
            </w:r>
          </w:p>
        </w:tc>
        <w:tc>
          <w:tcPr>
            <w:tcW w:w="1276" w:type="dxa"/>
            <w:tcBorders>
              <w:top w:val="single" w:sz="8" w:space="0" w:color="4F81BD"/>
              <w:left w:val="nil"/>
              <w:bottom w:val="single" w:sz="8" w:space="0" w:color="4F81BD"/>
              <w:right w:val="nil"/>
            </w:tcBorders>
            <w:hideMark/>
          </w:tcPr>
          <w:p w14:paraId="6BB7E233" w14:textId="77777777" w:rsidR="007E42DD" w:rsidRPr="007E42DD" w:rsidRDefault="007E42DD" w:rsidP="000C0884">
            <w:pPr>
              <w:pStyle w:val="Tablegalley"/>
            </w:pPr>
            <w:r w:rsidRPr="007E42DD">
              <w:t>35%</w:t>
            </w:r>
          </w:p>
        </w:tc>
        <w:tc>
          <w:tcPr>
            <w:tcW w:w="1984" w:type="dxa"/>
            <w:tcBorders>
              <w:top w:val="single" w:sz="8" w:space="0" w:color="4F81BD"/>
              <w:left w:val="nil"/>
              <w:bottom w:val="single" w:sz="8" w:space="0" w:color="4F81BD"/>
              <w:right w:val="nil"/>
            </w:tcBorders>
            <w:hideMark/>
          </w:tcPr>
          <w:p w14:paraId="086DAB67" w14:textId="77777777" w:rsidR="007E42DD" w:rsidRPr="007E42DD" w:rsidRDefault="007E42DD" w:rsidP="000C0884">
            <w:pPr>
              <w:pStyle w:val="Tablegalley"/>
            </w:pPr>
            <w:r w:rsidRPr="007E42DD">
              <w:t>30 minutes</w:t>
            </w:r>
          </w:p>
        </w:tc>
        <w:tc>
          <w:tcPr>
            <w:tcW w:w="2410" w:type="dxa"/>
            <w:tcBorders>
              <w:top w:val="single" w:sz="8" w:space="0" w:color="4F81BD"/>
              <w:left w:val="nil"/>
              <w:bottom w:val="single" w:sz="8" w:space="0" w:color="4F81BD"/>
              <w:right w:val="nil"/>
            </w:tcBorders>
            <w:hideMark/>
          </w:tcPr>
          <w:p w14:paraId="72553F0B" w14:textId="77777777" w:rsidR="007E42DD" w:rsidRPr="007E42DD" w:rsidRDefault="007E42DD" w:rsidP="000C0884">
            <w:pPr>
              <w:pStyle w:val="Tablegalley"/>
            </w:pPr>
            <w:r w:rsidRPr="007E42DD">
              <w:t>2%</w:t>
            </w:r>
          </w:p>
        </w:tc>
        <w:tc>
          <w:tcPr>
            <w:tcW w:w="1361" w:type="dxa"/>
            <w:tcBorders>
              <w:top w:val="single" w:sz="8" w:space="0" w:color="4F81BD"/>
              <w:left w:val="nil"/>
              <w:bottom w:val="single" w:sz="8" w:space="0" w:color="4F81BD"/>
              <w:right w:val="single" w:sz="8" w:space="0" w:color="4F81BD"/>
            </w:tcBorders>
            <w:hideMark/>
          </w:tcPr>
          <w:p w14:paraId="4B6084C7" w14:textId="77777777" w:rsidR="007E42DD" w:rsidRPr="007E42DD" w:rsidRDefault="007E42DD" w:rsidP="000C0884">
            <w:pPr>
              <w:pStyle w:val="Tablegalley"/>
            </w:pPr>
            <w:r w:rsidRPr="007E42DD">
              <w:t>6%</w:t>
            </w:r>
          </w:p>
        </w:tc>
      </w:tr>
      <w:tr w:rsidR="007E42DD" w:rsidRPr="007E42DD" w14:paraId="4B156821" w14:textId="77777777" w:rsidTr="000C0884">
        <w:tc>
          <w:tcPr>
            <w:tcW w:w="1867" w:type="dxa"/>
            <w:tcBorders>
              <w:top w:val="single" w:sz="8" w:space="0" w:color="4F81BD"/>
              <w:left w:val="single" w:sz="8" w:space="0" w:color="4F81BD"/>
              <w:bottom w:val="single" w:sz="8" w:space="0" w:color="4F81BD"/>
              <w:right w:val="nil"/>
            </w:tcBorders>
            <w:hideMark/>
          </w:tcPr>
          <w:p w14:paraId="3BBD855E" w14:textId="77777777" w:rsidR="007E42DD" w:rsidRPr="007E42DD" w:rsidRDefault="007E42DD" w:rsidP="000C0884">
            <w:pPr>
              <w:pStyle w:val="Tablegalley"/>
            </w:pPr>
            <w:r w:rsidRPr="007E42DD">
              <w:t>Fourth</w:t>
            </w:r>
          </w:p>
        </w:tc>
        <w:tc>
          <w:tcPr>
            <w:tcW w:w="1276" w:type="dxa"/>
            <w:tcBorders>
              <w:top w:val="single" w:sz="8" w:space="0" w:color="4F81BD"/>
              <w:left w:val="nil"/>
              <w:bottom w:val="single" w:sz="8" w:space="0" w:color="4F81BD"/>
              <w:right w:val="nil"/>
            </w:tcBorders>
            <w:hideMark/>
          </w:tcPr>
          <w:p w14:paraId="70B245A1" w14:textId="77777777" w:rsidR="007E42DD" w:rsidRPr="007E42DD" w:rsidRDefault="007E42DD" w:rsidP="000C0884">
            <w:pPr>
              <w:pStyle w:val="Tablegalley"/>
            </w:pPr>
            <w:r w:rsidRPr="007E42DD">
              <w:t>35%</w:t>
            </w:r>
          </w:p>
        </w:tc>
        <w:tc>
          <w:tcPr>
            <w:tcW w:w="1984" w:type="dxa"/>
            <w:tcBorders>
              <w:top w:val="single" w:sz="8" w:space="0" w:color="4F81BD"/>
              <w:left w:val="nil"/>
              <w:bottom w:val="single" w:sz="8" w:space="0" w:color="4F81BD"/>
              <w:right w:val="nil"/>
            </w:tcBorders>
            <w:hideMark/>
          </w:tcPr>
          <w:p w14:paraId="02263391" w14:textId="77777777" w:rsidR="007E42DD" w:rsidRPr="007E42DD" w:rsidRDefault="007E42DD" w:rsidP="000C0884">
            <w:pPr>
              <w:pStyle w:val="Tablegalley"/>
            </w:pPr>
            <w:r w:rsidRPr="007E42DD">
              <w:t>30 minutes</w:t>
            </w:r>
          </w:p>
        </w:tc>
        <w:tc>
          <w:tcPr>
            <w:tcW w:w="2410" w:type="dxa"/>
            <w:tcBorders>
              <w:top w:val="single" w:sz="8" w:space="0" w:color="4F81BD"/>
              <w:left w:val="nil"/>
              <w:bottom w:val="single" w:sz="8" w:space="0" w:color="4F81BD"/>
              <w:right w:val="nil"/>
            </w:tcBorders>
            <w:hideMark/>
          </w:tcPr>
          <w:p w14:paraId="0E9501BE" w14:textId="77777777" w:rsidR="007E42DD" w:rsidRPr="007E42DD" w:rsidRDefault="007E42DD" w:rsidP="000C0884">
            <w:pPr>
              <w:pStyle w:val="Tablegalley"/>
            </w:pPr>
            <w:r w:rsidRPr="007E42DD">
              <w:t>2%</w:t>
            </w:r>
          </w:p>
        </w:tc>
        <w:tc>
          <w:tcPr>
            <w:tcW w:w="1361" w:type="dxa"/>
            <w:tcBorders>
              <w:top w:val="single" w:sz="8" w:space="0" w:color="4F81BD"/>
              <w:left w:val="nil"/>
              <w:bottom w:val="single" w:sz="8" w:space="0" w:color="4F81BD"/>
              <w:right w:val="single" w:sz="8" w:space="0" w:color="4F81BD"/>
            </w:tcBorders>
            <w:hideMark/>
          </w:tcPr>
          <w:p w14:paraId="0570951F" w14:textId="77777777" w:rsidR="007E42DD" w:rsidRPr="007E42DD" w:rsidRDefault="007E42DD" w:rsidP="000C0884">
            <w:pPr>
              <w:pStyle w:val="Tablegalley"/>
            </w:pPr>
            <w:r w:rsidRPr="007E42DD">
              <w:t>8%</w:t>
            </w:r>
          </w:p>
        </w:tc>
      </w:tr>
      <w:tr w:rsidR="007E42DD" w:rsidRPr="007E42DD" w14:paraId="4140814C" w14:textId="77777777" w:rsidTr="000C0884">
        <w:tc>
          <w:tcPr>
            <w:tcW w:w="1867" w:type="dxa"/>
            <w:tcBorders>
              <w:top w:val="single" w:sz="8" w:space="0" w:color="4F81BD"/>
              <w:left w:val="single" w:sz="8" w:space="0" w:color="4F81BD"/>
              <w:bottom w:val="single" w:sz="8" w:space="0" w:color="4F81BD"/>
              <w:right w:val="nil"/>
            </w:tcBorders>
            <w:hideMark/>
          </w:tcPr>
          <w:p w14:paraId="0F4897BA" w14:textId="77777777" w:rsidR="007E42DD" w:rsidRPr="007E42DD" w:rsidRDefault="007E42DD" w:rsidP="000C0884">
            <w:pPr>
              <w:pStyle w:val="Tablegalley"/>
            </w:pPr>
            <w:r w:rsidRPr="007E42DD">
              <w:t>Fifth</w:t>
            </w:r>
          </w:p>
        </w:tc>
        <w:tc>
          <w:tcPr>
            <w:tcW w:w="1276" w:type="dxa"/>
            <w:tcBorders>
              <w:top w:val="single" w:sz="8" w:space="0" w:color="4F81BD"/>
              <w:left w:val="nil"/>
              <w:bottom w:val="single" w:sz="8" w:space="0" w:color="4F81BD"/>
              <w:right w:val="nil"/>
            </w:tcBorders>
            <w:hideMark/>
          </w:tcPr>
          <w:p w14:paraId="6EF176F6" w14:textId="77777777" w:rsidR="007E42DD" w:rsidRPr="007E42DD" w:rsidRDefault="007E42DD" w:rsidP="000C0884">
            <w:pPr>
              <w:pStyle w:val="Tablegalley"/>
            </w:pPr>
            <w:r w:rsidRPr="007E42DD">
              <w:t>60%</w:t>
            </w:r>
          </w:p>
        </w:tc>
        <w:tc>
          <w:tcPr>
            <w:tcW w:w="1984" w:type="dxa"/>
            <w:tcBorders>
              <w:top w:val="single" w:sz="8" w:space="0" w:color="4F81BD"/>
              <w:left w:val="nil"/>
              <w:bottom w:val="single" w:sz="8" w:space="0" w:color="4F81BD"/>
              <w:right w:val="nil"/>
            </w:tcBorders>
            <w:hideMark/>
          </w:tcPr>
          <w:p w14:paraId="406DA4A4" w14:textId="77777777" w:rsidR="007E42DD" w:rsidRPr="007E42DD" w:rsidRDefault="007E42DD" w:rsidP="000C0884">
            <w:pPr>
              <w:pStyle w:val="Tablegalley"/>
            </w:pPr>
            <w:r w:rsidRPr="007E42DD">
              <w:t>45 minutes</w:t>
            </w:r>
          </w:p>
        </w:tc>
        <w:tc>
          <w:tcPr>
            <w:tcW w:w="2410" w:type="dxa"/>
            <w:tcBorders>
              <w:top w:val="single" w:sz="8" w:space="0" w:color="4F81BD"/>
              <w:left w:val="nil"/>
              <w:bottom w:val="single" w:sz="8" w:space="0" w:color="4F81BD"/>
              <w:right w:val="nil"/>
            </w:tcBorders>
            <w:hideMark/>
          </w:tcPr>
          <w:p w14:paraId="4952095C" w14:textId="77777777" w:rsidR="007E42DD" w:rsidRPr="007E42DD" w:rsidRDefault="007E42DD" w:rsidP="000C0884">
            <w:pPr>
              <w:pStyle w:val="Tablegalley"/>
            </w:pPr>
            <w:r w:rsidRPr="007E42DD">
              <w:t>3%</w:t>
            </w:r>
          </w:p>
        </w:tc>
        <w:tc>
          <w:tcPr>
            <w:tcW w:w="1361" w:type="dxa"/>
            <w:tcBorders>
              <w:top w:val="single" w:sz="8" w:space="0" w:color="4F81BD"/>
              <w:left w:val="nil"/>
              <w:bottom w:val="single" w:sz="8" w:space="0" w:color="4F81BD"/>
              <w:right w:val="single" w:sz="8" w:space="0" w:color="4F81BD"/>
            </w:tcBorders>
            <w:hideMark/>
          </w:tcPr>
          <w:p w14:paraId="6B3DE9D5" w14:textId="77777777" w:rsidR="007E42DD" w:rsidRPr="007E42DD" w:rsidRDefault="007E42DD" w:rsidP="000C0884">
            <w:pPr>
              <w:pStyle w:val="Tablegalley"/>
            </w:pPr>
            <w:r w:rsidRPr="007E42DD">
              <w:t>10%</w:t>
            </w:r>
          </w:p>
        </w:tc>
      </w:tr>
      <w:tr w:rsidR="007E42DD" w:rsidRPr="007E42DD" w14:paraId="0DE065D0" w14:textId="77777777" w:rsidTr="000C0884">
        <w:tc>
          <w:tcPr>
            <w:tcW w:w="1867" w:type="dxa"/>
            <w:tcBorders>
              <w:top w:val="single" w:sz="8" w:space="0" w:color="4F81BD"/>
              <w:left w:val="single" w:sz="8" w:space="0" w:color="4F81BD"/>
              <w:bottom w:val="single" w:sz="8" w:space="0" w:color="4F81BD"/>
              <w:right w:val="nil"/>
            </w:tcBorders>
            <w:hideMark/>
          </w:tcPr>
          <w:p w14:paraId="62AD1042" w14:textId="77777777" w:rsidR="007E42DD" w:rsidRPr="007E42DD" w:rsidRDefault="007E42DD" w:rsidP="000C0884">
            <w:pPr>
              <w:pStyle w:val="Tablegalley"/>
            </w:pPr>
            <w:r w:rsidRPr="007E42DD">
              <w:t>Sixth</w:t>
            </w:r>
          </w:p>
        </w:tc>
        <w:tc>
          <w:tcPr>
            <w:tcW w:w="1276" w:type="dxa"/>
            <w:tcBorders>
              <w:top w:val="single" w:sz="8" w:space="0" w:color="4F81BD"/>
              <w:left w:val="nil"/>
              <w:bottom w:val="single" w:sz="8" w:space="0" w:color="4F81BD"/>
              <w:right w:val="nil"/>
            </w:tcBorders>
            <w:hideMark/>
          </w:tcPr>
          <w:p w14:paraId="2455910A" w14:textId="77777777" w:rsidR="007E42DD" w:rsidRPr="007E42DD" w:rsidRDefault="007E42DD" w:rsidP="000C0884">
            <w:pPr>
              <w:pStyle w:val="Tablegalley"/>
            </w:pPr>
            <w:r w:rsidRPr="007E42DD">
              <w:t>60%</w:t>
            </w:r>
          </w:p>
        </w:tc>
        <w:tc>
          <w:tcPr>
            <w:tcW w:w="1984" w:type="dxa"/>
            <w:tcBorders>
              <w:top w:val="single" w:sz="8" w:space="0" w:color="4F81BD"/>
              <w:left w:val="nil"/>
              <w:bottom w:val="single" w:sz="8" w:space="0" w:color="4F81BD"/>
              <w:right w:val="nil"/>
            </w:tcBorders>
            <w:hideMark/>
          </w:tcPr>
          <w:p w14:paraId="01A9F70A" w14:textId="77777777" w:rsidR="007E42DD" w:rsidRPr="007E42DD" w:rsidRDefault="007E42DD" w:rsidP="000C0884">
            <w:pPr>
              <w:pStyle w:val="Tablegalley"/>
            </w:pPr>
            <w:r w:rsidRPr="007E42DD">
              <w:t>45 minutes</w:t>
            </w:r>
          </w:p>
        </w:tc>
        <w:tc>
          <w:tcPr>
            <w:tcW w:w="2410" w:type="dxa"/>
            <w:tcBorders>
              <w:top w:val="single" w:sz="8" w:space="0" w:color="4F81BD"/>
              <w:left w:val="nil"/>
              <w:bottom w:val="single" w:sz="8" w:space="0" w:color="4F81BD"/>
              <w:right w:val="nil"/>
            </w:tcBorders>
            <w:hideMark/>
          </w:tcPr>
          <w:p w14:paraId="7076FC44" w14:textId="77777777" w:rsidR="007E42DD" w:rsidRPr="007E42DD" w:rsidRDefault="007E42DD" w:rsidP="000C0884">
            <w:pPr>
              <w:pStyle w:val="Tablegalley"/>
            </w:pPr>
            <w:r w:rsidRPr="007E42DD">
              <w:t>3%</w:t>
            </w:r>
          </w:p>
        </w:tc>
        <w:tc>
          <w:tcPr>
            <w:tcW w:w="1361" w:type="dxa"/>
            <w:tcBorders>
              <w:top w:val="single" w:sz="8" w:space="0" w:color="4F81BD"/>
              <w:left w:val="nil"/>
              <w:bottom w:val="single" w:sz="8" w:space="0" w:color="4F81BD"/>
              <w:right w:val="single" w:sz="8" w:space="0" w:color="4F81BD"/>
            </w:tcBorders>
            <w:hideMark/>
          </w:tcPr>
          <w:p w14:paraId="1FB8C168" w14:textId="77777777" w:rsidR="007E42DD" w:rsidRPr="007E42DD" w:rsidRDefault="007E42DD" w:rsidP="000C0884">
            <w:pPr>
              <w:pStyle w:val="Tablegalley"/>
            </w:pPr>
            <w:r w:rsidRPr="007E42DD">
              <w:t>10%</w:t>
            </w:r>
          </w:p>
        </w:tc>
      </w:tr>
      <w:tr w:rsidR="007E42DD" w:rsidRPr="007E42DD" w14:paraId="32EC73F8" w14:textId="77777777" w:rsidTr="000C0884">
        <w:tc>
          <w:tcPr>
            <w:tcW w:w="1867" w:type="dxa"/>
            <w:tcBorders>
              <w:top w:val="single" w:sz="8" w:space="0" w:color="4F81BD"/>
              <w:left w:val="single" w:sz="8" w:space="0" w:color="4F81BD"/>
              <w:bottom w:val="single" w:sz="8" w:space="0" w:color="4F81BD"/>
              <w:right w:val="nil"/>
            </w:tcBorders>
            <w:hideMark/>
          </w:tcPr>
          <w:p w14:paraId="74AE846C" w14:textId="77777777" w:rsidR="007E42DD" w:rsidRPr="007E42DD" w:rsidRDefault="007E42DD" w:rsidP="000C0884">
            <w:pPr>
              <w:pStyle w:val="Tablegalley"/>
            </w:pPr>
            <w:r w:rsidRPr="007E42DD">
              <w:t>Seventh</w:t>
            </w:r>
          </w:p>
        </w:tc>
        <w:tc>
          <w:tcPr>
            <w:tcW w:w="1276" w:type="dxa"/>
            <w:tcBorders>
              <w:top w:val="single" w:sz="8" w:space="0" w:color="4F81BD"/>
              <w:left w:val="nil"/>
              <w:bottom w:val="single" w:sz="8" w:space="0" w:color="4F81BD"/>
              <w:right w:val="nil"/>
            </w:tcBorders>
            <w:hideMark/>
          </w:tcPr>
          <w:p w14:paraId="661B1559" w14:textId="77777777" w:rsidR="007E42DD" w:rsidRPr="007E42DD" w:rsidRDefault="007E42DD" w:rsidP="000C0884">
            <w:pPr>
              <w:pStyle w:val="Tablegalley"/>
            </w:pPr>
            <w:r w:rsidRPr="007E42DD">
              <w:t>70%</w:t>
            </w:r>
          </w:p>
        </w:tc>
        <w:tc>
          <w:tcPr>
            <w:tcW w:w="1984" w:type="dxa"/>
            <w:tcBorders>
              <w:top w:val="single" w:sz="8" w:space="0" w:color="4F81BD"/>
              <w:left w:val="nil"/>
              <w:bottom w:val="single" w:sz="8" w:space="0" w:color="4F81BD"/>
              <w:right w:val="nil"/>
            </w:tcBorders>
            <w:hideMark/>
          </w:tcPr>
          <w:p w14:paraId="380EE9C0" w14:textId="77777777" w:rsidR="007E42DD" w:rsidRPr="007E42DD" w:rsidRDefault="007E42DD" w:rsidP="000C0884">
            <w:pPr>
              <w:pStyle w:val="Tablegalley"/>
            </w:pPr>
            <w:r w:rsidRPr="007E42DD">
              <w:t>60 minutes</w:t>
            </w:r>
          </w:p>
        </w:tc>
        <w:tc>
          <w:tcPr>
            <w:tcW w:w="2410" w:type="dxa"/>
            <w:tcBorders>
              <w:top w:val="single" w:sz="8" w:space="0" w:color="4F81BD"/>
              <w:left w:val="nil"/>
              <w:bottom w:val="single" w:sz="8" w:space="0" w:color="4F81BD"/>
              <w:right w:val="nil"/>
            </w:tcBorders>
            <w:hideMark/>
          </w:tcPr>
          <w:p w14:paraId="2F2A2C3D" w14:textId="77777777" w:rsidR="007E42DD" w:rsidRPr="007E42DD" w:rsidRDefault="007E42DD" w:rsidP="000C0884">
            <w:pPr>
              <w:pStyle w:val="Tablegalley"/>
            </w:pPr>
            <w:r w:rsidRPr="007E42DD">
              <w:t>4%</w:t>
            </w:r>
          </w:p>
        </w:tc>
        <w:tc>
          <w:tcPr>
            <w:tcW w:w="1361" w:type="dxa"/>
            <w:tcBorders>
              <w:top w:val="single" w:sz="8" w:space="0" w:color="4F81BD"/>
              <w:left w:val="nil"/>
              <w:bottom w:val="single" w:sz="8" w:space="0" w:color="4F81BD"/>
              <w:right w:val="single" w:sz="8" w:space="0" w:color="4F81BD"/>
            </w:tcBorders>
            <w:hideMark/>
          </w:tcPr>
          <w:p w14:paraId="7FEFF08E" w14:textId="77777777" w:rsidR="007E42DD" w:rsidRPr="007E42DD" w:rsidRDefault="007E42DD" w:rsidP="000C0884">
            <w:pPr>
              <w:pStyle w:val="Tablegalley"/>
            </w:pPr>
            <w:r w:rsidRPr="007E42DD">
              <w:t>10%</w:t>
            </w:r>
          </w:p>
        </w:tc>
      </w:tr>
      <w:tr w:rsidR="007E42DD" w:rsidRPr="007E42DD" w14:paraId="750E9318" w14:textId="77777777" w:rsidTr="000C0884">
        <w:tc>
          <w:tcPr>
            <w:tcW w:w="1867" w:type="dxa"/>
            <w:tcBorders>
              <w:top w:val="single" w:sz="8" w:space="0" w:color="4F81BD"/>
              <w:left w:val="single" w:sz="8" w:space="0" w:color="4F81BD"/>
              <w:bottom w:val="single" w:sz="8" w:space="0" w:color="4F81BD"/>
              <w:right w:val="nil"/>
            </w:tcBorders>
            <w:hideMark/>
          </w:tcPr>
          <w:p w14:paraId="3429B8A7" w14:textId="77777777" w:rsidR="007E42DD" w:rsidRPr="007E42DD" w:rsidRDefault="007E42DD" w:rsidP="000C0884">
            <w:pPr>
              <w:pStyle w:val="Tablegalley"/>
            </w:pPr>
            <w:r w:rsidRPr="007E42DD">
              <w:t>Eighth</w:t>
            </w:r>
          </w:p>
        </w:tc>
        <w:tc>
          <w:tcPr>
            <w:tcW w:w="1276" w:type="dxa"/>
            <w:tcBorders>
              <w:top w:val="single" w:sz="8" w:space="0" w:color="4F81BD"/>
              <w:left w:val="nil"/>
              <w:bottom w:val="single" w:sz="8" w:space="0" w:color="4F81BD"/>
              <w:right w:val="nil"/>
            </w:tcBorders>
            <w:hideMark/>
          </w:tcPr>
          <w:p w14:paraId="3F9DA40D" w14:textId="77777777" w:rsidR="007E42DD" w:rsidRPr="007E42DD" w:rsidRDefault="007E42DD" w:rsidP="000C0884">
            <w:pPr>
              <w:pStyle w:val="Tablegalley"/>
            </w:pPr>
            <w:r w:rsidRPr="007E42DD">
              <w:t>70%</w:t>
            </w:r>
          </w:p>
        </w:tc>
        <w:tc>
          <w:tcPr>
            <w:tcW w:w="1984" w:type="dxa"/>
            <w:tcBorders>
              <w:top w:val="single" w:sz="8" w:space="0" w:color="4F81BD"/>
              <w:left w:val="nil"/>
              <w:bottom w:val="single" w:sz="8" w:space="0" w:color="4F81BD"/>
              <w:right w:val="nil"/>
            </w:tcBorders>
            <w:hideMark/>
          </w:tcPr>
          <w:p w14:paraId="1DAB6835" w14:textId="77777777" w:rsidR="007E42DD" w:rsidRPr="007E42DD" w:rsidRDefault="007E42DD" w:rsidP="000C0884">
            <w:pPr>
              <w:pStyle w:val="Tablegalley"/>
            </w:pPr>
            <w:r w:rsidRPr="007E42DD">
              <w:t>60 minutes</w:t>
            </w:r>
          </w:p>
        </w:tc>
        <w:tc>
          <w:tcPr>
            <w:tcW w:w="2410" w:type="dxa"/>
            <w:tcBorders>
              <w:top w:val="single" w:sz="8" w:space="0" w:color="4F81BD"/>
              <w:left w:val="nil"/>
              <w:bottom w:val="single" w:sz="8" w:space="0" w:color="4F81BD"/>
              <w:right w:val="nil"/>
            </w:tcBorders>
            <w:hideMark/>
          </w:tcPr>
          <w:p w14:paraId="53C978CB" w14:textId="77777777" w:rsidR="007E42DD" w:rsidRPr="007E42DD" w:rsidRDefault="007E42DD" w:rsidP="000C0884">
            <w:pPr>
              <w:pStyle w:val="Tablegalley"/>
            </w:pPr>
            <w:r w:rsidRPr="007E42DD">
              <w:t>4%</w:t>
            </w:r>
          </w:p>
        </w:tc>
        <w:tc>
          <w:tcPr>
            <w:tcW w:w="1361" w:type="dxa"/>
            <w:tcBorders>
              <w:top w:val="single" w:sz="8" w:space="0" w:color="4F81BD"/>
              <w:left w:val="nil"/>
              <w:bottom w:val="single" w:sz="8" w:space="0" w:color="4F81BD"/>
              <w:right w:val="single" w:sz="8" w:space="0" w:color="4F81BD"/>
            </w:tcBorders>
            <w:hideMark/>
          </w:tcPr>
          <w:p w14:paraId="732BDEC8" w14:textId="77777777" w:rsidR="007E42DD" w:rsidRPr="007E42DD" w:rsidRDefault="007E42DD" w:rsidP="000C0884">
            <w:pPr>
              <w:pStyle w:val="Tablegalley"/>
            </w:pPr>
            <w:r w:rsidRPr="007E42DD">
              <w:t>10%</w:t>
            </w:r>
          </w:p>
        </w:tc>
      </w:tr>
      <w:tr w:rsidR="007E42DD" w:rsidRPr="007E42DD" w14:paraId="6F52D0A9" w14:textId="77777777" w:rsidTr="000C0884">
        <w:tc>
          <w:tcPr>
            <w:tcW w:w="1867" w:type="dxa"/>
            <w:tcBorders>
              <w:top w:val="single" w:sz="8" w:space="0" w:color="4F81BD"/>
              <w:left w:val="single" w:sz="8" w:space="0" w:color="4F81BD"/>
              <w:bottom w:val="single" w:sz="8" w:space="0" w:color="4F81BD"/>
              <w:right w:val="nil"/>
            </w:tcBorders>
            <w:hideMark/>
          </w:tcPr>
          <w:p w14:paraId="4B2DE40C" w14:textId="77777777" w:rsidR="007E42DD" w:rsidRPr="007E42DD" w:rsidRDefault="007E42DD" w:rsidP="000C0884">
            <w:pPr>
              <w:pStyle w:val="Tablegalley"/>
            </w:pPr>
            <w:r w:rsidRPr="007E42DD">
              <w:t>Ninth</w:t>
            </w:r>
          </w:p>
        </w:tc>
        <w:tc>
          <w:tcPr>
            <w:tcW w:w="1276" w:type="dxa"/>
            <w:tcBorders>
              <w:top w:val="single" w:sz="8" w:space="0" w:color="4F81BD"/>
              <w:left w:val="nil"/>
              <w:bottom w:val="single" w:sz="8" w:space="0" w:color="4F81BD"/>
              <w:right w:val="nil"/>
            </w:tcBorders>
            <w:hideMark/>
          </w:tcPr>
          <w:p w14:paraId="3A928297" w14:textId="77777777" w:rsidR="007E42DD" w:rsidRPr="007E42DD" w:rsidRDefault="007E42DD" w:rsidP="000C0884">
            <w:pPr>
              <w:pStyle w:val="Tablegalley"/>
            </w:pPr>
            <w:r w:rsidRPr="007E42DD">
              <w:t>70%</w:t>
            </w:r>
          </w:p>
        </w:tc>
        <w:tc>
          <w:tcPr>
            <w:tcW w:w="1984" w:type="dxa"/>
            <w:tcBorders>
              <w:top w:val="single" w:sz="8" w:space="0" w:color="4F81BD"/>
              <w:left w:val="nil"/>
              <w:bottom w:val="single" w:sz="8" w:space="0" w:color="4F81BD"/>
              <w:right w:val="nil"/>
            </w:tcBorders>
            <w:hideMark/>
          </w:tcPr>
          <w:p w14:paraId="21A8B9B8" w14:textId="77777777" w:rsidR="007E42DD" w:rsidRPr="007E42DD" w:rsidRDefault="007E42DD" w:rsidP="000C0884">
            <w:pPr>
              <w:pStyle w:val="Tablegalley"/>
            </w:pPr>
            <w:r w:rsidRPr="007E42DD">
              <w:t>60 minutes</w:t>
            </w:r>
          </w:p>
        </w:tc>
        <w:tc>
          <w:tcPr>
            <w:tcW w:w="2410" w:type="dxa"/>
            <w:tcBorders>
              <w:top w:val="single" w:sz="8" w:space="0" w:color="4F81BD"/>
              <w:left w:val="nil"/>
              <w:bottom w:val="single" w:sz="8" w:space="0" w:color="4F81BD"/>
              <w:right w:val="nil"/>
            </w:tcBorders>
            <w:hideMark/>
          </w:tcPr>
          <w:p w14:paraId="60E979AB" w14:textId="77777777" w:rsidR="007E42DD" w:rsidRPr="007E42DD" w:rsidRDefault="007E42DD" w:rsidP="000C0884">
            <w:pPr>
              <w:pStyle w:val="Tablegalley"/>
            </w:pPr>
            <w:r w:rsidRPr="007E42DD">
              <w:t>4%</w:t>
            </w:r>
          </w:p>
        </w:tc>
        <w:tc>
          <w:tcPr>
            <w:tcW w:w="1361" w:type="dxa"/>
            <w:tcBorders>
              <w:top w:val="single" w:sz="8" w:space="0" w:color="4F81BD"/>
              <w:left w:val="nil"/>
              <w:bottom w:val="single" w:sz="8" w:space="0" w:color="4F81BD"/>
              <w:right w:val="single" w:sz="8" w:space="0" w:color="4F81BD"/>
            </w:tcBorders>
            <w:hideMark/>
          </w:tcPr>
          <w:p w14:paraId="77ED8D4E" w14:textId="77777777" w:rsidR="007E42DD" w:rsidRPr="007E42DD" w:rsidRDefault="007E42DD" w:rsidP="000C0884">
            <w:pPr>
              <w:pStyle w:val="Tablegalley"/>
            </w:pPr>
            <w:r w:rsidRPr="007E42DD">
              <w:t>10%</w:t>
            </w:r>
          </w:p>
        </w:tc>
      </w:tr>
      <w:tr w:rsidR="007E42DD" w:rsidRPr="007E42DD" w14:paraId="657BDDB7" w14:textId="77777777" w:rsidTr="000C0884">
        <w:tc>
          <w:tcPr>
            <w:tcW w:w="1867" w:type="dxa"/>
            <w:tcBorders>
              <w:top w:val="single" w:sz="8" w:space="0" w:color="4F81BD"/>
              <w:left w:val="single" w:sz="8" w:space="0" w:color="4F81BD"/>
              <w:bottom w:val="single" w:sz="8" w:space="0" w:color="4F81BD"/>
              <w:right w:val="nil"/>
            </w:tcBorders>
            <w:hideMark/>
          </w:tcPr>
          <w:p w14:paraId="571BCFD1" w14:textId="77777777" w:rsidR="007E42DD" w:rsidRPr="007E42DD" w:rsidRDefault="007E42DD" w:rsidP="000C0884">
            <w:pPr>
              <w:pStyle w:val="Tablegalley"/>
            </w:pPr>
            <w:r w:rsidRPr="007E42DD">
              <w:t>Tenth</w:t>
            </w:r>
          </w:p>
        </w:tc>
        <w:tc>
          <w:tcPr>
            <w:tcW w:w="1276" w:type="dxa"/>
            <w:tcBorders>
              <w:top w:val="single" w:sz="8" w:space="0" w:color="4F81BD"/>
              <w:left w:val="nil"/>
              <w:bottom w:val="single" w:sz="8" w:space="0" w:color="4F81BD"/>
              <w:right w:val="nil"/>
            </w:tcBorders>
            <w:hideMark/>
          </w:tcPr>
          <w:p w14:paraId="61005878" w14:textId="77777777" w:rsidR="007E42DD" w:rsidRPr="007E42DD" w:rsidRDefault="007E42DD" w:rsidP="000C0884">
            <w:pPr>
              <w:pStyle w:val="Tablegalley"/>
            </w:pPr>
            <w:r w:rsidRPr="007E42DD">
              <w:t>80%</w:t>
            </w:r>
          </w:p>
        </w:tc>
        <w:tc>
          <w:tcPr>
            <w:tcW w:w="1984" w:type="dxa"/>
            <w:tcBorders>
              <w:top w:val="single" w:sz="8" w:space="0" w:color="4F81BD"/>
              <w:left w:val="nil"/>
              <w:bottom w:val="single" w:sz="8" w:space="0" w:color="4F81BD"/>
              <w:right w:val="nil"/>
            </w:tcBorders>
            <w:hideMark/>
          </w:tcPr>
          <w:p w14:paraId="654EE1BD" w14:textId="77777777" w:rsidR="007E42DD" w:rsidRPr="007E42DD" w:rsidRDefault="007E42DD" w:rsidP="000C0884">
            <w:pPr>
              <w:pStyle w:val="Tablegalley"/>
            </w:pPr>
            <w:r w:rsidRPr="007E42DD">
              <w:t>75 minutes</w:t>
            </w:r>
          </w:p>
        </w:tc>
        <w:tc>
          <w:tcPr>
            <w:tcW w:w="2410" w:type="dxa"/>
            <w:tcBorders>
              <w:top w:val="single" w:sz="8" w:space="0" w:color="4F81BD"/>
              <w:left w:val="nil"/>
              <w:bottom w:val="single" w:sz="8" w:space="0" w:color="4F81BD"/>
              <w:right w:val="nil"/>
            </w:tcBorders>
            <w:hideMark/>
          </w:tcPr>
          <w:p w14:paraId="1E36E9F3" w14:textId="77777777" w:rsidR="007E42DD" w:rsidRPr="007E42DD" w:rsidRDefault="007E42DD" w:rsidP="000C0884">
            <w:pPr>
              <w:pStyle w:val="Tablegalley"/>
            </w:pPr>
            <w:r w:rsidRPr="007E42DD">
              <w:t>5%</w:t>
            </w:r>
          </w:p>
        </w:tc>
        <w:tc>
          <w:tcPr>
            <w:tcW w:w="1361" w:type="dxa"/>
            <w:tcBorders>
              <w:top w:val="single" w:sz="8" w:space="0" w:color="4F81BD"/>
              <w:left w:val="nil"/>
              <w:bottom w:val="single" w:sz="8" w:space="0" w:color="4F81BD"/>
              <w:right w:val="single" w:sz="8" w:space="0" w:color="4F81BD"/>
            </w:tcBorders>
            <w:hideMark/>
          </w:tcPr>
          <w:p w14:paraId="3BB9E465" w14:textId="77777777" w:rsidR="007E42DD" w:rsidRPr="007E42DD" w:rsidRDefault="007E42DD" w:rsidP="000C0884">
            <w:pPr>
              <w:pStyle w:val="Tablegalley"/>
            </w:pPr>
            <w:r w:rsidRPr="007E42DD">
              <w:t>10%</w:t>
            </w:r>
          </w:p>
        </w:tc>
      </w:tr>
    </w:tbl>
    <w:p w14:paraId="3A70A041" w14:textId="22280418" w:rsidR="009F4ECA" w:rsidRDefault="009F4ECA" w:rsidP="00475A3B"/>
    <w:p w14:paraId="0DC0B3C9" w14:textId="160C0BFC" w:rsidR="009F4ECA" w:rsidRPr="00475A3B" w:rsidRDefault="009F4ECA" w:rsidP="00E447DD">
      <w:r>
        <w:t>As</w:t>
      </w:r>
      <w:r w:rsidR="00C522E9">
        <w:t xml:space="preserve"> </w:t>
      </w:r>
      <w:r>
        <w:t>is</w:t>
      </w:r>
      <w:r w:rsidR="00C522E9">
        <w:t xml:space="preserve"> </w:t>
      </w:r>
      <w:r>
        <w:t>indicated</w:t>
      </w:r>
      <w:r w:rsidR="00C522E9">
        <w:t xml:space="preserve"> </w:t>
      </w:r>
      <w:r w:rsidR="003E38F2">
        <w:t>above</w:t>
      </w:r>
      <w:r w:rsidR="00C522E9">
        <w:t xml:space="preserve"> </w:t>
      </w:r>
      <w:r>
        <w:t>(Ofcom,</w:t>
      </w:r>
      <w:r w:rsidR="00C522E9">
        <w:t xml:space="preserve"> </w:t>
      </w:r>
      <w:r>
        <w:t>2015),</w:t>
      </w:r>
      <w:r w:rsidR="00C522E9">
        <w:t xml:space="preserve"> </w:t>
      </w:r>
      <w:r>
        <w:t>subtitling</w:t>
      </w:r>
      <w:r w:rsidR="00C522E9">
        <w:t xml:space="preserve"> </w:t>
      </w:r>
      <w:r>
        <w:t>or</w:t>
      </w:r>
      <w:r w:rsidR="00C522E9">
        <w:t xml:space="preserve"> </w:t>
      </w:r>
      <w:r>
        <w:t>closed</w:t>
      </w:r>
      <w:r w:rsidR="00C522E9">
        <w:t xml:space="preserve"> </w:t>
      </w:r>
      <w:r>
        <w:t>captions</w:t>
      </w:r>
      <w:r w:rsidR="00C522E9">
        <w:t xml:space="preserve"> </w:t>
      </w:r>
      <w:r>
        <w:t>remain</w:t>
      </w:r>
      <w:r w:rsidR="00C522E9">
        <w:t xml:space="preserve"> </w:t>
      </w:r>
      <w:r>
        <w:t>most</w:t>
      </w:r>
      <w:r w:rsidR="00C522E9">
        <w:t xml:space="preserve"> </w:t>
      </w:r>
      <w:r>
        <w:t>prevalent</w:t>
      </w:r>
      <w:r w:rsidR="00C522E9">
        <w:t xml:space="preserve"> </w:t>
      </w:r>
      <w:r>
        <w:t>in</w:t>
      </w:r>
      <w:r w:rsidR="00C522E9">
        <w:t xml:space="preserve"> </w:t>
      </w:r>
      <w:r>
        <w:t>the</w:t>
      </w:r>
      <w:r w:rsidR="00C522E9">
        <w:t xml:space="preserve"> </w:t>
      </w:r>
      <w:r>
        <w:t>consciousness</w:t>
      </w:r>
      <w:r w:rsidR="00C522E9">
        <w:t xml:space="preserve"> </w:t>
      </w:r>
      <w:r>
        <w:t>of</w:t>
      </w:r>
      <w:r w:rsidR="00C522E9">
        <w:t xml:space="preserve"> </w:t>
      </w:r>
      <w:r>
        <w:t>regulators</w:t>
      </w:r>
      <w:r w:rsidR="00C522E9">
        <w:t xml:space="preserve"> </w:t>
      </w:r>
      <w:r w:rsidR="00D101D1">
        <w:t>–</w:t>
      </w:r>
      <w:r w:rsidR="00C522E9">
        <w:t xml:space="preserve"> </w:t>
      </w:r>
      <w:r>
        <w:t>in</w:t>
      </w:r>
      <w:r w:rsidR="00C522E9">
        <w:t xml:space="preserve"> </w:t>
      </w:r>
      <w:r>
        <w:t>both</w:t>
      </w:r>
      <w:r w:rsidR="00C522E9">
        <w:t xml:space="preserve"> </w:t>
      </w:r>
      <w:r>
        <w:t>the</w:t>
      </w:r>
      <w:r w:rsidR="00C522E9">
        <w:t xml:space="preserve"> </w:t>
      </w:r>
      <w:r>
        <w:t>US</w:t>
      </w:r>
      <w:r w:rsidR="00C522E9">
        <w:t xml:space="preserve"> </w:t>
      </w:r>
      <w:r>
        <w:t>and</w:t>
      </w:r>
      <w:r w:rsidR="00C522E9">
        <w:t xml:space="preserve"> </w:t>
      </w:r>
      <w:r>
        <w:t>UK</w:t>
      </w:r>
      <w:r w:rsidR="00D101D1">
        <w:t>,</w:t>
      </w:r>
      <w:r w:rsidR="00C522E9">
        <w:t xml:space="preserve"> </w:t>
      </w:r>
      <w:r w:rsidR="00D101D1">
        <w:t>“</w:t>
      </w:r>
      <w:r w:rsidRPr="00475A3B">
        <w:t>requirements</w:t>
      </w:r>
      <w:r w:rsidR="00C522E9" w:rsidRPr="00475A3B">
        <w:t xml:space="preserve"> </w:t>
      </w:r>
      <w:r w:rsidRPr="00475A3B">
        <w:t>for</w:t>
      </w:r>
      <w:r w:rsidR="00C522E9" w:rsidRPr="00475A3B">
        <w:t xml:space="preserve"> </w:t>
      </w:r>
      <w:r w:rsidR="00651D61" w:rsidRPr="00475A3B">
        <w:t>AD</w:t>
      </w:r>
      <w:r w:rsidR="00C522E9" w:rsidRPr="00475A3B">
        <w:t xml:space="preserve"> </w:t>
      </w:r>
      <w:r w:rsidRPr="00475A3B">
        <w:t>are</w:t>
      </w:r>
      <w:r w:rsidR="00C522E9" w:rsidRPr="00475A3B">
        <w:t xml:space="preserve"> </w:t>
      </w:r>
      <w:r w:rsidRPr="00475A3B">
        <w:t>significantly</w:t>
      </w:r>
      <w:r w:rsidR="00CD7023" w:rsidRPr="00475A3B">
        <w:t xml:space="preserve"> below that required for subtitling</w:t>
      </w:r>
      <w:r w:rsidRPr="00475A3B">
        <w:t>”</w:t>
      </w:r>
      <w:r w:rsidR="00C522E9" w:rsidRPr="00475A3B">
        <w:t xml:space="preserve"> </w:t>
      </w:r>
      <w:r w:rsidRPr="00475A3B">
        <w:t>(Utray,</w:t>
      </w:r>
      <w:r w:rsidR="00C522E9" w:rsidRPr="00475A3B">
        <w:t xml:space="preserve"> </w:t>
      </w:r>
      <w:r w:rsidRPr="00475A3B">
        <w:t>Pereira,</w:t>
      </w:r>
      <w:r w:rsidR="00C522E9" w:rsidRPr="00475A3B">
        <w:t xml:space="preserve"> </w:t>
      </w:r>
      <w:r w:rsidRPr="00475A3B">
        <w:t>&amp;</w:t>
      </w:r>
      <w:r w:rsidR="00C522E9" w:rsidRPr="00475A3B">
        <w:t xml:space="preserve"> </w:t>
      </w:r>
      <w:r w:rsidRPr="00475A3B">
        <w:t>Orero,</w:t>
      </w:r>
      <w:r w:rsidR="00C522E9" w:rsidRPr="00475A3B">
        <w:t xml:space="preserve"> </w:t>
      </w:r>
      <w:r w:rsidRPr="00475A3B">
        <w:t>2009,</w:t>
      </w:r>
      <w:r w:rsidR="00C522E9" w:rsidRPr="00475A3B">
        <w:t xml:space="preserve"> </w:t>
      </w:r>
      <w:r w:rsidRPr="00475A3B">
        <w:t>p.</w:t>
      </w:r>
      <w:r w:rsidR="00C522E9" w:rsidRPr="00475A3B">
        <w:t xml:space="preserve"> </w:t>
      </w:r>
      <w:r w:rsidRPr="00475A3B">
        <w:t>254).</w:t>
      </w:r>
      <w:r w:rsidR="00C522E9" w:rsidRPr="00475A3B">
        <w:t xml:space="preserve"> </w:t>
      </w:r>
      <w:r w:rsidRPr="00475A3B">
        <w:t>This</w:t>
      </w:r>
      <w:r w:rsidR="00C522E9" w:rsidRPr="00475A3B">
        <w:t xml:space="preserve"> </w:t>
      </w:r>
      <w:r w:rsidRPr="00475A3B">
        <w:t>is</w:t>
      </w:r>
      <w:r w:rsidR="00C522E9" w:rsidRPr="00475A3B">
        <w:t xml:space="preserve"> </w:t>
      </w:r>
      <w:r w:rsidRPr="00475A3B">
        <w:t>supported</w:t>
      </w:r>
      <w:r w:rsidR="00C522E9" w:rsidRPr="00475A3B">
        <w:t xml:space="preserve"> </w:t>
      </w:r>
      <w:r w:rsidRPr="00475A3B">
        <w:t>by</w:t>
      </w:r>
      <w:r w:rsidR="00C522E9" w:rsidRPr="00475A3B">
        <w:t xml:space="preserve"> </w:t>
      </w:r>
      <w:r w:rsidRPr="00475A3B">
        <w:t>data</w:t>
      </w:r>
      <w:r w:rsidR="00C522E9" w:rsidRPr="00475A3B">
        <w:t xml:space="preserve"> </w:t>
      </w:r>
      <w:r w:rsidRPr="00475A3B">
        <w:t>that</w:t>
      </w:r>
      <w:r w:rsidR="00C522E9" w:rsidRPr="00475A3B">
        <w:t xml:space="preserve"> </w:t>
      </w:r>
      <w:r w:rsidRPr="00475A3B">
        <w:t>suggests</w:t>
      </w:r>
      <w:r w:rsidR="00C522E9" w:rsidRPr="00475A3B">
        <w:t xml:space="preserve"> </w:t>
      </w:r>
      <w:r w:rsidRPr="00475A3B">
        <w:t>that</w:t>
      </w:r>
      <w:r w:rsidR="00C522E9" w:rsidRPr="00475A3B">
        <w:t xml:space="preserve"> </w:t>
      </w:r>
      <w:r w:rsidRPr="00475A3B">
        <w:t>while</w:t>
      </w:r>
      <w:r w:rsidR="00C522E9" w:rsidRPr="00475A3B">
        <w:t xml:space="preserve"> </w:t>
      </w:r>
      <w:r w:rsidRPr="00475A3B">
        <w:t>over</w:t>
      </w:r>
      <w:r w:rsidR="00C522E9" w:rsidRPr="00475A3B">
        <w:t xml:space="preserve"> </w:t>
      </w:r>
      <w:r w:rsidRPr="00475A3B">
        <w:t>two</w:t>
      </w:r>
      <w:r w:rsidR="00C522E9" w:rsidRPr="00475A3B">
        <w:t xml:space="preserve"> </w:t>
      </w:r>
      <w:r w:rsidRPr="00475A3B">
        <w:t>million</w:t>
      </w:r>
      <w:r w:rsidR="00C522E9" w:rsidRPr="00475A3B">
        <w:t xml:space="preserve"> </w:t>
      </w:r>
      <w:r w:rsidRPr="00475A3B">
        <w:t>people</w:t>
      </w:r>
      <w:r w:rsidR="00C522E9" w:rsidRPr="00475A3B">
        <w:t xml:space="preserve"> </w:t>
      </w:r>
      <w:r w:rsidRPr="00475A3B">
        <w:t>in</w:t>
      </w:r>
      <w:r w:rsidR="00C522E9" w:rsidRPr="00475A3B">
        <w:t xml:space="preserve"> </w:t>
      </w:r>
      <w:r w:rsidRPr="00475A3B">
        <w:t>the</w:t>
      </w:r>
      <w:r w:rsidR="00C522E9" w:rsidRPr="00475A3B">
        <w:t xml:space="preserve"> </w:t>
      </w:r>
      <w:r w:rsidRPr="00475A3B">
        <w:t>UK</w:t>
      </w:r>
      <w:r w:rsidR="00C522E9" w:rsidRPr="00475A3B">
        <w:t xml:space="preserve"> </w:t>
      </w:r>
      <w:r w:rsidRPr="00475A3B">
        <w:t>live</w:t>
      </w:r>
      <w:r w:rsidR="00C522E9" w:rsidRPr="00475A3B">
        <w:t xml:space="preserve"> </w:t>
      </w:r>
      <w:r w:rsidRPr="00475A3B">
        <w:t>with</w:t>
      </w:r>
      <w:r w:rsidR="00C522E9" w:rsidRPr="00475A3B">
        <w:t xml:space="preserve"> </w:t>
      </w:r>
      <w:r w:rsidRPr="00475A3B">
        <w:t>sight</w:t>
      </w:r>
      <w:r w:rsidR="00C522E9" w:rsidRPr="00475A3B">
        <w:t xml:space="preserve"> </w:t>
      </w:r>
      <w:r w:rsidRPr="00475A3B">
        <w:t>loss</w:t>
      </w:r>
      <w:r w:rsidR="00C522E9" w:rsidRPr="00475A3B">
        <w:t xml:space="preserve"> </w:t>
      </w:r>
      <w:r w:rsidRPr="00475A3B">
        <w:t>(RNIB</w:t>
      </w:r>
      <w:r w:rsidRPr="0029548F">
        <w:t>,</w:t>
      </w:r>
      <w:r w:rsidR="00C522E9" w:rsidRPr="0029548F">
        <w:t xml:space="preserve"> </w:t>
      </w:r>
      <w:r w:rsidR="00E1265D" w:rsidRPr="0029548F">
        <w:t>2018</w:t>
      </w:r>
      <w:r w:rsidRPr="0029548F">
        <w:t>),</w:t>
      </w:r>
      <w:r w:rsidR="00C522E9" w:rsidRPr="00475A3B">
        <w:t xml:space="preserve"> </w:t>
      </w:r>
      <w:r w:rsidRPr="00475A3B">
        <w:t>“it</w:t>
      </w:r>
      <w:r w:rsidR="00C522E9" w:rsidRPr="00475A3B">
        <w:t xml:space="preserve"> </w:t>
      </w:r>
      <w:r w:rsidRPr="00475A3B">
        <w:t>is</w:t>
      </w:r>
      <w:r w:rsidR="00C522E9" w:rsidRPr="00475A3B">
        <w:t xml:space="preserve"> </w:t>
      </w:r>
      <w:r w:rsidRPr="00475A3B">
        <w:t>estimated</w:t>
      </w:r>
      <w:r w:rsidR="00C522E9" w:rsidRPr="00475A3B">
        <w:t xml:space="preserve"> </w:t>
      </w:r>
      <w:r w:rsidRPr="00475A3B">
        <w:t>that</w:t>
      </w:r>
      <w:r w:rsidR="00C522E9" w:rsidRPr="00475A3B">
        <w:t xml:space="preserve"> </w:t>
      </w:r>
      <w:r w:rsidRPr="00475A3B">
        <w:t>there</w:t>
      </w:r>
      <w:r w:rsidR="00C522E9" w:rsidRPr="00475A3B">
        <w:t xml:space="preserve"> </w:t>
      </w:r>
      <w:r w:rsidRPr="00475A3B">
        <w:t>are</w:t>
      </w:r>
      <w:r w:rsidR="00C522E9" w:rsidRPr="00475A3B">
        <w:t xml:space="preserve"> </w:t>
      </w:r>
      <w:r w:rsidRPr="00475A3B">
        <w:t>about</w:t>
      </w:r>
      <w:r w:rsidR="00C522E9" w:rsidRPr="00475A3B">
        <w:t xml:space="preserve"> </w:t>
      </w:r>
      <w:r w:rsidRPr="00475A3B">
        <w:t>9</w:t>
      </w:r>
      <w:r w:rsidR="00C522E9" w:rsidRPr="00475A3B">
        <w:t xml:space="preserve"> </w:t>
      </w:r>
      <w:r w:rsidRPr="00475A3B">
        <w:t>million</w:t>
      </w:r>
      <w:r w:rsidR="00C522E9" w:rsidRPr="00475A3B">
        <w:t xml:space="preserve"> </w:t>
      </w:r>
      <w:r w:rsidRPr="00475A3B">
        <w:t>people</w:t>
      </w:r>
      <w:r w:rsidR="00C522E9" w:rsidRPr="00475A3B">
        <w:t xml:space="preserve"> </w:t>
      </w:r>
      <w:r w:rsidRPr="00475A3B">
        <w:t>in</w:t>
      </w:r>
      <w:r w:rsidR="00C522E9" w:rsidRPr="00475A3B">
        <w:t xml:space="preserve"> </w:t>
      </w:r>
      <w:r w:rsidRPr="00475A3B">
        <w:t>the</w:t>
      </w:r>
      <w:r w:rsidR="00C522E9" w:rsidRPr="00475A3B">
        <w:t xml:space="preserve"> </w:t>
      </w:r>
      <w:r w:rsidRPr="00475A3B">
        <w:t>UK</w:t>
      </w:r>
      <w:r w:rsidR="00C522E9" w:rsidRPr="00475A3B">
        <w:t xml:space="preserve"> </w:t>
      </w:r>
      <w:r w:rsidRPr="00475A3B">
        <w:t>who</w:t>
      </w:r>
      <w:r w:rsidR="00C522E9" w:rsidRPr="00475A3B">
        <w:t xml:space="preserve"> </w:t>
      </w:r>
      <w:r w:rsidRPr="00475A3B">
        <w:t>are</w:t>
      </w:r>
      <w:r w:rsidR="00C522E9" w:rsidRPr="00475A3B">
        <w:t xml:space="preserve"> </w:t>
      </w:r>
      <w:r w:rsidRPr="00475A3B">
        <w:t>Deaf</w:t>
      </w:r>
      <w:r w:rsidR="00C522E9" w:rsidRPr="00475A3B">
        <w:t xml:space="preserve"> </w:t>
      </w:r>
      <w:r w:rsidRPr="00475A3B">
        <w:t>or</w:t>
      </w:r>
      <w:r w:rsidR="00C522E9" w:rsidRPr="00475A3B">
        <w:t xml:space="preserve"> </w:t>
      </w:r>
      <w:r w:rsidRPr="00475A3B">
        <w:t>hard</w:t>
      </w:r>
      <w:r w:rsidR="00C522E9" w:rsidRPr="00475A3B">
        <w:t xml:space="preserve"> </w:t>
      </w:r>
      <w:r w:rsidRPr="00475A3B">
        <w:t>of</w:t>
      </w:r>
      <w:r w:rsidR="00C522E9" w:rsidRPr="00475A3B">
        <w:t xml:space="preserve"> </w:t>
      </w:r>
      <w:r w:rsidRPr="00475A3B">
        <w:t>hearing”</w:t>
      </w:r>
      <w:r w:rsidR="00C522E9" w:rsidRPr="00475A3B">
        <w:t xml:space="preserve"> </w:t>
      </w:r>
      <w:r w:rsidRPr="00475A3B">
        <w:t>(British</w:t>
      </w:r>
      <w:r w:rsidR="00C522E9" w:rsidRPr="00475A3B">
        <w:t xml:space="preserve"> </w:t>
      </w:r>
      <w:r w:rsidRPr="00475A3B">
        <w:t>Deaf</w:t>
      </w:r>
      <w:r w:rsidR="00C522E9" w:rsidRPr="00475A3B">
        <w:t xml:space="preserve"> </w:t>
      </w:r>
      <w:r w:rsidRPr="0029548F">
        <w:t>Association,</w:t>
      </w:r>
      <w:r w:rsidR="00C522E9" w:rsidRPr="0029548F">
        <w:t xml:space="preserve"> </w:t>
      </w:r>
      <w:r w:rsidR="00E1265D" w:rsidRPr="0029548F">
        <w:t>2015</w:t>
      </w:r>
      <w:r w:rsidRPr="0029548F">
        <w:t>)</w:t>
      </w:r>
      <w:r w:rsidR="001B0488" w:rsidRPr="0029548F">
        <w:t>.</w:t>
      </w:r>
      <w:r w:rsidR="00C522E9" w:rsidRPr="0029548F">
        <w:t xml:space="preserve"> </w:t>
      </w:r>
      <w:r w:rsidRPr="0029548F">
        <w:t>Further,</w:t>
      </w:r>
      <w:r w:rsidR="00C522E9" w:rsidRPr="0029548F">
        <w:t xml:space="preserve"> </w:t>
      </w:r>
      <w:r w:rsidRPr="0029548F">
        <w:t>a</w:t>
      </w:r>
      <w:r w:rsidR="00C522E9" w:rsidRPr="0029548F">
        <w:t xml:space="preserve"> </w:t>
      </w:r>
      <w:r w:rsidRPr="0029548F">
        <w:t>2006</w:t>
      </w:r>
      <w:r w:rsidR="00C522E9" w:rsidRPr="0029548F">
        <w:t xml:space="preserve"> </w:t>
      </w:r>
      <w:r w:rsidRPr="0029548F">
        <w:t>Of</w:t>
      </w:r>
      <w:r w:rsidR="009F1243" w:rsidRPr="0029548F">
        <w:t>c</w:t>
      </w:r>
      <w:r w:rsidRPr="0029548F">
        <w:t>om</w:t>
      </w:r>
      <w:r w:rsidR="00C522E9" w:rsidRPr="0029548F">
        <w:t xml:space="preserve"> </w:t>
      </w:r>
      <w:r w:rsidRPr="0029548F">
        <w:t>report</w:t>
      </w:r>
      <w:r w:rsidR="00C522E9" w:rsidRPr="0029548F">
        <w:t xml:space="preserve"> </w:t>
      </w:r>
      <w:r w:rsidRPr="0029548F">
        <w:t>affirmed</w:t>
      </w:r>
      <w:r w:rsidR="00C522E9" w:rsidRPr="0029548F">
        <w:t xml:space="preserve"> </w:t>
      </w:r>
      <w:r w:rsidRPr="0029548F">
        <w:t>that</w:t>
      </w:r>
      <w:r w:rsidR="00C522E9" w:rsidRPr="0029548F">
        <w:t xml:space="preserve"> </w:t>
      </w:r>
      <w:r w:rsidRPr="0029548F">
        <w:t>in</w:t>
      </w:r>
      <w:r w:rsidR="00C522E9" w:rsidRPr="0029548F">
        <w:t xml:space="preserve"> </w:t>
      </w:r>
      <w:r w:rsidRPr="0029548F">
        <w:t>the</w:t>
      </w:r>
      <w:r w:rsidR="00C522E9" w:rsidRPr="0029548F">
        <w:t xml:space="preserve"> </w:t>
      </w:r>
      <w:r w:rsidRPr="0029548F">
        <w:t>UK</w:t>
      </w:r>
      <w:r w:rsidR="00C522E9" w:rsidRPr="0029548F">
        <w:t xml:space="preserve"> </w:t>
      </w:r>
      <w:r w:rsidR="00134666" w:rsidRPr="0029548F">
        <w:rPr>
          <w:noProof/>
        </w:rPr>
        <w:t xml:space="preserve">d/Deaf </w:t>
      </w:r>
      <w:r w:rsidRPr="0029548F">
        <w:t>and</w:t>
      </w:r>
      <w:r w:rsidR="00C522E9" w:rsidRPr="0029548F">
        <w:t xml:space="preserve"> </w:t>
      </w:r>
      <w:r w:rsidRPr="0029548F">
        <w:t>hard</w:t>
      </w:r>
      <w:r w:rsidR="00C522E9" w:rsidRPr="0029548F">
        <w:t xml:space="preserve"> </w:t>
      </w:r>
      <w:r w:rsidRPr="0029548F">
        <w:t>of</w:t>
      </w:r>
      <w:r w:rsidR="00C522E9" w:rsidRPr="0029548F">
        <w:t xml:space="preserve"> </w:t>
      </w:r>
      <w:r w:rsidRPr="0029548F">
        <w:t>hearing</w:t>
      </w:r>
      <w:r w:rsidR="00C522E9" w:rsidRPr="0029548F">
        <w:t xml:space="preserve"> </w:t>
      </w:r>
      <w:r w:rsidRPr="0029548F">
        <w:t>people</w:t>
      </w:r>
      <w:r w:rsidR="00C522E9" w:rsidRPr="0029548F">
        <w:t xml:space="preserve"> </w:t>
      </w:r>
      <w:r w:rsidRPr="0029548F">
        <w:t>watch</w:t>
      </w:r>
      <w:r w:rsidR="00C522E9" w:rsidRPr="0029548F">
        <w:t xml:space="preserve"> </w:t>
      </w:r>
      <w:r w:rsidRPr="0029548F">
        <w:t>television</w:t>
      </w:r>
      <w:r w:rsidR="00C522E9" w:rsidRPr="0029548F">
        <w:t xml:space="preserve"> </w:t>
      </w:r>
      <w:r w:rsidRPr="0029548F">
        <w:t>an</w:t>
      </w:r>
      <w:r w:rsidR="00C522E9" w:rsidRPr="0029548F">
        <w:t xml:space="preserve"> </w:t>
      </w:r>
      <w:r w:rsidRPr="0029548F">
        <w:t>average</w:t>
      </w:r>
      <w:r w:rsidR="00C522E9" w:rsidRPr="0029548F">
        <w:t xml:space="preserve"> </w:t>
      </w:r>
      <w:r w:rsidRPr="0029548F">
        <w:t>of</w:t>
      </w:r>
      <w:r w:rsidR="00C522E9" w:rsidRPr="0029548F">
        <w:t xml:space="preserve"> </w:t>
      </w:r>
      <w:r w:rsidRPr="0029548F">
        <w:t>4.3</w:t>
      </w:r>
      <w:r w:rsidR="00C522E9" w:rsidRPr="0029548F">
        <w:t xml:space="preserve"> </w:t>
      </w:r>
      <w:r w:rsidRPr="0029548F">
        <w:t>hours</w:t>
      </w:r>
      <w:r w:rsidR="00C522E9" w:rsidRPr="0029548F">
        <w:t xml:space="preserve"> </w:t>
      </w:r>
      <w:r w:rsidRPr="0029548F">
        <w:t>per</w:t>
      </w:r>
      <w:r w:rsidR="00C522E9" w:rsidRPr="0029548F">
        <w:t xml:space="preserve"> </w:t>
      </w:r>
      <w:r w:rsidRPr="0029548F">
        <w:t>day,</w:t>
      </w:r>
      <w:r w:rsidR="00C522E9" w:rsidRPr="0029548F">
        <w:t xml:space="preserve"> </w:t>
      </w:r>
      <w:r w:rsidRPr="0029548F">
        <w:t>above</w:t>
      </w:r>
      <w:r w:rsidR="00C522E9" w:rsidRPr="0029548F">
        <w:t xml:space="preserve"> </w:t>
      </w:r>
      <w:r w:rsidRPr="0029548F">
        <w:t>the</w:t>
      </w:r>
      <w:r w:rsidR="00C522E9" w:rsidRPr="0029548F">
        <w:t xml:space="preserve"> </w:t>
      </w:r>
      <w:r w:rsidRPr="0029548F">
        <w:t>3.46</w:t>
      </w:r>
      <w:r w:rsidR="00C522E9" w:rsidRPr="0029548F">
        <w:t xml:space="preserve"> </w:t>
      </w:r>
      <w:r w:rsidRPr="0029548F">
        <w:t>hour</w:t>
      </w:r>
      <w:r w:rsidR="00E1265D" w:rsidRPr="0029548F">
        <w:t>s</w:t>
      </w:r>
      <w:r w:rsidR="00C522E9" w:rsidRPr="0029548F">
        <w:t xml:space="preserve"> </w:t>
      </w:r>
      <w:r w:rsidRPr="0029548F">
        <w:t>for</w:t>
      </w:r>
      <w:r w:rsidR="00C522E9" w:rsidRPr="0029548F">
        <w:t xml:space="preserve"> </w:t>
      </w:r>
      <w:r w:rsidRPr="0029548F">
        <w:t>the</w:t>
      </w:r>
      <w:r w:rsidR="00C522E9" w:rsidRPr="0029548F">
        <w:t xml:space="preserve"> </w:t>
      </w:r>
      <w:r w:rsidRPr="0029548F">
        <w:t>general</w:t>
      </w:r>
      <w:r w:rsidR="00C522E9" w:rsidRPr="0029548F">
        <w:t xml:space="preserve"> </w:t>
      </w:r>
      <w:r w:rsidRPr="0029548F">
        <w:t>population</w:t>
      </w:r>
      <w:r w:rsidR="00C522E9" w:rsidRPr="0029548F">
        <w:t xml:space="preserve"> </w:t>
      </w:r>
      <w:r w:rsidRPr="0029548F">
        <w:t>(DeafHear,</w:t>
      </w:r>
      <w:r w:rsidR="00C522E9" w:rsidRPr="0029548F">
        <w:t xml:space="preserve"> </w:t>
      </w:r>
      <w:r w:rsidR="00E1265D" w:rsidRPr="0029548F">
        <w:t>2012</w:t>
      </w:r>
      <w:r w:rsidRPr="0029548F">
        <w:t>,</w:t>
      </w:r>
      <w:r w:rsidR="00C522E9" w:rsidRPr="0029548F">
        <w:t xml:space="preserve"> </w:t>
      </w:r>
      <w:r w:rsidRPr="0029548F">
        <w:t>p.8).</w:t>
      </w:r>
      <w:r w:rsidR="00C522E9" w:rsidRPr="0029548F">
        <w:t xml:space="preserve"> </w:t>
      </w:r>
      <w:r w:rsidR="001B0488" w:rsidRPr="0029548F">
        <w:t>This</w:t>
      </w:r>
      <w:r w:rsidR="001B0488" w:rsidRPr="00475A3B">
        <w:t xml:space="preserve"> indicates</w:t>
      </w:r>
      <w:r w:rsidR="00C522E9" w:rsidRPr="00475A3B">
        <w:t xml:space="preserve"> </w:t>
      </w:r>
      <w:r w:rsidRPr="00475A3B">
        <w:t>that</w:t>
      </w:r>
      <w:r w:rsidR="00C522E9" w:rsidRPr="00475A3B">
        <w:t xml:space="preserve"> </w:t>
      </w:r>
      <w:r w:rsidRPr="00475A3B">
        <w:t>demand</w:t>
      </w:r>
      <w:r w:rsidR="00C522E9" w:rsidRPr="00475A3B">
        <w:t xml:space="preserve"> </w:t>
      </w:r>
      <w:r w:rsidRPr="00475A3B">
        <w:t>is</w:t>
      </w:r>
      <w:r w:rsidR="00C522E9" w:rsidRPr="00475A3B">
        <w:t xml:space="preserve"> </w:t>
      </w:r>
      <w:r w:rsidRPr="00475A3B">
        <w:t>activated</w:t>
      </w:r>
      <w:r w:rsidR="00C522E9" w:rsidRPr="00475A3B">
        <w:t xml:space="preserve"> </w:t>
      </w:r>
      <w:r w:rsidRPr="00475A3B">
        <w:t>on</w:t>
      </w:r>
      <w:r w:rsidR="00C522E9" w:rsidRPr="00475A3B">
        <w:t xml:space="preserve"> </w:t>
      </w:r>
      <w:r w:rsidRPr="00475A3B">
        <w:t>different</w:t>
      </w:r>
      <w:r w:rsidR="00C522E9" w:rsidRPr="00475A3B">
        <w:t xml:space="preserve"> </w:t>
      </w:r>
      <w:r w:rsidRPr="00475A3B">
        <w:t>axes,</w:t>
      </w:r>
      <w:r w:rsidR="00C522E9" w:rsidRPr="00475A3B">
        <w:t xml:space="preserve"> </w:t>
      </w:r>
      <w:r w:rsidRPr="00475A3B">
        <w:t>particularly</w:t>
      </w:r>
      <w:r w:rsidR="00C522E9" w:rsidRPr="00475A3B">
        <w:t xml:space="preserve"> </w:t>
      </w:r>
      <w:r w:rsidRPr="00475A3B">
        <w:t>in</w:t>
      </w:r>
      <w:r w:rsidR="00C522E9" w:rsidRPr="00475A3B">
        <w:t xml:space="preserve"> </w:t>
      </w:r>
      <w:r w:rsidRPr="00475A3B">
        <w:t>light</w:t>
      </w:r>
      <w:r w:rsidR="00C522E9" w:rsidRPr="00475A3B">
        <w:t xml:space="preserve"> </w:t>
      </w:r>
      <w:r w:rsidRPr="00475A3B">
        <w:t>of</w:t>
      </w:r>
      <w:r w:rsidR="00C522E9" w:rsidRPr="00475A3B">
        <w:t xml:space="preserve"> </w:t>
      </w:r>
      <w:r w:rsidRPr="00475A3B">
        <w:t>the</w:t>
      </w:r>
      <w:r w:rsidR="001B0488" w:rsidRPr="00475A3B">
        <w:t xml:space="preserve">, albeit </w:t>
      </w:r>
      <w:r w:rsidRPr="00475A3B">
        <w:t>inaccurate</w:t>
      </w:r>
      <w:r w:rsidR="001B0488" w:rsidRPr="00475A3B">
        <w:t>,</w:t>
      </w:r>
      <w:r w:rsidR="00C522E9" w:rsidRPr="00475A3B">
        <w:t xml:space="preserve"> </w:t>
      </w:r>
      <w:r w:rsidRPr="00475A3B">
        <w:t>perception</w:t>
      </w:r>
      <w:r w:rsidR="00C522E9" w:rsidRPr="00475A3B">
        <w:t xml:space="preserve"> </w:t>
      </w:r>
      <w:r w:rsidRPr="00475A3B">
        <w:t>that</w:t>
      </w:r>
      <w:r w:rsidR="00C522E9" w:rsidRPr="00475A3B">
        <w:t xml:space="preserve"> </w:t>
      </w:r>
      <w:r w:rsidRPr="00475A3B">
        <w:t>blind</w:t>
      </w:r>
      <w:r w:rsidR="00C522E9" w:rsidRPr="00475A3B">
        <w:t xml:space="preserve"> </w:t>
      </w:r>
      <w:r w:rsidRPr="00475A3B">
        <w:t>people</w:t>
      </w:r>
      <w:r w:rsidR="00C522E9" w:rsidRPr="00475A3B">
        <w:t xml:space="preserve"> </w:t>
      </w:r>
      <w:r w:rsidRPr="00475A3B">
        <w:t>don’t</w:t>
      </w:r>
      <w:r w:rsidR="00C522E9" w:rsidRPr="00475A3B">
        <w:t xml:space="preserve"> </w:t>
      </w:r>
      <w:r w:rsidRPr="00475A3B">
        <w:t>watch</w:t>
      </w:r>
      <w:r w:rsidR="00C522E9" w:rsidRPr="00475A3B">
        <w:t xml:space="preserve"> </w:t>
      </w:r>
      <w:r w:rsidR="00DA6C87" w:rsidRPr="00475A3B">
        <w:t>television</w:t>
      </w:r>
      <w:r w:rsidR="00C522E9" w:rsidRPr="00475A3B">
        <w:t xml:space="preserve"> </w:t>
      </w:r>
      <w:r w:rsidR="001B0488" w:rsidRPr="00475A3B">
        <w:t>n</w:t>
      </w:r>
      <w:r w:rsidRPr="00475A3B">
        <w:t>or</w:t>
      </w:r>
      <w:r w:rsidR="00C522E9" w:rsidRPr="00475A3B">
        <w:t xml:space="preserve"> </w:t>
      </w:r>
      <w:r w:rsidRPr="00475A3B">
        <w:t>other</w:t>
      </w:r>
      <w:r w:rsidR="00C522E9" w:rsidRPr="00475A3B">
        <w:t xml:space="preserve"> </w:t>
      </w:r>
      <w:r w:rsidRPr="00475A3B">
        <w:t>audio</w:t>
      </w:r>
      <w:r w:rsidR="00CB63EB">
        <w:t>-</w:t>
      </w:r>
      <w:r w:rsidRPr="00475A3B">
        <w:t>visual</w:t>
      </w:r>
      <w:r w:rsidR="00C522E9" w:rsidRPr="00475A3B">
        <w:t xml:space="preserve"> </w:t>
      </w:r>
      <w:r w:rsidRPr="00475A3B">
        <w:t>media.</w:t>
      </w:r>
      <w:r w:rsidR="00C522E9" w:rsidRPr="00475A3B">
        <w:t xml:space="preserve"> </w:t>
      </w:r>
      <w:r w:rsidR="001B0488" w:rsidRPr="00475A3B">
        <w:t>However</w:t>
      </w:r>
      <w:r w:rsidRPr="00475A3B">
        <w:t>,</w:t>
      </w:r>
      <w:r w:rsidR="00C522E9" w:rsidRPr="00475A3B">
        <w:t xml:space="preserve"> </w:t>
      </w:r>
      <w:r w:rsidRPr="00475A3B">
        <w:t>the</w:t>
      </w:r>
      <w:r w:rsidR="00C522E9" w:rsidRPr="00475A3B">
        <w:t xml:space="preserve"> </w:t>
      </w:r>
      <w:r w:rsidRPr="00475A3B">
        <w:t>most</w:t>
      </w:r>
      <w:r w:rsidR="00C522E9" w:rsidRPr="00475A3B">
        <w:t xml:space="preserve"> </w:t>
      </w:r>
      <w:r w:rsidRPr="00475A3B">
        <w:t>common</w:t>
      </w:r>
      <w:r w:rsidR="00C522E9" w:rsidRPr="00475A3B">
        <w:t xml:space="preserve"> </w:t>
      </w:r>
      <w:r w:rsidRPr="00475A3B">
        <w:t>causes</w:t>
      </w:r>
      <w:r w:rsidR="00C522E9" w:rsidRPr="00475A3B">
        <w:t xml:space="preserve"> </w:t>
      </w:r>
      <w:r w:rsidRPr="00475A3B">
        <w:t>of</w:t>
      </w:r>
      <w:r w:rsidR="00C522E9" w:rsidRPr="00475A3B">
        <w:t xml:space="preserve"> </w:t>
      </w:r>
      <w:r w:rsidRPr="00475A3B">
        <w:t>sight</w:t>
      </w:r>
      <w:r w:rsidR="00C522E9" w:rsidRPr="00475A3B">
        <w:t xml:space="preserve"> </w:t>
      </w:r>
      <w:r w:rsidRPr="00475A3B">
        <w:t>loss</w:t>
      </w:r>
      <w:r w:rsidR="00C522E9" w:rsidRPr="00475A3B">
        <w:t xml:space="preserve"> </w:t>
      </w:r>
      <w:r w:rsidRPr="00475A3B">
        <w:t>are</w:t>
      </w:r>
      <w:r w:rsidR="00C522E9" w:rsidRPr="00475A3B">
        <w:t xml:space="preserve"> </w:t>
      </w:r>
      <w:r w:rsidRPr="00475A3B">
        <w:t>age-related</w:t>
      </w:r>
      <w:r w:rsidR="00C522E9" w:rsidRPr="00475A3B">
        <w:t xml:space="preserve"> </w:t>
      </w:r>
      <w:r w:rsidRPr="00475A3B">
        <w:t>and</w:t>
      </w:r>
      <w:r w:rsidR="001B0488" w:rsidRPr="00475A3B">
        <w:t>,</w:t>
      </w:r>
      <w:r w:rsidR="00C522E9" w:rsidRPr="00475A3B">
        <w:t xml:space="preserve"> </w:t>
      </w:r>
      <w:r w:rsidRPr="00475A3B">
        <w:t>as</w:t>
      </w:r>
      <w:r w:rsidR="00C522E9" w:rsidRPr="00475A3B">
        <w:t xml:space="preserve"> </w:t>
      </w:r>
      <w:r w:rsidRPr="00475A3B">
        <w:t>populations</w:t>
      </w:r>
      <w:r w:rsidR="00C522E9" w:rsidRPr="00475A3B">
        <w:t xml:space="preserve"> </w:t>
      </w:r>
      <w:r w:rsidRPr="00475A3B">
        <w:t>in</w:t>
      </w:r>
      <w:r w:rsidR="00C522E9" w:rsidRPr="00475A3B">
        <w:t xml:space="preserve"> </w:t>
      </w:r>
      <w:r w:rsidRPr="00475A3B">
        <w:t>wealthy</w:t>
      </w:r>
      <w:r w:rsidR="00C522E9" w:rsidRPr="00475A3B">
        <w:t xml:space="preserve"> </w:t>
      </w:r>
      <w:r w:rsidRPr="00475A3B">
        <w:t>national</w:t>
      </w:r>
      <w:r w:rsidR="00C522E9" w:rsidRPr="00475A3B">
        <w:t xml:space="preserve"> </w:t>
      </w:r>
      <w:r w:rsidRPr="00475A3B">
        <w:t>contexts</w:t>
      </w:r>
      <w:r w:rsidR="00C522E9" w:rsidRPr="00475A3B">
        <w:t xml:space="preserve"> </w:t>
      </w:r>
      <w:r w:rsidRPr="00475A3B">
        <w:t>begin</w:t>
      </w:r>
      <w:r w:rsidR="00C522E9" w:rsidRPr="00475A3B">
        <w:t xml:space="preserve"> </w:t>
      </w:r>
      <w:r w:rsidRPr="00475A3B">
        <w:t>to</w:t>
      </w:r>
      <w:r w:rsidR="00C522E9" w:rsidRPr="00475A3B">
        <w:t xml:space="preserve"> </w:t>
      </w:r>
      <w:r w:rsidRPr="00475A3B">
        <w:t>age,</w:t>
      </w:r>
      <w:r w:rsidR="00C522E9" w:rsidRPr="00475A3B">
        <w:t xml:space="preserve"> </w:t>
      </w:r>
      <w:r w:rsidRPr="00475A3B">
        <w:t>it</w:t>
      </w:r>
      <w:r w:rsidR="00C522E9" w:rsidRPr="00475A3B">
        <w:t xml:space="preserve"> </w:t>
      </w:r>
      <w:r w:rsidRPr="00475A3B">
        <w:t>is</w:t>
      </w:r>
      <w:r w:rsidR="00C522E9" w:rsidRPr="00475A3B">
        <w:t xml:space="preserve"> </w:t>
      </w:r>
      <w:r w:rsidRPr="00475A3B">
        <w:t>predicted</w:t>
      </w:r>
      <w:r w:rsidR="00C522E9" w:rsidRPr="00475A3B">
        <w:t xml:space="preserve"> </w:t>
      </w:r>
      <w:r w:rsidRPr="00475A3B">
        <w:t>that</w:t>
      </w:r>
      <w:r w:rsidR="00C522E9" w:rsidRPr="00475A3B">
        <w:t xml:space="preserve"> </w:t>
      </w:r>
      <w:r w:rsidRPr="00475A3B">
        <w:t>in</w:t>
      </w:r>
      <w:r w:rsidR="00C522E9" w:rsidRPr="00475A3B">
        <w:t xml:space="preserve"> </w:t>
      </w:r>
      <w:r w:rsidRPr="00475A3B">
        <w:t>the</w:t>
      </w:r>
      <w:r w:rsidR="00C522E9" w:rsidRPr="00475A3B">
        <w:t xml:space="preserve"> </w:t>
      </w:r>
      <w:r w:rsidRPr="00475A3B">
        <w:t>UK,</w:t>
      </w:r>
      <w:r w:rsidR="00C522E9" w:rsidRPr="00475A3B">
        <w:t xml:space="preserve"> </w:t>
      </w:r>
      <w:r w:rsidRPr="00475A3B">
        <w:t>for</w:t>
      </w:r>
      <w:r w:rsidR="00C522E9" w:rsidRPr="00475A3B">
        <w:t xml:space="preserve"> </w:t>
      </w:r>
      <w:r w:rsidRPr="00475A3B">
        <w:t>example,</w:t>
      </w:r>
      <w:r w:rsidR="00C522E9" w:rsidRPr="00475A3B">
        <w:t xml:space="preserve"> </w:t>
      </w:r>
      <w:r w:rsidRPr="00475A3B">
        <w:t>the</w:t>
      </w:r>
      <w:r w:rsidR="00C522E9" w:rsidRPr="00475A3B">
        <w:t xml:space="preserve"> </w:t>
      </w:r>
      <w:r w:rsidRPr="00475A3B">
        <w:t>numbers</w:t>
      </w:r>
      <w:r w:rsidR="00C522E9" w:rsidRPr="00475A3B">
        <w:t xml:space="preserve"> </w:t>
      </w:r>
      <w:r w:rsidRPr="00475A3B">
        <w:t>of</w:t>
      </w:r>
      <w:r w:rsidR="00C522E9" w:rsidRPr="00475A3B">
        <w:t xml:space="preserve"> </w:t>
      </w:r>
      <w:r w:rsidRPr="00475A3B">
        <w:t>people</w:t>
      </w:r>
      <w:r w:rsidR="00C522E9" w:rsidRPr="00475A3B">
        <w:t xml:space="preserve"> </w:t>
      </w:r>
      <w:r w:rsidRPr="00475A3B">
        <w:t>with</w:t>
      </w:r>
      <w:r w:rsidR="00C522E9" w:rsidRPr="00475A3B">
        <w:t xml:space="preserve"> </w:t>
      </w:r>
      <w:r w:rsidRPr="00475A3B">
        <w:t>sight</w:t>
      </w:r>
      <w:r w:rsidR="00C522E9" w:rsidRPr="00475A3B">
        <w:t xml:space="preserve"> </w:t>
      </w:r>
      <w:r w:rsidRPr="00475A3B">
        <w:t>loss</w:t>
      </w:r>
      <w:r w:rsidR="00C522E9" w:rsidRPr="00475A3B">
        <w:t xml:space="preserve"> </w:t>
      </w:r>
      <w:r w:rsidRPr="00475A3B">
        <w:t>will</w:t>
      </w:r>
      <w:r w:rsidR="00C522E9" w:rsidRPr="00475A3B">
        <w:t xml:space="preserve"> </w:t>
      </w:r>
      <w:r w:rsidRPr="00475A3B">
        <w:t>double</w:t>
      </w:r>
      <w:r w:rsidR="00C522E9" w:rsidRPr="00475A3B">
        <w:t xml:space="preserve"> </w:t>
      </w:r>
      <w:r w:rsidRPr="00475A3B">
        <w:t>to</w:t>
      </w:r>
      <w:r w:rsidR="00C522E9" w:rsidRPr="00475A3B">
        <w:t xml:space="preserve"> </w:t>
      </w:r>
      <w:r w:rsidRPr="00475A3B">
        <w:t>4</w:t>
      </w:r>
      <w:r w:rsidR="00C522E9" w:rsidRPr="00475A3B">
        <w:t xml:space="preserve"> </w:t>
      </w:r>
      <w:r w:rsidRPr="00475A3B">
        <w:t>million</w:t>
      </w:r>
      <w:r w:rsidR="00C522E9" w:rsidRPr="00475A3B">
        <w:t xml:space="preserve"> </w:t>
      </w:r>
      <w:r w:rsidRPr="00475A3B">
        <w:t>by</w:t>
      </w:r>
      <w:r w:rsidR="00C522E9" w:rsidRPr="00475A3B">
        <w:t xml:space="preserve"> </w:t>
      </w:r>
      <w:r w:rsidRPr="00475A3B">
        <w:t>2050</w:t>
      </w:r>
      <w:r w:rsidR="00C522E9" w:rsidRPr="00475A3B">
        <w:t xml:space="preserve"> </w:t>
      </w:r>
      <w:r w:rsidRPr="00475A3B">
        <w:t>(</w:t>
      </w:r>
      <w:r w:rsidRPr="0029548F">
        <w:t>RNIB,</w:t>
      </w:r>
      <w:r w:rsidR="00C522E9" w:rsidRPr="0029548F">
        <w:t xml:space="preserve"> </w:t>
      </w:r>
      <w:r w:rsidR="00E1265D" w:rsidRPr="0029548F">
        <w:t>2018</w:t>
      </w:r>
      <w:r w:rsidRPr="0029548F">
        <w:t>).</w:t>
      </w:r>
      <w:r w:rsidR="00C522E9" w:rsidRPr="0029548F">
        <w:t xml:space="preserve"> </w:t>
      </w:r>
      <w:r w:rsidRPr="0029548F">
        <w:t>People</w:t>
      </w:r>
      <w:r w:rsidR="00C522E9" w:rsidRPr="00475A3B">
        <w:t xml:space="preserve"> </w:t>
      </w:r>
      <w:r w:rsidRPr="00475A3B">
        <w:t>with</w:t>
      </w:r>
      <w:r w:rsidR="00C522E9" w:rsidRPr="00475A3B">
        <w:t xml:space="preserve"> </w:t>
      </w:r>
      <w:r w:rsidRPr="00475A3B">
        <w:t>vision</w:t>
      </w:r>
      <w:r w:rsidR="00C522E9" w:rsidRPr="00475A3B">
        <w:t xml:space="preserve"> </w:t>
      </w:r>
      <w:r w:rsidRPr="00475A3B">
        <w:t>impairment</w:t>
      </w:r>
      <w:r w:rsidR="00C522E9" w:rsidRPr="00475A3B">
        <w:t xml:space="preserve"> </w:t>
      </w:r>
      <w:r w:rsidRPr="00475A3B">
        <w:t>therefore</w:t>
      </w:r>
      <w:r w:rsidR="00C522E9" w:rsidRPr="00475A3B">
        <w:t xml:space="preserve"> </w:t>
      </w:r>
      <w:r w:rsidRPr="00475A3B">
        <w:t>are</w:t>
      </w:r>
      <w:r w:rsidR="00C522E9" w:rsidRPr="00475A3B">
        <w:t xml:space="preserve"> </w:t>
      </w:r>
      <w:r w:rsidRPr="00475A3B">
        <w:t>currently</w:t>
      </w:r>
      <w:r w:rsidR="00C522E9" w:rsidRPr="00475A3B">
        <w:t xml:space="preserve"> </w:t>
      </w:r>
      <w:r w:rsidRPr="00475A3B">
        <w:t>and</w:t>
      </w:r>
      <w:r w:rsidR="00C522E9" w:rsidRPr="00475A3B">
        <w:t xml:space="preserve"> </w:t>
      </w:r>
      <w:r w:rsidRPr="00475A3B">
        <w:t>further</w:t>
      </w:r>
      <w:r w:rsidR="00C522E9" w:rsidRPr="00475A3B">
        <w:t xml:space="preserve"> </w:t>
      </w:r>
      <w:r w:rsidRPr="00475A3B">
        <w:t>predicted</w:t>
      </w:r>
      <w:r w:rsidR="00C522E9" w:rsidRPr="00475A3B">
        <w:t xml:space="preserve"> </w:t>
      </w:r>
      <w:r w:rsidRPr="00475A3B">
        <w:t>to</w:t>
      </w:r>
      <w:r w:rsidR="00C522E9" w:rsidRPr="00475A3B">
        <w:t xml:space="preserve"> </w:t>
      </w:r>
      <w:r w:rsidRPr="00475A3B">
        <w:t>be</w:t>
      </w:r>
      <w:r w:rsidR="00C522E9" w:rsidRPr="00475A3B">
        <w:t xml:space="preserve"> </w:t>
      </w:r>
      <w:r w:rsidRPr="00475A3B">
        <w:t>an</w:t>
      </w:r>
      <w:r w:rsidR="00C522E9" w:rsidRPr="00475A3B">
        <w:t xml:space="preserve"> </w:t>
      </w:r>
      <w:r w:rsidRPr="00475A3B">
        <w:t>important</w:t>
      </w:r>
      <w:r w:rsidR="00C522E9" w:rsidRPr="00475A3B">
        <w:t xml:space="preserve"> </w:t>
      </w:r>
      <w:r w:rsidRPr="00475A3B">
        <w:t>disability</w:t>
      </w:r>
      <w:r w:rsidR="00C522E9" w:rsidRPr="00475A3B">
        <w:t xml:space="preserve"> </w:t>
      </w:r>
      <w:r w:rsidRPr="00475A3B">
        <w:t>cohort</w:t>
      </w:r>
      <w:r w:rsidR="00C522E9" w:rsidRPr="00475A3B">
        <w:t xml:space="preserve"> </w:t>
      </w:r>
      <w:r w:rsidRPr="00475A3B">
        <w:t>that</w:t>
      </w:r>
      <w:r w:rsidR="00C522E9" w:rsidRPr="00475A3B">
        <w:t xml:space="preserve"> </w:t>
      </w:r>
      <w:r w:rsidRPr="00475A3B">
        <w:t>requires</w:t>
      </w:r>
      <w:r w:rsidR="00C522E9" w:rsidRPr="00475A3B">
        <w:t xml:space="preserve"> </w:t>
      </w:r>
      <w:r w:rsidRPr="00475A3B">
        <w:t>nuanced</w:t>
      </w:r>
      <w:r w:rsidR="00C522E9" w:rsidRPr="00475A3B">
        <w:t xml:space="preserve"> </w:t>
      </w:r>
      <w:r w:rsidRPr="00475A3B">
        <w:t>policy</w:t>
      </w:r>
      <w:r w:rsidR="00C522E9" w:rsidRPr="00475A3B">
        <w:t xml:space="preserve"> </w:t>
      </w:r>
      <w:r w:rsidRPr="00475A3B">
        <w:t>to</w:t>
      </w:r>
      <w:r w:rsidR="00C522E9" w:rsidRPr="00475A3B">
        <w:t xml:space="preserve"> </w:t>
      </w:r>
      <w:r w:rsidRPr="00475A3B">
        <w:t>ensure</w:t>
      </w:r>
      <w:r w:rsidR="00C522E9" w:rsidRPr="00475A3B">
        <w:t xml:space="preserve"> </w:t>
      </w:r>
      <w:r w:rsidRPr="00475A3B">
        <w:t>access</w:t>
      </w:r>
      <w:r w:rsidR="00C522E9" w:rsidRPr="00475A3B">
        <w:t xml:space="preserve"> </w:t>
      </w:r>
      <w:r w:rsidRPr="00475A3B">
        <w:t>to</w:t>
      </w:r>
      <w:r w:rsidR="00C522E9" w:rsidRPr="00475A3B">
        <w:t xml:space="preserve"> </w:t>
      </w:r>
      <w:r w:rsidRPr="00475A3B">
        <w:t>digital</w:t>
      </w:r>
      <w:r w:rsidR="00C522E9" w:rsidRPr="00475A3B">
        <w:t xml:space="preserve"> </w:t>
      </w:r>
      <w:r w:rsidRPr="00475A3B">
        <w:t>media</w:t>
      </w:r>
      <w:r w:rsidR="00C522E9" w:rsidRPr="00475A3B">
        <w:t xml:space="preserve"> </w:t>
      </w:r>
      <w:r w:rsidRPr="00475A3B">
        <w:t>in</w:t>
      </w:r>
      <w:r w:rsidR="00C522E9" w:rsidRPr="00475A3B">
        <w:t xml:space="preserve"> </w:t>
      </w:r>
      <w:r w:rsidRPr="00475A3B">
        <w:t>all</w:t>
      </w:r>
      <w:r w:rsidR="00C522E9" w:rsidRPr="00475A3B">
        <w:t xml:space="preserve"> </w:t>
      </w:r>
      <w:r w:rsidRPr="00475A3B">
        <w:t>its</w:t>
      </w:r>
      <w:r w:rsidR="00C522E9" w:rsidRPr="00475A3B">
        <w:t xml:space="preserve"> </w:t>
      </w:r>
      <w:r w:rsidRPr="00475A3B">
        <w:t>forms,</w:t>
      </w:r>
      <w:r w:rsidR="00C522E9" w:rsidRPr="00475A3B">
        <w:t xml:space="preserve"> </w:t>
      </w:r>
      <w:r w:rsidRPr="00475A3B">
        <w:t>of</w:t>
      </w:r>
      <w:r w:rsidR="00C522E9" w:rsidRPr="00475A3B">
        <w:t xml:space="preserve"> </w:t>
      </w:r>
      <w:r w:rsidRPr="00475A3B">
        <w:t>which</w:t>
      </w:r>
      <w:r w:rsidR="00C522E9" w:rsidRPr="00475A3B">
        <w:t xml:space="preserve"> </w:t>
      </w:r>
      <w:r w:rsidR="00651D61" w:rsidRPr="00475A3B">
        <w:t>AD</w:t>
      </w:r>
      <w:r w:rsidR="00C522E9" w:rsidRPr="00475A3B">
        <w:t xml:space="preserve"> </w:t>
      </w:r>
      <w:r w:rsidRPr="00475A3B">
        <w:t>is</w:t>
      </w:r>
      <w:r w:rsidR="00C522E9" w:rsidRPr="00475A3B">
        <w:t xml:space="preserve"> </w:t>
      </w:r>
      <w:r w:rsidRPr="00475A3B">
        <w:t>an</w:t>
      </w:r>
      <w:r w:rsidR="00C522E9" w:rsidRPr="00475A3B">
        <w:t xml:space="preserve"> </w:t>
      </w:r>
      <w:r w:rsidRPr="00475A3B">
        <w:t>essential</w:t>
      </w:r>
      <w:r w:rsidR="00C522E9" w:rsidRPr="00475A3B">
        <w:t xml:space="preserve"> </w:t>
      </w:r>
      <w:r w:rsidRPr="00475A3B">
        <w:t>component.</w:t>
      </w:r>
    </w:p>
    <w:p w14:paraId="424C0185" w14:textId="735E4607" w:rsidR="00E86B3D" w:rsidRDefault="00E86B3D" w:rsidP="00475A3B">
      <w:r>
        <w:t xml:space="preserve">There is also a strong tradition of meeting quotas in the UK, with broadcasters often surpassing the mandated quotas for subtitling and AD on television. This is due to a robust regulatory framework in the UK that enforces standards and penalties for broadcasters not abiding to the quotas. For </w:t>
      </w:r>
      <w:r>
        <w:lastRenderedPageBreak/>
        <w:t xml:space="preserve">example, “Ofcom imposed a GBP 120,000 fine on ESPN on </w:t>
      </w:r>
      <w:r w:rsidRPr="001D450D">
        <w:t xml:space="preserve">2 June 2014, after the sports channel failed to meet its targets for providing AD on its programmes” </w:t>
      </w:r>
      <w:r w:rsidR="008B3FDE" w:rsidRPr="001D450D">
        <w:t>(</w:t>
      </w:r>
      <w:r w:rsidR="008B3FDE">
        <w:t>Cooper</w:t>
      </w:r>
      <w:r w:rsidR="008B3FDE" w:rsidRPr="001D450D">
        <w:t>, 2014, p. 34).</w:t>
      </w:r>
    </w:p>
    <w:p w14:paraId="43A3ED99" w14:textId="77777777" w:rsidR="001B0488" w:rsidRDefault="001B0488" w:rsidP="00D16A90">
      <w:pPr>
        <w:pStyle w:val="Heading4"/>
      </w:pPr>
      <w:r>
        <w:t>European Union</w:t>
      </w:r>
    </w:p>
    <w:p w14:paraId="34BDD527" w14:textId="68028C11" w:rsidR="009F4ECA" w:rsidRDefault="009F4ECA" w:rsidP="00E447DD">
      <w:r>
        <w:t>The</w:t>
      </w:r>
      <w:r w:rsidR="00C522E9">
        <w:t xml:space="preserve"> </w:t>
      </w:r>
      <w:r>
        <w:t>European</w:t>
      </w:r>
      <w:r w:rsidR="00C522E9">
        <w:t xml:space="preserve"> </w:t>
      </w:r>
      <w:r>
        <w:t>Convention</w:t>
      </w:r>
      <w:r w:rsidR="00C522E9">
        <w:t xml:space="preserve"> </w:t>
      </w:r>
      <w:r>
        <w:t>on</w:t>
      </w:r>
      <w:r w:rsidR="00C522E9">
        <w:t xml:space="preserve"> </w:t>
      </w:r>
      <w:r>
        <w:t>Human</w:t>
      </w:r>
      <w:r w:rsidR="00C522E9">
        <w:t xml:space="preserve"> </w:t>
      </w:r>
      <w:r>
        <w:t>Rights</w:t>
      </w:r>
      <w:r w:rsidR="00C522E9">
        <w:t xml:space="preserve"> </w:t>
      </w:r>
      <w:r>
        <w:t>dating</w:t>
      </w:r>
      <w:r w:rsidR="00C522E9">
        <w:t xml:space="preserve"> </w:t>
      </w:r>
      <w:r>
        <w:t>back</w:t>
      </w:r>
      <w:r w:rsidR="00C522E9">
        <w:t xml:space="preserve"> </w:t>
      </w:r>
      <w:r>
        <w:t>to</w:t>
      </w:r>
      <w:r w:rsidR="00C522E9">
        <w:t xml:space="preserve"> </w:t>
      </w:r>
      <w:r>
        <w:t>1950</w:t>
      </w:r>
      <w:r w:rsidR="00C522E9">
        <w:t xml:space="preserve"> </w:t>
      </w:r>
      <w:r>
        <w:t>establishes</w:t>
      </w:r>
      <w:r w:rsidR="00C522E9">
        <w:t xml:space="preserve"> </w:t>
      </w:r>
      <w:r>
        <w:t>a</w:t>
      </w:r>
      <w:r w:rsidR="00C522E9">
        <w:t xml:space="preserve"> </w:t>
      </w:r>
      <w:r>
        <w:t>precedent</w:t>
      </w:r>
      <w:r w:rsidR="00C522E9">
        <w:t xml:space="preserve"> </w:t>
      </w:r>
      <w:r>
        <w:t>for</w:t>
      </w:r>
      <w:r w:rsidR="00C522E9">
        <w:t xml:space="preserve"> </w:t>
      </w:r>
      <w:r>
        <w:t>the</w:t>
      </w:r>
      <w:r w:rsidR="00C522E9">
        <w:t xml:space="preserve"> </w:t>
      </w:r>
      <w:r>
        <w:t>protection</w:t>
      </w:r>
      <w:r w:rsidR="00C522E9">
        <w:t xml:space="preserve"> </w:t>
      </w:r>
      <w:r>
        <w:t>of</w:t>
      </w:r>
      <w:r w:rsidR="00C522E9">
        <w:t xml:space="preserve"> </w:t>
      </w:r>
      <w:r>
        <w:t>freedom</w:t>
      </w:r>
      <w:r w:rsidR="00C522E9">
        <w:t xml:space="preserve"> </w:t>
      </w:r>
      <w:r>
        <w:t>of</w:t>
      </w:r>
      <w:r w:rsidR="00C522E9">
        <w:t xml:space="preserve"> </w:t>
      </w:r>
      <w:r>
        <w:t>speech</w:t>
      </w:r>
      <w:r w:rsidR="00C522E9">
        <w:t xml:space="preserve"> </w:t>
      </w:r>
      <w:r>
        <w:t>and</w:t>
      </w:r>
      <w:r w:rsidR="00C522E9">
        <w:t xml:space="preserve"> </w:t>
      </w:r>
      <w:r>
        <w:t>information</w:t>
      </w:r>
      <w:r w:rsidR="00C522E9">
        <w:t xml:space="preserve"> </w:t>
      </w:r>
      <w:r>
        <w:t>through</w:t>
      </w:r>
      <w:r w:rsidR="00C522E9">
        <w:t xml:space="preserve"> </w:t>
      </w:r>
      <w:r>
        <w:t>communication</w:t>
      </w:r>
      <w:r w:rsidR="00C522E9">
        <w:t xml:space="preserve"> </w:t>
      </w:r>
      <w:r>
        <w:t>and</w:t>
      </w:r>
      <w:r w:rsidR="00C522E9">
        <w:t xml:space="preserve"> </w:t>
      </w:r>
      <w:r>
        <w:t>media</w:t>
      </w:r>
      <w:r w:rsidR="00C522E9">
        <w:t xml:space="preserve"> </w:t>
      </w:r>
      <w:r>
        <w:t>systems</w:t>
      </w:r>
      <w:r w:rsidR="00C522E9">
        <w:t xml:space="preserve"> </w:t>
      </w:r>
      <w:r>
        <w:t>which</w:t>
      </w:r>
      <w:r w:rsidR="00C522E9">
        <w:t xml:space="preserve"> </w:t>
      </w:r>
      <w:r>
        <w:t>is</w:t>
      </w:r>
      <w:r w:rsidR="00C522E9">
        <w:t xml:space="preserve"> </w:t>
      </w:r>
      <w:r>
        <w:t>enshrined</w:t>
      </w:r>
      <w:r w:rsidR="00C522E9">
        <w:t xml:space="preserve"> </w:t>
      </w:r>
      <w:r>
        <w:t>in</w:t>
      </w:r>
      <w:r w:rsidR="00C522E9">
        <w:t xml:space="preserve"> </w:t>
      </w:r>
      <w:r>
        <w:t>the</w:t>
      </w:r>
      <w:r w:rsidR="00C522E9">
        <w:t xml:space="preserve"> </w:t>
      </w:r>
      <w:r>
        <w:t>principles</w:t>
      </w:r>
      <w:r w:rsidR="00C522E9">
        <w:t xml:space="preserve"> </w:t>
      </w:r>
      <w:r>
        <w:t>of</w:t>
      </w:r>
      <w:r w:rsidR="00C522E9">
        <w:t xml:space="preserve"> </w:t>
      </w:r>
      <w:r>
        <w:t>‘barrier-free</w:t>
      </w:r>
      <w:r w:rsidR="00C522E9">
        <w:t xml:space="preserve"> </w:t>
      </w:r>
      <w:r>
        <w:t>accessibility’</w:t>
      </w:r>
      <w:r w:rsidR="00C522E9">
        <w:t xml:space="preserve"> </w:t>
      </w:r>
      <w:r>
        <w:t>which</w:t>
      </w:r>
      <w:r w:rsidR="00C522E9">
        <w:t xml:space="preserve"> </w:t>
      </w:r>
      <w:r w:rsidR="00C40C2D">
        <w:t xml:space="preserve">are </w:t>
      </w:r>
      <w:r>
        <w:t>essential</w:t>
      </w:r>
      <w:r w:rsidR="00C522E9">
        <w:t xml:space="preserve"> </w:t>
      </w:r>
      <w:r>
        <w:t>to</w:t>
      </w:r>
      <w:r w:rsidR="00C522E9">
        <w:t xml:space="preserve"> </w:t>
      </w:r>
      <w:r>
        <w:t>the</w:t>
      </w:r>
      <w:r w:rsidR="00C522E9">
        <w:t xml:space="preserve"> </w:t>
      </w:r>
      <w:r>
        <w:t>operations</w:t>
      </w:r>
      <w:r w:rsidR="00C522E9">
        <w:t xml:space="preserve"> </w:t>
      </w:r>
      <w:r>
        <w:t>of</w:t>
      </w:r>
      <w:r w:rsidR="00C522E9">
        <w:t xml:space="preserve"> </w:t>
      </w:r>
      <w:r>
        <w:t>the</w:t>
      </w:r>
      <w:r w:rsidR="00C522E9">
        <w:t xml:space="preserve"> </w:t>
      </w:r>
      <w:r w:rsidR="00C40C2D">
        <w:t xml:space="preserve">EU </w:t>
      </w:r>
      <w:r>
        <w:t>as</w:t>
      </w:r>
      <w:r w:rsidR="00C522E9">
        <w:t xml:space="preserve"> </w:t>
      </w:r>
      <w:r>
        <w:t>a</w:t>
      </w:r>
      <w:r w:rsidR="00C522E9">
        <w:t xml:space="preserve"> </w:t>
      </w:r>
      <w:r>
        <w:t>cohesive</w:t>
      </w:r>
      <w:r w:rsidR="00C522E9">
        <w:t xml:space="preserve"> </w:t>
      </w:r>
      <w:r>
        <w:t>and</w:t>
      </w:r>
      <w:r w:rsidR="00C522E9">
        <w:t xml:space="preserve"> </w:t>
      </w:r>
      <w:r>
        <w:t>cogent</w:t>
      </w:r>
      <w:r w:rsidR="00C522E9">
        <w:t xml:space="preserve"> </w:t>
      </w:r>
      <w:r>
        <w:t>entity.</w:t>
      </w:r>
      <w:r w:rsidR="00C522E9">
        <w:t xml:space="preserve"> </w:t>
      </w:r>
      <w:r>
        <w:t>A</w:t>
      </w:r>
      <w:r w:rsidR="00C522E9">
        <w:t xml:space="preserve"> </w:t>
      </w:r>
      <w:r>
        <w:t>secondary</w:t>
      </w:r>
      <w:r w:rsidR="00C522E9">
        <w:t xml:space="preserve"> </w:t>
      </w:r>
      <w:r>
        <w:t>law</w:t>
      </w:r>
      <w:r w:rsidR="00C522E9">
        <w:t xml:space="preserve"> </w:t>
      </w:r>
      <w:r>
        <w:t>includes</w:t>
      </w:r>
      <w:r w:rsidR="00C522E9">
        <w:t xml:space="preserve"> </w:t>
      </w:r>
      <w:r>
        <w:t>The</w:t>
      </w:r>
      <w:r w:rsidR="00C522E9">
        <w:t xml:space="preserve"> </w:t>
      </w:r>
      <w:r>
        <w:t>Audiovisual</w:t>
      </w:r>
      <w:r w:rsidR="00C522E9">
        <w:t xml:space="preserve"> </w:t>
      </w:r>
      <w:r>
        <w:t>Media</w:t>
      </w:r>
      <w:r w:rsidR="00C522E9">
        <w:t xml:space="preserve"> </w:t>
      </w:r>
      <w:r>
        <w:t>Services</w:t>
      </w:r>
      <w:r w:rsidR="00C522E9">
        <w:t xml:space="preserve"> </w:t>
      </w:r>
      <w:r>
        <w:t>Directive</w:t>
      </w:r>
      <w:r w:rsidR="00452874">
        <w:t xml:space="preserve"> (AVMSD)</w:t>
      </w:r>
      <w:r w:rsidR="00C522E9">
        <w:t xml:space="preserve"> </w:t>
      </w:r>
      <w:r>
        <w:t>(2007)</w:t>
      </w:r>
      <w:r w:rsidR="00C522E9">
        <w:t xml:space="preserve"> </w:t>
      </w:r>
      <w:r>
        <w:t>that</w:t>
      </w:r>
      <w:r w:rsidR="00C522E9">
        <w:t xml:space="preserve"> </w:t>
      </w:r>
      <w:r>
        <w:t>“recognises</w:t>
      </w:r>
      <w:r w:rsidR="00C522E9">
        <w:t xml:space="preserve"> </w:t>
      </w:r>
      <w:r>
        <w:t>the</w:t>
      </w:r>
      <w:r w:rsidR="00C522E9">
        <w:t xml:space="preserve"> </w:t>
      </w:r>
      <w:r>
        <w:t>right</w:t>
      </w:r>
      <w:r w:rsidR="00C522E9">
        <w:t xml:space="preserve"> </w:t>
      </w:r>
      <w:r>
        <w:t>of</w:t>
      </w:r>
      <w:r w:rsidR="00C522E9">
        <w:t xml:space="preserve"> </w:t>
      </w:r>
      <w:r>
        <w:t>people</w:t>
      </w:r>
      <w:r w:rsidR="00C522E9">
        <w:t xml:space="preserve"> </w:t>
      </w:r>
      <w:r>
        <w:t>with</w:t>
      </w:r>
      <w:r w:rsidR="00C522E9">
        <w:t xml:space="preserve"> </w:t>
      </w:r>
      <w:r>
        <w:t>disabilities</w:t>
      </w:r>
      <w:r w:rsidR="00C522E9">
        <w:t xml:space="preserve"> </w:t>
      </w:r>
      <w:r>
        <w:t>to</w:t>
      </w:r>
      <w:r w:rsidR="00C522E9">
        <w:t xml:space="preserve"> </w:t>
      </w:r>
      <w:r>
        <w:t>participation</w:t>
      </w:r>
      <w:r w:rsidR="00C522E9">
        <w:t xml:space="preserve"> </w:t>
      </w:r>
      <w:r>
        <w:t>in</w:t>
      </w:r>
      <w:r w:rsidR="00C522E9">
        <w:t xml:space="preserve"> </w:t>
      </w:r>
      <w:r>
        <w:t>the</w:t>
      </w:r>
      <w:r w:rsidR="00C522E9">
        <w:t xml:space="preserve"> </w:t>
      </w:r>
      <w:r>
        <w:t>social</w:t>
      </w:r>
      <w:r w:rsidR="00C522E9">
        <w:t xml:space="preserve"> </w:t>
      </w:r>
      <w:r>
        <w:t>and</w:t>
      </w:r>
      <w:r w:rsidR="00C522E9">
        <w:t xml:space="preserve"> </w:t>
      </w:r>
      <w:r>
        <w:t>cultural</w:t>
      </w:r>
      <w:r w:rsidR="00C522E9">
        <w:t xml:space="preserve"> </w:t>
      </w:r>
      <w:r>
        <w:t>life</w:t>
      </w:r>
      <w:r w:rsidR="00C522E9">
        <w:t xml:space="preserve"> </w:t>
      </w:r>
      <w:r>
        <w:t>of</w:t>
      </w:r>
      <w:r w:rsidR="00C522E9">
        <w:t xml:space="preserve"> </w:t>
      </w:r>
      <w:r>
        <w:t>the</w:t>
      </w:r>
      <w:r w:rsidR="00C522E9">
        <w:t xml:space="preserve"> </w:t>
      </w:r>
      <w:r>
        <w:t>Union”</w:t>
      </w:r>
      <w:r w:rsidR="00C522E9">
        <w:t xml:space="preserve"> </w:t>
      </w:r>
      <w:r w:rsidR="00BD2548">
        <w:t>(Bachmeier, 2014, p. 17)</w:t>
      </w:r>
      <w:r>
        <w:t>.</w:t>
      </w:r>
      <w:r w:rsidR="00C522E9">
        <w:t xml:space="preserve"> </w:t>
      </w:r>
      <w:r>
        <w:t>However,</w:t>
      </w:r>
      <w:r w:rsidR="00C522E9">
        <w:t xml:space="preserve"> </w:t>
      </w:r>
      <w:r>
        <w:t>this</w:t>
      </w:r>
      <w:r w:rsidR="00C522E9">
        <w:t xml:space="preserve"> </w:t>
      </w:r>
      <w:r>
        <w:t>directive</w:t>
      </w:r>
      <w:r w:rsidR="00C522E9">
        <w:t xml:space="preserve"> </w:t>
      </w:r>
      <w:r>
        <w:t>struggles</w:t>
      </w:r>
      <w:r w:rsidR="00C522E9">
        <w:t xml:space="preserve"> </w:t>
      </w:r>
      <w:r>
        <w:t>to</w:t>
      </w:r>
      <w:r w:rsidR="00C522E9">
        <w:t xml:space="preserve"> </w:t>
      </w:r>
      <w:r>
        <w:t>cohere</w:t>
      </w:r>
      <w:r w:rsidR="00C522E9">
        <w:t xml:space="preserve"> </w:t>
      </w:r>
      <w:r>
        <w:t>and</w:t>
      </w:r>
      <w:r w:rsidR="00C522E9">
        <w:t xml:space="preserve"> </w:t>
      </w:r>
      <w:r>
        <w:t>enforce</w:t>
      </w:r>
      <w:r w:rsidR="00C522E9">
        <w:t xml:space="preserve"> </w:t>
      </w:r>
      <w:r>
        <w:t>the</w:t>
      </w:r>
      <w:r w:rsidR="00C522E9">
        <w:t xml:space="preserve"> </w:t>
      </w:r>
      <w:r>
        <w:t>rights</w:t>
      </w:r>
      <w:r w:rsidR="00C522E9">
        <w:t xml:space="preserve"> </w:t>
      </w:r>
      <w:r>
        <w:t>it</w:t>
      </w:r>
      <w:r w:rsidR="00C522E9">
        <w:t xml:space="preserve"> </w:t>
      </w:r>
      <w:r>
        <w:t>seeks</w:t>
      </w:r>
      <w:r w:rsidR="00C522E9">
        <w:t xml:space="preserve"> </w:t>
      </w:r>
      <w:r>
        <w:t>to</w:t>
      </w:r>
      <w:r w:rsidR="00C522E9">
        <w:t xml:space="preserve"> </w:t>
      </w:r>
      <w:r>
        <w:t>engage</w:t>
      </w:r>
      <w:r w:rsidR="00C522E9">
        <w:t xml:space="preserve"> </w:t>
      </w:r>
      <w:r>
        <w:t>due</w:t>
      </w:r>
      <w:r w:rsidR="00C522E9">
        <w:t xml:space="preserve"> </w:t>
      </w:r>
      <w:r>
        <w:t>to</w:t>
      </w:r>
      <w:r w:rsidR="00C522E9">
        <w:t xml:space="preserve"> </w:t>
      </w:r>
      <w:r>
        <w:t>tensions</w:t>
      </w:r>
      <w:r w:rsidR="00C522E9">
        <w:t xml:space="preserve"> </w:t>
      </w:r>
      <w:r>
        <w:t>with</w:t>
      </w:r>
      <w:r w:rsidR="00C522E9">
        <w:t xml:space="preserve"> </w:t>
      </w:r>
      <w:r>
        <w:t>other</w:t>
      </w:r>
      <w:r w:rsidR="00C522E9">
        <w:t xml:space="preserve"> </w:t>
      </w:r>
      <w:r>
        <w:t>articles</w:t>
      </w:r>
      <w:r w:rsidR="00C522E9">
        <w:t xml:space="preserve"> </w:t>
      </w:r>
      <w:r>
        <w:t>in</w:t>
      </w:r>
      <w:r w:rsidR="00C522E9">
        <w:t xml:space="preserve"> </w:t>
      </w:r>
      <w:r w:rsidR="001B0488">
        <w:t>t</w:t>
      </w:r>
      <w:r>
        <w:t>he</w:t>
      </w:r>
      <w:r w:rsidR="00C522E9">
        <w:t xml:space="preserve"> </w:t>
      </w:r>
      <w:r>
        <w:t>Convention</w:t>
      </w:r>
      <w:r w:rsidR="00C522E9">
        <w:t xml:space="preserve"> </w:t>
      </w:r>
      <w:r>
        <w:t>which</w:t>
      </w:r>
      <w:r w:rsidR="00C522E9">
        <w:t xml:space="preserve"> </w:t>
      </w:r>
      <w:r>
        <w:t>attempt</w:t>
      </w:r>
      <w:r w:rsidR="00C522E9">
        <w:t xml:space="preserve"> </w:t>
      </w:r>
      <w:r>
        <w:t>to</w:t>
      </w:r>
      <w:r w:rsidR="00C522E9">
        <w:t xml:space="preserve"> </w:t>
      </w:r>
      <w:r>
        <w:t>balance</w:t>
      </w:r>
      <w:r w:rsidR="00C522E9">
        <w:t xml:space="preserve"> </w:t>
      </w:r>
      <w:r>
        <w:t>the</w:t>
      </w:r>
      <w:r w:rsidR="00C522E9">
        <w:t xml:space="preserve"> </w:t>
      </w:r>
      <w:r>
        <w:t>rights</w:t>
      </w:r>
      <w:r w:rsidR="00C522E9">
        <w:t xml:space="preserve"> </w:t>
      </w:r>
      <w:r>
        <w:t>of</w:t>
      </w:r>
      <w:r w:rsidR="00C522E9">
        <w:t xml:space="preserve"> </w:t>
      </w:r>
      <w:r>
        <w:t>individuals</w:t>
      </w:r>
      <w:r w:rsidR="00C522E9">
        <w:t xml:space="preserve"> </w:t>
      </w:r>
      <w:r>
        <w:t>with</w:t>
      </w:r>
      <w:r w:rsidR="00C522E9">
        <w:t xml:space="preserve"> </w:t>
      </w:r>
      <w:r>
        <w:t>those</w:t>
      </w:r>
      <w:r w:rsidR="00C522E9">
        <w:t xml:space="preserve"> </w:t>
      </w:r>
      <w:r>
        <w:t>of</w:t>
      </w:r>
      <w:r w:rsidR="00C522E9">
        <w:t xml:space="preserve"> </w:t>
      </w:r>
      <w:r>
        <w:t>organisations</w:t>
      </w:r>
      <w:r w:rsidR="00C522E9">
        <w:t xml:space="preserve"> </w:t>
      </w:r>
      <w:r>
        <w:t>and</w:t>
      </w:r>
      <w:r w:rsidR="00C522E9">
        <w:t xml:space="preserve"> </w:t>
      </w:r>
      <w:r>
        <w:t>states.</w:t>
      </w:r>
      <w:r w:rsidR="00C522E9">
        <w:t xml:space="preserve"> </w:t>
      </w:r>
      <w:r>
        <w:t>As</w:t>
      </w:r>
      <w:r w:rsidR="00C522E9">
        <w:t xml:space="preserve"> </w:t>
      </w:r>
      <w:r>
        <w:t>such</w:t>
      </w:r>
      <w:r w:rsidR="001B0488">
        <w:t>,</w:t>
      </w:r>
      <w:r w:rsidR="00C522E9">
        <w:t xml:space="preserve"> </w:t>
      </w:r>
      <w:r>
        <w:t>“the</w:t>
      </w:r>
      <w:r w:rsidR="00C522E9">
        <w:t xml:space="preserve"> </w:t>
      </w:r>
      <w:r>
        <w:t>EU</w:t>
      </w:r>
      <w:r w:rsidR="00C522E9">
        <w:t xml:space="preserve"> </w:t>
      </w:r>
      <w:r>
        <w:t>cannot</w:t>
      </w:r>
      <w:r w:rsidR="00C522E9">
        <w:t xml:space="preserve"> </w:t>
      </w:r>
      <w:r>
        <w:t>impose</w:t>
      </w:r>
      <w:r w:rsidR="00C522E9">
        <w:t xml:space="preserve"> </w:t>
      </w:r>
      <w:r>
        <w:t>a</w:t>
      </w:r>
      <w:r w:rsidR="00C522E9">
        <w:t xml:space="preserve"> </w:t>
      </w:r>
      <w:r>
        <w:t>direct</w:t>
      </w:r>
      <w:r w:rsidR="00C522E9">
        <w:t xml:space="preserve"> </w:t>
      </w:r>
      <w:r>
        <w:t>obligation</w:t>
      </w:r>
      <w:r w:rsidR="00C522E9">
        <w:t xml:space="preserve"> </w:t>
      </w:r>
      <w:r>
        <w:t>on</w:t>
      </w:r>
      <w:r w:rsidR="00C522E9">
        <w:t xml:space="preserve"> </w:t>
      </w:r>
      <w:r>
        <w:t>providers</w:t>
      </w:r>
      <w:r w:rsidR="00C522E9">
        <w:t xml:space="preserve"> </w:t>
      </w:r>
      <w:r>
        <w:t>of</w:t>
      </w:r>
      <w:r w:rsidR="00C522E9">
        <w:t xml:space="preserve"> </w:t>
      </w:r>
      <w:r>
        <w:t>audiovisual</w:t>
      </w:r>
      <w:r w:rsidR="00C522E9">
        <w:t xml:space="preserve"> </w:t>
      </w:r>
      <w:r>
        <w:t>services;</w:t>
      </w:r>
      <w:r w:rsidR="00C522E9">
        <w:t xml:space="preserve"> </w:t>
      </w:r>
      <w:r>
        <w:t>it</w:t>
      </w:r>
      <w:r w:rsidR="00C522E9">
        <w:t xml:space="preserve"> </w:t>
      </w:r>
      <w:r>
        <w:t>can</w:t>
      </w:r>
      <w:r w:rsidR="00C522E9">
        <w:t xml:space="preserve"> </w:t>
      </w:r>
      <w:r>
        <w:t>do</w:t>
      </w:r>
      <w:r w:rsidR="00C522E9">
        <w:t xml:space="preserve"> </w:t>
      </w:r>
      <w:r>
        <w:t>no</w:t>
      </w:r>
      <w:r w:rsidR="00C522E9">
        <w:t xml:space="preserve"> </w:t>
      </w:r>
      <w:r>
        <w:t>more</w:t>
      </w:r>
      <w:r w:rsidR="00C522E9">
        <w:t xml:space="preserve"> </w:t>
      </w:r>
      <w:r>
        <w:t>than</w:t>
      </w:r>
      <w:r w:rsidR="00C522E9">
        <w:t xml:space="preserve"> </w:t>
      </w:r>
      <w:r>
        <w:t>make</w:t>
      </w:r>
      <w:r w:rsidR="00C522E9">
        <w:t xml:space="preserve"> </w:t>
      </w:r>
      <w:r>
        <w:t>an</w:t>
      </w:r>
      <w:r w:rsidR="00C522E9">
        <w:t xml:space="preserve"> </w:t>
      </w:r>
      <w:r>
        <w:t>appeal</w:t>
      </w:r>
      <w:r w:rsidR="00C522E9">
        <w:t xml:space="preserve"> </w:t>
      </w:r>
      <w:r>
        <w:t>to</w:t>
      </w:r>
      <w:r w:rsidR="00C522E9">
        <w:t xml:space="preserve"> </w:t>
      </w:r>
      <w:r>
        <w:t>the</w:t>
      </w:r>
      <w:r w:rsidR="00C522E9">
        <w:t xml:space="preserve"> </w:t>
      </w:r>
      <w:r>
        <w:t>member</w:t>
      </w:r>
      <w:r w:rsidR="00C522E9">
        <w:t xml:space="preserve"> </w:t>
      </w:r>
      <w:r>
        <w:t>states</w:t>
      </w:r>
      <w:r w:rsidR="00C522E9">
        <w:t xml:space="preserve"> </w:t>
      </w:r>
      <w:r>
        <w:t>to</w:t>
      </w:r>
      <w:r w:rsidR="00C522E9">
        <w:t xml:space="preserve"> </w:t>
      </w:r>
      <w:r>
        <w:t>facilitate</w:t>
      </w:r>
      <w:r w:rsidR="00C522E9">
        <w:t xml:space="preserve"> </w:t>
      </w:r>
      <w:r>
        <w:t>carrier-free</w:t>
      </w:r>
      <w:r w:rsidR="00C522E9">
        <w:t xml:space="preserve"> </w:t>
      </w:r>
      <w:r>
        <w:t>access</w:t>
      </w:r>
      <w:r w:rsidR="00C522E9">
        <w:t xml:space="preserve"> </w:t>
      </w:r>
      <w:r>
        <w:t>for</w:t>
      </w:r>
      <w:r w:rsidR="00C522E9">
        <w:t xml:space="preserve"> </w:t>
      </w:r>
      <w:r>
        <w:t>people</w:t>
      </w:r>
      <w:r w:rsidR="00C522E9">
        <w:t xml:space="preserve"> </w:t>
      </w:r>
      <w:r>
        <w:t>with</w:t>
      </w:r>
      <w:r w:rsidR="00C522E9">
        <w:t xml:space="preserve"> </w:t>
      </w:r>
      <w:r>
        <w:t>disabilities”</w:t>
      </w:r>
      <w:r w:rsidR="00C522E9">
        <w:t xml:space="preserve"> </w:t>
      </w:r>
      <w:r>
        <w:t>(</w:t>
      </w:r>
      <w:r w:rsidR="00BD2548">
        <w:t>Bachmeier, 2014,</w:t>
      </w:r>
      <w:r w:rsidR="00C522E9">
        <w:t xml:space="preserve"> </w:t>
      </w:r>
      <w:r>
        <w:t>p.</w:t>
      </w:r>
      <w:r w:rsidR="00C522E9">
        <w:t xml:space="preserve"> </w:t>
      </w:r>
      <w:r>
        <w:t>17).</w:t>
      </w:r>
      <w:r w:rsidR="00C522E9">
        <w:t xml:space="preserve"> </w:t>
      </w:r>
      <w:r>
        <w:t>Therefore,</w:t>
      </w:r>
      <w:r w:rsidR="00C522E9">
        <w:t xml:space="preserve"> </w:t>
      </w:r>
      <w:r>
        <w:t>“owing</w:t>
      </w:r>
      <w:r w:rsidR="00C522E9">
        <w:t xml:space="preserve"> </w:t>
      </w:r>
      <w:r>
        <w:t>to</w:t>
      </w:r>
      <w:r w:rsidR="00C522E9">
        <w:t xml:space="preserve"> </w:t>
      </w:r>
      <w:r>
        <w:t>the</w:t>
      </w:r>
      <w:r w:rsidR="00C522E9">
        <w:t xml:space="preserve"> </w:t>
      </w:r>
      <w:r>
        <w:t>‘soft</w:t>
      </w:r>
      <w:r w:rsidR="00C522E9">
        <w:t xml:space="preserve"> </w:t>
      </w:r>
      <w:r>
        <w:t>law’</w:t>
      </w:r>
      <w:r w:rsidR="00C522E9">
        <w:t xml:space="preserve"> </w:t>
      </w:r>
      <w:r>
        <w:t>character</w:t>
      </w:r>
      <w:r w:rsidR="00C522E9">
        <w:t xml:space="preserve"> </w:t>
      </w:r>
      <w:r>
        <w:t>of</w:t>
      </w:r>
      <w:r w:rsidR="00C522E9">
        <w:t xml:space="preserve"> </w:t>
      </w:r>
      <w:r>
        <w:t>Article</w:t>
      </w:r>
      <w:r w:rsidR="00C522E9">
        <w:t xml:space="preserve"> </w:t>
      </w:r>
      <w:r>
        <w:t>7</w:t>
      </w:r>
      <w:r w:rsidR="00C522E9">
        <w:t xml:space="preserve"> </w:t>
      </w:r>
      <w:r>
        <w:t>AVMSD,</w:t>
      </w:r>
      <w:r w:rsidR="00C522E9">
        <w:t xml:space="preserve"> </w:t>
      </w:r>
      <w:r>
        <w:t>member</w:t>
      </w:r>
      <w:r w:rsidR="00C522E9">
        <w:t xml:space="preserve"> </w:t>
      </w:r>
      <w:r>
        <w:t>states</w:t>
      </w:r>
      <w:r w:rsidR="00C522E9">
        <w:t xml:space="preserve"> </w:t>
      </w:r>
      <w:r>
        <w:t>have</w:t>
      </w:r>
      <w:r w:rsidR="00C522E9">
        <w:t xml:space="preserve"> </w:t>
      </w:r>
      <w:r>
        <w:t>only</w:t>
      </w:r>
      <w:r w:rsidR="00C522E9">
        <w:t xml:space="preserve"> </w:t>
      </w:r>
      <w:r>
        <w:t>partly</w:t>
      </w:r>
      <w:r w:rsidR="00C522E9">
        <w:t xml:space="preserve"> </w:t>
      </w:r>
      <w:r>
        <w:t>implemented</w:t>
      </w:r>
      <w:r w:rsidR="00C522E9">
        <w:t xml:space="preserve"> </w:t>
      </w:r>
      <w:r>
        <w:t>the</w:t>
      </w:r>
      <w:r w:rsidR="00C522E9">
        <w:t xml:space="preserve"> </w:t>
      </w:r>
      <w:r>
        <w:t>provision</w:t>
      </w:r>
      <w:r w:rsidR="00C522E9">
        <w:t xml:space="preserve"> </w:t>
      </w:r>
      <w:r>
        <w:t>and</w:t>
      </w:r>
      <w:r w:rsidR="00C522E9">
        <w:t xml:space="preserve"> </w:t>
      </w:r>
      <w:r>
        <w:t>have</w:t>
      </w:r>
      <w:r w:rsidR="00C522E9">
        <w:t xml:space="preserve"> </w:t>
      </w:r>
      <w:r>
        <w:t>done</w:t>
      </w:r>
      <w:r w:rsidR="00C522E9">
        <w:t xml:space="preserve"> </w:t>
      </w:r>
      <w:r>
        <w:t>so</w:t>
      </w:r>
      <w:r w:rsidR="00C522E9">
        <w:t xml:space="preserve"> </w:t>
      </w:r>
      <w:r>
        <w:t>in</w:t>
      </w:r>
      <w:r w:rsidR="00C522E9">
        <w:t xml:space="preserve"> </w:t>
      </w:r>
      <w:r>
        <w:t>different</w:t>
      </w:r>
      <w:r w:rsidR="00C522E9">
        <w:t xml:space="preserve"> </w:t>
      </w:r>
      <w:r>
        <w:t>ways”</w:t>
      </w:r>
      <w:r w:rsidR="00C522E9">
        <w:t xml:space="preserve"> </w:t>
      </w:r>
      <w:r>
        <w:t>(</w:t>
      </w:r>
      <w:r w:rsidR="00BD2548">
        <w:t xml:space="preserve">Bachmeier, 2014, </w:t>
      </w:r>
      <w:r>
        <w:t>p.</w:t>
      </w:r>
      <w:r w:rsidR="00C522E9">
        <w:t xml:space="preserve"> </w:t>
      </w:r>
      <w:r>
        <w:t>18)</w:t>
      </w:r>
      <w:r w:rsidR="001B0488">
        <w:t>,</w:t>
      </w:r>
      <w:r w:rsidR="00C522E9">
        <w:t xml:space="preserve"> </w:t>
      </w:r>
      <w:r>
        <w:t>leading</w:t>
      </w:r>
      <w:r w:rsidR="00C522E9">
        <w:t xml:space="preserve"> </w:t>
      </w:r>
      <w:r>
        <w:t>to</w:t>
      </w:r>
      <w:r w:rsidR="00C522E9">
        <w:t xml:space="preserve"> </w:t>
      </w:r>
      <w:r>
        <w:t>an</w:t>
      </w:r>
      <w:r w:rsidR="00C522E9">
        <w:t xml:space="preserve"> </w:t>
      </w:r>
      <w:r>
        <w:t>ad</w:t>
      </w:r>
      <w:r w:rsidR="00C522E9">
        <w:t xml:space="preserve"> </w:t>
      </w:r>
      <w:r>
        <w:t>hoc</w:t>
      </w:r>
      <w:r w:rsidR="00C522E9">
        <w:t xml:space="preserve"> </w:t>
      </w:r>
      <w:r>
        <w:t>approach</w:t>
      </w:r>
      <w:r w:rsidR="00C522E9">
        <w:t xml:space="preserve"> </w:t>
      </w:r>
      <w:r>
        <w:t>to</w:t>
      </w:r>
      <w:r w:rsidR="00C522E9">
        <w:t xml:space="preserve"> </w:t>
      </w:r>
      <w:r>
        <w:t>media</w:t>
      </w:r>
      <w:r w:rsidR="00C522E9">
        <w:t xml:space="preserve"> </w:t>
      </w:r>
      <w:r>
        <w:t>accessibility</w:t>
      </w:r>
      <w:r w:rsidR="00C522E9">
        <w:t xml:space="preserve"> </w:t>
      </w:r>
      <w:r>
        <w:t>across</w:t>
      </w:r>
      <w:r w:rsidR="00C522E9">
        <w:t xml:space="preserve"> </w:t>
      </w:r>
      <w:r>
        <w:t>the</w:t>
      </w:r>
      <w:r w:rsidR="00C522E9">
        <w:t xml:space="preserve"> </w:t>
      </w:r>
      <w:r>
        <w:t>E</w:t>
      </w:r>
      <w:r w:rsidR="002A6BE2">
        <w:t>U</w:t>
      </w:r>
      <w:r>
        <w:t>.</w:t>
      </w:r>
      <w:r w:rsidR="00C522E9">
        <w:t xml:space="preserve"> </w:t>
      </w:r>
      <w:r>
        <w:t>For</w:t>
      </w:r>
      <w:r w:rsidR="00C522E9">
        <w:t xml:space="preserve"> </w:t>
      </w:r>
      <w:r>
        <w:t>example,</w:t>
      </w:r>
      <w:r w:rsidR="00C522E9">
        <w:t xml:space="preserve"> </w:t>
      </w:r>
      <w:r>
        <w:t>in</w:t>
      </w:r>
      <w:r w:rsidR="00C522E9">
        <w:t xml:space="preserve"> </w:t>
      </w:r>
      <w:r>
        <w:t>Slovakia,</w:t>
      </w:r>
      <w:r w:rsidR="00C522E9">
        <w:t xml:space="preserve"> </w:t>
      </w:r>
      <w:r>
        <w:t>“broadcasters</w:t>
      </w:r>
      <w:r w:rsidR="00C522E9">
        <w:t xml:space="preserve"> </w:t>
      </w:r>
      <w:r>
        <w:t>formally</w:t>
      </w:r>
      <w:r w:rsidR="00C522E9">
        <w:t xml:space="preserve"> </w:t>
      </w:r>
      <w:r>
        <w:t>declare</w:t>
      </w:r>
      <w:r w:rsidR="00C522E9">
        <w:t xml:space="preserve"> </w:t>
      </w:r>
      <w:r>
        <w:t>that</w:t>
      </w:r>
      <w:r w:rsidR="00C522E9">
        <w:t xml:space="preserve"> </w:t>
      </w:r>
      <w:r>
        <w:t>they</w:t>
      </w:r>
      <w:r w:rsidR="00C522E9">
        <w:t xml:space="preserve"> </w:t>
      </w:r>
      <w:r>
        <w:t>meet</w:t>
      </w:r>
      <w:r w:rsidR="00C522E9">
        <w:t xml:space="preserve"> </w:t>
      </w:r>
      <w:r>
        <w:t>current</w:t>
      </w:r>
      <w:r w:rsidR="00C522E9">
        <w:t xml:space="preserve"> </w:t>
      </w:r>
      <w:r>
        <w:t>quotas”</w:t>
      </w:r>
      <w:r w:rsidR="00C522E9">
        <w:t xml:space="preserve"> </w:t>
      </w:r>
      <w:r>
        <w:t>(</w:t>
      </w:r>
      <w:r w:rsidR="00AF307C">
        <w:t>Polak, 2014, p. 30</w:t>
      </w:r>
      <w:r>
        <w:t>)</w:t>
      </w:r>
      <w:r w:rsidR="00C522E9">
        <w:t xml:space="preserve"> </w:t>
      </w:r>
      <w:r>
        <w:t>when</w:t>
      </w:r>
      <w:r w:rsidR="00C522E9">
        <w:t xml:space="preserve"> </w:t>
      </w:r>
      <w:r>
        <w:t>in</w:t>
      </w:r>
      <w:r w:rsidR="00C522E9">
        <w:t xml:space="preserve"> </w:t>
      </w:r>
      <w:r>
        <w:t>fact</w:t>
      </w:r>
      <w:r w:rsidR="00C522E9">
        <w:t xml:space="preserve"> </w:t>
      </w:r>
      <w:r>
        <w:t>they</w:t>
      </w:r>
      <w:r w:rsidR="00C522E9">
        <w:t xml:space="preserve"> </w:t>
      </w:r>
      <w:r>
        <w:t>are</w:t>
      </w:r>
      <w:r w:rsidR="00C522E9">
        <w:t xml:space="preserve"> </w:t>
      </w:r>
      <w:r>
        <w:t>not</w:t>
      </w:r>
      <w:r w:rsidR="00C522E9">
        <w:t xml:space="preserve"> </w:t>
      </w:r>
      <w:r>
        <w:t>being</w:t>
      </w:r>
      <w:r w:rsidR="00C522E9">
        <w:t xml:space="preserve"> </w:t>
      </w:r>
      <w:r>
        <w:t>met.</w:t>
      </w:r>
      <w:r w:rsidR="00C522E9">
        <w:t xml:space="preserve"> </w:t>
      </w:r>
      <w:r>
        <w:t>In</w:t>
      </w:r>
      <w:r w:rsidR="00C522E9">
        <w:t xml:space="preserve"> </w:t>
      </w:r>
      <w:r>
        <w:t>other</w:t>
      </w:r>
      <w:r w:rsidR="00C522E9">
        <w:t xml:space="preserve"> </w:t>
      </w:r>
      <w:r>
        <w:t>contexts,</w:t>
      </w:r>
      <w:r w:rsidR="00C522E9">
        <w:t xml:space="preserve"> </w:t>
      </w:r>
      <w:r>
        <w:t>broadcasters</w:t>
      </w:r>
      <w:r w:rsidR="00C522E9">
        <w:t xml:space="preserve"> </w:t>
      </w:r>
      <w:r>
        <w:t>meet</w:t>
      </w:r>
      <w:r w:rsidR="00C522E9">
        <w:t xml:space="preserve"> </w:t>
      </w:r>
      <w:r>
        <w:t>demands</w:t>
      </w:r>
      <w:r w:rsidR="00C522E9">
        <w:t xml:space="preserve"> </w:t>
      </w:r>
      <w:r>
        <w:t>but</w:t>
      </w:r>
      <w:r w:rsidR="00C522E9">
        <w:t xml:space="preserve"> </w:t>
      </w:r>
      <w:r>
        <w:t>results</w:t>
      </w:r>
      <w:r w:rsidR="00C522E9">
        <w:t xml:space="preserve"> </w:t>
      </w:r>
      <w:r>
        <w:t>may</w:t>
      </w:r>
      <w:r w:rsidR="00C522E9">
        <w:t xml:space="preserve"> </w:t>
      </w:r>
      <w:r>
        <w:t>be</w:t>
      </w:r>
      <w:r w:rsidR="00C522E9">
        <w:t xml:space="preserve"> </w:t>
      </w:r>
      <w:r>
        <w:t>skewed</w:t>
      </w:r>
      <w:r w:rsidR="00C522E9">
        <w:t xml:space="preserve"> </w:t>
      </w:r>
      <w:r>
        <w:t>by</w:t>
      </w:r>
      <w:r w:rsidR="00C522E9">
        <w:t xml:space="preserve"> </w:t>
      </w:r>
      <w:r>
        <w:t>local</w:t>
      </w:r>
      <w:r w:rsidR="00C522E9">
        <w:t xml:space="preserve"> </w:t>
      </w:r>
      <w:r>
        <w:t>content</w:t>
      </w:r>
      <w:r w:rsidR="00C522E9">
        <w:t xml:space="preserve"> </w:t>
      </w:r>
      <w:r>
        <w:t>laws</w:t>
      </w:r>
      <w:r w:rsidR="00C522E9">
        <w:t xml:space="preserve"> </w:t>
      </w:r>
      <w:r>
        <w:t>and</w:t>
      </w:r>
      <w:r w:rsidR="00C522E9">
        <w:t xml:space="preserve"> </w:t>
      </w:r>
      <w:r>
        <w:t>the</w:t>
      </w:r>
      <w:r w:rsidR="00C522E9">
        <w:t xml:space="preserve"> </w:t>
      </w:r>
      <w:r>
        <w:t>import</w:t>
      </w:r>
      <w:r w:rsidR="00C522E9">
        <w:t xml:space="preserve"> </w:t>
      </w:r>
      <w:r>
        <w:t>of</w:t>
      </w:r>
      <w:r w:rsidR="00C522E9">
        <w:t xml:space="preserve"> </w:t>
      </w:r>
      <w:r>
        <w:t>foreign</w:t>
      </w:r>
      <w:r w:rsidR="00C522E9">
        <w:t xml:space="preserve"> </w:t>
      </w:r>
      <w:r>
        <w:t>media.</w:t>
      </w:r>
    </w:p>
    <w:p w14:paraId="5A454522" w14:textId="38750D67" w:rsidR="00452874" w:rsidRDefault="009F4ECA" w:rsidP="00E447DD">
      <w:r>
        <w:t>Across</w:t>
      </w:r>
      <w:r w:rsidR="00C522E9">
        <w:t xml:space="preserve"> </w:t>
      </w:r>
      <w:r>
        <w:t>the</w:t>
      </w:r>
      <w:r w:rsidR="00C522E9">
        <w:t xml:space="preserve"> </w:t>
      </w:r>
      <w:r w:rsidR="00C40C2D">
        <w:t>EU</w:t>
      </w:r>
      <w:r>
        <w:t>,</w:t>
      </w:r>
      <w:r w:rsidR="00C522E9">
        <w:t xml:space="preserve"> </w:t>
      </w:r>
      <w:r>
        <w:t>a</w:t>
      </w:r>
      <w:r w:rsidR="00C522E9">
        <w:t xml:space="preserve"> </w:t>
      </w:r>
      <w:r>
        <w:t>drive</w:t>
      </w:r>
      <w:r w:rsidR="00C522E9">
        <w:t xml:space="preserve"> </w:t>
      </w:r>
      <w:r>
        <w:t>to</w:t>
      </w:r>
      <w:r w:rsidR="00C522E9">
        <w:t xml:space="preserve"> </w:t>
      </w:r>
      <w:r>
        <w:t>standardise</w:t>
      </w:r>
      <w:r w:rsidR="00C522E9">
        <w:t xml:space="preserve"> </w:t>
      </w:r>
      <w:r>
        <w:t>technologies</w:t>
      </w:r>
      <w:r w:rsidR="00C522E9">
        <w:t xml:space="preserve"> </w:t>
      </w:r>
      <w:r>
        <w:t>in</w:t>
      </w:r>
      <w:r w:rsidR="00C522E9">
        <w:t xml:space="preserve"> </w:t>
      </w:r>
      <w:r>
        <w:t>the</w:t>
      </w:r>
      <w:r w:rsidR="00C522E9">
        <w:t xml:space="preserve"> </w:t>
      </w:r>
      <w:r>
        <w:t>shift</w:t>
      </w:r>
      <w:r w:rsidR="00C522E9">
        <w:t xml:space="preserve"> </w:t>
      </w:r>
      <w:r>
        <w:t>from</w:t>
      </w:r>
      <w:r w:rsidR="00C522E9">
        <w:t xml:space="preserve"> </w:t>
      </w:r>
      <w:r>
        <w:t>analogue</w:t>
      </w:r>
      <w:r w:rsidR="00C522E9">
        <w:t xml:space="preserve"> </w:t>
      </w:r>
      <w:r>
        <w:t>to</w:t>
      </w:r>
      <w:r w:rsidR="00C522E9">
        <w:t xml:space="preserve"> </w:t>
      </w:r>
      <w:r>
        <w:t>digital</w:t>
      </w:r>
      <w:r w:rsidR="00C522E9">
        <w:t xml:space="preserve"> </w:t>
      </w:r>
      <w:r>
        <w:t>broadcasting</w:t>
      </w:r>
      <w:r w:rsidR="00C522E9">
        <w:t xml:space="preserve"> </w:t>
      </w:r>
      <w:r>
        <w:t>has</w:t>
      </w:r>
      <w:r w:rsidR="00C522E9">
        <w:t xml:space="preserve"> </w:t>
      </w:r>
      <w:r>
        <w:t>been</w:t>
      </w:r>
      <w:r w:rsidR="00C522E9">
        <w:t xml:space="preserve"> </w:t>
      </w:r>
      <w:r>
        <w:t>structured</w:t>
      </w:r>
      <w:r w:rsidR="00C522E9">
        <w:t xml:space="preserve"> </w:t>
      </w:r>
      <w:r>
        <w:t>with</w:t>
      </w:r>
      <w:r w:rsidR="00C522E9">
        <w:t xml:space="preserve"> </w:t>
      </w:r>
      <w:r>
        <w:t>an</w:t>
      </w:r>
      <w:r w:rsidR="00C522E9">
        <w:t xml:space="preserve"> </w:t>
      </w:r>
      <w:r>
        <w:t>attention</w:t>
      </w:r>
      <w:r w:rsidR="00C522E9">
        <w:t xml:space="preserve"> </w:t>
      </w:r>
      <w:r>
        <w:t>to</w:t>
      </w:r>
      <w:r w:rsidR="00C522E9">
        <w:t xml:space="preserve"> </w:t>
      </w:r>
      <w:r>
        <w:t>ensuring</w:t>
      </w:r>
      <w:r w:rsidR="00C522E9">
        <w:t xml:space="preserve"> </w:t>
      </w:r>
      <w:r>
        <w:t>proper</w:t>
      </w:r>
      <w:r w:rsidR="00C522E9">
        <w:t xml:space="preserve"> </w:t>
      </w:r>
      <w:r>
        <w:t>infrastructure</w:t>
      </w:r>
      <w:r w:rsidR="00C522E9">
        <w:t xml:space="preserve"> </w:t>
      </w:r>
      <w:r>
        <w:t>to</w:t>
      </w:r>
      <w:r w:rsidR="00C522E9">
        <w:t xml:space="preserve"> </w:t>
      </w:r>
      <w:r>
        <w:t>deliver</w:t>
      </w:r>
      <w:r w:rsidR="00C522E9">
        <w:t xml:space="preserve"> </w:t>
      </w:r>
      <w:r w:rsidR="00651D61">
        <w:t>AD</w:t>
      </w:r>
      <w:r w:rsidR="00452874">
        <w:t>. This</w:t>
      </w:r>
      <w:r w:rsidR="00C522E9">
        <w:t xml:space="preserve"> </w:t>
      </w:r>
      <w:r>
        <w:t>requires</w:t>
      </w:r>
      <w:r w:rsidR="00C522E9">
        <w:t xml:space="preserve"> </w:t>
      </w:r>
      <w:r>
        <w:t>‘dual-channel</w:t>
      </w:r>
      <w:r w:rsidR="00C522E9">
        <w:t xml:space="preserve"> </w:t>
      </w:r>
      <w:r>
        <w:t>sound’</w:t>
      </w:r>
      <w:r w:rsidR="00C522E9">
        <w:t xml:space="preserve"> </w:t>
      </w:r>
      <w:r>
        <w:t>along</w:t>
      </w:r>
      <w:r w:rsidR="00C522E9">
        <w:t xml:space="preserve"> </w:t>
      </w:r>
      <w:r>
        <w:t>with</w:t>
      </w:r>
      <w:r w:rsidR="00C522E9">
        <w:t xml:space="preserve"> </w:t>
      </w:r>
      <w:r>
        <w:t>other</w:t>
      </w:r>
      <w:r w:rsidR="00C522E9">
        <w:t xml:space="preserve"> </w:t>
      </w:r>
      <w:r>
        <w:t>accessibility</w:t>
      </w:r>
      <w:r w:rsidR="00C522E9">
        <w:t xml:space="preserve"> </w:t>
      </w:r>
      <w:r>
        <w:t>features</w:t>
      </w:r>
      <w:r w:rsidR="00452874">
        <w:t>; s</w:t>
      </w:r>
      <w:r>
        <w:t>mart</w:t>
      </w:r>
      <w:r w:rsidR="00C522E9">
        <w:t xml:space="preserve"> </w:t>
      </w:r>
      <w:r w:rsidR="00DA6C87">
        <w:t>television</w:t>
      </w:r>
      <w:r>
        <w:t>s</w:t>
      </w:r>
      <w:r w:rsidR="00C522E9">
        <w:t xml:space="preserve"> </w:t>
      </w:r>
      <w:r>
        <w:t>and</w:t>
      </w:r>
      <w:r w:rsidR="00C522E9">
        <w:t xml:space="preserve"> </w:t>
      </w:r>
      <w:r>
        <w:t>set-top</w:t>
      </w:r>
      <w:r w:rsidR="00C522E9">
        <w:t xml:space="preserve"> </w:t>
      </w:r>
      <w:r>
        <w:t>boxes</w:t>
      </w:r>
      <w:r w:rsidR="00C522E9">
        <w:t xml:space="preserve"> </w:t>
      </w:r>
      <w:r>
        <w:t>need</w:t>
      </w:r>
      <w:r w:rsidR="00C522E9">
        <w:t xml:space="preserve"> </w:t>
      </w:r>
      <w:r>
        <w:t>to</w:t>
      </w:r>
      <w:r w:rsidR="00C522E9">
        <w:t xml:space="preserve"> </w:t>
      </w:r>
      <w:r>
        <w:t>be</w:t>
      </w:r>
      <w:r w:rsidR="00C522E9">
        <w:t xml:space="preserve"> </w:t>
      </w:r>
      <w:r>
        <w:t>fitted</w:t>
      </w:r>
      <w:r w:rsidR="00C522E9">
        <w:t xml:space="preserve"> </w:t>
      </w:r>
      <w:r>
        <w:t>with</w:t>
      </w:r>
      <w:r w:rsidR="00C522E9">
        <w:t xml:space="preserve"> </w:t>
      </w:r>
      <w:r>
        <w:t>these</w:t>
      </w:r>
      <w:r w:rsidR="00C522E9">
        <w:t xml:space="preserve"> </w:t>
      </w:r>
      <w:r>
        <w:t>capabilities</w:t>
      </w:r>
      <w:r w:rsidR="00C522E9">
        <w:t xml:space="preserve"> </w:t>
      </w:r>
      <w:r>
        <w:t>but</w:t>
      </w:r>
      <w:r w:rsidR="00C522E9">
        <w:t xml:space="preserve"> </w:t>
      </w:r>
      <w:r>
        <w:t>also</w:t>
      </w:r>
      <w:r w:rsidR="00C522E9">
        <w:t xml:space="preserve"> </w:t>
      </w:r>
      <w:r>
        <w:t>with</w:t>
      </w:r>
      <w:r w:rsidR="00C522E9">
        <w:t xml:space="preserve"> </w:t>
      </w:r>
      <w:r>
        <w:t>remote</w:t>
      </w:r>
      <w:r w:rsidR="00C522E9">
        <w:t xml:space="preserve"> </w:t>
      </w:r>
      <w:r>
        <w:t>controls</w:t>
      </w:r>
      <w:r w:rsidR="00C522E9">
        <w:t xml:space="preserve"> </w:t>
      </w:r>
      <w:r>
        <w:t>and</w:t>
      </w:r>
      <w:r w:rsidR="00C522E9">
        <w:t xml:space="preserve"> </w:t>
      </w:r>
      <w:r>
        <w:t>menu</w:t>
      </w:r>
      <w:r w:rsidR="00C522E9">
        <w:t xml:space="preserve"> </w:t>
      </w:r>
      <w:r>
        <w:t>systems</w:t>
      </w:r>
      <w:r w:rsidR="00C522E9">
        <w:t xml:space="preserve"> </w:t>
      </w:r>
      <w:r>
        <w:t>that</w:t>
      </w:r>
      <w:r w:rsidR="00C522E9">
        <w:t xml:space="preserve"> </w:t>
      </w:r>
      <w:r>
        <w:t>are</w:t>
      </w:r>
      <w:r w:rsidR="00C522E9">
        <w:t xml:space="preserve"> </w:t>
      </w:r>
      <w:r>
        <w:t>accessible.</w:t>
      </w:r>
      <w:r w:rsidR="00C522E9">
        <w:t xml:space="preserve"> </w:t>
      </w:r>
      <w:r>
        <w:t>Perhaps</w:t>
      </w:r>
      <w:r w:rsidR="00C522E9">
        <w:t xml:space="preserve"> </w:t>
      </w:r>
      <w:r>
        <w:t>the</w:t>
      </w:r>
      <w:r w:rsidR="00C522E9">
        <w:t xml:space="preserve"> </w:t>
      </w:r>
      <w:r>
        <w:t>biggest</w:t>
      </w:r>
      <w:r w:rsidR="00C522E9">
        <w:t xml:space="preserve"> </w:t>
      </w:r>
      <w:r>
        <w:t>barrier</w:t>
      </w:r>
      <w:r w:rsidR="00C522E9">
        <w:t xml:space="preserve"> </w:t>
      </w:r>
      <w:r>
        <w:t>to</w:t>
      </w:r>
      <w:r w:rsidR="00C522E9">
        <w:t xml:space="preserve"> </w:t>
      </w:r>
      <w:r>
        <w:t>accessing</w:t>
      </w:r>
      <w:r w:rsidR="00C522E9">
        <w:t xml:space="preserve"> </w:t>
      </w:r>
      <w:r w:rsidR="00651D61">
        <w:t>AD</w:t>
      </w:r>
      <w:r w:rsidR="00C522E9">
        <w:t xml:space="preserve"> </w:t>
      </w:r>
      <w:r>
        <w:t>is</w:t>
      </w:r>
      <w:r w:rsidR="00C522E9">
        <w:t xml:space="preserve"> </w:t>
      </w:r>
      <w:r>
        <w:t>an</w:t>
      </w:r>
      <w:r w:rsidR="00C522E9">
        <w:t xml:space="preserve"> </w:t>
      </w:r>
      <w:r>
        <w:t>inability</w:t>
      </w:r>
      <w:r w:rsidR="00C522E9">
        <w:t xml:space="preserve"> </w:t>
      </w:r>
      <w:r>
        <w:t>to</w:t>
      </w:r>
      <w:r w:rsidR="00C522E9">
        <w:t xml:space="preserve"> </w:t>
      </w:r>
      <w:r>
        <w:t>navigate</w:t>
      </w:r>
      <w:r w:rsidR="00C522E9">
        <w:t xml:space="preserve"> </w:t>
      </w:r>
      <w:r>
        <w:t>through</w:t>
      </w:r>
      <w:r w:rsidR="00C522E9">
        <w:t xml:space="preserve"> </w:t>
      </w:r>
      <w:r>
        <w:t>complex</w:t>
      </w:r>
      <w:r w:rsidR="00C522E9">
        <w:t xml:space="preserve"> </w:t>
      </w:r>
      <w:r>
        <w:t>menu</w:t>
      </w:r>
      <w:r w:rsidR="00C522E9">
        <w:t xml:space="preserve"> </w:t>
      </w:r>
      <w:r>
        <w:t>systems</w:t>
      </w:r>
      <w:r w:rsidR="00C522E9">
        <w:t xml:space="preserve"> </w:t>
      </w:r>
      <w:r>
        <w:t>on</w:t>
      </w:r>
      <w:r w:rsidR="00C522E9">
        <w:t xml:space="preserve"> </w:t>
      </w:r>
      <w:r>
        <w:t>screens</w:t>
      </w:r>
      <w:r w:rsidR="00C522E9">
        <w:t xml:space="preserve"> </w:t>
      </w:r>
      <w:r>
        <w:t>and</w:t>
      </w:r>
      <w:r w:rsidR="00C522E9">
        <w:t xml:space="preserve"> </w:t>
      </w:r>
      <w:r>
        <w:t>via</w:t>
      </w:r>
      <w:r w:rsidR="00C522E9">
        <w:t xml:space="preserve"> </w:t>
      </w:r>
      <w:r>
        <w:t>handsets</w:t>
      </w:r>
      <w:r w:rsidR="00C522E9">
        <w:t xml:space="preserve"> </w:t>
      </w:r>
      <w:r>
        <w:t>that</w:t>
      </w:r>
      <w:r w:rsidR="00C522E9">
        <w:t xml:space="preserve"> </w:t>
      </w:r>
      <w:r>
        <w:t>are</w:t>
      </w:r>
      <w:r w:rsidR="00C522E9">
        <w:t xml:space="preserve"> </w:t>
      </w:r>
      <w:r>
        <w:t>not</w:t>
      </w:r>
      <w:r w:rsidR="00C522E9">
        <w:t xml:space="preserve"> </w:t>
      </w:r>
      <w:r>
        <w:t>accessible</w:t>
      </w:r>
      <w:r w:rsidR="00C522E9">
        <w:t xml:space="preserve"> </w:t>
      </w:r>
      <w:r>
        <w:t>to</w:t>
      </w:r>
      <w:r w:rsidR="00C522E9">
        <w:t xml:space="preserve"> </w:t>
      </w:r>
      <w:r>
        <w:t>sight</w:t>
      </w:r>
      <w:r w:rsidR="00C522E9">
        <w:t xml:space="preserve"> </w:t>
      </w:r>
      <w:r>
        <w:t>impaired</w:t>
      </w:r>
      <w:r w:rsidR="00C522E9">
        <w:t xml:space="preserve"> </w:t>
      </w:r>
      <w:r>
        <w:t>users.</w:t>
      </w:r>
    </w:p>
    <w:p w14:paraId="71A6F64F" w14:textId="63F949E0" w:rsidR="009F4ECA" w:rsidRDefault="00080990" w:rsidP="00E447DD">
      <w:r>
        <w:t>One</w:t>
      </w:r>
      <w:r w:rsidR="00452874">
        <w:t xml:space="preserve"> response to this</w:t>
      </w:r>
      <w:r>
        <w:t xml:space="preserve"> was</w:t>
      </w:r>
      <w:r w:rsidR="00452874">
        <w:t xml:space="preserve"> t</w:t>
      </w:r>
      <w:r w:rsidR="009F4ECA">
        <w:t>he</w:t>
      </w:r>
      <w:r w:rsidR="00C522E9">
        <w:t xml:space="preserve"> </w:t>
      </w:r>
      <w:r>
        <w:t xml:space="preserve">establishment of the </w:t>
      </w:r>
      <w:r w:rsidR="009F4ECA">
        <w:t>European</w:t>
      </w:r>
      <w:r w:rsidR="00C522E9">
        <w:t xml:space="preserve"> </w:t>
      </w:r>
      <w:r w:rsidR="009F4ECA">
        <w:t>Commission</w:t>
      </w:r>
      <w:r w:rsidR="00C522E9">
        <w:t xml:space="preserve"> </w:t>
      </w:r>
      <w:r w:rsidR="009F4ECA">
        <w:t>project</w:t>
      </w:r>
      <w:r w:rsidR="00C522E9">
        <w:t xml:space="preserve"> </w:t>
      </w:r>
      <w:r w:rsidR="009F4ECA">
        <w:t>Digital</w:t>
      </w:r>
      <w:r w:rsidR="00C522E9">
        <w:t xml:space="preserve"> </w:t>
      </w:r>
      <w:r w:rsidR="009F4ECA">
        <w:t>Television</w:t>
      </w:r>
      <w:r w:rsidR="00C522E9">
        <w:t xml:space="preserve"> </w:t>
      </w:r>
      <w:r w:rsidR="009F4ECA">
        <w:t>for</w:t>
      </w:r>
      <w:r w:rsidR="00C522E9">
        <w:t xml:space="preserve"> </w:t>
      </w:r>
      <w:r w:rsidR="009F4ECA">
        <w:t>All</w:t>
      </w:r>
      <w:r w:rsidR="00C522E9">
        <w:t xml:space="preserve"> </w:t>
      </w:r>
      <w:r w:rsidR="00452874">
        <w:t xml:space="preserve">(DTV4All) </w:t>
      </w:r>
      <w:r w:rsidR="009F4ECA">
        <w:t>(2008</w:t>
      </w:r>
      <w:r w:rsidR="001B0488">
        <w:t>-</w:t>
      </w:r>
      <w:r w:rsidR="009F4ECA">
        <w:t>11)</w:t>
      </w:r>
      <w:r>
        <w:t>. This</w:t>
      </w:r>
      <w:r w:rsidR="00C522E9">
        <w:t xml:space="preserve"> </w:t>
      </w:r>
      <w:r w:rsidR="009F4ECA">
        <w:t>aimed</w:t>
      </w:r>
      <w:r w:rsidR="00C522E9">
        <w:t xml:space="preserve"> </w:t>
      </w:r>
      <w:r w:rsidR="009F4ECA">
        <w:t>to</w:t>
      </w:r>
      <w:r w:rsidR="00C522E9">
        <w:t xml:space="preserve"> </w:t>
      </w:r>
      <w:r w:rsidR="009F4ECA">
        <w:t>audit,</w:t>
      </w:r>
      <w:r w:rsidR="00C522E9">
        <w:t xml:space="preserve"> </w:t>
      </w:r>
      <w:r w:rsidR="009F4ECA">
        <w:t>test</w:t>
      </w:r>
      <w:r w:rsidR="00C522E9">
        <w:t xml:space="preserve"> </w:t>
      </w:r>
      <w:r w:rsidR="009F4ECA">
        <w:t>and</w:t>
      </w:r>
      <w:r w:rsidR="00C522E9">
        <w:t xml:space="preserve"> </w:t>
      </w:r>
      <w:r w:rsidR="009F4ECA">
        <w:t>implement</w:t>
      </w:r>
      <w:r w:rsidR="00C522E9">
        <w:t xml:space="preserve"> </w:t>
      </w:r>
      <w:r w:rsidR="009F4ECA">
        <w:t>technological</w:t>
      </w:r>
      <w:r w:rsidR="00C522E9">
        <w:t xml:space="preserve"> </w:t>
      </w:r>
      <w:r w:rsidR="009F4ECA">
        <w:t>infrastructure</w:t>
      </w:r>
      <w:r w:rsidR="00C522E9">
        <w:t xml:space="preserve"> </w:t>
      </w:r>
      <w:r w:rsidR="009F4ECA">
        <w:t>for</w:t>
      </w:r>
      <w:r w:rsidR="00C522E9">
        <w:t xml:space="preserve"> </w:t>
      </w:r>
      <w:r w:rsidR="009F4ECA">
        <w:t>accessibility</w:t>
      </w:r>
      <w:r w:rsidR="00C522E9">
        <w:t xml:space="preserve"> </w:t>
      </w:r>
      <w:r w:rsidR="009F4ECA">
        <w:t>to</w:t>
      </w:r>
      <w:r w:rsidR="00C522E9">
        <w:t xml:space="preserve"> </w:t>
      </w:r>
      <w:r w:rsidR="009F4ECA">
        <w:t>ensure</w:t>
      </w:r>
      <w:r w:rsidR="00C522E9">
        <w:t xml:space="preserve"> </w:t>
      </w:r>
      <w:r w:rsidR="009F4ECA">
        <w:t>best</w:t>
      </w:r>
      <w:r w:rsidR="00C522E9">
        <w:t xml:space="preserve"> </w:t>
      </w:r>
      <w:r w:rsidR="009F4ECA">
        <w:t>practice</w:t>
      </w:r>
      <w:r w:rsidR="00C522E9">
        <w:t xml:space="preserve"> </w:t>
      </w:r>
      <w:r w:rsidR="009F4ECA">
        <w:t>for</w:t>
      </w:r>
      <w:r w:rsidR="00C522E9">
        <w:t xml:space="preserve"> </w:t>
      </w:r>
      <w:r w:rsidR="009F4ECA">
        <w:t>people</w:t>
      </w:r>
      <w:r w:rsidR="00C522E9">
        <w:t xml:space="preserve"> </w:t>
      </w:r>
      <w:r w:rsidR="009F4ECA">
        <w:t>with</w:t>
      </w:r>
      <w:r w:rsidR="00C522E9">
        <w:t xml:space="preserve"> </w:t>
      </w:r>
      <w:r w:rsidR="009F4ECA">
        <w:t>disabilities</w:t>
      </w:r>
      <w:r w:rsidR="00C522E9">
        <w:t xml:space="preserve"> </w:t>
      </w:r>
      <w:r w:rsidR="009F4ECA">
        <w:t>in</w:t>
      </w:r>
      <w:r w:rsidR="00C522E9">
        <w:t xml:space="preserve"> </w:t>
      </w:r>
      <w:r w:rsidR="009F4ECA">
        <w:t>the</w:t>
      </w:r>
      <w:r w:rsidR="00C522E9">
        <w:t xml:space="preserve"> </w:t>
      </w:r>
      <w:r w:rsidR="009F4ECA">
        <w:t>switch</w:t>
      </w:r>
      <w:r w:rsidR="00C522E9">
        <w:t xml:space="preserve"> </w:t>
      </w:r>
      <w:r w:rsidR="009F4ECA">
        <w:t>from</w:t>
      </w:r>
      <w:r w:rsidR="00C522E9">
        <w:t xml:space="preserve"> </w:t>
      </w:r>
      <w:r w:rsidR="009F4ECA">
        <w:t>analogue</w:t>
      </w:r>
      <w:r w:rsidR="00C522E9">
        <w:t xml:space="preserve"> </w:t>
      </w:r>
      <w:r w:rsidR="009F4ECA">
        <w:t>to</w:t>
      </w:r>
      <w:r w:rsidR="00C522E9">
        <w:t xml:space="preserve"> </w:t>
      </w:r>
      <w:r w:rsidR="009F4ECA">
        <w:t>digital</w:t>
      </w:r>
      <w:r w:rsidR="00C522E9">
        <w:t xml:space="preserve"> </w:t>
      </w:r>
      <w:r w:rsidR="009F4ECA">
        <w:t>television.</w:t>
      </w:r>
      <w:r w:rsidR="00C522E9">
        <w:t xml:space="preserve"> </w:t>
      </w:r>
      <w:r w:rsidR="009F4ECA">
        <w:t>Four</w:t>
      </w:r>
      <w:r w:rsidR="00C522E9">
        <w:t xml:space="preserve"> </w:t>
      </w:r>
      <w:r w:rsidR="009F4ECA">
        <w:t>countries</w:t>
      </w:r>
      <w:r w:rsidR="00C522E9">
        <w:t xml:space="preserve"> </w:t>
      </w:r>
      <w:r w:rsidR="009F4ECA">
        <w:t>were</w:t>
      </w:r>
      <w:r w:rsidR="00C522E9">
        <w:t xml:space="preserve"> </w:t>
      </w:r>
      <w:r w:rsidR="009F4ECA">
        <w:t>involved</w:t>
      </w:r>
      <w:r w:rsidR="00C522E9">
        <w:t xml:space="preserve"> </w:t>
      </w:r>
      <w:r w:rsidR="009F4ECA">
        <w:t>in</w:t>
      </w:r>
      <w:r w:rsidR="00C522E9">
        <w:t xml:space="preserve"> </w:t>
      </w:r>
      <w:r w:rsidR="009F4ECA">
        <w:t>the</w:t>
      </w:r>
      <w:r w:rsidR="00C522E9">
        <w:t xml:space="preserve"> </w:t>
      </w:r>
      <w:r w:rsidR="009F4ECA">
        <w:t>pilot</w:t>
      </w:r>
      <w:r w:rsidR="001B0488">
        <w:t xml:space="preserve"> –</w:t>
      </w:r>
      <w:r w:rsidR="00C522E9">
        <w:t xml:space="preserve"> </w:t>
      </w:r>
      <w:r w:rsidR="009F4ECA">
        <w:t>Italy,</w:t>
      </w:r>
      <w:r w:rsidR="00C522E9">
        <w:t xml:space="preserve"> </w:t>
      </w:r>
      <w:r w:rsidR="009F4ECA">
        <w:t>Denmark,</w:t>
      </w:r>
      <w:r w:rsidR="00C522E9">
        <w:t xml:space="preserve"> </w:t>
      </w:r>
      <w:r w:rsidR="009F4ECA">
        <w:t>Spain</w:t>
      </w:r>
      <w:r w:rsidR="00C522E9">
        <w:t xml:space="preserve"> </w:t>
      </w:r>
      <w:r w:rsidR="009F4ECA">
        <w:t>and</w:t>
      </w:r>
      <w:r w:rsidR="00C522E9">
        <w:t xml:space="preserve"> </w:t>
      </w:r>
      <w:r w:rsidR="009F4ECA">
        <w:t>the</w:t>
      </w:r>
      <w:r w:rsidR="00C522E9">
        <w:t xml:space="preserve"> </w:t>
      </w:r>
      <w:r w:rsidR="009F4ECA">
        <w:t>UK</w:t>
      </w:r>
      <w:r w:rsidR="00C522E9">
        <w:t xml:space="preserve"> </w:t>
      </w:r>
      <w:r w:rsidR="00452874">
        <w:t xml:space="preserve">– </w:t>
      </w:r>
      <w:r w:rsidR="009F4ECA">
        <w:t>which</w:t>
      </w:r>
      <w:r w:rsidR="00C522E9">
        <w:t xml:space="preserve"> </w:t>
      </w:r>
      <w:r w:rsidR="009F4ECA" w:rsidRPr="00614385">
        <w:t>offered</w:t>
      </w:r>
      <w:r w:rsidR="00C522E9" w:rsidRPr="00614385">
        <w:t xml:space="preserve"> </w:t>
      </w:r>
      <w:r w:rsidR="009F4ECA" w:rsidRPr="00614385">
        <w:t>‘</w:t>
      </w:r>
      <w:r w:rsidR="009F4ECA" w:rsidRPr="0097768F">
        <w:t>mature</w:t>
      </w:r>
      <w:r w:rsidR="009F4ECA" w:rsidRPr="00614385">
        <w:t>’</w:t>
      </w:r>
      <w:r w:rsidR="00C522E9" w:rsidRPr="00C736E3">
        <w:t xml:space="preserve"> </w:t>
      </w:r>
      <w:r w:rsidR="009F4ECA" w:rsidRPr="00C736E3">
        <w:t>subtitling</w:t>
      </w:r>
      <w:r w:rsidR="009F4ECA">
        <w:t>,</w:t>
      </w:r>
      <w:r w:rsidR="00C522E9">
        <w:t xml:space="preserve"> </w:t>
      </w:r>
      <w:r w:rsidR="00651D61">
        <w:t>AD</w:t>
      </w:r>
      <w:r w:rsidR="009F4ECA">
        <w:t>,</w:t>
      </w:r>
      <w:r w:rsidR="00C522E9">
        <w:t xml:space="preserve"> </w:t>
      </w:r>
      <w:r w:rsidR="009F4ECA">
        <w:t>audio</w:t>
      </w:r>
      <w:r w:rsidR="00C522E9">
        <w:t xml:space="preserve"> </w:t>
      </w:r>
      <w:r w:rsidR="009F4ECA">
        <w:t>subtitling</w:t>
      </w:r>
      <w:r w:rsidR="00C522E9">
        <w:t xml:space="preserve"> </w:t>
      </w:r>
      <w:r w:rsidR="009F4ECA">
        <w:t>and</w:t>
      </w:r>
      <w:r w:rsidR="00C522E9">
        <w:t xml:space="preserve"> </w:t>
      </w:r>
      <w:r w:rsidR="009F4ECA">
        <w:t>signing</w:t>
      </w:r>
      <w:r w:rsidR="00C522E9">
        <w:t xml:space="preserve"> </w:t>
      </w:r>
      <w:r w:rsidR="009F4ECA">
        <w:t>services</w:t>
      </w:r>
      <w:r w:rsidR="00C522E9">
        <w:t xml:space="preserve"> </w:t>
      </w:r>
      <w:r w:rsidR="009F4ECA">
        <w:t>for</w:t>
      </w:r>
      <w:r w:rsidR="00C522E9">
        <w:t xml:space="preserve"> </w:t>
      </w:r>
      <w:r w:rsidR="009F4ECA">
        <w:t>at</w:t>
      </w:r>
      <w:r w:rsidR="00C522E9">
        <w:t xml:space="preserve"> </w:t>
      </w:r>
      <w:r w:rsidR="009F4ECA">
        <w:t>least</w:t>
      </w:r>
      <w:r w:rsidR="00C522E9">
        <w:t xml:space="preserve"> </w:t>
      </w:r>
      <w:r w:rsidR="009F4ECA">
        <w:t>12</w:t>
      </w:r>
      <w:r w:rsidR="00C522E9">
        <w:t xml:space="preserve"> </w:t>
      </w:r>
      <w:r w:rsidR="009F4ECA">
        <w:t>months</w:t>
      </w:r>
      <w:r w:rsidR="00C522E9">
        <w:t xml:space="preserve"> </w:t>
      </w:r>
      <w:r w:rsidR="009F4ECA">
        <w:t>with</w:t>
      </w:r>
      <w:r w:rsidR="00C522E9">
        <w:t xml:space="preserve"> </w:t>
      </w:r>
      <w:r w:rsidR="009F4ECA">
        <w:t>the</w:t>
      </w:r>
      <w:r w:rsidR="00C522E9">
        <w:t xml:space="preserve"> </w:t>
      </w:r>
      <w:r w:rsidR="009F4ECA">
        <w:t>aim</w:t>
      </w:r>
      <w:r w:rsidR="00C522E9">
        <w:t xml:space="preserve"> </w:t>
      </w:r>
      <w:r w:rsidR="009F4ECA">
        <w:t>of</w:t>
      </w:r>
      <w:r w:rsidR="00C522E9">
        <w:t xml:space="preserve"> </w:t>
      </w:r>
      <w:r w:rsidR="009F4ECA">
        <w:t>“extend[ing]</w:t>
      </w:r>
      <w:r w:rsidR="00C522E9">
        <w:t xml:space="preserve"> </w:t>
      </w:r>
      <w:r w:rsidR="009F4ECA">
        <w:t>the</w:t>
      </w:r>
      <w:r w:rsidR="00C522E9">
        <w:t xml:space="preserve"> </w:t>
      </w:r>
      <w:r w:rsidR="009F4ECA">
        <w:t>provision</w:t>
      </w:r>
      <w:r w:rsidR="00C522E9">
        <w:t xml:space="preserve"> </w:t>
      </w:r>
      <w:r w:rsidR="009F4ECA">
        <w:t>of</w:t>
      </w:r>
      <w:r w:rsidR="00C522E9">
        <w:t xml:space="preserve"> </w:t>
      </w:r>
      <w:r w:rsidR="009F4ECA">
        <w:t>existing</w:t>
      </w:r>
      <w:r w:rsidR="00C522E9">
        <w:t xml:space="preserve"> </w:t>
      </w:r>
      <w:r w:rsidR="009F4ECA">
        <w:t>mature</w:t>
      </w:r>
      <w:r w:rsidR="00C522E9">
        <w:t xml:space="preserve"> </w:t>
      </w:r>
      <w:r w:rsidR="009F4ECA">
        <w:t>access</w:t>
      </w:r>
      <w:r w:rsidR="00C522E9">
        <w:t xml:space="preserve"> </w:t>
      </w:r>
      <w:r w:rsidR="009F4ECA">
        <w:t>services</w:t>
      </w:r>
      <w:r w:rsidR="00C522E9">
        <w:t xml:space="preserve"> </w:t>
      </w:r>
      <w:r w:rsidR="009F4ECA">
        <w:t>to</w:t>
      </w:r>
      <w:r w:rsidR="00C522E9">
        <w:t xml:space="preserve"> </w:t>
      </w:r>
      <w:r w:rsidR="009F4ECA">
        <w:t>European</w:t>
      </w:r>
      <w:r w:rsidR="00C522E9">
        <w:t xml:space="preserve"> </w:t>
      </w:r>
      <w:r w:rsidR="009F4ECA">
        <w:t>countries</w:t>
      </w:r>
      <w:r w:rsidR="00C522E9">
        <w:t xml:space="preserve"> </w:t>
      </w:r>
      <w:r w:rsidR="009F4ECA">
        <w:t>that</w:t>
      </w:r>
      <w:r w:rsidR="00C522E9">
        <w:t xml:space="preserve"> </w:t>
      </w:r>
      <w:r w:rsidR="009F4ECA">
        <w:t>do</w:t>
      </w:r>
      <w:r w:rsidR="00C522E9">
        <w:t xml:space="preserve"> </w:t>
      </w:r>
      <w:r w:rsidR="009F4ECA">
        <w:t>not</w:t>
      </w:r>
      <w:r w:rsidR="00C522E9">
        <w:t xml:space="preserve"> </w:t>
      </w:r>
      <w:r w:rsidR="009F4ECA">
        <w:t>currently</w:t>
      </w:r>
      <w:r w:rsidR="00C522E9">
        <w:t xml:space="preserve"> </w:t>
      </w:r>
      <w:r w:rsidR="009F4ECA">
        <w:t>provide</w:t>
      </w:r>
      <w:r w:rsidR="00C522E9">
        <w:t xml:space="preserve"> </w:t>
      </w:r>
      <w:r w:rsidR="009F4ECA">
        <w:t>them,</w:t>
      </w:r>
      <w:r w:rsidR="00C522E9">
        <w:t xml:space="preserve"> </w:t>
      </w:r>
      <w:r w:rsidR="009F4ECA">
        <w:t>and</w:t>
      </w:r>
      <w:r w:rsidR="00C522E9">
        <w:t xml:space="preserve"> </w:t>
      </w:r>
      <w:r w:rsidR="009F4ECA">
        <w:t>opportunities</w:t>
      </w:r>
      <w:r w:rsidR="00C522E9">
        <w:t xml:space="preserve"> </w:t>
      </w:r>
      <w:r w:rsidR="009F4ECA">
        <w:t>to</w:t>
      </w:r>
      <w:r w:rsidR="00C522E9">
        <w:t xml:space="preserve"> </w:t>
      </w:r>
      <w:r w:rsidR="009F4ECA">
        <w:t>provide</w:t>
      </w:r>
      <w:r w:rsidR="00C522E9">
        <w:t xml:space="preserve"> </w:t>
      </w:r>
      <w:r w:rsidR="009F4ECA">
        <w:t>new</w:t>
      </w:r>
      <w:r w:rsidR="00C522E9">
        <w:t xml:space="preserve"> </w:t>
      </w:r>
      <w:r w:rsidR="009F4ECA">
        <w:t>kinds</w:t>
      </w:r>
      <w:r w:rsidR="00C522E9">
        <w:t xml:space="preserve"> </w:t>
      </w:r>
      <w:r w:rsidR="009F4ECA">
        <w:t>of</w:t>
      </w:r>
      <w:r w:rsidR="00C522E9">
        <w:t xml:space="preserve"> </w:t>
      </w:r>
      <w:r w:rsidR="009F4ECA">
        <w:t>access</w:t>
      </w:r>
      <w:r w:rsidR="00C522E9">
        <w:t xml:space="preserve"> </w:t>
      </w:r>
      <w:r w:rsidR="009F4ECA">
        <w:t>services</w:t>
      </w:r>
      <w:r w:rsidR="00C522E9">
        <w:t xml:space="preserve"> </w:t>
      </w:r>
      <w:r w:rsidR="009F4ECA">
        <w:t>know</w:t>
      </w:r>
      <w:r w:rsidR="00C522E9">
        <w:t xml:space="preserve"> </w:t>
      </w:r>
      <w:r w:rsidR="009F4ECA">
        <w:t>as</w:t>
      </w:r>
      <w:r w:rsidR="00C522E9">
        <w:t xml:space="preserve"> </w:t>
      </w:r>
      <w:r w:rsidR="009F4ECA">
        <w:t>emerging</w:t>
      </w:r>
      <w:r w:rsidR="00C522E9">
        <w:t xml:space="preserve"> </w:t>
      </w:r>
      <w:r w:rsidR="009F4ECA">
        <w:t>access</w:t>
      </w:r>
      <w:r w:rsidR="00C522E9">
        <w:t xml:space="preserve"> </w:t>
      </w:r>
      <w:r w:rsidR="009F4ECA">
        <w:t>services”</w:t>
      </w:r>
      <w:r w:rsidR="00C522E9">
        <w:t xml:space="preserve"> </w:t>
      </w:r>
      <w:r w:rsidR="009F4ECA">
        <w:t>(DTV4All</w:t>
      </w:r>
      <w:r w:rsidR="00C522E9">
        <w:t xml:space="preserve"> </w:t>
      </w:r>
      <w:r w:rsidR="009F4ECA">
        <w:t>Project,</w:t>
      </w:r>
      <w:r w:rsidR="00C522E9">
        <w:t xml:space="preserve"> </w:t>
      </w:r>
      <w:r w:rsidR="0029548F">
        <w:t>n.d., p. 4</w:t>
      </w:r>
      <w:r w:rsidR="009F4ECA">
        <w:t>).</w:t>
      </w:r>
    </w:p>
    <w:p w14:paraId="65F0D8A1" w14:textId="720E8252" w:rsidR="0005709E" w:rsidRDefault="009F4ECA" w:rsidP="00E447DD">
      <w:r>
        <w:t>The</w:t>
      </w:r>
      <w:r w:rsidR="00C522E9">
        <w:t xml:space="preserve"> </w:t>
      </w:r>
      <w:r>
        <w:t>important</w:t>
      </w:r>
      <w:r w:rsidR="00C522E9">
        <w:t xml:space="preserve"> </w:t>
      </w:r>
      <w:r>
        <w:t>outcome</w:t>
      </w:r>
      <w:r w:rsidR="00C522E9">
        <w:t xml:space="preserve"> </w:t>
      </w:r>
      <w:r>
        <w:t>of</w:t>
      </w:r>
      <w:r w:rsidR="00C522E9">
        <w:t xml:space="preserve"> </w:t>
      </w:r>
      <w:r>
        <w:t>the</w:t>
      </w:r>
      <w:r w:rsidR="00C522E9">
        <w:t xml:space="preserve"> </w:t>
      </w:r>
      <w:r>
        <w:t>project</w:t>
      </w:r>
      <w:r w:rsidR="00C522E9">
        <w:t xml:space="preserve"> </w:t>
      </w:r>
      <w:r>
        <w:t>is</w:t>
      </w:r>
      <w:r w:rsidR="00C522E9">
        <w:t xml:space="preserve"> </w:t>
      </w:r>
      <w:r>
        <w:t>that</w:t>
      </w:r>
      <w:r w:rsidR="00C522E9">
        <w:t xml:space="preserve"> </w:t>
      </w:r>
      <w:r>
        <w:t>it</w:t>
      </w:r>
      <w:r w:rsidR="00C522E9">
        <w:t xml:space="preserve"> </w:t>
      </w:r>
      <w:r>
        <w:t>has</w:t>
      </w:r>
      <w:r w:rsidR="00C522E9">
        <w:t xml:space="preserve"> </w:t>
      </w:r>
      <w:r>
        <w:t>established</w:t>
      </w:r>
      <w:r w:rsidR="00C522E9">
        <w:t xml:space="preserve"> </w:t>
      </w:r>
      <w:r>
        <w:t>the</w:t>
      </w:r>
      <w:r w:rsidR="00C522E9">
        <w:t xml:space="preserve"> </w:t>
      </w:r>
      <w:r>
        <w:t>key</w:t>
      </w:r>
      <w:r w:rsidR="00C522E9">
        <w:t xml:space="preserve"> </w:t>
      </w:r>
      <w:r>
        <w:t>“enablers</w:t>
      </w:r>
      <w:r w:rsidR="00C522E9">
        <w:t xml:space="preserve"> </w:t>
      </w:r>
      <w:r>
        <w:t>that</w:t>
      </w:r>
      <w:r w:rsidR="00C522E9">
        <w:t xml:space="preserve"> </w:t>
      </w:r>
      <w:r>
        <w:t>will</w:t>
      </w:r>
      <w:r w:rsidR="00C522E9">
        <w:t xml:space="preserve"> </w:t>
      </w:r>
      <w:r>
        <w:t>allow</w:t>
      </w:r>
      <w:r w:rsidR="00C522E9">
        <w:t xml:space="preserve"> </w:t>
      </w:r>
      <w:r>
        <w:t>a</w:t>
      </w:r>
      <w:r w:rsidR="00C522E9">
        <w:t xml:space="preserve"> </w:t>
      </w:r>
      <w:r>
        <w:t>core</w:t>
      </w:r>
      <w:r w:rsidR="00C522E9">
        <w:t xml:space="preserve"> </w:t>
      </w:r>
      <w:r>
        <w:t>set</w:t>
      </w:r>
      <w:r w:rsidR="00C522E9">
        <w:t xml:space="preserve"> </w:t>
      </w:r>
      <w:r>
        <w:t>of</w:t>
      </w:r>
      <w:r w:rsidR="00C522E9">
        <w:t xml:space="preserve"> </w:t>
      </w:r>
      <w:r>
        <w:t>access</w:t>
      </w:r>
      <w:r w:rsidR="00C522E9">
        <w:t xml:space="preserve"> </w:t>
      </w:r>
      <w:r>
        <w:t>services</w:t>
      </w:r>
      <w:r w:rsidR="00C522E9">
        <w:t xml:space="preserve"> </w:t>
      </w:r>
      <w:r>
        <w:t>to</w:t>
      </w:r>
      <w:r w:rsidR="00C522E9">
        <w:t xml:space="preserve"> </w:t>
      </w:r>
      <w:r>
        <w:t>be</w:t>
      </w:r>
      <w:r w:rsidR="00C522E9">
        <w:t xml:space="preserve"> </w:t>
      </w:r>
      <w:r>
        <w:t>provided</w:t>
      </w:r>
      <w:r w:rsidR="00C522E9">
        <w:t xml:space="preserve"> </w:t>
      </w:r>
      <w:r>
        <w:t>by</w:t>
      </w:r>
      <w:r w:rsidR="00C522E9">
        <w:t xml:space="preserve"> </w:t>
      </w:r>
      <w:r>
        <w:t>all</w:t>
      </w:r>
      <w:r w:rsidR="00C522E9">
        <w:t xml:space="preserve"> </w:t>
      </w:r>
      <w:r>
        <w:t>EU</w:t>
      </w:r>
      <w:r w:rsidR="00C522E9">
        <w:t xml:space="preserve"> </w:t>
      </w:r>
      <w:r>
        <w:t>member</w:t>
      </w:r>
      <w:r w:rsidR="00C522E9">
        <w:t xml:space="preserve"> </w:t>
      </w:r>
      <w:r>
        <w:t>states</w:t>
      </w:r>
      <w:r w:rsidR="00C522E9">
        <w:t xml:space="preserve"> </w:t>
      </w:r>
      <w:r>
        <w:t>in</w:t>
      </w:r>
      <w:r w:rsidR="00C522E9">
        <w:t xml:space="preserve"> </w:t>
      </w:r>
      <w:r>
        <w:t>the</w:t>
      </w:r>
      <w:r w:rsidR="00C522E9">
        <w:t xml:space="preserve"> </w:t>
      </w:r>
      <w:r>
        <w:t>near</w:t>
      </w:r>
      <w:r w:rsidR="00C522E9">
        <w:t xml:space="preserve"> </w:t>
      </w:r>
      <w:r>
        <w:t>future”</w:t>
      </w:r>
      <w:r w:rsidR="00C522E9">
        <w:t xml:space="preserve"> </w:t>
      </w:r>
      <w:r>
        <w:t>(</w:t>
      </w:r>
      <w:r w:rsidR="00B76917">
        <w:t xml:space="preserve">Bachmeier, </w:t>
      </w:r>
      <w:r>
        <w:t>2014,</w:t>
      </w:r>
      <w:r w:rsidR="00C522E9">
        <w:t xml:space="preserve"> </w:t>
      </w:r>
      <w:r>
        <w:t>p.</w:t>
      </w:r>
      <w:r w:rsidR="00C522E9">
        <w:t xml:space="preserve"> </w:t>
      </w:r>
      <w:r>
        <w:t>12)</w:t>
      </w:r>
      <w:r w:rsidR="00C522E9">
        <w:t xml:space="preserve"> </w:t>
      </w:r>
      <w:r>
        <w:t>including</w:t>
      </w:r>
      <w:r w:rsidR="00C522E9">
        <w:t xml:space="preserve"> </w:t>
      </w:r>
      <w:r w:rsidR="00BB53BD">
        <w:t>digital video broadcasting (</w:t>
      </w:r>
      <w:r>
        <w:t>DVB</w:t>
      </w:r>
      <w:r w:rsidR="00BB53BD">
        <w:t>)</w:t>
      </w:r>
      <w:r w:rsidR="00C522E9">
        <w:t xml:space="preserve"> </w:t>
      </w:r>
      <w:r>
        <w:t>subtitle</w:t>
      </w:r>
      <w:r w:rsidR="00C522E9">
        <w:t xml:space="preserve"> </w:t>
      </w:r>
      <w:r>
        <w:t>design</w:t>
      </w:r>
      <w:r w:rsidR="00C522E9">
        <w:t xml:space="preserve"> </w:t>
      </w:r>
      <w:r>
        <w:t>variants,</w:t>
      </w:r>
      <w:r w:rsidR="00C522E9">
        <w:t xml:space="preserve"> </w:t>
      </w:r>
      <w:r w:rsidR="001B0488">
        <w:t>b</w:t>
      </w:r>
      <w:r>
        <w:t>arrier-free</w:t>
      </w:r>
      <w:r w:rsidR="00C522E9">
        <w:t xml:space="preserve"> </w:t>
      </w:r>
      <w:r>
        <w:t>teletext,</w:t>
      </w:r>
      <w:r w:rsidR="00C522E9">
        <w:t xml:space="preserve"> </w:t>
      </w:r>
      <w:r w:rsidR="001B0488">
        <w:t>s</w:t>
      </w:r>
      <w:r>
        <w:t>igners</w:t>
      </w:r>
      <w:r w:rsidR="00C522E9">
        <w:t xml:space="preserve"> </w:t>
      </w:r>
      <w:r>
        <w:t>and</w:t>
      </w:r>
      <w:r w:rsidR="00C522E9">
        <w:t xml:space="preserve"> </w:t>
      </w:r>
      <w:r w:rsidR="001B0488">
        <w:t>c</w:t>
      </w:r>
      <w:r>
        <w:t>lean</w:t>
      </w:r>
      <w:r w:rsidR="00C522E9">
        <w:t xml:space="preserve"> </w:t>
      </w:r>
      <w:r>
        <w:t>audio</w:t>
      </w:r>
      <w:r w:rsidR="00C522E9">
        <w:t xml:space="preserve"> </w:t>
      </w:r>
      <w:r>
        <w:t>process.</w:t>
      </w:r>
      <w:r w:rsidR="00452874">
        <w:t xml:space="preserve"> </w:t>
      </w:r>
      <w:r w:rsidR="0005709E">
        <w:t>These protocols are tethered to E</w:t>
      </w:r>
      <w:r w:rsidR="002A6BE2">
        <w:t>U</w:t>
      </w:r>
      <w:r w:rsidR="0005709E">
        <w:t xml:space="preserve"> regulations and standards for broadcast media and the rights of people with disabilities, such as the Council of Europe Action Plan </w:t>
      </w:r>
      <w:r w:rsidR="00F1367A">
        <w:t xml:space="preserve">2006-15 </w:t>
      </w:r>
      <w:r w:rsidR="0005709E">
        <w:t>to promote the rights and full participation of people with disabilities in society. This aimed to improve the quality of life of people with disabilities in Europe and outlines specific actions by member states</w:t>
      </w:r>
      <w:r w:rsidR="00F1367A">
        <w:t>,</w:t>
      </w:r>
      <w:r w:rsidR="0005709E">
        <w:t xml:space="preserve"> including “to encourage their broadcasting and related creative industries to ensure that people with disabilities can access broadcasting, film, theatre plays and other arts-related </w:t>
      </w:r>
      <w:r w:rsidR="0005709E">
        <w:lastRenderedPageBreak/>
        <w:t xml:space="preserve">activities in accessible formats which may include captioning, subscript, audio description and sign language” (Council of </w:t>
      </w:r>
      <w:r w:rsidR="0005709E" w:rsidRPr="0029548F">
        <w:t xml:space="preserve">Europe, </w:t>
      </w:r>
      <w:r w:rsidR="00AE70DD" w:rsidRPr="0029548F">
        <w:t>2006</w:t>
      </w:r>
      <w:r w:rsidR="0005709E" w:rsidRPr="0029548F">
        <w:t>, p. 14</w:t>
      </w:r>
      <w:r w:rsidR="0005709E" w:rsidRPr="0029548F">
        <w:rPr>
          <w:rFonts w:ascii="MinionPro-It" w:hAnsi="MinionPro-It" w:cs="MinionPro-It"/>
          <w:iCs/>
          <w:sz w:val="21"/>
          <w:szCs w:val="21"/>
        </w:rPr>
        <w:t>).</w:t>
      </w:r>
    </w:p>
    <w:p w14:paraId="39FD8614" w14:textId="4F654018" w:rsidR="00B858E9" w:rsidRPr="00F36801" w:rsidRDefault="00B858E9" w:rsidP="00B858E9">
      <w:pPr>
        <w:pStyle w:val="Heading4"/>
      </w:pPr>
      <w:r>
        <w:t>Spain</w:t>
      </w:r>
    </w:p>
    <w:p w14:paraId="7F51B372" w14:textId="673490C5" w:rsidR="00475A3B" w:rsidRDefault="009F4ECA" w:rsidP="00475A3B">
      <w:r>
        <w:rPr>
          <w:rFonts w:cstheme="minorHAnsi"/>
        </w:rPr>
        <w:t>Spain’s</w:t>
      </w:r>
      <w:r w:rsidR="00C522E9">
        <w:rPr>
          <w:rFonts w:cstheme="minorHAnsi"/>
        </w:rPr>
        <w:t xml:space="preserve"> </w:t>
      </w:r>
      <w:r>
        <w:rPr>
          <w:rFonts w:cstheme="minorHAnsi"/>
        </w:rPr>
        <w:t>heritage</w:t>
      </w:r>
      <w:r w:rsidR="00C522E9">
        <w:rPr>
          <w:rFonts w:cstheme="minorHAnsi"/>
        </w:rPr>
        <w:t xml:space="preserve"> </w:t>
      </w:r>
      <w:r>
        <w:rPr>
          <w:rFonts w:cstheme="minorHAnsi"/>
        </w:rPr>
        <w:t>with</w:t>
      </w:r>
      <w:r w:rsidR="00C522E9">
        <w:rPr>
          <w:rFonts w:cstheme="minorHAnsi"/>
        </w:rPr>
        <w:t xml:space="preserve"> </w:t>
      </w:r>
      <w:r>
        <w:rPr>
          <w:rFonts w:cstheme="minorHAnsi"/>
        </w:rPr>
        <w:t>accessibility</w:t>
      </w:r>
      <w:r w:rsidR="00C522E9">
        <w:rPr>
          <w:rFonts w:cstheme="minorHAnsi"/>
        </w:rPr>
        <w:t xml:space="preserve"> </w:t>
      </w:r>
      <w:r>
        <w:rPr>
          <w:rFonts w:cstheme="minorHAnsi"/>
        </w:rPr>
        <w:t>in</w:t>
      </w:r>
      <w:r w:rsidR="00C522E9">
        <w:rPr>
          <w:rFonts w:cstheme="minorHAnsi"/>
        </w:rPr>
        <w:t xml:space="preserve"> </w:t>
      </w:r>
      <w:r>
        <w:rPr>
          <w:rFonts w:cstheme="minorHAnsi"/>
        </w:rPr>
        <w:t>the</w:t>
      </w:r>
      <w:r w:rsidR="00C522E9">
        <w:rPr>
          <w:rFonts w:cstheme="minorHAnsi"/>
        </w:rPr>
        <w:t xml:space="preserve"> </w:t>
      </w:r>
      <w:r>
        <w:rPr>
          <w:rFonts w:cstheme="minorHAnsi"/>
        </w:rPr>
        <w:t>media</w:t>
      </w:r>
      <w:r w:rsidR="00C522E9">
        <w:rPr>
          <w:rFonts w:cstheme="minorHAnsi"/>
        </w:rPr>
        <w:t xml:space="preserve"> </w:t>
      </w:r>
      <w:r>
        <w:rPr>
          <w:rFonts w:cstheme="minorHAnsi"/>
        </w:rPr>
        <w:t>is</w:t>
      </w:r>
      <w:r w:rsidR="00C522E9">
        <w:rPr>
          <w:rFonts w:cstheme="minorHAnsi"/>
        </w:rPr>
        <w:t xml:space="preserve"> </w:t>
      </w:r>
      <w:r>
        <w:rPr>
          <w:rFonts w:cstheme="minorHAnsi"/>
        </w:rPr>
        <w:t>well</w:t>
      </w:r>
      <w:r w:rsidR="00C522E9">
        <w:rPr>
          <w:rFonts w:cstheme="minorHAnsi"/>
        </w:rPr>
        <w:t xml:space="preserve"> </w:t>
      </w:r>
      <w:r>
        <w:rPr>
          <w:rFonts w:cstheme="minorHAnsi"/>
        </w:rPr>
        <w:t>established</w:t>
      </w:r>
      <w:r w:rsidR="00C522E9">
        <w:rPr>
          <w:rFonts w:cstheme="minorHAnsi"/>
        </w:rPr>
        <w:t xml:space="preserve"> </w:t>
      </w:r>
      <w:r>
        <w:rPr>
          <w:rFonts w:cstheme="minorHAnsi"/>
        </w:rPr>
        <w:t>and</w:t>
      </w:r>
      <w:r w:rsidR="00C522E9">
        <w:rPr>
          <w:rFonts w:cstheme="minorHAnsi"/>
        </w:rPr>
        <w:t xml:space="preserve"> </w:t>
      </w:r>
      <w:r>
        <w:rPr>
          <w:rFonts w:cstheme="minorHAnsi"/>
        </w:rPr>
        <w:t>functions,</w:t>
      </w:r>
      <w:r w:rsidR="00C522E9">
        <w:rPr>
          <w:rFonts w:cstheme="minorHAnsi"/>
        </w:rPr>
        <w:t xml:space="preserve"> </w:t>
      </w:r>
      <w:r>
        <w:rPr>
          <w:rFonts w:cstheme="minorHAnsi"/>
        </w:rPr>
        <w:t>along</w:t>
      </w:r>
      <w:r w:rsidR="00C522E9">
        <w:rPr>
          <w:rFonts w:cstheme="minorHAnsi"/>
        </w:rPr>
        <w:t xml:space="preserve"> </w:t>
      </w:r>
      <w:r>
        <w:rPr>
          <w:rFonts w:cstheme="minorHAnsi"/>
        </w:rPr>
        <w:t>with</w:t>
      </w:r>
      <w:r w:rsidR="00C522E9">
        <w:rPr>
          <w:rFonts w:cstheme="minorHAnsi"/>
        </w:rPr>
        <w:t xml:space="preserve"> </w:t>
      </w:r>
      <w:r>
        <w:rPr>
          <w:rFonts w:cstheme="minorHAnsi"/>
        </w:rPr>
        <w:t>the</w:t>
      </w:r>
      <w:r w:rsidR="00C522E9">
        <w:rPr>
          <w:rFonts w:cstheme="minorHAnsi"/>
        </w:rPr>
        <w:t xml:space="preserve"> </w:t>
      </w:r>
      <w:r>
        <w:rPr>
          <w:rFonts w:cstheme="minorHAnsi"/>
        </w:rPr>
        <w:t>UK,</w:t>
      </w:r>
      <w:r w:rsidR="00C522E9">
        <w:rPr>
          <w:rFonts w:cstheme="minorHAnsi"/>
        </w:rPr>
        <w:t xml:space="preserve"> </w:t>
      </w:r>
      <w:r>
        <w:rPr>
          <w:rFonts w:cstheme="minorHAnsi"/>
        </w:rPr>
        <w:t>as</w:t>
      </w:r>
      <w:r w:rsidR="00C522E9">
        <w:rPr>
          <w:rFonts w:cstheme="minorHAnsi"/>
        </w:rPr>
        <w:t xml:space="preserve"> </w:t>
      </w:r>
      <w:r>
        <w:rPr>
          <w:rFonts w:cstheme="minorHAnsi"/>
        </w:rPr>
        <w:t>an</w:t>
      </w:r>
      <w:r w:rsidR="00C522E9">
        <w:rPr>
          <w:rFonts w:cstheme="minorHAnsi"/>
        </w:rPr>
        <w:t xml:space="preserve"> </w:t>
      </w:r>
      <w:r>
        <w:rPr>
          <w:rFonts w:cstheme="minorHAnsi"/>
        </w:rPr>
        <w:t>exemplar</w:t>
      </w:r>
      <w:r w:rsidR="00C522E9">
        <w:rPr>
          <w:rFonts w:cstheme="minorHAnsi"/>
        </w:rPr>
        <w:t xml:space="preserve"> </w:t>
      </w:r>
      <w:r>
        <w:rPr>
          <w:rFonts w:cstheme="minorHAnsi"/>
        </w:rPr>
        <w:t>of</w:t>
      </w:r>
      <w:r w:rsidR="00C522E9">
        <w:rPr>
          <w:rFonts w:cstheme="minorHAnsi"/>
        </w:rPr>
        <w:t xml:space="preserve"> </w:t>
      </w:r>
      <w:r>
        <w:rPr>
          <w:rFonts w:cstheme="minorHAnsi"/>
        </w:rPr>
        <w:t>effective</w:t>
      </w:r>
      <w:r w:rsidR="00C522E9">
        <w:rPr>
          <w:rFonts w:cstheme="minorHAnsi"/>
        </w:rPr>
        <w:t xml:space="preserve"> </w:t>
      </w:r>
      <w:r>
        <w:rPr>
          <w:rFonts w:cstheme="minorHAnsi"/>
        </w:rPr>
        <w:t>and</w:t>
      </w:r>
      <w:r w:rsidR="00C522E9">
        <w:rPr>
          <w:rFonts w:cstheme="minorHAnsi"/>
        </w:rPr>
        <w:t xml:space="preserve"> </w:t>
      </w:r>
      <w:r>
        <w:rPr>
          <w:rFonts w:cstheme="minorHAnsi"/>
        </w:rPr>
        <w:t>integrated</w:t>
      </w:r>
      <w:r w:rsidR="00C522E9">
        <w:rPr>
          <w:rFonts w:cstheme="minorHAnsi"/>
        </w:rPr>
        <w:t xml:space="preserve"> </w:t>
      </w:r>
      <w:r>
        <w:rPr>
          <w:rFonts w:cstheme="minorHAnsi"/>
        </w:rPr>
        <w:t>approach</w:t>
      </w:r>
      <w:r w:rsidR="00C522E9">
        <w:rPr>
          <w:rFonts w:cstheme="minorHAnsi"/>
        </w:rPr>
        <w:t xml:space="preserve"> </w:t>
      </w:r>
      <w:r>
        <w:rPr>
          <w:rFonts w:cstheme="minorHAnsi"/>
        </w:rPr>
        <w:t>to</w:t>
      </w:r>
      <w:r w:rsidR="00C522E9">
        <w:rPr>
          <w:rFonts w:cstheme="minorHAnsi"/>
        </w:rPr>
        <w:t xml:space="preserve"> </w:t>
      </w:r>
      <w:r>
        <w:rPr>
          <w:rFonts w:cstheme="minorHAnsi"/>
        </w:rPr>
        <w:t>the</w:t>
      </w:r>
      <w:r w:rsidR="00C522E9">
        <w:rPr>
          <w:rFonts w:cstheme="minorHAnsi"/>
        </w:rPr>
        <w:t xml:space="preserve"> </w:t>
      </w:r>
      <w:r>
        <w:rPr>
          <w:rFonts w:cstheme="minorHAnsi"/>
        </w:rPr>
        <w:t>establishment,</w:t>
      </w:r>
      <w:r w:rsidR="00C522E9">
        <w:rPr>
          <w:rFonts w:cstheme="minorHAnsi"/>
        </w:rPr>
        <w:t xml:space="preserve"> </w:t>
      </w:r>
      <w:r>
        <w:rPr>
          <w:rFonts w:cstheme="minorHAnsi"/>
        </w:rPr>
        <w:t>regulation</w:t>
      </w:r>
      <w:r w:rsidR="00C522E9">
        <w:rPr>
          <w:rFonts w:cstheme="minorHAnsi"/>
        </w:rPr>
        <w:t xml:space="preserve"> </w:t>
      </w:r>
      <w:r>
        <w:rPr>
          <w:rFonts w:cstheme="minorHAnsi"/>
        </w:rPr>
        <w:t>and</w:t>
      </w:r>
      <w:r w:rsidR="00C522E9">
        <w:rPr>
          <w:rFonts w:cstheme="minorHAnsi"/>
        </w:rPr>
        <w:t xml:space="preserve"> </w:t>
      </w:r>
      <w:r>
        <w:rPr>
          <w:rFonts w:cstheme="minorHAnsi"/>
        </w:rPr>
        <w:t>integration</w:t>
      </w:r>
      <w:r w:rsidR="00C522E9">
        <w:rPr>
          <w:rFonts w:cstheme="minorHAnsi"/>
        </w:rPr>
        <w:t xml:space="preserve"> </w:t>
      </w:r>
      <w:r>
        <w:rPr>
          <w:rFonts w:cstheme="minorHAnsi"/>
        </w:rPr>
        <w:t>of</w:t>
      </w:r>
      <w:r w:rsidR="00C522E9">
        <w:rPr>
          <w:rFonts w:cstheme="minorHAnsi"/>
        </w:rPr>
        <w:t xml:space="preserve"> </w:t>
      </w:r>
      <w:r w:rsidR="00CC3434">
        <w:rPr>
          <w:rFonts w:cstheme="minorHAnsi"/>
        </w:rPr>
        <w:t>AD</w:t>
      </w:r>
      <w:r w:rsidR="00C522E9">
        <w:rPr>
          <w:rFonts w:cstheme="minorHAnsi"/>
        </w:rPr>
        <w:t xml:space="preserve"> </w:t>
      </w:r>
      <w:r>
        <w:rPr>
          <w:rFonts w:cstheme="minorHAnsi"/>
        </w:rPr>
        <w:t>on</w:t>
      </w:r>
      <w:r w:rsidR="00C522E9">
        <w:rPr>
          <w:rFonts w:cstheme="minorHAnsi"/>
        </w:rPr>
        <w:t xml:space="preserve"> </w:t>
      </w:r>
      <w:r>
        <w:rPr>
          <w:rFonts w:cstheme="minorHAnsi"/>
        </w:rPr>
        <w:t>audio</w:t>
      </w:r>
      <w:r w:rsidR="00CB63EB">
        <w:rPr>
          <w:rFonts w:cstheme="minorHAnsi"/>
        </w:rPr>
        <w:t>-</w:t>
      </w:r>
      <w:r>
        <w:rPr>
          <w:rFonts w:cstheme="minorHAnsi"/>
        </w:rPr>
        <w:t>visual</w:t>
      </w:r>
      <w:r w:rsidR="00C522E9">
        <w:rPr>
          <w:rFonts w:cstheme="minorHAnsi"/>
        </w:rPr>
        <w:t xml:space="preserve"> </w:t>
      </w:r>
      <w:r>
        <w:rPr>
          <w:rFonts w:cstheme="minorHAnsi"/>
        </w:rPr>
        <w:t>media</w:t>
      </w:r>
      <w:r w:rsidR="001A2895">
        <w:rPr>
          <w:rFonts w:cstheme="minorHAnsi"/>
        </w:rPr>
        <w:t xml:space="preserve"> </w:t>
      </w:r>
      <w:r w:rsidR="001A2895">
        <w:t>(Utray et al., 2009, p. 250)</w:t>
      </w:r>
      <w:r w:rsidR="00475A3B">
        <w:rPr>
          <w:rFonts w:cstheme="minorHAnsi"/>
        </w:rPr>
        <w:t>:</w:t>
      </w:r>
    </w:p>
    <w:p w14:paraId="7C5E10B3" w14:textId="766BD9DD" w:rsidR="00475A3B" w:rsidRDefault="00CB63EB" w:rsidP="00475A3B">
      <w:pPr>
        <w:pStyle w:val="Quote"/>
      </w:pPr>
      <w:r>
        <w:t>“</w:t>
      </w:r>
      <w:r w:rsidR="00475A3B">
        <w:t>TV broadcasting of closed commercial audio description began on the Andalusian TV channel, Canal Sur, on 22</w:t>
      </w:r>
      <w:r w:rsidR="00080990">
        <w:t>nd</w:t>
      </w:r>
      <w:r w:rsidR="00475A3B">
        <w:t xml:space="preserve"> February of 1995. It was broadcast until the end of 1996 and 76 films were aired. The broadcast system was on radio and TV simultaneously. Those who wanted to liste</w:t>
      </w:r>
      <w:r w:rsidR="00052BD7">
        <w:t>n to the AD version had to tune</w:t>
      </w:r>
      <w:r w:rsidR="00475A3B">
        <w:t xml:space="preserve"> into Canal Sur Radio as well as the TV visual programme.</w:t>
      </w:r>
      <w:r>
        <w:t>”</w:t>
      </w:r>
    </w:p>
    <w:p w14:paraId="66A83CE4" w14:textId="69237E0E" w:rsidR="009F4ECA" w:rsidRDefault="00E86B3D" w:rsidP="00E447DD">
      <w:r>
        <w:t>Yet</w:t>
      </w:r>
      <w:r w:rsidR="00080990">
        <w:t>,</w:t>
      </w:r>
      <w:r>
        <w:t xml:space="preserve"> d</w:t>
      </w:r>
      <w:r w:rsidR="009F4ECA">
        <w:t>espite</w:t>
      </w:r>
      <w:r w:rsidR="00C522E9">
        <w:t xml:space="preserve"> </w:t>
      </w:r>
      <w:r w:rsidR="009F4ECA">
        <w:t>this</w:t>
      </w:r>
      <w:r w:rsidR="00C522E9">
        <w:t xml:space="preserve"> </w:t>
      </w:r>
      <w:r w:rsidR="009F4ECA">
        <w:t>heritage,</w:t>
      </w:r>
      <w:r w:rsidR="00C522E9">
        <w:t xml:space="preserve"> </w:t>
      </w:r>
      <w:r w:rsidR="009F4ECA">
        <w:t>standards</w:t>
      </w:r>
      <w:r w:rsidR="00C522E9">
        <w:t xml:space="preserve"> </w:t>
      </w:r>
      <w:r w:rsidR="00080990">
        <w:t xml:space="preserve">were </w:t>
      </w:r>
      <w:r w:rsidR="009F4ECA">
        <w:t>only</w:t>
      </w:r>
      <w:r w:rsidR="00C522E9">
        <w:t xml:space="preserve"> </w:t>
      </w:r>
      <w:r w:rsidR="009F4ECA">
        <w:t>introduced</w:t>
      </w:r>
      <w:r w:rsidR="00C522E9">
        <w:t xml:space="preserve"> </w:t>
      </w:r>
      <w:r w:rsidR="009F4ECA">
        <w:t>for</w:t>
      </w:r>
      <w:r w:rsidR="00C522E9">
        <w:t xml:space="preserve"> </w:t>
      </w:r>
      <w:r w:rsidR="00134666">
        <w:rPr>
          <w:noProof/>
        </w:rPr>
        <w:t xml:space="preserve">d/Deaf </w:t>
      </w:r>
      <w:r w:rsidR="009F4ECA">
        <w:t>and</w:t>
      </w:r>
      <w:r w:rsidR="00C522E9">
        <w:t xml:space="preserve"> </w:t>
      </w:r>
      <w:r w:rsidR="009F4ECA">
        <w:t>hard</w:t>
      </w:r>
      <w:r w:rsidR="00C522E9">
        <w:t xml:space="preserve"> </w:t>
      </w:r>
      <w:r w:rsidR="009F4ECA">
        <w:t>of</w:t>
      </w:r>
      <w:r w:rsidR="00C522E9">
        <w:t xml:space="preserve"> </w:t>
      </w:r>
      <w:r w:rsidR="009F4ECA">
        <w:t>hearing</w:t>
      </w:r>
      <w:r w:rsidR="00C522E9">
        <w:t xml:space="preserve"> </w:t>
      </w:r>
      <w:r>
        <w:t xml:space="preserve">audiences </w:t>
      </w:r>
      <w:r w:rsidR="009F4ECA">
        <w:t>in</w:t>
      </w:r>
      <w:r w:rsidR="00C522E9">
        <w:t xml:space="preserve"> </w:t>
      </w:r>
      <w:r w:rsidR="009F4ECA">
        <w:t>2003</w:t>
      </w:r>
      <w:r w:rsidR="00C522E9">
        <w:t xml:space="preserve"> </w:t>
      </w:r>
      <w:r w:rsidR="009F4ECA">
        <w:t>and</w:t>
      </w:r>
      <w:r w:rsidR="00C522E9">
        <w:t xml:space="preserve"> </w:t>
      </w:r>
      <w:r>
        <w:t xml:space="preserve">for </w:t>
      </w:r>
      <w:r w:rsidR="00651D61">
        <w:t>AD</w:t>
      </w:r>
      <w:r w:rsidR="00C522E9">
        <w:t xml:space="preserve"> </w:t>
      </w:r>
      <w:r>
        <w:t xml:space="preserve">services only </w:t>
      </w:r>
      <w:r w:rsidR="009F4ECA">
        <w:t>since</w:t>
      </w:r>
      <w:r w:rsidR="00C522E9">
        <w:t xml:space="preserve"> </w:t>
      </w:r>
      <w:r w:rsidR="009F4ECA">
        <w:t>2005</w:t>
      </w:r>
      <w:r w:rsidR="00C522E9">
        <w:t xml:space="preserve"> </w:t>
      </w:r>
      <w:r w:rsidR="009F4ECA">
        <w:t>(Ore</w:t>
      </w:r>
      <w:r w:rsidR="00851280">
        <w:t>r</w:t>
      </w:r>
      <w:r w:rsidR="009F4ECA">
        <w:t>o</w:t>
      </w:r>
      <w:r w:rsidR="00C522E9">
        <w:t xml:space="preserve"> </w:t>
      </w:r>
      <w:r w:rsidR="009F4ECA">
        <w:t>&amp;</w:t>
      </w:r>
      <w:r w:rsidR="00C522E9">
        <w:t xml:space="preserve"> </w:t>
      </w:r>
      <w:r w:rsidR="009F4ECA">
        <w:t>Wharton,</w:t>
      </w:r>
      <w:r w:rsidR="00C522E9">
        <w:t xml:space="preserve"> </w:t>
      </w:r>
      <w:r w:rsidR="009F4ECA">
        <w:t>2007).</w:t>
      </w:r>
      <w:r w:rsidR="00C522E9">
        <w:t xml:space="preserve"> </w:t>
      </w:r>
      <w:r w:rsidR="009F4ECA">
        <w:t>Data</w:t>
      </w:r>
      <w:r w:rsidR="00C522E9">
        <w:t xml:space="preserve"> </w:t>
      </w:r>
      <w:r w:rsidR="009F4ECA">
        <w:t>indicates</w:t>
      </w:r>
      <w:r w:rsidR="00C522E9">
        <w:t xml:space="preserve"> </w:t>
      </w:r>
      <w:r w:rsidR="009F4ECA">
        <w:t>that</w:t>
      </w:r>
      <w:r w:rsidR="00C522E9">
        <w:t xml:space="preserve"> </w:t>
      </w:r>
      <w:r w:rsidR="009F4ECA">
        <w:t>there</w:t>
      </w:r>
      <w:r w:rsidR="00C522E9">
        <w:t xml:space="preserve"> </w:t>
      </w:r>
      <w:r w:rsidR="009F4ECA">
        <w:t>has</w:t>
      </w:r>
      <w:r w:rsidR="00C522E9">
        <w:t xml:space="preserve"> </w:t>
      </w:r>
      <w:r w:rsidR="009F4ECA">
        <w:t>been</w:t>
      </w:r>
      <w:r w:rsidR="00C522E9">
        <w:t xml:space="preserve"> </w:t>
      </w:r>
      <w:r w:rsidR="009F4ECA">
        <w:t>no</w:t>
      </w:r>
      <w:r w:rsidR="00C522E9">
        <w:t xml:space="preserve"> </w:t>
      </w:r>
      <w:r w:rsidR="009F4ECA">
        <w:t>legal</w:t>
      </w:r>
      <w:r w:rsidR="00C522E9">
        <w:t xml:space="preserve"> </w:t>
      </w:r>
      <w:r w:rsidR="009F4ECA">
        <w:t>provision</w:t>
      </w:r>
      <w:r w:rsidR="00C522E9">
        <w:t xml:space="preserve"> </w:t>
      </w:r>
      <w:r w:rsidR="009F4ECA">
        <w:t>requiring</w:t>
      </w:r>
      <w:r w:rsidR="00C522E9">
        <w:t xml:space="preserve"> </w:t>
      </w:r>
      <w:r w:rsidR="009F4ECA">
        <w:t>broadcasters</w:t>
      </w:r>
      <w:r w:rsidR="00C522E9">
        <w:t xml:space="preserve"> </w:t>
      </w:r>
      <w:r w:rsidR="009F4ECA">
        <w:t>to</w:t>
      </w:r>
      <w:r w:rsidR="00C522E9">
        <w:t xml:space="preserve"> </w:t>
      </w:r>
      <w:r w:rsidR="009F4ECA">
        <w:t>have</w:t>
      </w:r>
      <w:r w:rsidR="00C522E9">
        <w:t xml:space="preserve"> </w:t>
      </w:r>
      <w:r w:rsidR="009F4ECA">
        <w:t>subtitling</w:t>
      </w:r>
      <w:r w:rsidR="00C522E9">
        <w:t xml:space="preserve"> </w:t>
      </w:r>
      <w:r w:rsidR="009F4ECA">
        <w:t>in</w:t>
      </w:r>
      <w:r w:rsidR="00C522E9">
        <w:t xml:space="preserve"> </w:t>
      </w:r>
      <w:r w:rsidR="009F4ECA">
        <w:t>their</w:t>
      </w:r>
      <w:r w:rsidR="00C522E9">
        <w:t xml:space="preserve"> </w:t>
      </w:r>
      <w:r w:rsidR="00DA6C87">
        <w:t>television</w:t>
      </w:r>
      <w:r w:rsidR="00C522E9">
        <w:t xml:space="preserve"> </w:t>
      </w:r>
      <w:r w:rsidR="009F4ECA">
        <w:t>programmes</w:t>
      </w:r>
      <w:r w:rsidR="00C522E9">
        <w:t xml:space="preserve"> </w:t>
      </w:r>
      <w:r w:rsidR="009F4ECA">
        <w:t>in</w:t>
      </w:r>
      <w:r w:rsidR="00C522E9">
        <w:t xml:space="preserve"> </w:t>
      </w:r>
      <w:r w:rsidR="009F4ECA">
        <w:t>Spain.</w:t>
      </w:r>
      <w:r w:rsidR="00C522E9">
        <w:t xml:space="preserve"> </w:t>
      </w:r>
      <w:r w:rsidR="009F4ECA">
        <w:t>Despite</w:t>
      </w:r>
      <w:r w:rsidR="00C522E9">
        <w:t xml:space="preserve"> </w:t>
      </w:r>
      <w:r w:rsidR="009F4ECA">
        <w:t>this,</w:t>
      </w:r>
      <w:r w:rsidR="00C522E9">
        <w:t xml:space="preserve"> </w:t>
      </w:r>
      <w:r w:rsidR="009F4ECA">
        <w:t>many</w:t>
      </w:r>
      <w:r w:rsidR="00C522E9">
        <w:t xml:space="preserve"> </w:t>
      </w:r>
      <w:r w:rsidR="009F4ECA">
        <w:t>of</w:t>
      </w:r>
      <w:r w:rsidR="00C522E9">
        <w:t xml:space="preserve"> </w:t>
      </w:r>
      <w:r w:rsidR="009F4ECA">
        <w:t>the</w:t>
      </w:r>
      <w:r w:rsidR="00C522E9">
        <w:t xml:space="preserve"> </w:t>
      </w:r>
      <w:r w:rsidR="009F4ECA">
        <w:t>public</w:t>
      </w:r>
      <w:r w:rsidR="00C522E9">
        <w:t xml:space="preserve"> </w:t>
      </w:r>
      <w:r w:rsidR="009F4ECA">
        <w:t>broadcasters</w:t>
      </w:r>
      <w:r w:rsidR="00C522E9">
        <w:t xml:space="preserve"> </w:t>
      </w:r>
      <w:r w:rsidR="009F4ECA">
        <w:t>have</w:t>
      </w:r>
      <w:r w:rsidR="00C522E9">
        <w:t xml:space="preserve"> </w:t>
      </w:r>
      <w:r w:rsidR="009F4ECA">
        <w:t>transmitted</w:t>
      </w:r>
      <w:r w:rsidR="00C522E9">
        <w:t xml:space="preserve"> </w:t>
      </w:r>
      <w:r w:rsidR="009F4ECA">
        <w:t>programmes</w:t>
      </w:r>
      <w:r w:rsidR="00C522E9">
        <w:t xml:space="preserve"> </w:t>
      </w:r>
      <w:r w:rsidR="009F4ECA">
        <w:t>with</w:t>
      </w:r>
      <w:r w:rsidR="00C522E9">
        <w:t xml:space="preserve"> </w:t>
      </w:r>
      <w:r w:rsidR="009F4ECA">
        <w:t>subtitling</w:t>
      </w:r>
      <w:r>
        <w:t xml:space="preserve"> </w:t>
      </w:r>
      <w:r w:rsidR="004B132B">
        <w:t>and audio description</w:t>
      </w:r>
      <w:r w:rsidR="00C522E9">
        <w:t xml:space="preserve"> </w:t>
      </w:r>
      <w:r w:rsidR="009F4ECA">
        <w:t>(European</w:t>
      </w:r>
      <w:r w:rsidR="00C522E9">
        <w:t xml:space="preserve"> </w:t>
      </w:r>
      <w:r w:rsidR="009F4ECA">
        <w:t>Commission,</w:t>
      </w:r>
      <w:r w:rsidR="00C522E9">
        <w:t xml:space="preserve"> </w:t>
      </w:r>
      <w:r w:rsidR="0029548F">
        <w:t>2012</w:t>
      </w:r>
      <w:r w:rsidR="009F4ECA">
        <w:t>).</w:t>
      </w:r>
      <w:r w:rsidR="00C522E9">
        <w:t xml:space="preserve"> </w:t>
      </w:r>
      <w:r w:rsidR="009F4ECA">
        <w:t>This</w:t>
      </w:r>
      <w:r w:rsidR="00C522E9">
        <w:t xml:space="preserve"> </w:t>
      </w:r>
      <w:r w:rsidR="009F4ECA">
        <w:t>is</w:t>
      </w:r>
      <w:r w:rsidR="00C522E9">
        <w:t xml:space="preserve"> </w:t>
      </w:r>
      <w:r w:rsidR="009F4ECA">
        <w:t>due</w:t>
      </w:r>
      <w:r w:rsidR="00C522E9">
        <w:t xml:space="preserve"> </w:t>
      </w:r>
      <w:r w:rsidR="009F4ECA">
        <w:t>to</w:t>
      </w:r>
      <w:r w:rsidR="00C522E9">
        <w:t xml:space="preserve"> </w:t>
      </w:r>
      <w:r w:rsidR="009F4ECA">
        <w:t>a</w:t>
      </w:r>
      <w:r w:rsidR="00C522E9">
        <w:t xml:space="preserve"> </w:t>
      </w:r>
      <w:r w:rsidR="009F4ECA">
        <w:t>strong</w:t>
      </w:r>
      <w:r w:rsidR="00C522E9">
        <w:t xml:space="preserve"> </w:t>
      </w:r>
      <w:r w:rsidR="009F4ECA">
        <w:t>civic</w:t>
      </w:r>
      <w:r w:rsidR="00C522E9">
        <w:t xml:space="preserve"> </w:t>
      </w:r>
      <w:r w:rsidR="009F4ECA">
        <w:t>and</w:t>
      </w:r>
      <w:r w:rsidR="00C522E9">
        <w:t xml:space="preserve"> </w:t>
      </w:r>
      <w:r w:rsidR="009F4ECA">
        <w:t>academic</w:t>
      </w:r>
      <w:r w:rsidR="00C522E9">
        <w:t xml:space="preserve"> </w:t>
      </w:r>
      <w:r w:rsidR="009F4ECA">
        <w:t>milieu</w:t>
      </w:r>
      <w:r w:rsidR="00C522E9">
        <w:t xml:space="preserve"> </w:t>
      </w:r>
      <w:r w:rsidR="009F4ECA">
        <w:t>devoted</w:t>
      </w:r>
      <w:r w:rsidR="00C522E9">
        <w:t xml:space="preserve"> </w:t>
      </w:r>
      <w:r w:rsidR="009F4ECA">
        <w:t>to</w:t>
      </w:r>
      <w:r w:rsidR="00C522E9">
        <w:t xml:space="preserve"> </w:t>
      </w:r>
      <w:r w:rsidR="009F4ECA">
        <w:t>accessibility</w:t>
      </w:r>
      <w:r w:rsidR="00C522E9">
        <w:t xml:space="preserve"> </w:t>
      </w:r>
      <w:r w:rsidR="009F4ECA">
        <w:t>across</w:t>
      </w:r>
      <w:r w:rsidR="00C522E9">
        <w:t xml:space="preserve"> </w:t>
      </w:r>
      <w:r w:rsidR="009F4ECA">
        <w:t>cultural</w:t>
      </w:r>
      <w:r w:rsidR="00C522E9">
        <w:t xml:space="preserve"> </w:t>
      </w:r>
      <w:r w:rsidR="009F4ECA">
        <w:t>events.</w:t>
      </w:r>
    </w:p>
    <w:p w14:paraId="2D6E6B0A" w14:textId="77777777" w:rsidR="009343D2" w:rsidRPr="00E447DD" w:rsidRDefault="009343D2" w:rsidP="0071645E">
      <w:pPr>
        <w:pStyle w:val="Heading4"/>
      </w:pPr>
      <w:r w:rsidRPr="00E447DD">
        <w:t>Ireland</w:t>
      </w:r>
    </w:p>
    <w:p w14:paraId="000D2585" w14:textId="33A3B278" w:rsidR="009343D2" w:rsidRDefault="009343D2" w:rsidP="009343D2">
      <w:r>
        <w:t xml:space="preserve">In Ireland, the 2012 switch over to digital television sparked a flurry of debates and public consultancies around the delivery of accessible tools for broadcast television. The 2012 consultancy was also a long-delayed review of the 2005 Access Rules which were supposed to occur every </w:t>
      </w:r>
      <w:r w:rsidR="00080990">
        <w:t xml:space="preserve">3 </w:t>
      </w:r>
      <w:r>
        <w:t xml:space="preserve">years. However, this consultancy caused enormous consternation when it was seen to </w:t>
      </w:r>
      <w:r w:rsidRPr="00C2181D">
        <w:rPr>
          <w:i/>
        </w:rPr>
        <w:t>reduce</w:t>
      </w:r>
      <w:r>
        <w:t xml:space="preserve"> rather than increase targets. Th</w:t>
      </w:r>
      <w:r w:rsidR="00080990">
        <w:t>is</w:t>
      </w:r>
      <w:r>
        <w:t xml:space="preserve"> retraction of subtitling targets was</w:t>
      </w:r>
      <w:r w:rsidR="00080990">
        <w:t xml:space="preserve">, however, </w:t>
      </w:r>
      <w:r>
        <w:t>accompanied by incremental AD targets (Broadcasting Authority of Ireland</w:t>
      </w:r>
      <w:r w:rsidR="0029548F">
        <w:t xml:space="preserve"> [BAI]</w:t>
      </w:r>
      <w:r>
        <w:t xml:space="preserve">, 2009, p. 11) (Table </w:t>
      </w:r>
      <w:r w:rsidR="009F1243">
        <w:t>4</w:t>
      </w:r>
      <w:r>
        <w:t>).</w:t>
      </w:r>
    </w:p>
    <w:p w14:paraId="5C28563E" w14:textId="2A027758" w:rsidR="002E3E95" w:rsidRDefault="002E3E95" w:rsidP="002E3E95">
      <w:pPr>
        <w:pStyle w:val="Captiontable"/>
      </w:pPr>
      <w:bookmarkStart w:id="52" w:name="_Toc531298663"/>
      <w:r>
        <w:t>Table 4. Audio description targets in Irish television 2014-18</w:t>
      </w:r>
      <w:bookmarkEnd w:id="52"/>
    </w:p>
    <w:tbl>
      <w:tblPr>
        <w:tblW w:w="0" w:type="auto"/>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292"/>
        <w:gridCol w:w="1321"/>
        <w:gridCol w:w="1321"/>
        <w:gridCol w:w="1321"/>
        <w:gridCol w:w="1321"/>
        <w:gridCol w:w="1496"/>
      </w:tblGrid>
      <w:tr w:rsidR="002E3E95" w14:paraId="46F737A7" w14:textId="77777777" w:rsidTr="00F00DBF">
        <w:tc>
          <w:tcPr>
            <w:tcW w:w="2292" w:type="dxa"/>
            <w:tcBorders>
              <w:top w:val="single" w:sz="8" w:space="0" w:color="4F81BD"/>
              <w:left w:val="single" w:sz="8" w:space="0" w:color="4F81BD"/>
              <w:bottom w:val="nil"/>
              <w:right w:val="nil"/>
            </w:tcBorders>
            <w:shd w:val="clear" w:color="auto" w:fill="4F81BD"/>
          </w:tcPr>
          <w:p w14:paraId="12816477" w14:textId="77777777" w:rsidR="002E3E95" w:rsidRDefault="002E3E95">
            <w:pPr>
              <w:pStyle w:val="Tableheading"/>
            </w:pPr>
          </w:p>
        </w:tc>
        <w:tc>
          <w:tcPr>
            <w:tcW w:w="1321" w:type="dxa"/>
            <w:tcBorders>
              <w:top w:val="single" w:sz="8" w:space="0" w:color="4F81BD"/>
              <w:left w:val="nil"/>
              <w:bottom w:val="nil"/>
              <w:right w:val="nil"/>
            </w:tcBorders>
            <w:shd w:val="clear" w:color="auto" w:fill="4F81BD"/>
            <w:hideMark/>
          </w:tcPr>
          <w:p w14:paraId="08F7D7D7" w14:textId="77777777" w:rsidR="002E3E95" w:rsidRPr="002E3E95" w:rsidRDefault="002E3E95">
            <w:pPr>
              <w:pStyle w:val="Tableheading"/>
              <w:rPr>
                <w:color w:val="FFFFFF" w:themeColor="background1"/>
              </w:rPr>
            </w:pPr>
            <w:r w:rsidRPr="002E3E95">
              <w:rPr>
                <w:color w:val="FFFFFF" w:themeColor="background1"/>
              </w:rPr>
              <w:t>2014</w:t>
            </w:r>
          </w:p>
        </w:tc>
        <w:tc>
          <w:tcPr>
            <w:tcW w:w="1321" w:type="dxa"/>
            <w:tcBorders>
              <w:top w:val="single" w:sz="8" w:space="0" w:color="4F81BD"/>
              <w:left w:val="nil"/>
              <w:bottom w:val="nil"/>
              <w:right w:val="nil"/>
            </w:tcBorders>
            <w:shd w:val="clear" w:color="auto" w:fill="4F81BD"/>
            <w:hideMark/>
          </w:tcPr>
          <w:p w14:paraId="272005D5" w14:textId="77777777" w:rsidR="002E3E95" w:rsidRPr="002E3E95" w:rsidRDefault="002E3E95">
            <w:pPr>
              <w:pStyle w:val="Tableheading"/>
              <w:rPr>
                <w:color w:val="FFFFFF" w:themeColor="background1"/>
              </w:rPr>
            </w:pPr>
            <w:r w:rsidRPr="002E3E95">
              <w:rPr>
                <w:color w:val="FFFFFF" w:themeColor="background1"/>
              </w:rPr>
              <w:t>2015</w:t>
            </w:r>
          </w:p>
        </w:tc>
        <w:tc>
          <w:tcPr>
            <w:tcW w:w="1321" w:type="dxa"/>
            <w:tcBorders>
              <w:top w:val="single" w:sz="8" w:space="0" w:color="4F81BD"/>
              <w:left w:val="nil"/>
              <w:bottom w:val="nil"/>
              <w:right w:val="nil"/>
            </w:tcBorders>
            <w:shd w:val="clear" w:color="auto" w:fill="4F81BD"/>
            <w:hideMark/>
          </w:tcPr>
          <w:p w14:paraId="128C9519" w14:textId="77777777" w:rsidR="002E3E95" w:rsidRPr="002E3E95" w:rsidRDefault="002E3E95">
            <w:pPr>
              <w:pStyle w:val="Tableheading"/>
              <w:rPr>
                <w:color w:val="FFFFFF" w:themeColor="background1"/>
              </w:rPr>
            </w:pPr>
            <w:r w:rsidRPr="002E3E95">
              <w:rPr>
                <w:color w:val="FFFFFF" w:themeColor="background1"/>
              </w:rPr>
              <w:t>2016</w:t>
            </w:r>
          </w:p>
        </w:tc>
        <w:tc>
          <w:tcPr>
            <w:tcW w:w="1321" w:type="dxa"/>
            <w:tcBorders>
              <w:top w:val="single" w:sz="8" w:space="0" w:color="4F81BD"/>
              <w:left w:val="nil"/>
              <w:bottom w:val="nil"/>
              <w:right w:val="nil"/>
            </w:tcBorders>
            <w:shd w:val="clear" w:color="auto" w:fill="4F81BD"/>
            <w:hideMark/>
          </w:tcPr>
          <w:p w14:paraId="364095F5" w14:textId="77777777" w:rsidR="002E3E95" w:rsidRPr="002E3E95" w:rsidRDefault="002E3E95">
            <w:pPr>
              <w:pStyle w:val="Tableheading"/>
              <w:rPr>
                <w:color w:val="FFFFFF" w:themeColor="background1"/>
              </w:rPr>
            </w:pPr>
            <w:r w:rsidRPr="002E3E95">
              <w:rPr>
                <w:color w:val="FFFFFF" w:themeColor="background1"/>
              </w:rPr>
              <w:t>2017</w:t>
            </w:r>
          </w:p>
        </w:tc>
        <w:tc>
          <w:tcPr>
            <w:tcW w:w="1496" w:type="dxa"/>
            <w:tcBorders>
              <w:top w:val="single" w:sz="8" w:space="0" w:color="4F81BD"/>
              <w:left w:val="nil"/>
              <w:bottom w:val="nil"/>
              <w:right w:val="single" w:sz="8" w:space="0" w:color="4F81BD"/>
            </w:tcBorders>
            <w:shd w:val="clear" w:color="auto" w:fill="4F81BD"/>
            <w:hideMark/>
          </w:tcPr>
          <w:p w14:paraId="66C5A27B" w14:textId="77777777" w:rsidR="002E3E95" w:rsidRPr="002E3E95" w:rsidRDefault="002E3E95">
            <w:pPr>
              <w:pStyle w:val="Tableheading"/>
              <w:rPr>
                <w:color w:val="FFFFFF" w:themeColor="background1"/>
              </w:rPr>
            </w:pPr>
            <w:r w:rsidRPr="002E3E95">
              <w:rPr>
                <w:color w:val="FFFFFF" w:themeColor="background1"/>
              </w:rPr>
              <w:t>2018</w:t>
            </w:r>
          </w:p>
        </w:tc>
      </w:tr>
      <w:tr w:rsidR="002E3E95" w14:paraId="5821D8B6" w14:textId="77777777" w:rsidTr="00F00DBF">
        <w:tc>
          <w:tcPr>
            <w:tcW w:w="2292" w:type="dxa"/>
            <w:tcBorders>
              <w:top w:val="single" w:sz="8" w:space="0" w:color="4F81BD"/>
              <w:left w:val="single" w:sz="8" w:space="0" w:color="4F81BD"/>
              <w:bottom w:val="single" w:sz="8" w:space="0" w:color="4F81BD"/>
              <w:right w:val="nil"/>
            </w:tcBorders>
            <w:hideMark/>
          </w:tcPr>
          <w:p w14:paraId="151EDBE2" w14:textId="3BA924F7" w:rsidR="002E3E95" w:rsidRDefault="002E3E95">
            <w:pPr>
              <w:pStyle w:val="Tablegalley"/>
            </w:pPr>
            <w:r>
              <w:t xml:space="preserve">RTÉ </w:t>
            </w:r>
            <w:r w:rsidR="00137071">
              <w:t xml:space="preserve">One </w:t>
            </w:r>
            <w:r>
              <w:t>and RTÉ 2</w:t>
            </w:r>
          </w:p>
        </w:tc>
        <w:tc>
          <w:tcPr>
            <w:tcW w:w="1321" w:type="dxa"/>
            <w:tcBorders>
              <w:top w:val="single" w:sz="8" w:space="0" w:color="4F81BD"/>
              <w:left w:val="nil"/>
              <w:bottom w:val="single" w:sz="8" w:space="0" w:color="4F81BD"/>
              <w:right w:val="nil"/>
            </w:tcBorders>
            <w:hideMark/>
          </w:tcPr>
          <w:p w14:paraId="5BE63B40" w14:textId="77777777" w:rsidR="002E3E95" w:rsidRDefault="002E3E95">
            <w:pPr>
              <w:pStyle w:val="Tablegalley"/>
            </w:pPr>
            <w:r>
              <w:t>1.5%</w:t>
            </w:r>
          </w:p>
        </w:tc>
        <w:tc>
          <w:tcPr>
            <w:tcW w:w="1321" w:type="dxa"/>
            <w:tcBorders>
              <w:top w:val="single" w:sz="8" w:space="0" w:color="4F81BD"/>
              <w:left w:val="nil"/>
              <w:bottom w:val="single" w:sz="8" w:space="0" w:color="4F81BD"/>
              <w:right w:val="nil"/>
            </w:tcBorders>
            <w:hideMark/>
          </w:tcPr>
          <w:p w14:paraId="2A7BF166" w14:textId="77777777" w:rsidR="002E3E95" w:rsidRDefault="002E3E95">
            <w:pPr>
              <w:pStyle w:val="Tablegalley"/>
            </w:pPr>
            <w:r>
              <w:t>1.75%</w:t>
            </w:r>
          </w:p>
        </w:tc>
        <w:tc>
          <w:tcPr>
            <w:tcW w:w="1321" w:type="dxa"/>
            <w:tcBorders>
              <w:top w:val="single" w:sz="8" w:space="0" w:color="4F81BD"/>
              <w:left w:val="nil"/>
              <w:bottom w:val="single" w:sz="8" w:space="0" w:color="4F81BD"/>
              <w:right w:val="nil"/>
            </w:tcBorders>
            <w:hideMark/>
          </w:tcPr>
          <w:p w14:paraId="6FE8A627" w14:textId="77777777" w:rsidR="002E3E95" w:rsidRDefault="002E3E95">
            <w:pPr>
              <w:pStyle w:val="Tablegalley"/>
            </w:pPr>
            <w:r>
              <w:t>2%</w:t>
            </w:r>
          </w:p>
        </w:tc>
        <w:tc>
          <w:tcPr>
            <w:tcW w:w="1321" w:type="dxa"/>
            <w:tcBorders>
              <w:top w:val="single" w:sz="8" w:space="0" w:color="4F81BD"/>
              <w:left w:val="nil"/>
              <w:bottom w:val="single" w:sz="8" w:space="0" w:color="4F81BD"/>
              <w:right w:val="nil"/>
            </w:tcBorders>
            <w:hideMark/>
          </w:tcPr>
          <w:p w14:paraId="4B3B06AD" w14:textId="77777777" w:rsidR="002E3E95" w:rsidRDefault="002E3E95">
            <w:pPr>
              <w:pStyle w:val="Tablegalley"/>
            </w:pPr>
            <w:r>
              <w:t>2.25%</w:t>
            </w:r>
          </w:p>
        </w:tc>
        <w:tc>
          <w:tcPr>
            <w:tcW w:w="1496" w:type="dxa"/>
            <w:tcBorders>
              <w:top w:val="single" w:sz="8" w:space="0" w:color="4F81BD"/>
              <w:left w:val="nil"/>
              <w:bottom w:val="single" w:sz="8" w:space="0" w:color="4F81BD"/>
              <w:right w:val="single" w:sz="8" w:space="0" w:color="4F81BD"/>
            </w:tcBorders>
            <w:hideMark/>
          </w:tcPr>
          <w:p w14:paraId="327BF2E4" w14:textId="77777777" w:rsidR="002E3E95" w:rsidRDefault="002E3E95">
            <w:pPr>
              <w:pStyle w:val="Tablegalley"/>
            </w:pPr>
            <w:r>
              <w:t>2.5%</w:t>
            </w:r>
          </w:p>
        </w:tc>
      </w:tr>
      <w:tr w:rsidR="002E3E95" w14:paraId="5CEE9BF6" w14:textId="77777777" w:rsidTr="00F00DBF">
        <w:tc>
          <w:tcPr>
            <w:tcW w:w="2292" w:type="dxa"/>
            <w:tcBorders>
              <w:top w:val="nil"/>
              <w:left w:val="single" w:sz="8" w:space="0" w:color="4F81BD"/>
              <w:bottom w:val="nil"/>
              <w:right w:val="nil"/>
            </w:tcBorders>
            <w:hideMark/>
          </w:tcPr>
          <w:p w14:paraId="2583ADB0" w14:textId="62FBE1D5" w:rsidR="002E3E95" w:rsidRDefault="002E3E95">
            <w:pPr>
              <w:pStyle w:val="Tablegalley"/>
            </w:pPr>
            <w:r>
              <w:t>RTÉ Jr</w:t>
            </w:r>
          </w:p>
        </w:tc>
        <w:tc>
          <w:tcPr>
            <w:tcW w:w="1321" w:type="dxa"/>
            <w:tcBorders>
              <w:top w:val="nil"/>
              <w:left w:val="nil"/>
              <w:bottom w:val="nil"/>
              <w:right w:val="nil"/>
            </w:tcBorders>
          </w:tcPr>
          <w:p w14:paraId="47AAFE2C" w14:textId="77777777" w:rsidR="002E3E95" w:rsidRDefault="002E3E95">
            <w:pPr>
              <w:pStyle w:val="Tablegalley"/>
            </w:pPr>
          </w:p>
        </w:tc>
        <w:tc>
          <w:tcPr>
            <w:tcW w:w="1321" w:type="dxa"/>
            <w:tcBorders>
              <w:top w:val="nil"/>
              <w:left w:val="nil"/>
              <w:bottom w:val="nil"/>
              <w:right w:val="nil"/>
            </w:tcBorders>
            <w:hideMark/>
          </w:tcPr>
          <w:p w14:paraId="05E5B189" w14:textId="77777777" w:rsidR="002E3E95" w:rsidRDefault="002E3E95">
            <w:pPr>
              <w:pStyle w:val="Tablegalley"/>
            </w:pPr>
            <w:r>
              <w:t>2%</w:t>
            </w:r>
          </w:p>
        </w:tc>
        <w:tc>
          <w:tcPr>
            <w:tcW w:w="1321" w:type="dxa"/>
            <w:tcBorders>
              <w:top w:val="nil"/>
              <w:left w:val="nil"/>
              <w:bottom w:val="nil"/>
              <w:right w:val="nil"/>
            </w:tcBorders>
            <w:hideMark/>
          </w:tcPr>
          <w:p w14:paraId="57D87630" w14:textId="77777777" w:rsidR="002E3E95" w:rsidRDefault="002E3E95">
            <w:pPr>
              <w:pStyle w:val="Tablegalley"/>
            </w:pPr>
            <w:r>
              <w:t>3%</w:t>
            </w:r>
          </w:p>
        </w:tc>
        <w:tc>
          <w:tcPr>
            <w:tcW w:w="1321" w:type="dxa"/>
            <w:tcBorders>
              <w:top w:val="nil"/>
              <w:left w:val="nil"/>
              <w:bottom w:val="nil"/>
              <w:right w:val="nil"/>
            </w:tcBorders>
            <w:hideMark/>
          </w:tcPr>
          <w:p w14:paraId="263AE9BA" w14:textId="77777777" w:rsidR="002E3E95" w:rsidRDefault="002E3E95">
            <w:pPr>
              <w:pStyle w:val="Tablegalley"/>
            </w:pPr>
            <w:r>
              <w:t>4%</w:t>
            </w:r>
          </w:p>
        </w:tc>
        <w:tc>
          <w:tcPr>
            <w:tcW w:w="1496" w:type="dxa"/>
            <w:tcBorders>
              <w:top w:val="nil"/>
              <w:left w:val="nil"/>
              <w:bottom w:val="nil"/>
              <w:right w:val="single" w:sz="8" w:space="0" w:color="4F81BD"/>
            </w:tcBorders>
            <w:hideMark/>
          </w:tcPr>
          <w:p w14:paraId="3D2559B0" w14:textId="77777777" w:rsidR="002E3E95" w:rsidRDefault="002E3E95">
            <w:pPr>
              <w:pStyle w:val="Tablegalley"/>
            </w:pPr>
            <w:r>
              <w:t>5%</w:t>
            </w:r>
          </w:p>
        </w:tc>
      </w:tr>
      <w:tr w:rsidR="002E3E95" w14:paraId="6D7D011A" w14:textId="77777777" w:rsidTr="00F00DBF">
        <w:tc>
          <w:tcPr>
            <w:tcW w:w="2292" w:type="dxa"/>
            <w:tcBorders>
              <w:top w:val="single" w:sz="8" w:space="0" w:color="4F81BD"/>
              <w:left w:val="single" w:sz="8" w:space="0" w:color="4F81BD"/>
              <w:bottom w:val="single" w:sz="8" w:space="0" w:color="4F81BD"/>
              <w:right w:val="nil"/>
            </w:tcBorders>
            <w:hideMark/>
          </w:tcPr>
          <w:p w14:paraId="48E22334" w14:textId="74139ADE" w:rsidR="002E3E95" w:rsidRDefault="002E3E95">
            <w:pPr>
              <w:pStyle w:val="Tablegalley"/>
            </w:pPr>
            <w:r>
              <w:t xml:space="preserve">RTÉ Plus </w:t>
            </w:r>
            <w:r w:rsidR="00137071">
              <w:t>One</w:t>
            </w:r>
          </w:p>
        </w:tc>
        <w:tc>
          <w:tcPr>
            <w:tcW w:w="1321" w:type="dxa"/>
            <w:tcBorders>
              <w:top w:val="single" w:sz="8" w:space="0" w:color="4F81BD"/>
              <w:left w:val="nil"/>
              <w:bottom w:val="single" w:sz="8" w:space="0" w:color="4F81BD"/>
              <w:right w:val="nil"/>
            </w:tcBorders>
          </w:tcPr>
          <w:p w14:paraId="266D5EE1" w14:textId="77777777" w:rsidR="002E3E95" w:rsidRDefault="002E3E95">
            <w:pPr>
              <w:pStyle w:val="Tablegalley"/>
            </w:pPr>
          </w:p>
        </w:tc>
        <w:tc>
          <w:tcPr>
            <w:tcW w:w="5459" w:type="dxa"/>
            <w:gridSpan w:val="4"/>
            <w:tcBorders>
              <w:top w:val="single" w:sz="8" w:space="0" w:color="4F81BD"/>
              <w:left w:val="nil"/>
              <w:bottom w:val="single" w:sz="8" w:space="0" w:color="4F81BD"/>
              <w:right w:val="single" w:sz="8" w:space="0" w:color="4F81BD"/>
            </w:tcBorders>
            <w:hideMark/>
          </w:tcPr>
          <w:p w14:paraId="4CDDA12C" w14:textId="77777777" w:rsidR="002E3E95" w:rsidRDefault="002E3E95">
            <w:pPr>
              <w:pStyle w:val="Tablegalley"/>
            </w:pPr>
            <w:r>
              <w:t>Any AD carried out on the main RTÉ One television service will be made available on this service</w:t>
            </w:r>
          </w:p>
        </w:tc>
      </w:tr>
    </w:tbl>
    <w:p w14:paraId="5ECB9C37" w14:textId="77777777" w:rsidR="00F00DBF" w:rsidRDefault="00F00DBF" w:rsidP="009343D2"/>
    <w:p w14:paraId="1FDDA852" w14:textId="2291E2C8" w:rsidR="009343D2" w:rsidRDefault="009343D2" w:rsidP="009343D2">
      <w:r>
        <w:t>However, unlike many other national contexts, these targets are only applied to public broadcasters; no other broadcast services are included. Nonetheless, Ireland sets a target range for its broadcasters, allowing a degree of wriggle room for the delivery of accessible programmes. These are regulated by internal audits where “all broadcasters are requested, twice per year, to submit details of the quantity of access services that they have provided for the previous 6-month period” (B</w:t>
      </w:r>
      <w:r w:rsidR="0029548F">
        <w:t>AI</w:t>
      </w:r>
      <w:r>
        <w:t>, 2017, p. 9). They are also required to notify consumers and promote programmes that contain AD through the use of the international AD icon.</w:t>
      </w:r>
    </w:p>
    <w:p w14:paraId="158F208B" w14:textId="09887947" w:rsidR="009343D2" w:rsidRDefault="009343D2" w:rsidP="009343D2">
      <w:r>
        <w:lastRenderedPageBreak/>
        <w:t>In 2018 another consultancy period was initiated which solidified these regulatory protocols while also confirming that broadcasters must deliver quality subtitling, Irish Sign Language and AD. There was also an obligation to consult with access users and appoint an access liaison officer who can deal with enquiries and complaints. Accompanying these compliance proposals are new targets for 2019 and 2020 (</w:t>
      </w:r>
      <w:r w:rsidRPr="00E551BE">
        <w:t>B</w:t>
      </w:r>
      <w:r w:rsidR="0029548F" w:rsidRPr="00E551BE">
        <w:t>AI</w:t>
      </w:r>
      <w:r w:rsidRPr="00E551BE">
        <w:t xml:space="preserve">, 2018a, p. 13) (Table </w:t>
      </w:r>
      <w:r w:rsidR="009F1243" w:rsidRPr="00E551BE">
        <w:t>5</w:t>
      </w:r>
      <w:r w:rsidRPr="00E551BE">
        <w:t>).</w:t>
      </w:r>
    </w:p>
    <w:p w14:paraId="0AFB3542" w14:textId="53A158B5" w:rsidR="002E3E95" w:rsidRPr="002E3E95" w:rsidRDefault="002E3E95" w:rsidP="00137071">
      <w:pPr>
        <w:pStyle w:val="Captiontable"/>
      </w:pPr>
      <w:bookmarkStart w:id="53" w:name="_Toc531298664"/>
      <w:r w:rsidRPr="002E3E95">
        <w:t>Table 5. Audio description targets in Irish television 2019-23</w:t>
      </w:r>
      <w:bookmarkEnd w:id="53"/>
    </w:p>
    <w:tbl>
      <w:tblPr>
        <w:tblW w:w="0" w:type="auto"/>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150"/>
        <w:gridCol w:w="1349"/>
        <w:gridCol w:w="1350"/>
        <w:gridCol w:w="1349"/>
        <w:gridCol w:w="1350"/>
        <w:gridCol w:w="1350"/>
      </w:tblGrid>
      <w:tr w:rsidR="002E3E95" w:rsidRPr="002E3E95" w14:paraId="1E2E9845" w14:textId="77777777" w:rsidTr="00E551BE">
        <w:tc>
          <w:tcPr>
            <w:tcW w:w="2150" w:type="dxa"/>
            <w:tcBorders>
              <w:top w:val="single" w:sz="8" w:space="0" w:color="4F81BD"/>
              <w:left w:val="single" w:sz="8" w:space="0" w:color="4F81BD"/>
              <w:bottom w:val="nil"/>
              <w:right w:val="nil"/>
            </w:tcBorders>
            <w:shd w:val="clear" w:color="auto" w:fill="4F81BD"/>
          </w:tcPr>
          <w:p w14:paraId="6236CF16" w14:textId="77777777" w:rsidR="002E3E95" w:rsidRPr="002E3E95" w:rsidRDefault="002E3E95" w:rsidP="002E3E95">
            <w:pPr>
              <w:spacing w:after="0" w:line="264" w:lineRule="auto"/>
              <w:rPr>
                <w:b/>
                <w:bCs/>
                <w:color w:val="FFFFFF"/>
              </w:rPr>
            </w:pPr>
          </w:p>
        </w:tc>
        <w:tc>
          <w:tcPr>
            <w:tcW w:w="1349" w:type="dxa"/>
            <w:tcBorders>
              <w:top w:val="single" w:sz="8" w:space="0" w:color="4F81BD"/>
              <w:left w:val="nil"/>
              <w:bottom w:val="nil"/>
              <w:right w:val="nil"/>
            </w:tcBorders>
            <w:shd w:val="clear" w:color="auto" w:fill="4F81BD"/>
            <w:hideMark/>
          </w:tcPr>
          <w:p w14:paraId="6BB35BFA" w14:textId="77777777" w:rsidR="002E3E95" w:rsidRPr="00137071" w:rsidRDefault="002E3E95" w:rsidP="00137071">
            <w:pPr>
              <w:pStyle w:val="Tableheading"/>
              <w:rPr>
                <w:color w:val="FFFFFF" w:themeColor="background1"/>
              </w:rPr>
            </w:pPr>
            <w:r w:rsidRPr="00137071">
              <w:rPr>
                <w:color w:val="FFFFFF" w:themeColor="background1"/>
              </w:rPr>
              <w:t>2019</w:t>
            </w:r>
          </w:p>
        </w:tc>
        <w:tc>
          <w:tcPr>
            <w:tcW w:w="1350" w:type="dxa"/>
            <w:tcBorders>
              <w:top w:val="single" w:sz="8" w:space="0" w:color="4F81BD"/>
              <w:left w:val="nil"/>
              <w:bottom w:val="nil"/>
              <w:right w:val="nil"/>
            </w:tcBorders>
            <w:shd w:val="clear" w:color="auto" w:fill="4F81BD"/>
            <w:hideMark/>
          </w:tcPr>
          <w:p w14:paraId="5ADC6F9E" w14:textId="77777777" w:rsidR="002E3E95" w:rsidRPr="00137071" w:rsidRDefault="002E3E95" w:rsidP="00137071">
            <w:pPr>
              <w:pStyle w:val="Tableheading"/>
              <w:rPr>
                <w:color w:val="FFFFFF" w:themeColor="background1"/>
              </w:rPr>
            </w:pPr>
            <w:r w:rsidRPr="00137071">
              <w:rPr>
                <w:color w:val="FFFFFF" w:themeColor="background1"/>
              </w:rPr>
              <w:t>2020</w:t>
            </w:r>
          </w:p>
        </w:tc>
        <w:tc>
          <w:tcPr>
            <w:tcW w:w="1349" w:type="dxa"/>
            <w:tcBorders>
              <w:top w:val="single" w:sz="8" w:space="0" w:color="4F81BD"/>
              <w:left w:val="nil"/>
              <w:bottom w:val="nil"/>
              <w:right w:val="nil"/>
            </w:tcBorders>
            <w:shd w:val="clear" w:color="auto" w:fill="4F81BD"/>
            <w:hideMark/>
          </w:tcPr>
          <w:p w14:paraId="55B2EC85" w14:textId="77777777" w:rsidR="002E3E95" w:rsidRPr="00137071" w:rsidRDefault="002E3E95" w:rsidP="00137071">
            <w:pPr>
              <w:pStyle w:val="Tableheading"/>
              <w:rPr>
                <w:color w:val="FFFFFF" w:themeColor="background1"/>
              </w:rPr>
            </w:pPr>
            <w:r w:rsidRPr="00137071">
              <w:rPr>
                <w:color w:val="FFFFFF" w:themeColor="background1"/>
              </w:rPr>
              <w:t>2021</w:t>
            </w:r>
          </w:p>
        </w:tc>
        <w:tc>
          <w:tcPr>
            <w:tcW w:w="1350" w:type="dxa"/>
            <w:tcBorders>
              <w:top w:val="single" w:sz="8" w:space="0" w:color="4F81BD"/>
              <w:left w:val="nil"/>
              <w:bottom w:val="nil"/>
              <w:right w:val="nil"/>
            </w:tcBorders>
            <w:shd w:val="clear" w:color="auto" w:fill="4F81BD"/>
            <w:hideMark/>
          </w:tcPr>
          <w:p w14:paraId="4C288847" w14:textId="77777777" w:rsidR="002E3E95" w:rsidRPr="00137071" w:rsidRDefault="002E3E95" w:rsidP="00137071">
            <w:pPr>
              <w:pStyle w:val="Tableheading"/>
              <w:rPr>
                <w:color w:val="FFFFFF" w:themeColor="background1"/>
              </w:rPr>
            </w:pPr>
            <w:r w:rsidRPr="00137071">
              <w:rPr>
                <w:color w:val="FFFFFF" w:themeColor="background1"/>
              </w:rPr>
              <w:t>2022</w:t>
            </w:r>
          </w:p>
        </w:tc>
        <w:tc>
          <w:tcPr>
            <w:tcW w:w="1350" w:type="dxa"/>
            <w:tcBorders>
              <w:top w:val="single" w:sz="8" w:space="0" w:color="4F81BD"/>
              <w:left w:val="nil"/>
              <w:bottom w:val="nil"/>
              <w:right w:val="single" w:sz="8" w:space="0" w:color="4F81BD"/>
            </w:tcBorders>
            <w:shd w:val="clear" w:color="auto" w:fill="4F81BD"/>
            <w:hideMark/>
          </w:tcPr>
          <w:p w14:paraId="4A00DD17" w14:textId="77777777" w:rsidR="002E3E95" w:rsidRPr="00137071" w:rsidRDefault="002E3E95" w:rsidP="00137071">
            <w:pPr>
              <w:pStyle w:val="Tableheading"/>
              <w:rPr>
                <w:color w:val="FFFFFF" w:themeColor="background1"/>
              </w:rPr>
            </w:pPr>
            <w:r w:rsidRPr="00137071">
              <w:rPr>
                <w:color w:val="FFFFFF" w:themeColor="background1"/>
              </w:rPr>
              <w:t>2023</w:t>
            </w:r>
          </w:p>
        </w:tc>
      </w:tr>
      <w:tr w:rsidR="002E3E95" w:rsidRPr="002E3E95" w14:paraId="61914498" w14:textId="77777777" w:rsidTr="00E551BE">
        <w:tc>
          <w:tcPr>
            <w:tcW w:w="2150" w:type="dxa"/>
            <w:tcBorders>
              <w:top w:val="single" w:sz="8" w:space="0" w:color="4F81BD"/>
              <w:left w:val="single" w:sz="8" w:space="0" w:color="4F81BD"/>
              <w:bottom w:val="single" w:sz="8" w:space="0" w:color="4F81BD"/>
              <w:right w:val="nil"/>
            </w:tcBorders>
            <w:hideMark/>
          </w:tcPr>
          <w:p w14:paraId="7C944B88" w14:textId="6FD4EF44" w:rsidR="002E3E95" w:rsidRPr="002E3E95" w:rsidRDefault="002E3E95" w:rsidP="00137071">
            <w:pPr>
              <w:pStyle w:val="Tablegalley"/>
            </w:pPr>
            <w:r w:rsidRPr="002E3E95">
              <w:t xml:space="preserve">RTÉ </w:t>
            </w:r>
            <w:r w:rsidR="00137071">
              <w:t>One</w:t>
            </w:r>
            <w:r w:rsidR="00137071" w:rsidRPr="002E3E95">
              <w:t xml:space="preserve"> </w:t>
            </w:r>
            <w:r w:rsidRPr="002E3E95">
              <w:t>and RTÉ 2</w:t>
            </w:r>
          </w:p>
        </w:tc>
        <w:tc>
          <w:tcPr>
            <w:tcW w:w="1349" w:type="dxa"/>
            <w:tcBorders>
              <w:top w:val="single" w:sz="8" w:space="0" w:color="4F81BD"/>
              <w:left w:val="nil"/>
              <w:bottom w:val="single" w:sz="8" w:space="0" w:color="4F81BD"/>
              <w:right w:val="nil"/>
            </w:tcBorders>
            <w:hideMark/>
          </w:tcPr>
          <w:p w14:paraId="602290A6" w14:textId="77777777" w:rsidR="002E3E95" w:rsidRPr="002E3E95" w:rsidRDefault="002E3E95" w:rsidP="00137071">
            <w:pPr>
              <w:pStyle w:val="Tablegalley"/>
            </w:pPr>
            <w:r w:rsidRPr="002E3E95">
              <w:t>5%</w:t>
            </w:r>
          </w:p>
        </w:tc>
        <w:tc>
          <w:tcPr>
            <w:tcW w:w="1350" w:type="dxa"/>
            <w:tcBorders>
              <w:top w:val="single" w:sz="8" w:space="0" w:color="4F81BD"/>
              <w:left w:val="nil"/>
              <w:bottom w:val="single" w:sz="8" w:space="0" w:color="4F81BD"/>
              <w:right w:val="nil"/>
            </w:tcBorders>
            <w:hideMark/>
          </w:tcPr>
          <w:p w14:paraId="29140E0B" w14:textId="77777777" w:rsidR="002E3E95" w:rsidRPr="002E3E95" w:rsidRDefault="002E3E95" w:rsidP="00137071">
            <w:pPr>
              <w:pStyle w:val="Tablegalley"/>
            </w:pPr>
            <w:r w:rsidRPr="002E3E95">
              <w:t>7%</w:t>
            </w:r>
          </w:p>
        </w:tc>
        <w:tc>
          <w:tcPr>
            <w:tcW w:w="1349" w:type="dxa"/>
            <w:tcBorders>
              <w:top w:val="single" w:sz="8" w:space="0" w:color="4F81BD"/>
              <w:left w:val="nil"/>
              <w:bottom w:val="single" w:sz="8" w:space="0" w:color="4F81BD"/>
              <w:right w:val="nil"/>
            </w:tcBorders>
            <w:hideMark/>
          </w:tcPr>
          <w:p w14:paraId="016B7864" w14:textId="77777777" w:rsidR="002E3E95" w:rsidRPr="002E3E95" w:rsidRDefault="002E3E95" w:rsidP="00137071">
            <w:pPr>
              <w:pStyle w:val="Tablegalley"/>
            </w:pPr>
            <w:r w:rsidRPr="002E3E95">
              <w:t>Consult</w:t>
            </w:r>
          </w:p>
        </w:tc>
        <w:tc>
          <w:tcPr>
            <w:tcW w:w="1350" w:type="dxa"/>
            <w:tcBorders>
              <w:top w:val="single" w:sz="8" w:space="0" w:color="4F81BD"/>
              <w:left w:val="nil"/>
              <w:bottom w:val="single" w:sz="8" w:space="0" w:color="4F81BD"/>
              <w:right w:val="nil"/>
            </w:tcBorders>
            <w:hideMark/>
          </w:tcPr>
          <w:p w14:paraId="12F6573E" w14:textId="77777777" w:rsidR="002E3E95" w:rsidRPr="002E3E95" w:rsidRDefault="002E3E95" w:rsidP="00137071">
            <w:pPr>
              <w:pStyle w:val="Tablegalley"/>
            </w:pPr>
            <w:r w:rsidRPr="002E3E95">
              <w:t>Consult</w:t>
            </w:r>
          </w:p>
        </w:tc>
        <w:tc>
          <w:tcPr>
            <w:tcW w:w="1350" w:type="dxa"/>
            <w:tcBorders>
              <w:top w:val="single" w:sz="8" w:space="0" w:color="4F81BD"/>
              <w:left w:val="nil"/>
              <w:bottom w:val="single" w:sz="8" w:space="0" w:color="4F81BD"/>
              <w:right w:val="single" w:sz="8" w:space="0" w:color="4F81BD"/>
            </w:tcBorders>
            <w:hideMark/>
          </w:tcPr>
          <w:p w14:paraId="0F7DA0DF" w14:textId="77777777" w:rsidR="002E3E95" w:rsidRPr="002E3E95" w:rsidRDefault="002E3E95" w:rsidP="00137071">
            <w:pPr>
              <w:pStyle w:val="Tablegalley"/>
            </w:pPr>
            <w:r w:rsidRPr="002E3E95">
              <w:t>Consult</w:t>
            </w:r>
          </w:p>
        </w:tc>
      </w:tr>
      <w:tr w:rsidR="002E3E95" w:rsidRPr="002E3E95" w14:paraId="71ED4C70" w14:textId="77777777" w:rsidTr="00E551BE">
        <w:tc>
          <w:tcPr>
            <w:tcW w:w="2150" w:type="dxa"/>
            <w:tcBorders>
              <w:top w:val="nil"/>
              <w:left w:val="single" w:sz="8" w:space="0" w:color="4F81BD"/>
              <w:bottom w:val="nil"/>
              <w:right w:val="nil"/>
            </w:tcBorders>
            <w:hideMark/>
          </w:tcPr>
          <w:p w14:paraId="1D01588B" w14:textId="3844A2AF" w:rsidR="002E3E95" w:rsidRPr="002E3E95" w:rsidRDefault="002E3E95" w:rsidP="00137071">
            <w:pPr>
              <w:pStyle w:val="Tablegalley"/>
            </w:pPr>
            <w:r w:rsidRPr="002E3E95">
              <w:t>RTÉ Jr</w:t>
            </w:r>
          </w:p>
        </w:tc>
        <w:tc>
          <w:tcPr>
            <w:tcW w:w="1349" w:type="dxa"/>
            <w:tcBorders>
              <w:top w:val="nil"/>
              <w:left w:val="nil"/>
              <w:bottom w:val="nil"/>
              <w:right w:val="nil"/>
            </w:tcBorders>
            <w:hideMark/>
          </w:tcPr>
          <w:p w14:paraId="57AE9C12" w14:textId="77777777" w:rsidR="002E3E95" w:rsidRPr="002E3E95" w:rsidRDefault="002E3E95" w:rsidP="00137071">
            <w:pPr>
              <w:pStyle w:val="Tablegalley"/>
            </w:pPr>
            <w:r w:rsidRPr="002E3E95">
              <w:t>6%</w:t>
            </w:r>
          </w:p>
        </w:tc>
        <w:tc>
          <w:tcPr>
            <w:tcW w:w="1350" w:type="dxa"/>
            <w:tcBorders>
              <w:top w:val="nil"/>
              <w:left w:val="nil"/>
              <w:bottom w:val="nil"/>
              <w:right w:val="nil"/>
            </w:tcBorders>
            <w:hideMark/>
          </w:tcPr>
          <w:p w14:paraId="60A634A1" w14:textId="77777777" w:rsidR="002E3E95" w:rsidRPr="002E3E95" w:rsidRDefault="002E3E95" w:rsidP="00137071">
            <w:pPr>
              <w:pStyle w:val="Tablegalley"/>
            </w:pPr>
            <w:r w:rsidRPr="002E3E95">
              <w:t>7%</w:t>
            </w:r>
          </w:p>
        </w:tc>
        <w:tc>
          <w:tcPr>
            <w:tcW w:w="1349" w:type="dxa"/>
            <w:tcBorders>
              <w:top w:val="nil"/>
              <w:left w:val="nil"/>
              <w:bottom w:val="nil"/>
              <w:right w:val="nil"/>
            </w:tcBorders>
            <w:hideMark/>
          </w:tcPr>
          <w:p w14:paraId="633DF960" w14:textId="77777777" w:rsidR="002E3E95" w:rsidRPr="002E3E95" w:rsidRDefault="002E3E95" w:rsidP="00137071">
            <w:pPr>
              <w:pStyle w:val="Tablegalley"/>
            </w:pPr>
            <w:r w:rsidRPr="002E3E95">
              <w:t>Consult</w:t>
            </w:r>
          </w:p>
        </w:tc>
        <w:tc>
          <w:tcPr>
            <w:tcW w:w="1350" w:type="dxa"/>
            <w:tcBorders>
              <w:top w:val="nil"/>
              <w:left w:val="nil"/>
              <w:bottom w:val="nil"/>
              <w:right w:val="nil"/>
            </w:tcBorders>
            <w:hideMark/>
          </w:tcPr>
          <w:p w14:paraId="5B94BF80" w14:textId="77777777" w:rsidR="002E3E95" w:rsidRPr="002E3E95" w:rsidRDefault="002E3E95" w:rsidP="00137071">
            <w:pPr>
              <w:pStyle w:val="Tablegalley"/>
            </w:pPr>
            <w:r w:rsidRPr="002E3E95">
              <w:t>Consult</w:t>
            </w:r>
          </w:p>
        </w:tc>
        <w:tc>
          <w:tcPr>
            <w:tcW w:w="1350" w:type="dxa"/>
            <w:tcBorders>
              <w:top w:val="nil"/>
              <w:left w:val="nil"/>
              <w:bottom w:val="nil"/>
              <w:right w:val="single" w:sz="8" w:space="0" w:color="4F81BD"/>
            </w:tcBorders>
            <w:hideMark/>
          </w:tcPr>
          <w:p w14:paraId="7483735A" w14:textId="77777777" w:rsidR="002E3E95" w:rsidRPr="002E3E95" w:rsidRDefault="002E3E95" w:rsidP="00137071">
            <w:pPr>
              <w:pStyle w:val="Tablegalley"/>
            </w:pPr>
            <w:r w:rsidRPr="002E3E95">
              <w:t>Consult</w:t>
            </w:r>
          </w:p>
        </w:tc>
      </w:tr>
      <w:tr w:rsidR="002E3E95" w:rsidRPr="002E3E95" w14:paraId="63D67D4F" w14:textId="77777777" w:rsidTr="00E551BE">
        <w:tc>
          <w:tcPr>
            <w:tcW w:w="2150" w:type="dxa"/>
            <w:tcBorders>
              <w:top w:val="single" w:sz="8" w:space="0" w:color="4F81BD"/>
              <w:left w:val="single" w:sz="8" w:space="0" w:color="4F81BD"/>
              <w:bottom w:val="single" w:sz="8" w:space="0" w:color="4F81BD"/>
              <w:right w:val="nil"/>
            </w:tcBorders>
            <w:hideMark/>
          </w:tcPr>
          <w:p w14:paraId="379A518F" w14:textId="77777777" w:rsidR="002E3E95" w:rsidRPr="002E3E95" w:rsidRDefault="002E3E95" w:rsidP="00137071">
            <w:pPr>
              <w:pStyle w:val="Tablegalley"/>
            </w:pPr>
            <w:r w:rsidRPr="002E3E95">
              <w:t>TV 3</w:t>
            </w:r>
          </w:p>
        </w:tc>
        <w:tc>
          <w:tcPr>
            <w:tcW w:w="1349" w:type="dxa"/>
            <w:tcBorders>
              <w:top w:val="single" w:sz="8" w:space="0" w:color="4F81BD"/>
              <w:left w:val="nil"/>
              <w:bottom w:val="single" w:sz="8" w:space="0" w:color="4F81BD"/>
              <w:right w:val="nil"/>
            </w:tcBorders>
            <w:hideMark/>
          </w:tcPr>
          <w:p w14:paraId="3637B1F1" w14:textId="77777777" w:rsidR="002E3E95" w:rsidRPr="002E3E95" w:rsidRDefault="002E3E95" w:rsidP="00137071">
            <w:pPr>
              <w:pStyle w:val="Tablegalley"/>
            </w:pPr>
            <w:r w:rsidRPr="002E3E95">
              <w:t>0%</w:t>
            </w:r>
          </w:p>
        </w:tc>
        <w:tc>
          <w:tcPr>
            <w:tcW w:w="1350" w:type="dxa"/>
            <w:tcBorders>
              <w:top w:val="single" w:sz="8" w:space="0" w:color="4F81BD"/>
              <w:left w:val="nil"/>
              <w:bottom w:val="single" w:sz="8" w:space="0" w:color="4F81BD"/>
              <w:right w:val="nil"/>
            </w:tcBorders>
            <w:hideMark/>
          </w:tcPr>
          <w:p w14:paraId="11B23FF9" w14:textId="77777777" w:rsidR="002E3E95" w:rsidRPr="002E3E95" w:rsidRDefault="002E3E95" w:rsidP="00137071">
            <w:pPr>
              <w:pStyle w:val="Tablegalley"/>
            </w:pPr>
            <w:r w:rsidRPr="002E3E95">
              <w:t>2%</w:t>
            </w:r>
          </w:p>
        </w:tc>
        <w:tc>
          <w:tcPr>
            <w:tcW w:w="1349" w:type="dxa"/>
            <w:tcBorders>
              <w:top w:val="single" w:sz="8" w:space="0" w:color="4F81BD"/>
              <w:left w:val="nil"/>
              <w:bottom w:val="single" w:sz="8" w:space="0" w:color="4F81BD"/>
              <w:right w:val="nil"/>
            </w:tcBorders>
            <w:hideMark/>
          </w:tcPr>
          <w:p w14:paraId="7E4CE9A0" w14:textId="77777777" w:rsidR="002E3E95" w:rsidRPr="002E3E95" w:rsidRDefault="002E3E95" w:rsidP="00137071">
            <w:pPr>
              <w:pStyle w:val="Tablegalley"/>
            </w:pPr>
            <w:r w:rsidRPr="002E3E95">
              <w:t>Consult</w:t>
            </w:r>
          </w:p>
        </w:tc>
        <w:tc>
          <w:tcPr>
            <w:tcW w:w="1350" w:type="dxa"/>
            <w:tcBorders>
              <w:top w:val="single" w:sz="8" w:space="0" w:color="4F81BD"/>
              <w:left w:val="nil"/>
              <w:bottom w:val="single" w:sz="8" w:space="0" w:color="4F81BD"/>
              <w:right w:val="nil"/>
            </w:tcBorders>
            <w:hideMark/>
          </w:tcPr>
          <w:p w14:paraId="67ABABD7" w14:textId="77777777" w:rsidR="002E3E95" w:rsidRPr="002E3E95" w:rsidRDefault="002E3E95" w:rsidP="00137071">
            <w:pPr>
              <w:pStyle w:val="Tablegalley"/>
            </w:pPr>
            <w:r w:rsidRPr="002E3E95">
              <w:t>Consult</w:t>
            </w:r>
          </w:p>
        </w:tc>
        <w:tc>
          <w:tcPr>
            <w:tcW w:w="1350" w:type="dxa"/>
            <w:tcBorders>
              <w:top w:val="single" w:sz="8" w:space="0" w:color="4F81BD"/>
              <w:left w:val="nil"/>
              <w:bottom w:val="single" w:sz="8" w:space="0" w:color="4F81BD"/>
              <w:right w:val="single" w:sz="8" w:space="0" w:color="4F81BD"/>
            </w:tcBorders>
            <w:hideMark/>
          </w:tcPr>
          <w:p w14:paraId="3FEC35BD" w14:textId="77777777" w:rsidR="002E3E95" w:rsidRPr="002E3E95" w:rsidRDefault="002E3E95" w:rsidP="00137071">
            <w:pPr>
              <w:pStyle w:val="Tablegalley"/>
            </w:pPr>
            <w:r w:rsidRPr="002E3E95">
              <w:t>Consult</w:t>
            </w:r>
          </w:p>
        </w:tc>
      </w:tr>
      <w:tr w:rsidR="002E3E95" w:rsidRPr="002E3E95" w14:paraId="474F79E2" w14:textId="77777777" w:rsidTr="00E551BE">
        <w:tc>
          <w:tcPr>
            <w:tcW w:w="2150" w:type="dxa"/>
            <w:tcBorders>
              <w:top w:val="single" w:sz="8" w:space="0" w:color="4F81BD"/>
              <w:left w:val="single" w:sz="8" w:space="0" w:color="4F81BD"/>
              <w:bottom w:val="single" w:sz="8" w:space="0" w:color="4F81BD"/>
              <w:right w:val="nil"/>
            </w:tcBorders>
            <w:hideMark/>
          </w:tcPr>
          <w:p w14:paraId="36921DE3" w14:textId="77777777" w:rsidR="002E3E95" w:rsidRPr="002E3E95" w:rsidRDefault="002E3E95" w:rsidP="00137071">
            <w:pPr>
              <w:pStyle w:val="Tablegalley"/>
            </w:pPr>
            <w:r w:rsidRPr="002E3E95">
              <w:t>+1 and HD channels</w:t>
            </w:r>
          </w:p>
        </w:tc>
        <w:tc>
          <w:tcPr>
            <w:tcW w:w="6748" w:type="dxa"/>
            <w:gridSpan w:val="5"/>
            <w:tcBorders>
              <w:top w:val="single" w:sz="8" w:space="0" w:color="4F81BD"/>
              <w:left w:val="nil"/>
              <w:bottom w:val="single" w:sz="8" w:space="0" w:color="4F81BD"/>
              <w:right w:val="single" w:sz="8" w:space="0" w:color="4F81BD"/>
            </w:tcBorders>
            <w:hideMark/>
          </w:tcPr>
          <w:p w14:paraId="1E914D4E" w14:textId="77777777" w:rsidR="002E3E95" w:rsidRPr="002E3E95" w:rsidRDefault="002E3E95" w:rsidP="00137071">
            <w:pPr>
              <w:pStyle w:val="Tablegalley"/>
            </w:pPr>
            <w:r w:rsidRPr="002E3E95">
              <w:t>Any AD carried out on the main television service will be made available on the +1 / HD channels</w:t>
            </w:r>
          </w:p>
        </w:tc>
      </w:tr>
    </w:tbl>
    <w:p w14:paraId="17D07D52" w14:textId="77777777" w:rsidR="009F1243" w:rsidRPr="008618A4" w:rsidRDefault="009F1243" w:rsidP="00137071"/>
    <w:p w14:paraId="35A37FBC" w14:textId="6769AEF2" w:rsidR="009343D2" w:rsidRDefault="009343D2" w:rsidP="009343D2">
      <w:r>
        <w:t>However, these targets are well below comparable broadcasters in other countries in the EU. Further, broadcasters who do not have a mandatory obligation to provide AD may voluntarily provide AD and offset their subtitling targets (B</w:t>
      </w:r>
      <w:r w:rsidR="0029548F">
        <w:t>AI</w:t>
      </w:r>
      <w:r>
        <w:t>, 2018b, p. 14) This flexibility is also enshrined in ‘carry-over targets’ where broadcasters may increase or decrease their access provisions the following year depending on whether they met their target or not. The</w:t>
      </w:r>
      <w:r w:rsidR="00E551BE">
        <w:t xml:space="preserve"> broadcasters</w:t>
      </w:r>
      <w:r>
        <w:t xml:space="preserve"> also have access to User Consultative Panels to facilitate greater connection between access users, broadcasters and the </w:t>
      </w:r>
      <w:r w:rsidR="0029548F">
        <w:t>BAI</w:t>
      </w:r>
      <w:r>
        <w:t>.</w:t>
      </w:r>
    </w:p>
    <w:p w14:paraId="55D744AD" w14:textId="3F656072" w:rsidR="00253F4A" w:rsidRPr="007E4662" w:rsidRDefault="00253F4A" w:rsidP="008618A4">
      <w:pPr>
        <w:pStyle w:val="Heading4"/>
      </w:pPr>
      <w:r>
        <w:t>Italy</w:t>
      </w:r>
    </w:p>
    <w:p w14:paraId="3A7D31B6" w14:textId="7126AA6F" w:rsidR="00253F4A" w:rsidRPr="00717D96" w:rsidRDefault="00253F4A" w:rsidP="00253F4A">
      <w:pPr>
        <w:rPr>
          <w:bCs/>
        </w:rPr>
      </w:pPr>
      <w:r w:rsidRPr="00717D96">
        <w:t xml:space="preserve">In addition to these examples of successful legislation, some countries have effectively embraced a non-legislative approach. </w:t>
      </w:r>
      <w:r w:rsidR="0019367F">
        <w:t xml:space="preserve">For example, </w:t>
      </w:r>
      <w:r>
        <w:t>d</w:t>
      </w:r>
      <w:r w:rsidRPr="00717D96">
        <w:t xml:space="preserve">espite the lack of official legislation, </w:t>
      </w:r>
      <w:r w:rsidRPr="00717D96">
        <w:rPr>
          <w:rFonts w:cstheme="minorHAnsi"/>
        </w:rPr>
        <w:t xml:space="preserve">AD </w:t>
      </w:r>
      <w:r w:rsidRPr="00717D96">
        <w:t xml:space="preserve">is available on the </w:t>
      </w:r>
      <w:r>
        <w:t xml:space="preserve">Italian </w:t>
      </w:r>
      <w:r w:rsidRPr="00717D96">
        <w:rPr>
          <w:bCs/>
        </w:rPr>
        <w:t xml:space="preserve">public broadcaster Radiotelevisione italiana (RAI) and airs on a total of 13 channels across </w:t>
      </w:r>
      <w:r w:rsidRPr="00717D96">
        <w:t xml:space="preserve">RAI1, RAI2, RAI3 and RAIPremium. </w:t>
      </w:r>
      <w:r w:rsidRPr="00717D96">
        <w:rPr>
          <w:bCs/>
        </w:rPr>
        <w:t xml:space="preserve">The number of AD hours available </w:t>
      </w:r>
      <w:r>
        <w:rPr>
          <w:bCs/>
        </w:rPr>
        <w:t>has been steadily rising since 2012</w:t>
      </w:r>
      <w:r w:rsidRPr="00717D96">
        <w:rPr>
          <w:bCs/>
        </w:rPr>
        <w:t xml:space="preserve"> </w:t>
      </w:r>
      <w:r w:rsidRPr="00717D96">
        <w:rPr>
          <w:bCs/>
        </w:rPr>
        <w:fldChar w:fldCharType="begin"/>
      </w:r>
      <w:r w:rsidRPr="00717D96">
        <w:rPr>
          <w:bCs/>
        </w:rPr>
        <w:instrText xml:space="preserve"> ADDIN EN.CITE &lt;EndNote&gt;&lt;Cite&gt;&lt;Author&gt;RAI&lt;/Author&gt;&lt;Year&gt;2014&lt;/Year&gt;&lt;RecNum&gt;3447&lt;/RecNum&gt;&lt;DisplayText&gt;(RAI, 2014)&lt;/DisplayText&gt;&lt;record&gt;&lt;rec-number&gt;3447&lt;/rec-number&gt;&lt;foreign-keys&gt;&lt;key app="EN" db-id="2s90f5tz5dsfepedfz3pv9v4zx9d9tvw9220" timestamp="1515739072"&gt;3447&lt;/key&gt;&lt;/foreign-keys&gt;&lt;ref-type name="Web Page"&gt;12&lt;/ref-type&gt;&lt;contributors&gt;&lt;authors&gt;&lt;author&gt;RAI&lt;/author&gt;&lt;/authors&gt;&lt;translated-authors&gt;&lt;author&gt;Barbara Bolonga&lt;/author&gt;&lt;/translated-authors&gt;&lt;/contributors&gt;&lt;titles&gt;&lt;title&gt;Bilancio Sociale 2014&lt;/title&gt;&lt;translated-title&gt;Social Report 2014&lt;/translated-title&gt;&lt;/titles&gt;&lt;volume&gt;2017&lt;/volume&gt;&lt;number&gt;6 December&lt;/number&gt;&lt;dates&gt;&lt;year&gt;2014&lt;/year&gt;&lt;/dates&gt;&lt;publisher&gt;RAI&lt;/publisher&gt;&lt;urls&gt;&lt;related-urls&gt;&lt;url&gt;http://www.bilanciosociale.rai.it./&lt;/url&gt;&lt;/related-urls&gt;&lt;/urls&gt;&lt;/record&gt;&lt;/Cite&gt;&lt;/EndNote&gt;</w:instrText>
      </w:r>
      <w:r w:rsidRPr="00717D96">
        <w:rPr>
          <w:bCs/>
        </w:rPr>
        <w:fldChar w:fldCharType="separate"/>
      </w:r>
      <w:r w:rsidRPr="00717D96">
        <w:rPr>
          <w:bCs/>
          <w:noProof/>
        </w:rPr>
        <w:t>(RAI, 2014)</w:t>
      </w:r>
      <w:r w:rsidRPr="00717D96">
        <w:rPr>
          <w:bCs/>
        </w:rPr>
        <w:fldChar w:fldCharType="end"/>
      </w:r>
      <w:r w:rsidRPr="00717D96">
        <w:rPr>
          <w:bCs/>
        </w:rPr>
        <w:t xml:space="preserve">. In addition to local programming, some international </w:t>
      </w:r>
      <w:r w:rsidRPr="00717D96">
        <w:t xml:space="preserve">television </w:t>
      </w:r>
      <w:r w:rsidRPr="00717D96">
        <w:rPr>
          <w:bCs/>
        </w:rPr>
        <w:t xml:space="preserve">series and movies are audio described. The RAI receives funding for this and other services via the </w:t>
      </w:r>
      <w:r w:rsidRPr="00717D96">
        <w:rPr>
          <w:bCs/>
          <w:i/>
        </w:rPr>
        <w:t>Canone RAI</w:t>
      </w:r>
      <w:r>
        <w:rPr>
          <w:bCs/>
          <w:i/>
        </w:rPr>
        <w:t>,</w:t>
      </w:r>
      <w:r w:rsidRPr="00717D96">
        <w:rPr>
          <w:bCs/>
        </w:rPr>
        <w:t xml:space="preserve"> an annual fee </w:t>
      </w:r>
      <w:r w:rsidRPr="00614385">
        <w:rPr>
          <w:bCs/>
        </w:rPr>
        <w:t xml:space="preserve">of </w:t>
      </w:r>
      <w:r w:rsidR="0078144E" w:rsidRPr="00614385">
        <w:rPr>
          <w:rFonts w:cstheme="minorHAnsi"/>
        </w:rPr>
        <w:t>€</w:t>
      </w:r>
      <w:r w:rsidRPr="00614385">
        <w:rPr>
          <w:bCs/>
        </w:rPr>
        <w:t>90</w:t>
      </w:r>
      <w:r w:rsidRPr="00717D96">
        <w:rPr>
          <w:bCs/>
        </w:rPr>
        <w:t xml:space="preserve"> </w:t>
      </w:r>
      <w:r w:rsidR="0065387C">
        <w:rPr>
          <w:bCs/>
        </w:rPr>
        <w:t xml:space="preserve">(approximately $AUD143) </w:t>
      </w:r>
      <w:r w:rsidRPr="00717D96">
        <w:rPr>
          <w:bCs/>
        </w:rPr>
        <w:t xml:space="preserve">charged </w:t>
      </w:r>
      <w:r>
        <w:rPr>
          <w:bCs/>
        </w:rPr>
        <w:t xml:space="preserve">to citizens </w:t>
      </w:r>
      <w:r w:rsidRPr="00717D96">
        <w:rPr>
          <w:bCs/>
        </w:rPr>
        <w:t>via the</w:t>
      </w:r>
      <w:r>
        <w:rPr>
          <w:bCs/>
        </w:rPr>
        <w:t>ir</w:t>
      </w:r>
      <w:r w:rsidRPr="00717D96">
        <w:rPr>
          <w:bCs/>
        </w:rPr>
        <w:t xml:space="preserve"> electricity bill</w:t>
      </w:r>
      <w:r>
        <w:rPr>
          <w:bCs/>
        </w:rPr>
        <w:t xml:space="preserve"> (</w:t>
      </w:r>
      <w:r>
        <w:t>Agenzia Entrate, 2016)</w:t>
      </w:r>
      <w:r w:rsidRPr="00717D96">
        <w:rPr>
          <w:bCs/>
        </w:rPr>
        <w:t>.</w:t>
      </w:r>
    </w:p>
    <w:p w14:paraId="369377D6" w14:textId="3D5092A7" w:rsidR="009F4ECA" w:rsidRPr="007E4662" w:rsidRDefault="009F4ECA" w:rsidP="008618A4">
      <w:pPr>
        <w:pStyle w:val="Heading4"/>
      </w:pPr>
      <w:r w:rsidRPr="007E4662">
        <w:t>New</w:t>
      </w:r>
      <w:r w:rsidR="00C522E9">
        <w:t xml:space="preserve"> </w:t>
      </w:r>
      <w:r w:rsidRPr="007E4662">
        <w:t>Zealand</w:t>
      </w:r>
    </w:p>
    <w:p w14:paraId="076DE669" w14:textId="5A35D91F" w:rsidR="00CD6EAD" w:rsidRDefault="009F4ECA" w:rsidP="00E447DD">
      <w:r>
        <w:t>New</w:t>
      </w:r>
      <w:r w:rsidR="00C522E9">
        <w:t xml:space="preserve"> </w:t>
      </w:r>
      <w:r>
        <w:t>Zealand/Aotearoa</w:t>
      </w:r>
      <w:r w:rsidR="00C522E9">
        <w:t xml:space="preserve"> </w:t>
      </w:r>
      <w:r>
        <w:t>has</w:t>
      </w:r>
      <w:r w:rsidR="00C522E9">
        <w:t xml:space="preserve"> </w:t>
      </w:r>
      <w:r w:rsidR="00253F4A">
        <w:t xml:space="preserve">also chosen a non-legislative </w:t>
      </w:r>
      <w:r>
        <w:t>approach</w:t>
      </w:r>
      <w:r w:rsidR="00C522E9">
        <w:t xml:space="preserve"> </w:t>
      </w:r>
      <w:r>
        <w:t>to</w:t>
      </w:r>
      <w:r w:rsidR="00C522E9">
        <w:t xml:space="preserve"> </w:t>
      </w:r>
      <w:r w:rsidR="00651D61">
        <w:t>AD</w:t>
      </w:r>
      <w:r w:rsidR="00C522E9">
        <w:t xml:space="preserve"> </w:t>
      </w:r>
      <w:r>
        <w:t>on</w:t>
      </w:r>
      <w:r w:rsidR="00C522E9">
        <w:t xml:space="preserve"> </w:t>
      </w:r>
      <w:r>
        <w:t>television</w:t>
      </w:r>
      <w:r w:rsidR="00C522E9">
        <w:t xml:space="preserve"> </w:t>
      </w:r>
      <w:r>
        <w:t>whereby</w:t>
      </w:r>
      <w:r w:rsidR="00253F4A">
        <w:t>,</w:t>
      </w:r>
      <w:r w:rsidR="00C522E9">
        <w:t xml:space="preserve"> </w:t>
      </w:r>
      <w:r>
        <w:t>instead</w:t>
      </w:r>
      <w:r w:rsidR="00C522E9">
        <w:t xml:space="preserve"> </w:t>
      </w:r>
      <w:r>
        <w:t>of</w:t>
      </w:r>
      <w:r w:rsidR="00C522E9">
        <w:t xml:space="preserve"> </w:t>
      </w:r>
      <w:r>
        <w:t>the</w:t>
      </w:r>
      <w:r w:rsidR="00C522E9">
        <w:t xml:space="preserve"> </w:t>
      </w:r>
      <w:r>
        <w:t>government</w:t>
      </w:r>
      <w:r w:rsidR="00C522E9">
        <w:t xml:space="preserve"> </w:t>
      </w:r>
      <w:r>
        <w:t>legislating</w:t>
      </w:r>
      <w:r w:rsidR="00C522E9">
        <w:t xml:space="preserve"> </w:t>
      </w:r>
      <w:r>
        <w:t>and</w:t>
      </w:r>
      <w:r w:rsidR="00C522E9">
        <w:t xml:space="preserve"> </w:t>
      </w:r>
      <w:r>
        <w:t>requiring</w:t>
      </w:r>
      <w:r w:rsidR="00C522E9">
        <w:t xml:space="preserve"> </w:t>
      </w:r>
      <w:r>
        <w:t>broadcasters</w:t>
      </w:r>
      <w:r w:rsidR="00C522E9">
        <w:t xml:space="preserve"> </w:t>
      </w:r>
      <w:r>
        <w:t>to</w:t>
      </w:r>
      <w:r w:rsidR="00C522E9">
        <w:t xml:space="preserve"> </w:t>
      </w:r>
      <w:r>
        <w:t>meet</w:t>
      </w:r>
      <w:r w:rsidR="00C522E9">
        <w:t xml:space="preserve"> </w:t>
      </w:r>
      <w:r>
        <w:t>quotas</w:t>
      </w:r>
      <w:r w:rsidR="00C522E9">
        <w:t xml:space="preserve"> </w:t>
      </w:r>
      <w:r>
        <w:t>as</w:t>
      </w:r>
      <w:r w:rsidR="00C522E9">
        <w:t xml:space="preserve"> </w:t>
      </w:r>
      <w:r>
        <w:t>part</w:t>
      </w:r>
      <w:r w:rsidR="00C522E9">
        <w:t xml:space="preserve"> </w:t>
      </w:r>
      <w:r>
        <w:t>of</w:t>
      </w:r>
      <w:r w:rsidR="00C522E9">
        <w:t xml:space="preserve"> </w:t>
      </w:r>
      <w:r>
        <w:t>licensing</w:t>
      </w:r>
      <w:r w:rsidR="00C522E9">
        <w:t xml:space="preserve"> </w:t>
      </w:r>
      <w:r>
        <w:t>agreements,</w:t>
      </w:r>
      <w:r w:rsidR="00C522E9">
        <w:t xml:space="preserve"> </w:t>
      </w:r>
      <w:r>
        <w:t>the</w:t>
      </w:r>
      <w:r w:rsidR="00C522E9">
        <w:t xml:space="preserve"> </w:t>
      </w:r>
      <w:r>
        <w:t>government</w:t>
      </w:r>
      <w:r w:rsidR="00C522E9">
        <w:t xml:space="preserve"> </w:t>
      </w:r>
      <w:r>
        <w:t>provides</w:t>
      </w:r>
      <w:r w:rsidR="00C522E9">
        <w:t xml:space="preserve"> </w:t>
      </w:r>
      <w:r>
        <w:t>funding</w:t>
      </w:r>
      <w:r w:rsidR="00C522E9">
        <w:t xml:space="preserve"> </w:t>
      </w:r>
      <w:r>
        <w:t>for</w:t>
      </w:r>
      <w:r w:rsidR="00C522E9">
        <w:t xml:space="preserve"> </w:t>
      </w:r>
      <w:r>
        <w:t>an</w:t>
      </w:r>
      <w:r w:rsidR="00C522E9">
        <w:t xml:space="preserve"> </w:t>
      </w:r>
      <w:r w:rsidR="00651D61">
        <w:t>AD</w:t>
      </w:r>
      <w:r w:rsidR="00C522E9">
        <w:t xml:space="preserve"> </w:t>
      </w:r>
      <w:r>
        <w:t>service</w:t>
      </w:r>
      <w:r w:rsidR="00C522E9">
        <w:t xml:space="preserve"> </w:t>
      </w:r>
      <w:r>
        <w:t>on</w:t>
      </w:r>
      <w:r w:rsidR="00C522E9">
        <w:t xml:space="preserve"> </w:t>
      </w:r>
      <w:r>
        <w:t>three</w:t>
      </w:r>
      <w:r w:rsidR="00C522E9">
        <w:t xml:space="preserve"> </w:t>
      </w:r>
      <w:r>
        <w:t>channels</w:t>
      </w:r>
      <w:r w:rsidR="00C522E9">
        <w:t xml:space="preserve"> </w:t>
      </w:r>
      <w:r>
        <w:t>provided</w:t>
      </w:r>
      <w:r w:rsidR="00C522E9">
        <w:t xml:space="preserve"> </w:t>
      </w:r>
      <w:r>
        <w:t>by</w:t>
      </w:r>
      <w:r w:rsidR="00C522E9">
        <w:t xml:space="preserve"> </w:t>
      </w:r>
      <w:r>
        <w:t>Television</w:t>
      </w:r>
      <w:r w:rsidR="00C522E9">
        <w:t xml:space="preserve"> </w:t>
      </w:r>
      <w:r>
        <w:t>New</w:t>
      </w:r>
      <w:r w:rsidR="00C522E9">
        <w:t xml:space="preserve"> </w:t>
      </w:r>
      <w:r>
        <w:t>Zealand.</w:t>
      </w:r>
      <w:r w:rsidR="00C522E9">
        <w:t xml:space="preserve"> </w:t>
      </w:r>
      <w:r>
        <w:t>The</w:t>
      </w:r>
      <w:r w:rsidR="00C522E9">
        <w:t xml:space="preserve"> </w:t>
      </w:r>
      <w:r>
        <w:t>money</w:t>
      </w:r>
      <w:r w:rsidR="00C522E9">
        <w:t xml:space="preserve"> </w:t>
      </w:r>
      <w:r>
        <w:t>is</w:t>
      </w:r>
      <w:r w:rsidR="00C522E9">
        <w:t xml:space="preserve"> </w:t>
      </w:r>
      <w:r>
        <w:t>managed</w:t>
      </w:r>
      <w:r w:rsidR="00C522E9">
        <w:t xml:space="preserve"> </w:t>
      </w:r>
      <w:r>
        <w:t>by</w:t>
      </w:r>
      <w:r w:rsidR="00C522E9">
        <w:t xml:space="preserve"> </w:t>
      </w:r>
      <w:r>
        <w:t>Able</w:t>
      </w:r>
      <w:r w:rsidR="00C522E9">
        <w:t xml:space="preserve"> </w:t>
      </w:r>
      <w:r>
        <w:t>–</w:t>
      </w:r>
      <w:r w:rsidR="00C522E9">
        <w:t xml:space="preserve"> </w:t>
      </w:r>
      <w:r>
        <w:t>a</w:t>
      </w:r>
      <w:r w:rsidR="00C522E9">
        <w:t xml:space="preserve"> </w:t>
      </w:r>
      <w:r w:rsidR="00CD6EAD" w:rsidRPr="00717D96">
        <w:t xml:space="preserve">federally funded </w:t>
      </w:r>
      <w:r>
        <w:t>charitable</w:t>
      </w:r>
      <w:r w:rsidR="00C522E9">
        <w:t xml:space="preserve"> </w:t>
      </w:r>
      <w:r>
        <w:t>trust</w:t>
      </w:r>
      <w:r w:rsidR="00C522E9">
        <w:t xml:space="preserve"> </w:t>
      </w:r>
      <w:r>
        <w:t>–</w:t>
      </w:r>
      <w:r w:rsidR="00C522E9">
        <w:t xml:space="preserve"> </w:t>
      </w:r>
      <w:r>
        <w:t>and</w:t>
      </w:r>
      <w:r w:rsidR="006B544D">
        <w:t>,</w:t>
      </w:r>
      <w:r w:rsidR="00C522E9">
        <w:t xml:space="preserve"> </w:t>
      </w:r>
      <w:r>
        <w:t>in</w:t>
      </w:r>
      <w:r w:rsidR="00C522E9">
        <w:t xml:space="preserve"> </w:t>
      </w:r>
      <w:r>
        <w:t>consultation</w:t>
      </w:r>
      <w:r w:rsidR="00C522E9">
        <w:t xml:space="preserve"> </w:t>
      </w:r>
      <w:r>
        <w:t>with</w:t>
      </w:r>
      <w:r w:rsidR="00C522E9">
        <w:t xml:space="preserve"> </w:t>
      </w:r>
      <w:r>
        <w:t>NZ</w:t>
      </w:r>
      <w:r w:rsidR="00C522E9">
        <w:t xml:space="preserve"> </w:t>
      </w:r>
      <w:r>
        <w:t>On</w:t>
      </w:r>
      <w:r w:rsidR="00C522E9">
        <w:t xml:space="preserve"> </w:t>
      </w:r>
      <w:r>
        <w:t>Air</w:t>
      </w:r>
      <w:r w:rsidR="006B544D">
        <w:t>,</w:t>
      </w:r>
      <w:r w:rsidR="00C522E9">
        <w:t xml:space="preserve"> </w:t>
      </w:r>
      <w:r>
        <w:t>decide</w:t>
      </w:r>
      <w:r w:rsidR="006B544D">
        <w:t>s</w:t>
      </w:r>
      <w:r w:rsidR="00C522E9">
        <w:t xml:space="preserve"> </w:t>
      </w:r>
      <w:r>
        <w:t>which</w:t>
      </w:r>
      <w:r w:rsidR="00C522E9">
        <w:t xml:space="preserve"> </w:t>
      </w:r>
      <w:r>
        <w:t>program</w:t>
      </w:r>
      <w:r w:rsidR="00DA6C87">
        <w:t>me</w:t>
      </w:r>
      <w:r>
        <w:t>s</w:t>
      </w:r>
      <w:r w:rsidR="00C522E9">
        <w:t xml:space="preserve"> </w:t>
      </w:r>
      <w:r>
        <w:t>are</w:t>
      </w:r>
      <w:r w:rsidR="00C522E9">
        <w:t xml:space="preserve"> </w:t>
      </w:r>
      <w:r>
        <w:t>audio</w:t>
      </w:r>
      <w:r w:rsidR="00C522E9">
        <w:t xml:space="preserve"> </w:t>
      </w:r>
      <w:r>
        <w:t>described.</w:t>
      </w:r>
      <w:r w:rsidR="00C522E9">
        <w:t xml:space="preserve"> </w:t>
      </w:r>
      <w:r w:rsidR="004911D0">
        <w:t xml:space="preserve">NZ On Air is a separate government body that was funded by the annual television licensing fee paid by households in New Zealand with a television but is now directly funded by the government. Its aim is to support locally produced content that affirms the principles of public good, diversity and quality content. </w:t>
      </w:r>
      <w:r w:rsidR="00CD6EAD" w:rsidRPr="00717D96">
        <w:t>The service</w:t>
      </w:r>
      <w:r w:rsidR="00CD6EAD">
        <w:t xml:space="preserve"> </w:t>
      </w:r>
      <w:r w:rsidR="00CD6EAD" w:rsidRPr="00717D96">
        <w:t xml:space="preserve">began in 2011 with 2 hours a week. </w:t>
      </w:r>
      <w:r>
        <w:t>In</w:t>
      </w:r>
      <w:r w:rsidR="00C522E9">
        <w:t xml:space="preserve"> </w:t>
      </w:r>
      <w:r>
        <w:t>2013,</w:t>
      </w:r>
      <w:r w:rsidR="00C522E9">
        <w:t xml:space="preserve"> </w:t>
      </w:r>
      <w:r>
        <w:t>this</w:t>
      </w:r>
      <w:r w:rsidR="00C522E9">
        <w:t xml:space="preserve"> </w:t>
      </w:r>
      <w:r>
        <w:t>was</w:t>
      </w:r>
      <w:r w:rsidR="00C522E9">
        <w:t xml:space="preserve"> </w:t>
      </w:r>
      <w:r>
        <w:t>up</w:t>
      </w:r>
      <w:r w:rsidR="00C522E9">
        <w:t xml:space="preserve"> </w:t>
      </w:r>
      <w:r>
        <w:t>to</w:t>
      </w:r>
      <w:r w:rsidR="00C522E9">
        <w:t xml:space="preserve"> </w:t>
      </w:r>
      <w:r>
        <w:t>more</w:t>
      </w:r>
      <w:r w:rsidR="00C522E9">
        <w:t xml:space="preserve"> </w:t>
      </w:r>
      <w:r>
        <w:t>than</w:t>
      </w:r>
      <w:r w:rsidR="00C522E9">
        <w:t xml:space="preserve"> </w:t>
      </w:r>
      <w:r>
        <w:t>20</w:t>
      </w:r>
      <w:r w:rsidR="00C522E9">
        <w:t xml:space="preserve"> </w:t>
      </w:r>
      <w:r>
        <w:t>hours</w:t>
      </w:r>
      <w:r w:rsidR="00C522E9">
        <w:t xml:space="preserve"> </w:t>
      </w:r>
      <w:r>
        <w:t>a</w:t>
      </w:r>
      <w:r w:rsidR="00C522E9">
        <w:t xml:space="preserve"> </w:t>
      </w:r>
      <w:r>
        <w:t>week.</w:t>
      </w:r>
      <w:r w:rsidR="00C522E9">
        <w:t xml:space="preserve"> </w:t>
      </w:r>
      <w:r>
        <w:t>By</w:t>
      </w:r>
      <w:r w:rsidR="00C522E9">
        <w:t xml:space="preserve"> </w:t>
      </w:r>
      <w:r>
        <w:t>2015,</w:t>
      </w:r>
      <w:r w:rsidR="00C522E9">
        <w:t xml:space="preserve"> </w:t>
      </w:r>
      <w:r>
        <w:t>this</w:t>
      </w:r>
      <w:r w:rsidR="00C522E9">
        <w:t xml:space="preserve"> </w:t>
      </w:r>
      <w:r>
        <w:t>increased</w:t>
      </w:r>
      <w:r w:rsidR="00C522E9">
        <w:t xml:space="preserve"> </w:t>
      </w:r>
      <w:r>
        <w:t>to</w:t>
      </w:r>
      <w:r w:rsidR="00C522E9">
        <w:t xml:space="preserve"> </w:t>
      </w:r>
      <w:r>
        <w:t>31</w:t>
      </w:r>
      <w:r w:rsidR="00C522E9">
        <w:t xml:space="preserve"> </w:t>
      </w:r>
      <w:r>
        <w:t>hours</w:t>
      </w:r>
      <w:r w:rsidR="00C522E9">
        <w:t xml:space="preserve"> </w:t>
      </w:r>
      <w:r>
        <w:t>(Media</w:t>
      </w:r>
      <w:r w:rsidR="00C522E9">
        <w:t xml:space="preserve"> </w:t>
      </w:r>
      <w:r>
        <w:t>Access</w:t>
      </w:r>
      <w:r w:rsidR="00C522E9">
        <w:t xml:space="preserve"> </w:t>
      </w:r>
      <w:r>
        <w:t>Australia,</w:t>
      </w:r>
      <w:r w:rsidR="00C522E9">
        <w:t xml:space="preserve"> </w:t>
      </w:r>
      <w:r>
        <w:t>2015</w:t>
      </w:r>
      <w:r w:rsidRPr="00D16A90">
        <w:t>)</w:t>
      </w:r>
      <w:r w:rsidR="00CD6EAD" w:rsidRPr="00D16A90">
        <w:t xml:space="preserve"> and currently </w:t>
      </w:r>
      <w:r w:rsidR="00CD6EAD" w:rsidRPr="00717D96">
        <w:t xml:space="preserve">40 hours of </w:t>
      </w:r>
      <w:r w:rsidR="00CD6EAD" w:rsidRPr="00717D96">
        <w:rPr>
          <w:rFonts w:cstheme="minorHAnsi"/>
        </w:rPr>
        <w:lastRenderedPageBreak/>
        <w:t xml:space="preserve">AD </w:t>
      </w:r>
      <w:r w:rsidR="00CD6EAD" w:rsidRPr="00717D96">
        <w:t>is available across three channels (TV ONE, TV2 and TV ONE plus 1)</w:t>
      </w:r>
      <w:r w:rsidRPr="00D16A90">
        <w:t>.</w:t>
      </w:r>
      <w:r w:rsidR="00C522E9">
        <w:t xml:space="preserve"> </w:t>
      </w:r>
      <w:r>
        <w:t>Able</w:t>
      </w:r>
      <w:r w:rsidR="00C522E9">
        <w:t xml:space="preserve"> </w:t>
      </w:r>
      <w:r>
        <w:t>also</w:t>
      </w:r>
      <w:r w:rsidR="00C522E9">
        <w:t xml:space="preserve"> </w:t>
      </w:r>
      <w:r>
        <w:t>supplies</w:t>
      </w:r>
      <w:r w:rsidR="00C522E9">
        <w:t xml:space="preserve"> </w:t>
      </w:r>
      <w:r>
        <w:t>listings</w:t>
      </w:r>
      <w:r w:rsidR="00C522E9">
        <w:t xml:space="preserve"> </w:t>
      </w:r>
      <w:r>
        <w:t>of</w:t>
      </w:r>
      <w:r w:rsidR="00C522E9">
        <w:t xml:space="preserve"> </w:t>
      </w:r>
      <w:r>
        <w:t>audio</w:t>
      </w:r>
      <w:r w:rsidR="00C522E9">
        <w:t xml:space="preserve"> </w:t>
      </w:r>
      <w:r>
        <w:t>described</w:t>
      </w:r>
      <w:r w:rsidR="00C522E9">
        <w:t xml:space="preserve"> </w:t>
      </w:r>
      <w:r>
        <w:t>content</w:t>
      </w:r>
      <w:r w:rsidR="00C522E9">
        <w:t xml:space="preserve"> </w:t>
      </w:r>
      <w:r>
        <w:t>in</w:t>
      </w:r>
      <w:r w:rsidR="00C522E9">
        <w:t xml:space="preserve"> </w:t>
      </w:r>
      <w:r>
        <w:t>the</w:t>
      </w:r>
      <w:r w:rsidR="00C522E9">
        <w:t xml:space="preserve"> </w:t>
      </w:r>
      <w:r>
        <w:t>programming</w:t>
      </w:r>
      <w:r w:rsidR="00C522E9">
        <w:t xml:space="preserve"> </w:t>
      </w:r>
      <w:r>
        <w:t>schedule</w:t>
      </w:r>
      <w:r w:rsidR="00C522E9">
        <w:t xml:space="preserve"> </w:t>
      </w:r>
      <w:r>
        <w:t>(</w:t>
      </w:r>
      <w:r w:rsidRPr="006F6E48">
        <w:t>Able,</w:t>
      </w:r>
      <w:r w:rsidR="00C522E9" w:rsidRPr="006F6E48">
        <w:t xml:space="preserve"> </w:t>
      </w:r>
      <w:r w:rsidR="000A5826" w:rsidRPr="006F6E48">
        <w:t>2018</w:t>
      </w:r>
      <w:r w:rsidRPr="006F6E48">
        <w:t>).</w:t>
      </w:r>
      <w:r w:rsidR="00CD6EAD">
        <w:t xml:space="preserve"> In addition, </w:t>
      </w:r>
      <w:r w:rsidR="00CD6EAD" w:rsidRPr="00717D96">
        <w:t>Able both source existing AD content and create their own tracks. To simplify the process, the same person scripts, voices and mixes the AD track. The service, which is used by 3% of all New Zealanders and 72% of that country’s blind and vision impaired community, is offered only on terrestrial broadcast television.</w:t>
      </w:r>
    </w:p>
    <w:p w14:paraId="2758CF89" w14:textId="77777777" w:rsidR="009F4ECA" w:rsidRPr="007E4662" w:rsidRDefault="009F4ECA" w:rsidP="008618A4">
      <w:pPr>
        <w:pStyle w:val="Heading4"/>
      </w:pPr>
      <w:r w:rsidRPr="007E4662">
        <w:t>Canada</w:t>
      </w:r>
    </w:p>
    <w:p w14:paraId="0CBAD2F0" w14:textId="03055C41" w:rsidR="004911D0" w:rsidRPr="00E551BE" w:rsidRDefault="009F4ECA" w:rsidP="00E447DD">
      <w:r>
        <w:t>In</w:t>
      </w:r>
      <w:r w:rsidR="00C522E9">
        <w:t xml:space="preserve"> </w:t>
      </w:r>
      <w:r>
        <w:t>Canada,</w:t>
      </w:r>
      <w:r w:rsidR="00C522E9">
        <w:t xml:space="preserve"> </w:t>
      </w:r>
      <w:r w:rsidR="00FC4BBD">
        <w:t>there has been a mixed approach to the provision of AD. B</w:t>
      </w:r>
      <w:r>
        <w:t>y</w:t>
      </w:r>
      <w:r w:rsidR="00C522E9">
        <w:t xml:space="preserve"> </w:t>
      </w:r>
      <w:r>
        <w:t>2006,</w:t>
      </w:r>
      <w:r w:rsidR="00C522E9">
        <w:t xml:space="preserve"> </w:t>
      </w:r>
      <w:r>
        <w:t>the</w:t>
      </w:r>
      <w:r w:rsidR="00C522E9">
        <w:t xml:space="preserve"> </w:t>
      </w:r>
      <w:r>
        <w:t>major</w:t>
      </w:r>
      <w:r w:rsidR="00C522E9">
        <w:t xml:space="preserve"> </w:t>
      </w:r>
      <w:r>
        <w:t>television</w:t>
      </w:r>
      <w:r w:rsidR="00E551BE">
        <w:t>;</w:t>
      </w:r>
      <w:r w:rsidR="00C522E9">
        <w:t xml:space="preserve"> </w:t>
      </w:r>
      <w:r>
        <w:t>groups</w:t>
      </w:r>
      <w:r w:rsidR="00C522E9">
        <w:t xml:space="preserve"> </w:t>
      </w:r>
      <w:r>
        <w:t>were</w:t>
      </w:r>
      <w:r w:rsidR="00C522E9">
        <w:t xml:space="preserve"> </w:t>
      </w:r>
      <w:r>
        <w:t>required</w:t>
      </w:r>
      <w:r w:rsidR="00C522E9">
        <w:t xml:space="preserve"> </w:t>
      </w:r>
      <w:r>
        <w:t>to</w:t>
      </w:r>
      <w:r w:rsidR="00C522E9">
        <w:t xml:space="preserve"> </w:t>
      </w:r>
      <w:r>
        <w:t>provide</w:t>
      </w:r>
      <w:r w:rsidR="00C522E9">
        <w:t xml:space="preserve"> </w:t>
      </w:r>
      <w:r w:rsidR="00FC4BBD">
        <w:t xml:space="preserve">4 </w:t>
      </w:r>
      <w:r>
        <w:t>hours</w:t>
      </w:r>
      <w:r w:rsidR="00C522E9">
        <w:t xml:space="preserve"> </w:t>
      </w:r>
      <w:r>
        <w:t>of</w:t>
      </w:r>
      <w:r w:rsidR="00C522E9">
        <w:t xml:space="preserve"> </w:t>
      </w:r>
      <w:r>
        <w:t>audio</w:t>
      </w:r>
      <w:r w:rsidR="00C522E9">
        <w:t xml:space="preserve"> </w:t>
      </w:r>
      <w:r>
        <w:t>described</w:t>
      </w:r>
      <w:r w:rsidR="00C522E9">
        <w:t xml:space="preserve"> </w:t>
      </w:r>
      <w:r>
        <w:t>programming</w:t>
      </w:r>
      <w:r w:rsidR="00C522E9">
        <w:t xml:space="preserve"> </w:t>
      </w:r>
      <w:r>
        <w:t>per</w:t>
      </w:r>
      <w:r w:rsidR="00C522E9">
        <w:t xml:space="preserve"> </w:t>
      </w:r>
      <w:r>
        <w:t>week.</w:t>
      </w:r>
      <w:r w:rsidR="00C522E9">
        <w:t xml:space="preserve"> </w:t>
      </w:r>
      <w:r>
        <w:t>Specialised</w:t>
      </w:r>
      <w:r w:rsidR="00C522E9">
        <w:t xml:space="preserve"> </w:t>
      </w:r>
      <w:r>
        <w:t>(cable)</w:t>
      </w:r>
      <w:r w:rsidR="00C522E9">
        <w:t xml:space="preserve"> </w:t>
      </w:r>
      <w:r w:rsidR="00651D61">
        <w:t>AD</w:t>
      </w:r>
      <w:r w:rsidR="00C522E9">
        <w:t xml:space="preserve"> </w:t>
      </w:r>
      <w:r>
        <w:t>channels</w:t>
      </w:r>
      <w:r w:rsidR="00C522E9">
        <w:t xml:space="preserve"> </w:t>
      </w:r>
      <w:r>
        <w:t>(AMI)</w:t>
      </w:r>
      <w:r w:rsidR="00C522E9">
        <w:t xml:space="preserve"> </w:t>
      </w:r>
      <w:r>
        <w:t>are</w:t>
      </w:r>
      <w:r w:rsidR="00C522E9">
        <w:t xml:space="preserve"> </w:t>
      </w:r>
      <w:r>
        <w:t>carried</w:t>
      </w:r>
      <w:r w:rsidR="00C522E9">
        <w:t xml:space="preserve"> </w:t>
      </w:r>
      <w:r>
        <w:t>by</w:t>
      </w:r>
      <w:r w:rsidR="00C522E9">
        <w:t xml:space="preserve"> </w:t>
      </w:r>
      <w:r>
        <w:t>distributors</w:t>
      </w:r>
      <w:r w:rsidR="00C522E9">
        <w:t xml:space="preserve"> </w:t>
      </w:r>
      <w:r>
        <w:t>with</w:t>
      </w:r>
      <w:r w:rsidR="00C522E9">
        <w:t xml:space="preserve"> </w:t>
      </w:r>
      <w:r>
        <w:t>more</w:t>
      </w:r>
      <w:r w:rsidR="00C522E9">
        <w:t xml:space="preserve"> </w:t>
      </w:r>
      <w:r>
        <w:t>than</w:t>
      </w:r>
      <w:r w:rsidR="00C522E9">
        <w:t xml:space="preserve"> </w:t>
      </w:r>
      <w:r>
        <w:t>2000</w:t>
      </w:r>
      <w:r w:rsidR="00C522E9">
        <w:t xml:space="preserve"> </w:t>
      </w:r>
      <w:r>
        <w:t>subscribers.</w:t>
      </w:r>
      <w:r w:rsidR="00C522E9">
        <w:t xml:space="preserve"> </w:t>
      </w:r>
      <w:r>
        <w:t>The</w:t>
      </w:r>
      <w:r w:rsidR="00C522E9">
        <w:t xml:space="preserve"> </w:t>
      </w:r>
      <w:r>
        <w:t>Accessible</w:t>
      </w:r>
      <w:r w:rsidR="00C522E9">
        <w:t xml:space="preserve"> </w:t>
      </w:r>
      <w:r>
        <w:t>Channel</w:t>
      </w:r>
      <w:r w:rsidR="00C522E9">
        <w:t xml:space="preserve"> </w:t>
      </w:r>
      <w:r>
        <w:t>was</w:t>
      </w:r>
      <w:r w:rsidR="00C522E9">
        <w:t xml:space="preserve"> </w:t>
      </w:r>
      <w:r>
        <w:t>launched</w:t>
      </w:r>
      <w:r w:rsidR="00C522E9">
        <w:t xml:space="preserve"> </w:t>
      </w:r>
      <w:r>
        <w:t>in</w:t>
      </w:r>
      <w:r w:rsidR="00C522E9">
        <w:t xml:space="preserve"> </w:t>
      </w:r>
      <w:r>
        <w:t>2009</w:t>
      </w:r>
      <w:r w:rsidR="00C522E9">
        <w:t xml:space="preserve"> </w:t>
      </w:r>
      <w:r>
        <w:t>and</w:t>
      </w:r>
      <w:r w:rsidR="00C522E9">
        <w:t xml:space="preserve"> </w:t>
      </w:r>
      <w:r>
        <w:t>in</w:t>
      </w:r>
      <w:r w:rsidR="00C522E9">
        <w:t xml:space="preserve"> </w:t>
      </w:r>
      <w:r>
        <w:t>2014</w:t>
      </w:r>
      <w:r w:rsidR="00C522E9">
        <w:t xml:space="preserve"> </w:t>
      </w:r>
      <w:r>
        <w:t>launched</w:t>
      </w:r>
      <w:r w:rsidR="00C522E9">
        <w:t xml:space="preserve"> </w:t>
      </w:r>
      <w:r>
        <w:t>a</w:t>
      </w:r>
      <w:r w:rsidR="00C522E9">
        <w:t xml:space="preserve"> </w:t>
      </w:r>
      <w:r>
        <w:t>French</w:t>
      </w:r>
      <w:r w:rsidR="004911D0">
        <w:t xml:space="preserve"> </w:t>
      </w:r>
      <w:r>
        <w:t>language</w:t>
      </w:r>
      <w:r w:rsidR="00C522E9">
        <w:t xml:space="preserve"> </w:t>
      </w:r>
      <w:r>
        <w:t>version</w:t>
      </w:r>
      <w:r w:rsidR="00C522E9">
        <w:t xml:space="preserve"> </w:t>
      </w:r>
      <w:r>
        <w:t>that</w:t>
      </w:r>
      <w:r w:rsidR="00C522E9">
        <w:t xml:space="preserve"> </w:t>
      </w:r>
      <w:r>
        <w:t>offers</w:t>
      </w:r>
      <w:r w:rsidR="00C522E9">
        <w:t xml:space="preserve"> </w:t>
      </w:r>
      <w:r>
        <w:t>all</w:t>
      </w:r>
      <w:r w:rsidR="00C522E9">
        <w:t xml:space="preserve"> </w:t>
      </w:r>
      <w:r>
        <w:t>content</w:t>
      </w:r>
      <w:r w:rsidR="00C522E9">
        <w:t xml:space="preserve"> </w:t>
      </w:r>
      <w:r>
        <w:t>with</w:t>
      </w:r>
      <w:r w:rsidR="00C522E9">
        <w:t xml:space="preserve"> </w:t>
      </w:r>
      <w:r>
        <w:t>open</w:t>
      </w:r>
      <w:r w:rsidR="00C522E9">
        <w:t xml:space="preserve"> </w:t>
      </w:r>
      <w:r>
        <w:t>described</w:t>
      </w:r>
      <w:r w:rsidR="00C522E9">
        <w:t xml:space="preserve"> </w:t>
      </w:r>
      <w:r>
        <w:t>video</w:t>
      </w:r>
      <w:r w:rsidR="00C522E9">
        <w:t xml:space="preserve"> </w:t>
      </w:r>
      <w:r>
        <w:t>and</w:t>
      </w:r>
      <w:r w:rsidR="00C522E9">
        <w:t xml:space="preserve"> </w:t>
      </w:r>
      <w:r>
        <w:t>closed</w:t>
      </w:r>
      <w:r w:rsidR="00C522E9">
        <w:t xml:space="preserve"> </w:t>
      </w:r>
      <w:r>
        <w:t>captioning.</w:t>
      </w:r>
      <w:r w:rsidR="00C522E9">
        <w:t xml:space="preserve"> </w:t>
      </w:r>
      <w:r>
        <w:t>In</w:t>
      </w:r>
      <w:r w:rsidR="00C522E9">
        <w:t xml:space="preserve"> </w:t>
      </w:r>
      <w:r>
        <w:t>2010,</w:t>
      </w:r>
      <w:r w:rsidR="00C522E9">
        <w:t xml:space="preserve"> </w:t>
      </w:r>
      <w:r>
        <w:t>the</w:t>
      </w:r>
      <w:r w:rsidR="00C522E9">
        <w:t xml:space="preserve"> </w:t>
      </w:r>
      <w:r>
        <w:t>Canadian</w:t>
      </w:r>
      <w:r w:rsidR="00C522E9">
        <w:t xml:space="preserve"> </w:t>
      </w:r>
      <w:r>
        <w:t>Radio-Television</w:t>
      </w:r>
      <w:r w:rsidR="00C522E9">
        <w:t xml:space="preserve"> </w:t>
      </w:r>
      <w:r>
        <w:t>and</w:t>
      </w:r>
      <w:r w:rsidR="00C522E9">
        <w:t xml:space="preserve"> </w:t>
      </w:r>
      <w:r>
        <w:t>Telecommunications</w:t>
      </w:r>
      <w:r w:rsidR="00C522E9">
        <w:t xml:space="preserve"> </w:t>
      </w:r>
      <w:r>
        <w:t>Commission</w:t>
      </w:r>
      <w:r w:rsidR="00C522E9">
        <w:t xml:space="preserve"> </w:t>
      </w:r>
      <w:r>
        <w:t>(CRTC)</w:t>
      </w:r>
      <w:r w:rsidR="00C522E9">
        <w:t xml:space="preserve"> </w:t>
      </w:r>
      <w:r>
        <w:t>required</w:t>
      </w:r>
      <w:r w:rsidR="00C522E9">
        <w:t xml:space="preserve"> </w:t>
      </w:r>
      <w:r>
        <w:t>all</w:t>
      </w:r>
      <w:r w:rsidR="00C522E9">
        <w:t xml:space="preserve"> </w:t>
      </w:r>
      <w:r>
        <w:t>Canadian</w:t>
      </w:r>
      <w:r w:rsidR="00C522E9">
        <w:t xml:space="preserve"> </w:t>
      </w:r>
      <w:r>
        <w:t>television</w:t>
      </w:r>
      <w:r w:rsidR="00C522E9">
        <w:t xml:space="preserve"> </w:t>
      </w:r>
      <w:r>
        <w:t>broadcasters</w:t>
      </w:r>
      <w:r w:rsidR="00C522E9">
        <w:t xml:space="preserve"> </w:t>
      </w:r>
      <w:r>
        <w:t>to</w:t>
      </w:r>
      <w:r w:rsidR="00C522E9">
        <w:t xml:space="preserve"> </w:t>
      </w:r>
      <w:r>
        <w:t>increase</w:t>
      </w:r>
      <w:r w:rsidR="00C522E9">
        <w:t xml:space="preserve"> </w:t>
      </w:r>
      <w:r w:rsidR="00651D61">
        <w:t>AD</w:t>
      </w:r>
      <w:r w:rsidR="00C522E9">
        <w:t xml:space="preserve"> </w:t>
      </w:r>
      <w:r>
        <w:t>to</w:t>
      </w:r>
      <w:r w:rsidR="00C522E9">
        <w:t xml:space="preserve"> </w:t>
      </w:r>
      <w:r w:rsidR="00FC4BBD">
        <w:t xml:space="preserve">4 </w:t>
      </w:r>
      <w:r>
        <w:t>hours</w:t>
      </w:r>
      <w:r w:rsidR="00C522E9">
        <w:t xml:space="preserve"> </w:t>
      </w:r>
      <w:r>
        <w:t>per</w:t>
      </w:r>
      <w:r w:rsidR="00C522E9">
        <w:t xml:space="preserve"> </w:t>
      </w:r>
      <w:r>
        <w:t>week.</w:t>
      </w:r>
      <w:r w:rsidR="00C522E9">
        <w:t xml:space="preserve"> </w:t>
      </w:r>
      <w:r>
        <w:t>Beginning</w:t>
      </w:r>
      <w:r w:rsidR="00C522E9">
        <w:t xml:space="preserve"> </w:t>
      </w:r>
      <w:r>
        <w:t>in</w:t>
      </w:r>
      <w:r w:rsidR="00C522E9">
        <w:t xml:space="preserve"> </w:t>
      </w:r>
      <w:r>
        <w:t>2019,</w:t>
      </w:r>
      <w:r w:rsidR="00C522E9">
        <w:t xml:space="preserve"> </w:t>
      </w:r>
      <w:r>
        <w:t>some</w:t>
      </w:r>
      <w:r w:rsidR="00C522E9">
        <w:t xml:space="preserve"> </w:t>
      </w:r>
      <w:r>
        <w:t>broadcasters</w:t>
      </w:r>
      <w:r w:rsidR="00C522E9">
        <w:t xml:space="preserve"> </w:t>
      </w:r>
      <w:r>
        <w:t>will</w:t>
      </w:r>
      <w:r w:rsidR="00C522E9">
        <w:t xml:space="preserve"> </w:t>
      </w:r>
      <w:r>
        <w:t>be</w:t>
      </w:r>
      <w:r w:rsidR="00C522E9">
        <w:t xml:space="preserve"> </w:t>
      </w:r>
      <w:r>
        <w:t>required</w:t>
      </w:r>
      <w:r w:rsidR="00C522E9">
        <w:t xml:space="preserve"> </w:t>
      </w:r>
      <w:r>
        <w:t>to</w:t>
      </w:r>
      <w:r w:rsidR="00C522E9">
        <w:t xml:space="preserve"> </w:t>
      </w:r>
      <w:r>
        <w:t>have</w:t>
      </w:r>
      <w:r w:rsidR="00C522E9">
        <w:t xml:space="preserve"> </w:t>
      </w:r>
      <w:r w:rsidR="00651D61">
        <w:t>AD</w:t>
      </w:r>
      <w:r w:rsidR="00C522E9">
        <w:t xml:space="preserve"> </w:t>
      </w:r>
      <w:r>
        <w:t>for</w:t>
      </w:r>
      <w:r w:rsidR="00C522E9">
        <w:t xml:space="preserve"> </w:t>
      </w:r>
      <w:r>
        <w:t>all</w:t>
      </w:r>
      <w:r w:rsidR="00C522E9">
        <w:t xml:space="preserve"> </w:t>
      </w:r>
      <w:r>
        <w:t>of</w:t>
      </w:r>
      <w:r w:rsidR="00C522E9">
        <w:t xml:space="preserve"> </w:t>
      </w:r>
      <w:r>
        <w:t>their</w:t>
      </w:r>
      <w:r w:rsidR="00C522E9">
        <w:t xml:space="preserve"> </w:t>
      </w:r>
      <w:r>
        <w:t>content</w:t>
      </w:r>
      <w:r w:rsidR="00C522E9">
        <w:t xml:space="preserve"> </w:t>
      </w:r>
      <w:r>
        <w:t>broadcast</w:t>
      </w:r>
      <w:r w:rsidR="00C522E9">
        <w:t xml:space="preserve"> </w:t>
      </w:r>
      <w:r>
        <w:t>between</w:t>
      </w:r>
      <w:r w:rsidR="00C522E9">
        <w:t xml:space="preserve"> </w:t>
      </w:r>
      <w:r>
        <w:t>7pm</w:t>
      </w:r>
      <w:r w:rsidR="00C522E9">
        <w:t xml:space="preserve"> </w:t>
      </w:r>
      <w:r>
        <w:t>and</w:t>
      </w:r>
      <w:r w:rsidR="00C522E9">
        <w:t xml:space="preserve"> </w:t>
      </w:r>
      <w:r>
        <w:t>11pm.</w:t>
      </w:r>
      <w:r w:rsidR="00C522E9">
        <w:t xml:space="preserve"> </w:t>
      </w:r>
      <w:r w:rsidR="00FC4BBD">
        <w:t>In addition, c</w:t>
      </w:r>
      <w:r>
        <w:t>onsumers</w:t>
      </w:r>
      <w:r w:rsidR="00C522E9">
        <w:t xml:space="preserve"> </w:t>
      </w:r>
      <w:r>
        <w:t>can</w:t>
      </w:r>
      <w:r w:rsidR="00C522E9">
        <w:t xml:space="preserve"> </w:t>
      </w:r>
      <w:r>
        <w:t>access</w:t>
      </w:r>
      <w:r w:rsidR="00C522E9">
        <w:t xml:space="preserve"> </w:t>
      </w:r>
      <w:r>
        <w:t>a</w:t>
      </w:r>
      <w:r w:rsidR="00C522E9">
        <w:t xml:space="preserve"> </w:t>
      </w:r>
      <w:r>
        <w:t>Described</w:t>
      </w:r>
      <w:r w:rsidR="00C522E9">
        <w:t xml:space="preserve"> </w:t>
      </w:r>
      <w:r>
        <w:t>Video</w:t>
      </w:r>
      <w:r w:rsidR="00C522E9">
        <w:t xml:space="preserve"> </w:t>
      </w:r>
      <w:r w:rsidRPr="00E11044">
        <w:t>Guide</w:t>
      </w:r>
      <w:r w:rsidR="00C522E9" w:rsidRPr="00E11044">
        <w:t xml:space="preserve"> </w:t>
      </w:r>
      <w:r w:rsidRPr="00E11044">
        <w:t>either</w:t>
      </w:r>
      <w:r w:rsidR="00C522E9" w:rsidRPr="00E11044">
        <w:t xml:space="preserve"> </w:t>
      </w:r>
      <w:r w:rsidR="004911D0">
        <w:t xml:space="preserve">via the </w:t>
      </w:r>
      <w:r w:rsidR="00E11044" w:rsidRPr="00E551BE">
        <w:t>phone or online (Accessible Media Inc., 2018)</w:t>
      </w:r>
      <w:r w:rsidRPr="00E551BE">
        <w:t>.</w:t>
      </w:r>
    </w:p>
    <w:p w14:paraId="151E7F42" w14:textId="5D45CB00" w:rsidR="009F4ECA" w:rsidRDefault="009F4ECA" w:rsidP="00E447DD">
      <w:r>
        <w:t>These</w:t>
      </w:r>
      <w:r w:rsidR="00C522E9">
        <w:t xml:space="preserve"> </w:t>
      </w:r>
      <w:r>
        <w:t>legislative</w:t>
      </w:r>
      <w:r w:rsidR="00C522E9">
        <w:t xml:space="preserve"> </w:t>
      </w:r>
      <w:r>
        <w:t>efforts</w:t>
      </w:r>
      <w:r w:rsidR="00C522E9">
        <w:t xml:space="preserve"> </w:t>
      </w:r>
      <w:r>
        <w:t>come</w:t>
      </w:r>
      <w:r w:rsidR="00C522E9">
        <w:t xml:space="preserve"> </w:t>
      </w:r>
      <w:r>
        <w:t>off</w:t>
      </w:r>
      <w:r w:rsidR="00C522E9">
        <w:t xml:space="preserve"> </w:t>
      </w:r>
      <w:r>
        <w:t>the</w:t>
      </w:r>
      <w:r w:rsidR="00C522E9">
        <w:t xml:space="preserve"> </w:t>
      </w:r>
      <w:r>
        <w:t>back</w:t>
      </w:r>
      <w:r w:rsidR="00C522E9">
        <w:t xml:space="preserve"> </w:t>
      </w:r>
      <w:r>
        <w:t>of</w:t>
      </w:r>
      <w:r w:rsidR="00C522E9">
        <w:t xml:space="preserve"> </w:t>
      </w:r>
      <w:r>
        <w:t>the</w:t>
      </w:r>
      <w:r w:rsidR="00C522E9">
        <w:t xml:space="preserve"> </w:t>
      </w:r>
      <w:r>
        <w:t>failure</w:t>
      </w:r>
      <w:r w:rsidR="00C522E9">
        <w:t xml:space="preserve"> </w:t>
      </w:r>
      <w:r>
        <w:t>of</w:t>
      </w:r>
      <w:r w:rsidR="00C522E9">
        <w:t xml:space="preserve"> </w:t>
      </w:r>
      <w:r>
        <w:t>the</w:t>
      </w:r>
      <w:r w:rsidR="00C522E9">
        <w:t xml:space="preserve"> </w:t>
      </w:r>
      <w:r>
        <w:t>CRTC,</w:t>
      </w:r>
      <w:r w:rsidR="00C522E9">
        <w:t xml:space="preserve"> </w:t>
      </w:r>
      <w:r>
        <w:t>up</w:t>
      </w:r>
      <w:r w:rsidR="00C522E9">
        <w:t xml:space="preserve"> </w:t>
      </w:r>
      <w:r>
        <w:t>until</w:t>
      </w:r>
      <w:r w:rsidR="00C522E9">
        <w:t xml:space="preserve"> </w:t>
      </w:r>
      <w:r>
        <w:t>2008,</w:t>
      </w:r>
      <w:r w:rsidR="00C522E9">
        <w:t xml:space="preserve"> </w:t>
      </w:r>
      <w:r>
        <w:t>to</w:t>
      </w:r>
      <w:r w:rsidR="00C522E9">
        <w:t xml:space="preserve"> </w:t>
      </w:r>
      <w:r>
        <w:t>not</w:t>
      </w:r>
      <w:r w:rsidR="00C522E9">
        <w:t xml:space="preserve"> </w:t>
      </w:r>
      <w:r>
        <w:t>cohesively</w:t>
      </w:r>
      <w:r w:rsidR="00C522E9">
        <w:t xml:space="preserve"> </w:t>
      </w:r>
      <w:r>
        <w:t>require</w:t>
      </w:r>
      <w:r w:rsidR="00C522E9">
        <w:t xml:space="preserve"> </w:t>
      </w:r>
      <w:r>
        <w:t>broadcasters</w:t>
      </w:r>
      <w:r w:rsidR="00C522E9">
        <w:t xml:space="preserve"> </w:t>
      </w:r>
      <w:r>
        <w:t>to</w:t>
      </w:r>
      <w:r w:rsidR="00C522E9">
        <w:t xml:space="preserve"> </w:t>
      </w:r>
      <w:r>
        <w:t>offer</w:t>
      </w:r>
      <w:r w:rsidR="00C522E9">
        <w:t xml:space="preserve"> </w:t>
      </w:r>
      <w:r w:rsidR="00651D61">
        <w:t>AD</w:t>
      </w:r>
      <w:r>
        <w:t>.</w:t>
      </w:r>
      <w:r w:rsidR="00C522E9">
        <w:t xml:space="preserve"> </w:t>
      </w:r>
      <w:r>
        <w:t>It</w:t>
      </w:r>
      <w:r w:rsidR="00C522E9">
        <w:t xml:space="preserve"> </w:t>
      </w:r>
      <w:r w:rsidR="004911D0">
        <w:t>wa</w:t>
      </w:r>
      <w:r>
        <w:t>s</w:t>
      </w:r>
      <w:r w:rsidR="00C522E9">
        <w:t xml:space="preserve"> </w:t>
      </w:r>
      <w:r>
        <w:t>also</w:t>
      </w:r>
      <w:r w:rsidR="00C522E9">
        <w:t xml:space="preserve"> </w:t>
      </w:r>
      <w:r>
        <w:t>framed</w:t>
      </w:r>
      <w:r w:rsidR="00C522E9">
        <w:t xml:space="preserve"> </w:t>
      </w:r>
      <w:r>
        <w:t>by</w:t>
      </w:r>
      <w:r w:rsidR="00C522E9">
        <w:t xml:space="preserve"> </w:t>
      </w:r>
      <w:r>
        <w:t>a</w:t>
      </w:r>
      <w:r w:rsidR="00C522E9">
        <w:t xml:space="preserve"> </w:t>
      </w:r>
      <w:r>
        <w:t>lack</w:t>
      </w:r>
      <w:r w:rsidR="00C522E9">
        <w:t xml:space="preserve"> </w:t>
      </w:r>
      <w:r>
        <w:t>of</w:t>
      </w:r>
      <w:r w:rsidR="00C522E9">
        <w:t xml:space="preserve"> </w:t>
      </w:r>
      <w:r>
        <w:t>compliance</w:t>
      </w:r>
      <w:r w:rsidR="00C522E9">
        <w:t xml:space="preserve"> </w:t>
      </w:r>
      <w:r>
        <w:t>or</w:t>
      </w:r>
      <w:r w:rsidR="00C522E9">
        <w:t xml:space="preserve"> </w:t>
      </w:r>
      <w:r>
        <w:t>enforcement</w:t>
      </w:r>
      <w:r w:rsidR="00FC4BBD">
        <w:t>,</w:t>
      </w:r>
      <w:r w:rsidR="00C522E9">
        <w:t xml:space="preserve"> </w:t>
      </w:r>
      <w:r>
        <w:t>meaning</w:t>
      </w:r>
      <w:r w:rsidR="00C522E9">
        <w:t xml:space="preserve"> </w:t>
      </w:r>
      <w:r>
        <w:t>there</w:t>
      </w:r>
      <w:r w:rsidR="00C522E9">
        <w:t xml:space="preserve"> </w:t>
      </w:r>
      <w:r w:rsidR="004911D0">
        <w:t>wa</w:t>
      </w:r>
      <w:r>
        <w:t>s</w:t>
      </w:r>
      <w:r w:rsidR="00C522E9">
        <w:t xml:space="preserve"> </w:t>
      </w:r>
      <w:r>
        <w:t>little</w:t>
      </w:r>
      <w:r w:rsidR="00C522E9">
        <w:t xml:space="preserve"> </w:t>
      </w:r>
      <w:r>
        <w:t>motivation</w:t>
      </w:r>
      <w:r w:rsidR="00C522E9">
        <w:t xml:space="preserve"> </w:t>
      </w:r>
      <w:r>
        <w:t>for</w:t>
      </w:r>
      <w:r w:rsidR="00C522E9">
        <w:t xml:space="preserve"> </w:t>
      </w:r>
      <w:r>
        <w:t>broadcasters</w:t>
      </w:r>
      <w:r w:rsidR="00C522E9">
        <w:t xml:space="preserve"> </w:t>
      </w:r>
      <w:r>
        <w:t>to</w:t>
      </w:r>
      <w:r w:rsidR="00C522E9">
        <w:t xml:space="preserve"> </w:t>
      </w:r>
      <w:r>
        <w:t>provide</w:t>
      </w:r>
      <w:r w:rsidR="00C522E9">
        <w:t xml:space="preserve"> </w:t>
      </w:r>
      <w:r>
        <w:t>accessible</w:t>
      </w:r>
      <w:r w:rsidR="00C522E9">
        <w:t xml:space="preserve"> </w:t>
      </w:r>
      <w:r>
        <w:t>programming.</w:t>
      </w:r>
      <w:r w:rsidR="00C522E9">
        <w:t xml:space="preserve"> </w:t>
      </w:r>
      <w:r>
        <w:t>These</w:t>
      </w:r>
      <w:r w:rsidR="00C522E9">
        <w:t xml:space="preserve"> </w:t>
      </w:r>
      <w:r>
        <w:t>conditions</w:t>
      </w:r>
      <w:r w:rsidR="00C522E9">
        <w:t xml:space="preserve"> </w:t>
      </w:r>
      <w:r>
        <w:t>have</w:t>
      </w:r>
      <w:r w:rsidR="00C522E9">
        <w:t xml:space="preserve"> </w:t>
      </w:r>
      <w:r>
        <w:t>led</w:t>
      </w:r>
      <w:r w:rsidR="00C522E9">
        <w:t xml:space="preserve"> </w:t>
      </w:r>
      <w:r>
        <w:t>to</w:t>
      </w:r>
      <w:r w:rsidR="00C522E9">
        <w:t xml:space="preserve"> </w:t>
      </w:r>
      <w:r>
        <w:t>the</w:t>
      </w:r>
      <w:r w:rsidR="00C522E9">
        <w:t xml:space="preserve"> </w:t>
      </w:r>
      <w:r>
        <w:t>creation</w:t>
      </w:r>
      <w:r w:rsidR="00C522E9">
        <w:t xml:space="preserve"> </w:t>
      </w:r>
      <w:r>
        <w:t>of</w:t>
      </w:r>
      <w:r w:rsidR="00C522E9">
        <w:t xml:space="preserve"> </w:t>
      </w:r>
      <w:r>
        <w:t>the</w:t>
      </w:r>
      <w:r w:rsidR="00C522E9">
        <w:t xml:space="preserve"> </w:t>
      </w:r>
      <w:r>
        <w:t>Access</w:t>
      </w:r>
      <w:r w:rsidR="00C522E9">
        <w:t xml:space="preserve"> </w:t>
      </w:r>
      <w:r>
        <w:t>2020</w:t>
      </w:r>
      <w:r w:rsidR="00C522E9">
        <w:t xml:space="preserve"> </w:t>
      </w:r>
      <w:r>
        <w:t>Coalition</w:t>
      </w:r>
      <w:r w:rsidR="00C522E9">
        <w:t xml:space="preserve"> </w:t>
      </w:r>
      <w:r>
        <w:t>made</w:t>
      </w:r>
      <w:r w:rsidR="00C522E9">
        <w:t xml:space="preserve"> </w:t>
      </w:r>
      <w:r>
        <w:t>up</w:t>
      </w:r>
      <w:r w:rsidR="00C522E9">
        <w:t xml:space="preserve"> </w:t>
      </w:r>
      <w:r>
        <w:t>of</w:t>
      </w:r>
      <w:r w:rsidR="00C522E9">
        <w:t xml:space="preserve"> </w:t>
      </w:r>
      <w:r>
        <w:t>a</w:t>
      </w:r>
      <w:r w:rsidR="00C522E9">
        <w:t xml:space="preserve"> </w:t>
      </w:r>
      <w:r>
        <w:t>number</w:t>
      </w:r>
      <w:r w:rsidR="00C522E9">
        <w:t xml:space="preserve"> </w:t>
      </w:r>
      <w:r>
        <w:t>of</w:t>
      </w:r>
      <w:r w:rsidR="00C522E9">
        <w:t xml:space="preserve"> </w:t>
      </w:r>
      <w:r>
        <w:t>consumer</w:t>
      </w:r>
      <w:r w:rsidR="00C522E9">
        <w:t xml:space="preserve"> </w:t>
      </w:r>
      <w:r>
        <w:t>and</w:t>
      </w:r>
      <w:r w:rsidR="00C522E9">
        <w:t xml:space="preserve"> </w:t>
      </w:r>
      <w:r>
        <w:t>advocacy</w:t>
      </w:r>
      <w:r w:rsidR="00C522E9">
        <w:t xml:space="preserve"> </w:t>
      </w:r>
      <w:r>
        <w:t>groups</w:t>
      </w:r>
      <w:r w:rsidR="00C522E9">
        <w:t xml:space="preserve"> </w:t>
      </w:r>
      <w:r>
        <w:t>lobbying</w:t>
      </w:r>
      <w:r w:rsidR="00C522E9">
        <w:t xml:space="preserve"> </w:t>
      </w:r>
      <w:r>
        <w:t>for</w:t>
      </w:r>
      <w:r w:rsidR="00C522E9">
        <w:t xml:space="preserve"> </w:t>
      </w:r>
      <w:r>
        <w:t>100%</w:t>
      </w:r>
      <w:r w:rsidR="00C522E9">
        <w:t xml:space="preserve"> </w:t>
      </w:r>
      <w:r>
        <w:t>accessible</w:t>
      </w:r>
      <w:r w:rsidR="00C522E9">
        <w:t xml:space="preserve"> </w:t>
      </w:r>
      <w:r>
        <w:t>content</w:t>
      </w:r>
      <w:r w:rsidR="00C522E9">
        <w:t xml:space="preserve"> </w:t>
      </w:r>
      <w:r>
        <w:t>broadcast</w:t>
      </w:r>
      <w:r w:rsidR="00C522E9">
        <w:t xml:space="preserve"> </w:t>
      </w:r>
      <w:r>
        <w:t>by</w:t>
      </w:r>
      <w:r w:rsidR="00C522E9">
        <w:t xml:space="preserve"> </w:t>
      </w:r>
      <w:r>
        <w:t>2020.</w:t>
      </w:r>
      <w:r w:rsidR="00C522E9">
        <w:t xml:space="preserve"> </w:t>
      </w:r>
      <w:r>
        <w:t>They</w:t>
      </w:r>
      <w:r w:rsidR="00C522E9">
        <w:t xml:space="preserve"> </w:t>
      </w:r>
      <w:r>
        <w:t>are</w:t>
      </w:r>
      <w:r w:rsidR="00C522E9">
        <w:t xml:space="preserve"> </w:t>
      </w:r>
      <w:r>
        <w:t>pushing</w:t>
      </w:r>
      <w:r w:rsidR="00C522E9">
        <w:t xml:space="preserve"> </w:t>
      </w:r>
      <w:r>
        <w:t>for</w:t>
      </w:r>
      <w:r w:rsidR="00C522E9">
        <w:t xml:space="preserve"> </w:t>
      </w:r>
      <w:r>
        <w:t>funds</w:t>
      </w:r>
      <w:r w:rsidR="00C522E9">
        <w:t xml:space="preserve"> </w:t>
      </w:r>
      <w:r>
        <w:t>from</w:t>
      </w:r>
      <w:r w:rsidR="00C522E9">
        <w:t xml:space="preserve"> </w:t>
      </w:r>
      <w:r>
        <w:t>the</w:t>
      </w:r>
      <w:r w:rsidR="00C522E9">
        <w:t xml:space="preserve"> </w:t>
      </w:r>
      <w:r>
        <w:t>Canadian</w:t>
      </w:r>
      <w:r w:rsidR="00C522E9">
        <w:t xml:space="preserve"> </w:t>
      </w:r>
      <w:r>
        <w:t>government</w:t>
      </w:r>
      <w:r w:rsidR="00C522E9">
        <w:t xml:space="preserve"> </w:t>
      </w:r>
      <w:r>
        <w:t>to</w:t>
      </w:r>
      <w:r w:rsidR="00C522E9">
        <w:t xml:space="preserve"> </w:t>
      </w:r>
      <w:r>
        <w:t>support</w:t>
      </w:r>
      <w:r w:rsidR="00C522E9">
        <w:t xml:space="preserve"> </w:t>
      </w:r>
      <w:r>
        <w:t>the</w:t>
      </w:r>
      <w:r w:rsidR="00C522E9">
        <w:t xml:space="preserve"> </w:t>
      </w:r>
      <w:r>
        <w:t>production</w:t>
      </w:r>
      <w:r w:rsidR="00C522E9">
        <w:t xml:space="preserve"> </w:t>
      </w:r>
      <w:r>
        <w:t>of</w:t>
      </w:r>
      <w:r w:rsidR="00C522E9">
        <w:t xml:space="preserve"> </w:t>
      </w:r>
      <w:r w:rsidR="00FC4BBD">
        <w:t>AD</w:t>
      </w:r>
      <w:r w:rsidR="00C522E9">
        <w:t xml:space="preserve"> </w:t>
      </w:r>
      <w:r>
        <w:t>content</w:t>
      </w:r>
      <w:r w:rsidR="00C522E9">
        <w:t xml:space="preserve"> </w:t>
      </w:r>
      <w:r>
        <w:t>on</w:t>
      </w:r>
      <w:r w:rsidR="00C522E9">
        <w:t xml:space="preserve"> </w:t>
      </w:r>
      <w:r>
        <w:t>Canadian</w:t>
      </w:r>
      <w:r w:rsidR="00C522E9">
        <w:t xml:space="preserve"> </w:t>
      </w:r>
      <w:r>
        <w:t>television.</w:t>
      </w:r>
    </w:p>
    <w:p w14:paraId="4E04BB33" w14:textId="77777777" w:rsidR="009F4ECA" w:rsidRPr="007E4662" w:rsidRDefault="009F4ECA" w:rsidP="008618A4">
      <w:pPr>
        <w:pStyle w:val="Heading4"/>
      </w:pPr>
      <w:r w:rsidRPr="007E4662">
        <w:t>Japan</w:t>
      </w:r>
    </w:p>
    <w:p w14:paraId="268E8485" w14:textId="0BA5835B" w:rsidR="009F4ECA" w:rsidRDefault="009F4ECA" w:rsidP="00E447DD">
      <w:r>
        <w:t>Japan</w:t>
      </w:r>
      <w:r w:rsidR="00C522E9">
        <w:t xml:space="preserve"> </w:t>
      </w:r>
      <w:r>
        <w:t>is</w:t>
      </w:r>
      <w:r w:rsidR="00C522E9">
        <w:t xml:space="preserve"> </w:t>
      </w:r>
      <w:r>
        <w:t>often</w:t>
      </w:r>
      <w:r w:rsidR="00C522E9">
        <w:t xml:space="preserve"> </w:t>
      </w:r>
      <w:r>
        <w:t>cited</w:t>
      </w:r>
      <w:r w:rsidR="00C522E9">
        <w:t xml:space="preserve"> </w:t>
      </w:r>
      <w:r>
        <w:t>as</w:t>
      </w:r>
      <w:r w:rsidR="00C522E9">
        <w:t xml:space="preserve"> </w:t>
      </w:r>
      <w:r>
        <w:t>the</w:t>
      </w:r>
      <w:r w:rsidR="00C522E9">
        <w:t xml:space="preserve"> </w:t>
      </w:r>
      <w:r>
        <w:t>country</w:t>
      </w:r>
      <w:r w:rsidR="00C522E9">
        <w:t xml:space="preserve"> </w:t>
      </w:r>
      <w:r>
        <w:t>that</w:t>
      </w:r>
      <w:r w:rsidR="00C522E9">
        <w:t xml:space="preserve"> </w:t>
      </w:r>
      <w:r>
        <w:t>broadcast</w:t>
      </w:r>
      <w:r w:rsidR="00C522E9">
        <w:t xml:space="preserve"> </w:t>
      </w:r>
      <w:r>
        <w:t>the</w:t>
      </w:r>
      <w:r w:rsidR="00C522E9">
        <w:t xml:space="preserve"> </w:t>
      </w:r>
      <w:r>
        <w:t>very</w:t>
      </w:r>
      <w:r w:rsidR="00C522E9">
        <w:t xml:space="preserve"> </w:t>
      </w:r>
      <w:r>
        <w:t>first</w:t>
      </w:r>
      <w:r w:rsidR="00C522E9">
        <w:t xml:space="preserve"> </w:t>
      </w:r>
      <w:r>
        <w:t>audio</w:t>
      </w:r>
      <w:r w:rsidR="00C522E9">
        <w:t xml:space="preserve"> </w:t>
      </w:r>
      <w:r>
        <w:t>described</w:t>
      </w:r>
      <w:r w:rsidR="00C522E9">
        <w:t xml:space="preserve"> </w:t>
      </w:r>
      <w:r>
        <w:t>program</w:t>
      </w:r>
      <w:r w:rsidR="00DA6C87">
        <w:t>me</w:t>
      </w:r>
      <w:r w:rsidR="00C522E9">
        <w:t xml:space="preserve"> </w:t>
      </w:r>
      <w:r>
        <w:t>on</w:t>
      </w:r>
      <w:r w:rsidR="00C522E9">
        <w:t xml:space="preserve"> </w:t>
      </w:r>
      <w:r>
        <w:t>their</w:t>
      </w:r>
      <w:r w:rsidR="00C522E9">
        <w:t xml:space="preserve"> </w:t>
      </w:r>
      <w:r>
        <w:t>screens</w:t>
      </w:r>
      <w:r w:rsidR="00C522E9">
        <w:t xml:space="preserve"> </w:t>
      </w:r>
      <w:r>
        <w:t>in</w:t>
      </w:r>
      <w:r w:rsidR="00C522E9">
        <w:t xml:space="preserve"> </w:t>
      </w:r>
      <w:r>
        <w:t>1983</w:t>
      </w:r>
      <w:r w:rsidR="00FC4BBD">
        <w:t xml:space="preserve"> yet, d</w:t>
      </w:r>
      <w:r>
        <w:t>espite</w:t>
      </w:r>
      <w:r w:rsidR="00C522E9">
        <w:t xml:space="preserve"> </w:t>
      </w:r>
      <w:r>
        <w:t>this</w:t>
      </w:r>
      <w:r w:rsidR="00FC4BBD">
        <w:t>,</w:t>
      </w:r>
      <w:r w:rsidR="00C522E9">
        <w:t xml:space="preserve"> </w:t>
      </w:r>
      <w:r>
        <w:t>“few</w:t>
      </w:r>
      <w:r w:rsidR="00C522E9">
        <w:t xml:space="preserve"> </w:t>
      </w:r>
      <w:r>
        <w:t>studies</w:t>
      </w:r>
      <w:r w:rsidR="00C522E9">
        <w:t xml:space="preserve"> </w:t>
      </w:r>
      <w:r>
        <w:t>cover</w:t>
      </w:r>
      <w:r w:rsidR="00C522E9">
        <w:t xml:space="preserve"> </w:t>
      </w:r>
      <w:r>
        <w:t>the</w:t>
      </w:r>
      <w:r w:rsidR="00C522E9">
        <w:t xml:space="preserve"> </w:t>
      </w:r>
      <w:r>
        <w:t>current</w:t>
      </w:r>
      <w:r w:rsidR="00C522E9">
        <w:t xml:space="preserve"> </w:t>
      </w:r>
      <w:r>
        <w:t>state</w:t>
      </w:r>
      <w:r w:rsidR="00C522E9">
        <w:t xml:space="preserve"> </w:t>
      </w:r>
      <w:r>
        <w:t>of</w:t>
      </w:r>
      <w:r w:rsidR="00C522E9">
        <w:t xml:space="preserve"> </w:t>
      </w:r>
      <w:r>
        <w:t>AD</w:t>
      </w:r>
      <w:r w:rsidR="00C522E9">
        <w:t xml:space="preserve"> </w:t>
      </w:r>
      <w:r>
        <w:t>in</w:t>
      </w:r>
      <w:r w:rsidR="00C522E9">
        <w:t xml:space="preserve"> </w:t>
      </w:r>
      <w:r>
        <w:t>Japan”</w:t>
      </w:r>
      <w:r w:rsidR="00C522E9">
        <w:t xml:space="preserve"> </w:t>
      </w:r>
      <w:r>
        <w:t>(Mart</w:t>
      </w:r>
      <w:r>
        <w:rPr>
          <w:rFonts w:cstheme="minorHAnsi"/>
        </w:rPr>
        <w:t>í</w:t>
      </w:r>
      <w:r>
        <w:t>nez</w:t>
      </w:r>
      <w:r w:rsidR="00C522E9">
        <w:t xml:space="preserve"> </w:t>
      </w:r>
      <w:r w:rsidRPr="00C32066">
        <w:t>Sirés,</w:t>
      </w:r>
      <w:r w:rsidR="00C522E9">
        <w:t xml:space="preserve"> </w:t>
      </w:r>
      <w:r w:rsidRPr="00C32066">
        <w:t>2016,</w:t>
      </w:r>
      <w:r w:rsidR="00C522E9">
        <w:t xml:space="preserve"> </w:t>
      </w:r>
      <w:r w:rsidRPr="00C32066">
        <w:t>p.</w:t>
      </w:r>
      <w:r w:rsidR="00C522E9">
        <w:t xml:space="preserve"> </w:t>
      </w:r>
      <w:r w:rsidRPr="00C32066">
        <w:t>38</w:t>
      </w:r>
      <w:r>
        <w:t>)</w:t>
      </w:r>
      <w:r w:rsidR="00644CE6">
        <w:t>.</w:t>
      </w:r>
      <w:r w:rsidR="00C522E9">
        <w:t xml:space="preserve"> </w:t>
      </w:r>
      <w:r>
        <w:t>As</w:t>
      </w:r>
      <w:r w:rsidR="00C522E9">
        <w:t xml:space="preserve"> </w:t>
      </w:r>
      <w:r>
        <w:t>of</w:t>
      </w:r>
      <w:r w:rsidR="00C522E9">
        <w:t xml:space="preserve"> </w:t>
      </w:r>
      <w:r>
        <w:t>2017,</w:t>
      </w:r>
      <w:r w:rsidR="00C522E9">
        <w:t xml:space="preserve"> </w:t>
      </w:r>
      <w:r>
        <w:t>the</w:t>
      </w:r>
      <w:r w:rsidR="00C522E9">
        <w:t xml:space="preserve"> </w:t>
      </w:r>
      <w:r>
        <w:t>Japanese</w:t>
      </w:r>
      <w:r w:rsidR="00C522E9">
        <w:t xml:space="preserve"> </w:t>
      </w:r>
      <w:r>
        <w:t>Ministry</w:t>
      </w:r>
      <w:r w:rsidR="00C522E9">
        <w:t xml:space="preserve"> </w:t>
      </w:r>
      <w:r>
        <w:t>of</w:t>
      </w:r>
      <w:r w:rsidR="00C522E9">
        <w:t xml:space="preserve"> </w:t>
      </w:r>
      <w:r>
        <w:t>Internal</w:t>
      </w:r>
      <w:r w:rsidR="00C522E9">
        <w:t xml:space="preserve"> </w:t>
      </w:r>
      <w:r>
        <w:t>Affairs</w:t>
      </w:r>
      <w:r w:rsidR="00C522E9">
        <w:t xml:space="preserve"> </w:t>
      </w:r>
      <w:r>
        <w:t>and</w:t>
      </w:r>
      <w:r w:rsidR="00C522E9">
        <w:t xml:space="preserve"> </w:t>
      </w:r>
      <w:r>
        <w:t>Communications</w:t>
      </w:r>
      <w:r w:rsidR="00C522E9">
        <w:t xml:space="preserve"> </w:t>
      </w:r>
      <w:r>
        <w:t>had</w:t>
      </w:r>
      <w:r w:rsidR="00C522E9">
        <w:t xml:space="preserve"> </w:t>
      </w:r>
      <w:r>
        <w:t>the</w:t>
      </w:r>
      <w:r w:rsidR="00C522E9">
        <w:t xml:space="preserve"> </w:t>
      </w:r>
      <w:r>
        <w:t>aim</w:t>
      </w:r>
      <w:r w:rsidR="00C522E9">
        <w:t xml:space="preserve"> </w:t>
      </w:r>
      <w:r>
        <w:t>of</w:t>
      </w:r>
      <w:r w:rsidR="00C522E9">
        <w:t xml:space="preserve"> </w:t>
      </w:r>
      <w:r>
        <w:t>10%</w:t>
      </w:r>
      <w:r w:rsidR="00C522E9">
        <w:t xml:space="preserve"> </w:t>
      </w:r>
      <w:r>
        <w:t>of</w:t>
      </w:r>
      <w:r w:rsidR="00C522E9">
        <w:t xml:space="preserve"> </w:t>
      </w:r>
      <w:r>
        <w:t>program</w:t>
      </w:r>
      <w:r w:rsidR="00DA6C87">
        <w:t>me</w:t>
      </w:r>
      <w:r>
        <w:t>s</w:t>
      </w:r>
      <w:r w:rsidR="00C522E9">
        <w:t xml:space="preserve"> </w:t>
      </w:r>
      <w:r>
        <w:t>audio</w:t>
      </w:r>
      <w:r w:rsidR="00C522E9">
        <w:t xml:space="preserve"> </w:t>
      </w:r>
      <w:r>
        <w:t>described</w:t>
      </w:r>
      <w:r w:rsidR="00C522E9">
        <w:t xml:space="preserve"> </w:t>
      </w:r>
      <w:r>
        <w:t>on</w:t>
      </w:r>
      <w:r w:rsidR="00C522E9">
        <w:t xml:space="preserve"> </w:t>
      </w:r>
      <w:r>
        <w:t>Japanese</w:t>
      </w:r>
      <w:r w:rsidR="00C522E9">
        <w:t xml:space="preserve"> </w:t>
      </w:r>
      <w:r w:rsidR="00DA6C87">
        <w:t>television</w:t>
      </w:r>
      <w:r>
        <w:t>.</w:t>
      </w:r>
      <w:r w:rsidR="00C522E9">
        <w:t xml:space="preserve"> </w:t>
      </w:r>
      <w:r>
        <w:t>This</w:t>
      </w:r>
      <w:r w:rsidR="00C522E9">
        <w:t xml:space="preserve"> </w:t>
      </w:r>
      <w:r>
        <w:t>stands</w:t>
      </w:r>
      <w:r w:rsidR="00C522E9">
        <w:t xml:space="preserve"> </w:t>
      </w:r>
      <w:r>
        <w:t>in</w:t>
      </w:r>
      <w:r w:rsidR="00C522E9">
        <w:t xml:space="preserve"> </w:t>
      </w:r>
      <w:r>
        <w:t>contrast</w:t>
      </w:r>
      <w:r w:rsidR="00C522E9">
        <w:t xml:space="preserve"> </w:t>
      </w:r>
      <w:r>
        <w:t>to</w:t>
      </w:r>
      <w:r w:rsidR="00C522E9">
        <w:t xml:space="preserve"> </w:t>
      </w:r>
      <w:r>
        <w:t>closed</w:t>
      </w:r>
      <w:r w:rsidR="00C522E9">
        <w:t xml:space="preserve"> </w:t>
      </w:r>
      <w:r>
        <w:t>captions</w:t>
      </w:r>
      <w:r w:rsidR="00C522E9">
        <w:t xml:space="preserve"> </w:t>
      </w:r>
      <w:r>
        <w:t>which</w:t>
      </w:r>
      <w:r w:rsidR="00C522E9">
        <w:t xml:space="preserve"> </w:t>
      </w:r>
      <w:r>
        <w:t>the</w:t>
      </w:r>
      <w:r w:rsidR="00C522E9">
        <w:t xml:space="preserve"> </w:t>
      </w:r>
      <w:r>
        <w:t>Ministry</w:t>
      </w:r>
      <w:r w:rsidR="00C522E9">
        <w:t xml:space="preserve"> </w:t>
      </w:r>
      <w:r>
        <w:t>has</w:t>
      </w:r>
      <w:r w:rsidR="00C522E9">
        <w:t xml:space="preserve"> </w:t>
      </w:r>
      <w:r>
        <w:t>indicated</w:t>
      </w:r>
      <w:r w:rsidR="00C522E9">
        <w:t xml:space="preserve"> </w:t>
      </w:r>
      <w:r>
        <w:t>must</w:t>
      </w:r>
      <w:r w:rsidR="00C522E9">
        <w:t xml:space="preserve"> </w:t>
      </w:r>
      <w:r>
        <w:t>be</w:t>
      </w:r>
      <w:r w:rsidR="00C522E9">
        <w:t xml:space="preserve"> </w:t>
      </w:r>
      <w:r>
        <w:t>on</w:t>
      </w:r>
      <w:r w:rsidR="00C522E9">
        <w:t xml:space="preserve"> </w:t>
      </w:r>
      <w:r>
        <w:t>100%</w:t>
      </w:r>
      <w:r w:rsidR="00C522E9">
        <w:t xml:space="preserve"> </w:t>
      </w:r>
      <w:r>
        <w:t>of</w:t>
      </w:r>
      <w:r w:rsidR="00C522E9">
        <w:t xml:space="preserve"> </w:t>
      </w:r>
      <w:r>
        <w:t>applicable</w:t>
      </w:r>
      <w:r w:rsidR="00C522E9">
        <w:t xml:space="preserve"> </w:t>
      </w:r>
      <w:r w:rsidR="00DA6C87">
        <w:t>television</w:t>
      </w:r>
      <w:r w:rsidR="00C522E9">
        <w:t xml:space="preserve"> </w:t>
      </w:r>
      <w:r>
        <w:t>shows</w:t>
      </w:r>
      <w:r w:rsidR="00C522E9">
        <w:t xml:space="preserve"> </w:t>
      </w:r>
      <w:r>
        <w:t>by</w:t>
      </w:r>
      <w:r w:rsidR="00C522E9">
        <w:t xml:space="preserve"> </w:t>
      </w:r>
      <w:r>
        <w:t>2017</w:t>
      </w:r>
      <w:r w:rsidR="00C522E9">
        <w:t xml:space="preserve"> </w:t>
      </w:r>
      <w:r>
        <w:t>(</w:t>
      </w:r>
      <w:r w:rsidRPr="00C32066">
        <w:t>Martínez</w:t>
      </w:r>
      <w:r w:rsidR="00C522E9">
        <w:t xml:space="preserve"> </w:t>
      </w:r>
      <w:r w:rsidRPr="00C32066">
        <w:t>Sirés,</w:t>
      </w:r>
      <w:r w:rsidR="00C522E9">
        <w:t xml:space="preserve"> </w:t>
      </w:r>
      <w:r w:rsidRPr="00C32066">
        <w:t>2016,</w:t>
      </w:r>
      <w:r w:rsidR="00C522E9">
        <w:t xml:space="preserve"> </w:t>
      </w:r>
      <w:r w:rsidRPr="00C32066">
        <w:t>p.</w:t>
      </w:r>
      <w:r w:rsidR="00C522E9">
        <w:t xml:space="preserve"> </w:t>
      </w:r>
      <w:r w:rsidRPr="00C32066">
        <w:t>34</w:t>
      </w:r>
      <w:r>
        <w:t>).</w:t>
      </w:r>
      <w:r w:rsidR="00C522E9">
        <w:t xml:space="preserve"> </w:t>
      </w:r>
      <w:r w:rsidR="00644CE6">
        <w:t>In addition, r</w:t>
      </w:r>
      <w:r>
        <w:t>ecent</w:t>
      </w:r>
      <w:r w:rsidR="00C522E9">
        <w:t xml:space="preserve"> </w:t>
      </w:r>
      <w:r>
        <w:t>data</w:t>
      </w:r>
      <w:r w:rsidR="00C522E9">
        <w:t xml:space="preserve"> </w:t>
      </w:r>
      <w:r>
        <w:t>is</w:t>
      </w:r>
      <w:r w:rsidR="00C522E9">
        <w:t xml:space="preserve"> </w:t>
      </w:r>
      <w:r>
        <w:t>difficult</w:t>
      </w:r>
      <w:r w:rsidR="00C522E9">
        <w:t xml:space="preserve"> </w:t>
      </w:r>
      <w:r>
        <w:t>to</w:t>
      </w:r>
      <w:r w:rsidR="00C522E9">
        <w:t xml:space="preserve"> </w:t>
      </w:r>
      <w:r>
        <w:t>source</w:t>
      </w:r>
      <w:r w:rsidR="00644CE6">
        <w:t>; i</w:t>
      </w:r>
      <w:r>
        <w:t>n</w:t>
      </w:r>
      <w:r w:rsidR="00C522E9">
        <w:t xml:space="preserve"> </w:t>
      </w:r>
      <w:r>
        <w:t>2010,</w:t>
      </w:r>
      <w:r w:rsidR="00C522E9">
        <w:t xml:space="preserve"> </w:t>
      </w:r>
      <w:r>
        <w:t>five</w:t>
      </w:r>
      <w:r w:rsidR="00C522E9">
        <w:t xml:space="preserve"> </w:t>
      </w:r>
      <w:r>
        <w:t>key</w:t>
      </w:r>
      <w:r w:rsidR="00C522E9">
        <w:t xml:space="preserve"> </w:t>
      </w:r>
      <w:r>
        <w:t>commercial</w:t>
      </w:r>
      <w:r w:rsidR="00C522E9">
        <w:t xml:space="preserve"> </w:t>
      </w:r>
      <w:r>
        <w:t>stations</w:t>
      </w:r>
      <w:r w:rsidR="00C522E9">
        <w:t xml:space="preserve"> </w:t>
      </w:r>
      <w:r>
        <w:t>in</w:t>
      </w:r>
      <w:r w:rsidR="00C522E9">
        <w:t xml:space="preserve"> </w:t>
      </w:r>
      <w:r>
        <w:t>Tokyo</w:t>
      </w:r>
      <w:r w:rsidR="00C522E9">
        <w:t xml:space="preserve"> </w:t>
      </w:r>
      <w:r>
        <w:t>only</w:t>
      </w:r>
      <w:r w:rsidR="00C522E9">
        <w:t xml:space="preserve"> </w:t>
      </w:r>
      <w:r>
        <w:t>had</w:t>
      </w:r>
      <w:r w:rsidR="00C522E9">
        <w:t xml:space="preserve"> </w:t>
      </w:r>
      <w:r>
        <w:t>0.6%</w:t>
      </w:r>
      <w:r w:rsidR="00C522E9">
        <w:t xml:space="preserve"> </w:t>
      </w:r>
      <w:r>
        <w:t>of</w:t>
      </w:r>
      <w:r w:rsidR="00C522E9">
        <w:t xml:space="preserve"> </w:t>
      </w:r>
      <w:r>
        <w:t>their</w:t>
      </w:r>
      <w:r w:rsidR="00C522E9">
        <w:t xml:space="preserve"> </w:t>
      </w:r>
      <w:r>
        <w:t>programming</w:t>
      </w:r>
      <w:r w:rsidR="00C522E9">
        <w:t xml:space="preserve"> </w:t>
      </w:r>
      <w:r>
        <w:t>audio</w:t>
      </w:r>
      <w:r w:rsidR="00C522E9">
        <w:t xml:space="preserve"> </w:t>
      </w:r>
      <w:r>
        <w:t>described.</w:t>
      </w:r>
      <w:r w:rsidR="00C522E9">
        <w:t xml:space="preserve"> </w:t>
      </w:r>
      <w:r>
        <w:t>The</w:t>
      </w:r>
      <w:r w:rsidR="00C522E9">
        <w:t xml:space="preserve"> </w:t>
      </w:r>
      <w:r>
        <w:t>state</w:t>
      </w:r>
      <w:r w:rsidR="00C522E9">
        <w:t xml:space="preserve"> </w:t>
      </w:r>
      <w:r>
        <w:t>of</w:t>
      </w:r>
      <w:r w:rsidR="00C522E9">
        <w:t xml:space="preserve"> </w:t>
      </w:r>
      <w:r w:rsidR="00651D61">
        <w:t>AD</w:t>
      </w:r>
      <w:r w:rsidR="00C522E9">
        <w:t xml:space="preserve"> </w:t>
      </w:r>
      <w:r>
        <w:t>appears</w:t>
      </w:r>
      <w:r w:rsidR="00C522E9">
        <w:t xml:space="preserve"> </w:t>
      </w:r>
      <w:r>
        <w:t>to</w:t>
      </w:r>
      <w:r w:rsidR="00C522E9">
        <w:t xml:space="preserve"> </w:t>
      </w:r>
      <w:r>
        <w:t>have</w:t>
      </w:r>
      <w:r w:rsidR="00C522E9">
        <w:t xml:space="preserve"> </w:t>
      </w:r>
      <w:r>
        <w:t>stalled</w:t>
      </w:r>
      <w:r w:rsidR="007116A8">
        <w:t xml:space="preserve"> (Mart</w:t>
      </w:r>
      <w:r w:rsidR="007116A8">
        <w:rPr>
          <w:rFonts w:cstheme="minorHAnsi"/>
        </w:rPr>
        <w:t>í</w:t>
      </w:r>
      <w:r w:rsidR="007116A8">
        <w:t xml:space="preserve">nez </w:t>
      </w:r>
      <w:r w:rsidR="007116A8" w:rsidRPr="00C32066">
        <w:t>Sirés,</w:t>
      </w:r>
      <w:r w:rsidR="007116A8">
        <w:t xml:space="preserve"> </w:t>
      </w:r>
      <w:r w:rsidR="007116A8" w:rsidRPr="00C32066">
        <w:t>2016,</w:t>
      </w:r>
      <w:r w:rsidR="007116A8">
        <w:t xml:space="preserve"> </w:t>
      </w:r>
      <w:r w:rsidR="007116A8" w:rsidRPr="00C32066">
        <w:t>p.</w:t>
      </w:r>
      <w:r w:rsidR="007116A8">
        <w:t xml:space="preserve"> </w:t>
      </w:r>
      <w:r w:rsidR="007116A8" w:rsidRPr="00C32066">
        <w:t>38</w:t>
      </w:r>
      <w:r w:rsidR="007116A8">
        <w:t>)</w:t>
      </w:r>
      <w:r w:rsidR="00644CE6">
        <w:t>:</w:t>
      </w:r>
    </w:p>
    <w:p w14:paraId="447EB8DC" w14:textId="00C480EC" w:rsidR="009F4ECA" w:rsidRDefault="00E461CE" w:rsidP="00E447DD">
      <w:pPr>
        <w:pStyle w:val="Quote"/>
      </w:pPr>
      <w:r>
        <w:t>“</w:t>
      </w:r>
      <w:r w:rsidR="009F4ECA" w:rsidRPr="00F42957">
        <w:t>According</w:t>
      </w:r>
      <w:r w:rsidR="00C522E9">
        <w:t xml:space="preserve"> </w:t>
      </w:r>
      <w:r w:rsidR="009F4ECA" w:rsidRPr="00F42957">
        <w:t>to</w:t>
      </w:r>
      <w:r w:rsidR="00C522E9">
        <w:t xml:space="preserve"> </w:t>
      </w:r>
      <w:r w:rsidR="009F4ECA" w:rsidRPr="00F42957">
        <w:t>a</w:t>
      </w:r>
      <w:r w:rsidR="00C522E9">
        <w:t xml:space="preserve"> </w:t>
      </w:r>
      <w:r w:rsidR="009F4ECA" w:rsidRPr="00F42957">
        <w:t>survey</w:t>
      </w:r>
      <w:r w:rsidR="00C522E9">
        <w:t xml:space="preserve"> </w:t>
      </w:r>
      <w:r w:rsidR="009F4ECA" w:rsidRPr="00F42957">
        <w:t>of</w:t>
      </w:r>
      <w:r w:rsidR="00C522E9">
        <w:t xml:space="preserve"> </w:t>
      </w:r>
      <w:r w:rsidR="009F4ECA" w:rsidRPr="00F42957">
        <w:t>the</w:t>
      </w:r>
      <w:r w:rsidR="00C522E9">
        <w:t xml:space="preserve"> </w:t>
      </w:r>
      <w:r w:rsidR="009F4ECA" w:rsidRPr="00F42957">
        <w:t>implementation</w:t>
      </w:r>
      <w:r w:rsidR="00C522E9">
        <w:t xml:space="preserve"> </w:t>
      </w:r>
      <w:r w:rsidR="009F4ECA" w:rsidRPr="00F42957">
        <w:t>of</w:t>
      </w:r>
      <w:r w:rsidR="00C522E9">
        <w:t xml:space="preserve"> </w:t>
      </w:r>
      <w:r w:rsidR="009F4ECA" w:rsidRPr="00F42957">
        <w:t>AD</w:t>
      </w:r>
      <w:r w:rsidR="00C522E9">
        <w:t xml:space="preserve"> </w:t>
      </w:r>
      <w:r w:rsidR="009F4ECA" w:rsidRPr="00F42957">
        <w:t>carried</w:t>
      </w:r>
      <w:r w:rsidR="00C522E9">
        <w:t xml:space="preserve"> </w:t>
      </w:r>
      <w:r w:rsidR="009F4ECA" w:rsidRPr="00F42957">
        <w:t>out</w:t>
      </w:r>
      <w:r w:rsidR="00C522E9">
        <w:t xml:space="preserve"> </w:t>
      </w:r>
      <w:r w:rsidR="009F4ECA" w:rsidRPr="00F42957">
        <w:t>by</w:t>
      </w:r>
      <w:r w:rsidR="00C522E9">
        <w:t xml:space="preserve"> </w:t>
      </w:r>
      <w:r w:rsidR="009F4ECA" w:rsidRPr="00F42957">
        <w:t>the</w:t>
      </w:r>
      <w:r w:rsidR="00C522E9">
        <w:t xml:space="preserve"> </w:t>
      </w:r>
      <w:r w:rsidR="009F4ECA" w:rsidRPr="00F42957">
        <w:t>Ministry</w:t>
      </w:r>
      <w:r w:rsidR="00C522E9">
        <w:t xml:space="preserve"> </w:t>
      </w:r>
      <w:r w:rsidR="009F4ECA" w:rsidRPr="00F42957">
        <w:t>of</w:t>
      </w:r>
      <w:r w:rsidR="00C522E9">
        <w:t xml:space="preserve"> </w:t>
      </w:r>
      <w:r w:rsidR="009F4ECA" w:rsidRPr="00F42957">
        <w:t>Internal</w:t>
      </w:r>
      <w:r w:rsidR="00C522E9">
        <w:t xml:space="preserve"> </w:t>
      </w:r>
      <w:r w:rsidR="009F4ECA" w:rsidRPr="00F42957">
        <w:t>Affairs</w:t>
      </w:r>
      <w:r w:rsidR="00C522E9">
        <w:t xml:space="preserve"> </w:t>
      </w:r>
      <w:r w:rsidR="009F4ECA" w:rsidRPr="00F42957">
        <w:t>and</w:t>
      </w:r>
      <w:r w:rsidR="00C522E9">
        <w:t xml:space="preserve"> </w:t>
      </w:r>
      <w:r w:rsidR="009F4ECA" w:rsidRPr="00F42957">
        <w:t>Communications</w:t>
      </w:r>
      <w:r w:rsidR="00C522E9">
        <w:t xml:space="preserve"> </w:t>
      </w:r>
      <w:r w:rsidR="009F4ECA" w:rsidRPr="00F42957">
        <w:t>of</w:t>
      </w:r>
      <w:r w:rsidR="00C522E9">
        <w:t xml:space="preserve"> </w:t>
      </w:r>
      <w:r w:rsidR="009F4ECA" w:rsidRPr="00F42957">
        <w:t>Japan</w:t>
      </w:r>
      <w:r w:rsidR="00C522E9">
        <w:t xml:space="preserve"> </w:t>
      </w:r>
      <w:r w:rsidR="009F4ECA" w:rsidRPr="00F42957">
        <w:t>published</w:t>
      </w:r>
      <w:r w:rsidR="00C522E9">
        <w:t xml:space="preserve"> </w:t>
      </w:r>
      <w:r w:rsidR="009F4ECA" w:rsidRPr="00F42957">
        <w:t>in</w:t>
      </w:r>
      <w:r w:rsidR="00C522E9">
        <w:t xml:space="preserve"> </w:t>
      </w:r>
      <w:r w:rsidR="009F4ECA" w:rsidRPr="00F42957">
        <w:t>May,</w:t>
      </w:r>
      <w:r w:rsidR="00C522E9">
        <w:t xml:space="preserve"> </w:t>
      </w:r>
      <w:r w:rsidR="009F4ECA" w:rsidRPr="00F42957">
        <w:t>2012,</w:t>
      </w:r>
      <w:r w:rsidR="00C522E9">
        <w:t xml:space="preserve"> </w:t>
      </w:r>
      <w:r w:rsidR="009F4ECA" w:rsidRPr="00F42957">
        <w:t>the</w:t>
      </w:r>
      <w:r w:rsidR="00C522E9">
        <w:t xml:space="preserve"> </w:t>
      </w:r>
      <w:r w:rsidR="009F4ECA" w:rsidRPr="00F42957">
        <w:t>quota</w:t>
      </w:r>
      <w:r w:rsidR="00C522E9">
        <w:t xml:space="preserve"> </w:t>
      </w:r>
      <w:r w:rsidR="009F4ECA" w:rsidRPr="00F42957">
        <w:t>of</w:t>
      </w:r>
      <w:r w:rsidR="00C522E9">
        <w:t xml:space="preserve"> </w:t>
      </w:r>
      <w:r w:rsidR="009F4ECA" w:rsidRPr="00F42957">
        <w:t>total</w:t>
      </w:r>
      <w:r w:rsidR="00C522E9">
        <w:t xml:space="preserve"> </w:t>
      </w:r>
      <w:r w:rsidR="009F4ECA" w:rsidRPr="00F42957">
        <w:t>audio</w:t>
      </w:r>
      <w:r w:rsidR="00C522E9">
        <w:t xml:space="preserve"> </w:t>
      </w:r>
      <w:r w:rsidR="009F4ECA" w:rsidRPr="00F42957">
        <w:t>described</w:t>
      </w:r>
      <w:r w:rsidR="00C522E9">
        <w:t xml:space="preserve"> </w:t>
      </w:r>
      <w:r w:rsidR="009F4ECA" w:rsidRPr="00F42957">
        <w:t>time</w:t>
      </w:r>
      <w:r w:rsidR="00C522E9">
        <w:t xml:space="preserve"> </w:t>
      </w:r>
      <w:r w:rsidR="009F4ECA" w:rsidRPr="00F42957">
        <w:t>within</w:t>
      </w:r>
      <w:r w:rsidR="00C522E9">
        <w:t xml:space="preserve"> </w:t>
      </w:r>
      <w:r w:rsidR="009F4ECA" w:rsidRPr="00F42957">
        <w:t>the</w:t>
      </w:r>
      <w:r w:rsidR="00C522E9">
        <w:t xml:space="preserve"> </w:t>
      </w:r>
      <w:r w:rsidR="009F4ECA" w:rsidRPr="00F42957">
        <w:t>total</w:t>
      </w:r>
      <w:r w:rsidR="00C522E9">
        <w:t xml:space="preserve"> </w:t>
      </w:r>
      <w:r w:rsidR="009F4ECA" w:rsidRPr="00F42957">
        <w:t>broadcasting</w:t>
      </w:r>
      <w:r w:rsidR="00C522E9">
        <w:t xml:space="preserve"> </w:t>
      </w:r>
      <w:r w:rsidR="009F4ECA" w:rsidRPr="00F42957">
        <w:t>time</w:t>
      </w:r>
      <w:r w:rsidR="00C522E9">
        <w:t xml:space="preserve"> </w:t>
      </w:r>
      <w:r w:rsidR="009F4ECA" w:rsidRPr="00F42957">
        <w:t>in</w:t>
      </w:r>
      <w:r w:rsidR="00C522E9">
        <w:t xml:space="preserve"> </w:t>
      </w:r>
      <w:r w:rsidR="009F4ECA" w:rsidRPr="00F42957">
        <w:t>2008</w:t>
      </w:r>
      <w:r w:rsidR="00C522E9">
        <w:t xml:space="preserve"> </w:t>
      </w:r>
      <w:r w:rsidR="009F4ECA" w:rsidRPr="00F42957">
        <w:t>was:</w:t>
      </w:r>
      <w:r w:rsidR="00C522E9">
        <w:t xml:space="preserve"> </w:t>
      </w:r>
      <w:r w:rsidR="009F4ECA" w:rsidRPr="00F42957">
        <w:t>NHK</w:t>
      </w:r>
      <w:r w:rsidR="00C522E9">
        <w:t xml:space="preserve"> </w:t>
      </w:r>
      <w:r w:rsidR="009F4ECA" w:rsidRPr="00F42957">
        <w:t>General</w:t>
      </w:r>
      <w:r w:rsidR="00C522E9">
        <w:t xml:space="preserve"> </w:t>
      </w:r>
      <w:r w:rsidR="009F4ECA" w:rsidRPr="00F42957">
        <w:t>TV,</w:t>
      </w:r>
      <w:r w:rsidR="00C522E9">
        <w:t xml:space="preserve"> </w:t>
      </w:r>
      <w:r w:rsidR="009F4ECA" w:rsidRPr="00F42957">
        <w:t>5.6%;</w:t>
      </w:r>
      <w:r w:rsidR="00C522E9">
        <w:t xml:space="preserve"> </w:t>
      </w:r>
      <w:r w:rsidR="009F4ECA" w:rsidRPr="00F42957">
        <w:t>NHK</w:t>
      </w:r>
      <w:r w:rsidR="00C522E9">
        <w:t xml:space="preserve"> </w:t>
      </w:r>
      <w:r w:rsidR="009F4ECA" w:rsidRPr="00F42957">
        <w:t>Educational</w:t>
      </w:r>
      <w:r w:rsidR="00C522E9">
        <w:t xml:space="preserve"> </w:t>
      </w:r>
      <w:r w:rsidR="009F4ECA" w:rsidRPr="00F42957">
        <w:t>TV</w:t>
      </w:r>
      <w:r w:rsidR="00C522E9">
        <w:t xml:space="preserve"> </w:t>
      </w:r>
      <w:r w:rsidR="009F4ECA" w:rsidRPr="00F42957">
        <w:t>10.0%;</w:t>
      </w:r>
      <w:r w:rsidR="00C522E9">
        <w:t xml:space="preserve"> </w:t>
      </w:r>
      <w:r w:rsidR="009F4ECA" w:rsidRPr="00F42957">
        <w:t>and</w:t>
      </w:r>
      <w:r w:rsidR="00C522E9">
        <w:t xml:space="preserve"> </w:t>
      </w:r>
      <w:r w:rsidR="009F4ECA" w:rsidRPr="00F42957">
        <w:t>the</w:t>
      </w:r>
      <w:r w:rsidR="00C522E9">
        <w:t xml:space="preserve"> </w:t>
      </w:r>
      <w:r w:rsidR="009F4ECA" w:rsidRPr="00F42957">
        <w:t>average</w:t>
      </w:r>
      <w:r w:rsidR="00C522E9">
        <w:t xml:space="preserve"> </w:t>
      </w:r>
      <w:r w:rsidR="009F4ECA" w:rsidRPr="00F42957">
        <w:t>rate</w:t>
      </w:r>
      <w:r w:rsidR="00C522E9">
        <w:t xml:space="preserve"> </w:t>
      </w:r>
      <w:r w:rsidR="009F4ECA" w:rsidRPr="00F42957">
        <w:t>of</w:t>
      </w:r>
      <w:r w:rsidR="00C522E9">
        <w:t xml:space="preserve"> </w:t>
      </w:r>
      <w:r w:rsidR="009F4ECA" w:rsidRPr="00F42957">
        <w:t>the</w:t>
      </w:r>
      <w:r w:rsidR="00C522E9">
        <w:t xml:space="preserve"> </w:t>
      </w:r>
      <w:r w:rsidR="009F4ECA" w:rsidRPr="00F42957">
        <w:t>five</w:t>
      </w:r>
      <w:r w:rsidR="00C522E9">
        <w:t xml:space="preserve"> </w:t>
      </w:r>
      <w:r w:rsidR="009F4ECA" w:rsidRPr="00F42957">
        <w:t>key</w:t>
      </w:r>
      <w:r w:rsidR="00C522E9">
        <w:t xml:space="preserve"> </w:t>
      </w:r>
      <w:r w:rsidR="009F4ECA" w:rsidRPr="00F42957">
        <w:t>commercial</w:t>
      </w:r>
      <w:r w:rsidR="00C522E9">
        <w:t xml:space="preserve"> </w:t>
      </w:r>
      <w:r w:rsidR="009F4ECA" w:rsidRPr="00F42957">
        <w:t>stations</w:t>
      </w:r>
      <w:r w:rsidR="00C522E9">
        <w:t xml:space="preserve"> </w:t>
      </w:r>
      <w:r w:rsidR="009F4ECA" w:rsidRPr="00F42957">
        <w:t>in</w:t>
      </w:r>
      <w:r w:rsidR="00C522E9">
        <w:t xml:space="preserve"> </w:t>
      </w:r>
      <w:r w:rsidR="009F4ECA" w:rsidRPr="00F42957">
        <w:t>Tokyo</w:t>
      </w:r>
      <w:r w:rsidR="00C522E9">
        <w:t xml:space="preserve"> </w:t>
      </w:r>
      <w:r w:rsidR="009F4ECA" w:rsidRPr="00F42957">
        <w:t>was</w:t>
      </w:r>
      <w:r w:rsidR="00C522E9">
        <w:t xml:space="preserve"> </w:t>
      </w:r>
      <w:r w:rsidR="009F4ECA" w:rsidRPr="00F42957">
        <w:t>0.4%.</w:t>
      </w:r>
      <w:r w:rsidR="00C522E9">
        <w:t xml:space="preserve"> </w:t>
      </w:r>
      <w:r w:rsidR="009F4ECA" w:rsidRPr="00F42957">
        <w:t>In</w:t>
      </w:r>
      <w:r w:rsidR="00C522E9">
        <w:t xml:space="preserve"> </w:t>
      </w:r>
      <w:r w:rsidR="009F4ECA" w:rsidRPr="00F42957">
        <w:t>2010,</w:t>
      </w:r>
      <w:r w:rsidR="00C522E9">
        <w:t xml:space="preserve"> </w:t>
      </w:r>
      <w:r w:rsidR="009F4ECA" w:rsidRPr="00F42957">
        <w:t>the</w:t>
      </w:r>
      <w:r w:rsidR="00C522E9">
        <w:t xml:space="preserve"> </w:t>
      </w:r>
      <w:r w:rsidR="009F4ECA" w:rsidRPr="00F42957">
        <w:t>audio</w:t>
      </w:r>
      <w:r w:rsidR="00C522E9">
        <w:t xml:space="preserve"> </w:t>
      </w:r>
      <w:r w:rsidR="009F4ECA" w:rsidRPr="00F42957">
        <w:t>described</w:t>
      </w:r>
      <w:r w:rsidR="00C522E9">
        <w:t xml:space="preserve"> </w:t>
      </w:r>
      <w:r w:rsidR="009F4ECA" w:rsidRPr="00F42957">
        <w:t>rate</w:t>
      </w:r>
      <w:r w:rsidR="00C522E9">
        <w:t xml:space="preserve"> </w:t>
      </w:r>
      <w:r w:rsidR="009F4ECA" w:rsidRPr="00F42957">
        <w:t>was:</w:t>
      </w:r>
      <w:r w:rsidR="00C522E9">
        <w:t xml:space="preserve"> </w:t>
      </w:r>
      <w:r w:rsidR="009F4ECA" w:rsidRPr="00F42957">
        <w:t>NHK</w:t>
      </w:r>
      <w:r w:rsidR="00C522E9">
        <w:t xml:space="preserve"> </w:t>
      </w:r>
      <w:r w:rsidR="009F4ECA" w:rsidRPr="00F42957">
        <w:t>General</w:t>
      </w:r>
      <w:r w:rsidR="00C522E9">
        <w:t xml:space="preserve"> </w:t>
      </w:r>
      <w:r w:rsidR="009F4ECA" w:rsidRPr="00F42957">
        <w:t>TV,</w:t>
      </w:r>
      <w:r w:rsidR="00C522E9">
        <w:t xml:space="preserve"> </w:t>
      </w:r>
      <w:r w:rsidR="009F4ECA" w:rsidRPr="00F42957">
        <w:t>5.9%;</w:t>
      </w:r>
      <w:r w:rsidR="00C522E9">
        <w:t xml:space="preserve"> </w:t>
      </w:r>
      <w:r w:rsidR="009F4ECA" w:rsidRPr="00F42957">
        <w:t>NHK</w:t>
      </w:r>
      <w:r w:rsidR="00C522E9">
        <w:t xml:space="preserve"> </w:t>
      </w:r>
      <w:r w:rsidR="009F4ECA" w:rsidRPr="00F42957">
        <w:t>Educational</w:t>
      </w:r>
      <w:r w:rsidR="00C522E9">
        <w:t xml:space="preserve"> </w:t>
      </w:r>
      <w:r w:rsidR="009F4ECA" w:rsidRPr="00F42957">
        <w:t>TV,</w:t>
      </w:r>
      <w:r w:rsidR="00C522E9">
        <w:t xml:space="preserve"> </w:t>
      </w:r>
      <w:r w:rsidR="009F4ECA" w:rsidRPr="00F42957">
        <w:t>10%;</w:t>
      </w:r>
      <w:r w:rsidR="00C522E9">
        <w:t xml:space="preserve"> </w:t>
      </w:r>
      <w:r w:rsidR="009F4ECA" w:rsidRPr="00F42957">
        <w:t>and</w:t>
      </w:r>
      <w:r w:rsidR="00C522E9">
        <w:t xml:space="preserve"> </w:t>
      </w:r>
      <w:r w:rsidR="009F4ECA" w:rsidRPr="00F42957">
        <w:t>the</w:t>
      </w:r>
      <w:r w:rsidR="00C522E9">
        <w:t xml:space="preserve"> </w:t>
      </w:r>
      <w:r w:rsidR="009F4ECA" w:rsidRPr="00F42957">
        <w:t>average</w:t>
      </w:r>
      <w:r w:rsidR="00C522E9">
        <w:t xml:space="preserve"> </w:t>
      </w:r>
      <w:r w:rsidR="009F4ECA" w:rsidRPr="00F42957">
        <w:t>of</w:t>
      </w:r>
      <w:r w:rsidR="00C522E9">
        <w:t xml:space="preserve"> </w:t>
      </w:r>
      <w:r w:rsidR="009F4ECA" w:rsidRPr="00F42957">
        <w:t>the</w:t>
      </w:r>
      <w:r w:rsidR="00C522E9">
        <w:t xml:space="preserve"> </w:t>
      </w:r>
      <w:r w:rsidR="009F4ECA" w:rsidRPr="00F42957">
        <w:t>five</w:t>
      </w:r>
      <w:r w:rsidR="00C522E9">
        <w:t xml:space="preserve"> </w:t>
      </w:r>
      <w:r w:rsidR="009F4ECA" w:rsidRPr="00F42957">
        <w:t>key</w:t>
      </w:r>
      <w:r w:rsidR="00C522E9">
        <w:t xml:space="preserve"> </w:t>
      </w:r>
      <w:r w:rsidR="009F4ECA" w:rsidRPr="00F42957">
        <w:t>commercial</w:t>
      </w:r>
      <w:r w:rsidR="00C522E9">
        <w:t xml:space="preserve"> </w:t>
      </w:r>
      <w:r w:rsidR="009F4ECA" w:rsidRPr="00F42957">
        <w:t>stations</w:t>
      </w:r>
      <w:r w:rsidR="00C522E9">
        <w:t xml:space="preserve"> </w:t>
      </w:r>
      <w:r w:rsidR="009F4ECA" w:rsidRPr="00F42957">
        <w:t>in</w:t>
      </w:r>
      <w:r w:rsidR="00C522E9">
        <w:t xml:space="preserve"> </w:t>
      </w:r>
      <w:r w:rsidR="009F4ECA" w:rsidRPr="00F42957">
        <w:t>Tokyo,</w:t>
      </w:r>
      <w:r w:rsidR="00C522E9">
        <w:t xml:space="preserve"> </w:t>
      </w:r>
      <w:r w:rsidR="009F4ECA" w:rsidRPr="00F42957">
        <w:t>0.6%.</w:t>
      </w:r>
      <w:r w:rsidR="00C522E9">
        <w:t xml:space="preserve"> </w:t>
      </w:r>
      <w:r w:rsidR="009F4ECA" w:rsidRPr="00F42957">
        <w:t>This</w:t>
      </w:r>
      <w:r w:rsidR="00C522E9">
        <w:t xml:space="preserve"> </w:t>
      </w:r>
      <w:r w:rsidR="009F4ECA" w:rsidRPr="00F42957">
        <w:t>shows</w:t>
      </w:r>
      <w:r w:rsidR="00C522E9">
        <w:t xml:space="preserve"> </w:t>
      </w:r>
      <w:r w:rsidR="009F4ECA" w:rsidRPr="00F42957">
        <w:t>that</w:t>
      </w:r>
      <w:r w:rsidR="00C522E9">
        <w:t xml:space="preserve"> </w:t>
      </w:r>
      <w:r w:rsidR="009F4ECA" w:rsidRPr="00F42957">
        <w:t>there</w:t>
      </w:r>
      <w:r w:rsidR="00C522E9">
        <w:t xml:space="preserve"> </w:t>
      </w:r>
      <w:r w:rsidR="009F4ECA" w:rsidRPr="00F42957">
        <w:t>was</w:t>
      </w:r>
      <w:r w:rsidR="00C522E9">
        <w:t xml:space="preserve"> </w:t>
      </w:r>
      <w:r w:rsidR="009F4ECA" w:rsidRPr="00F42957">
        <w:t>no</w:t>
      </w:r>
      <w:r w:rsidR="00C522E9">
        <w:t xml:space="preserve"> </w:t>
      </w:r>
      <w:r w:rsidR="009F4ECA" w:rsidRPr="00F42957">
        <w:t>significant</w:t>
      </w:r>
      <w:r w:rsidR="00C522E9">
        <w:t xml:space="preserve"> </w:t>
      </w:r>
      <w:r w:rsidR="009F4ECA" w:rsidRPr="00F42957">
        <w:t>change</w:t>
      </w:r>
      <w:r w:rsidR="00C522E9">
        <w:t xml:space="preserve"> </w:t>
      </w:r>
      <w:r w:rsidR="009F4ECA" w:rsidRPr="00F42957">
        <w:t>over</w:t>
      </w:r>
      <w:r w:rsidR="00C522E9">
        <w:t xml:space="preserve"> </w:t>
      </w:r>
      <w:r w:rsidR="009F4ECA" w:rsidRPr="00F42957">
        <w:t>this</w:t>
      </w:r>
      <w:r w:rsidR="00C522E9">
        <w:t xml:space="preserve"> </w:t>
      </w:r>
      <w:r w:rsidR="009F4ECA" w:rsidRPr="00F42957">
        <w:t>time</w:t>
      </w:r>
      <w:r w:rsidR="00C522E9">
        <w:t xml:space="preserve"> </w:t>
      </w:r>
      <w:r w:rsidR="009F4ECA" w:rsidRPr="00F42957">
        <w:t>span</w:t>
      </w:r>
      <w:r w:rsidR="009F4ECA">
        <w:t>.</w:t>
      </w:r>
      <w:r>
        <w:t>”</w:t>
      </w:r>
    </w:p>
    <w:p w14:paraId="4C86A1E5" w14:textId="0AFEBDDC" w:rsidR="009F4ECA" w:rsidRDefault="009F4ECA" w:rsidP="00E447DD">
      <w:r>
        <w:lastRenderedPageBreak/>
        <w:t>Despite</w:t>
      </w:r>
      <w:r w:rsidR="00C522E9">
        <w:t xml:space="preserve"> </w:t>
      </w:r>
      <w:r>
        <w:t>Japan’s</w:t>
      </w:r>
      <w:r w:rsidR="00C522E9">
        <w:t xml:space="preserve"> </w:t>
      </w:r>
      <w:r>
        <w:t>jump</w:t>
      </w:r>
      <w:r w:rsidR="00C522E9">
        <w:t xml:space="preserve"> </w:t>
      </w:r>
      <w:r>
        <w:t>on</w:t>
      </w:r>
      <w:r w:rsidR="00C522E9">
        <w:t xml:space="preserve"> </w:t>
      </w:r>
      <w:r>
        <w:t>most</w:t>
      </w:r>
      <w:r w:rsidR="00C522E9">
        <w:t xml:space="preserve"> </w:t>
      </w:r>
      <w:r>
        <w:t>nations,</w:t>
      </w:r>
      <w:r w:rsidR="00C522E9">
        <w:t xml:space="preserve"> </w:t>
      </w:r>
      <w:r>
        <w:t>there</w:t>
      </w:r>
      <w:r w:rsidR="00C522E9">
        <w:t xml:space="preserve"> </w:t>
      </w:r>
      <w:r>
        <w:t>appears</w:t>
      </w:r>
      <w:r w:rsidR="00C522E9">
        <w:t xml:space="preserve"> </w:t>
      </w:r>
      <w:r>
        <w:t>to</w:t>
      </w:r>
      <w:r w:rsidR="00C522E9">
        <w:t xml:space="preserve"> </w:t>
      </w:r>
      <w:r>
        <w:t>be</w:t>
      </w:r>
      <w:r w:rsidR="00C522E9">
        <w:t xml:space="preserve"> </w:t>
      </w:r>
      <w:r>
        <w:t>limited</w:t>
      </w:r>
      <w:r w:rsidR="00C522E9">
        <w:t xml:space="preserve"> </w:t>
      </w:r>
      <w:r>
        <w:t>growth</w:t>
      </w:r>
      <w:r w:rsidR="00C522E9">
        <w:t xml:space="preserve"> </w:t>
      </w:r>
      <w:r>
        <w:t>in</w:t>
      </w:r>
      <w:r w:rsidR="00C522E9">
        <w:t xml:space="preserve"> </w:t>
      </w:r>
      <w:r w:rsidR="00651D61">
        <w:t>AD</w:t>
      </w:r>
      <w:r w:rsidR="00C522E9">
        <w:t xml:space="preserve"> </w:t>
      </w:r>
      <w:r>
        <w:t>on</w:t>
      </w:r>
      <w:r w:rsidR="00C522E9">
        <w:t xml:space="preserve"> </w:t>
      </w:r>
      <w:r>
        <w:t>domestic</w:t>
      </w:r>
      <w:r w:rsidR="00C522E9">
        <w:t xml:space="preserve"> </w:t>
      </w:r>
      <w:r>
        <w:t>screens.</w:t>
      </w:r>
      <w:r w:rsidR="00C522E9">
        <w:t xml:space="preserve"> </w:t>
      </w:r>
      <w:r>
        <w:t>Their</w:t>
      </w:r>
      <w:r w:rsidR="00C522E9">
        <w:t xml:space="preserve"> </w:t>
      </w:r>
      <w:r>
        <w:t>targets</w:t>
      </w:r>
      <w:r w:rsidR="00C522E9">
        <w:t xml:space="preserve"> </w:t>
      </w:r>
      <w:r>
        <w:t>are</w:t>
      </w:r>
      <w:r w:rsidR="00C522E9">
        <w:t xml:space="preserve"> </w:t>
      </w:r>
      <w:r>
        <w:t>not</w:t>
      </w:r>
      <w:r w:rsidR="00C522E9">
        <w:t xml:space="preserve"> </w:t>
      </w:r>
      <w:r>
        <w:t>any</w:t>
      </w:r>
      <w:r w:rsidR="00C522E9">
        <w:t xml:space="preserve"> </w:t>
      </w:r>
      <w:r>
        <w:t>more</w:t>
      </w:r>
      <w:r w:rsidR="00C522E9">
        <w:t xml:space="preserve"> </w:t>
      </w:r>
      <w:r>
        <w:t>robust</w:t>
      </w:r>
      <w:r w:rsidR="00C522E9">
        <w:t xml:space="preserve"> </w:t>
      </w:r>
      <w:r>
        <w:t>than</w:t>
      </w:r>
      <w:r w:rsidR="00C522E9">
        <w:t xml:space="preserve"> </w:t>
      </w:r>
      <w:r>
        <w:t>other</w:t>
      </w:r>
      <w:r w:rsidR="00C522E9">
        <w:t xml:space="preserve"> </w:t>
      </w:r>
      <w:r>
        <w:t>nations</w:t>
      </w:r>
      <w:r w:rsidR="00F92BEB">
        <w:t>,</w:t>
      </w:r>
      <w:r w:rsidR="00C522E9">
        <w:t xml:space="preserve"> </w:t>
      </w:r>
      <w:r>
        <w:t>and</w:t>
      </w:r>
      <w:r w:rsidR="00C522E9">
        <w:t xml:space="preserve"> </w:t>
      </w:r>
      <w:r>
        <w:t>it</w:t>
      </w:r>
      <w:r w:rsidR="00C522E9">
        <w:t xml:space="preserve"> </w:t>
      </w:r>
      <w:r>
        <w:t>appears</w:t>
      </w:r>
      <w:r w:rsidR="00C522E9">
        <w:t xml:space="preserve"> </w:t>
      </w:r>
      <w:r>
        <w:t>as</w:t>
      </w:r>
      <w:r w:rsidR="00C522E9">
        <w:t xml:space="preserve"> </w:t>
      </w:r>
      <w:r>
        <w:t>if</w:t>
      </w:r>
      <w:r w:rsidR="00C522E9">
        <w:t xml:space="preserve"> </w:t>
      </w:r>
      <w:r w:rsidR="00651D61">
        <w:t>AD</w:t>
      </w:r>
      <w:r w:rsidR="00C522E9">
        <w:t xml:space="preserve"> </w:t>
      </w:r>
      <w:r>
        <w:t>has</w:t>
      </w:r>
      <w:r w:rsidR="00C522E9">
        <w:t xml:space="preserve"> </w:t>
      </w:r>
      <w:r>
        <w:t>not</w:t>
      </w:r>
      <w:r w:rsidR="00C522E9">
        <w:t xml:space="preserve"> </w:t>
      </w:r>
      <w:r>
        <w:t>evolved</w:t>
      </w:r>
      <w:r w:rsidR="00C522E9">
        <w:t xml:space="preserve"> </w:t>
      </w:r>
      <w:r>
        <w:t>organically</w:t>
      </w:r>
      <w:r w:rsidR="00C522E9">
        <w:t xml:space="preserve"> </w:t>
      </w:r>
      <w:r>
        <w:t>to</w:t>
      </w:r>
      <w:r w:rsidR="00C522E9">
        <w:t xml:space="preserve"> </w:t>
      </w:r>
      <w:r>
        <w:t>be</w:t>
      </w:r>
      <w:r w:rsidR="00C522E9">
        <w:t xml:space="preserve"> </w:t>
      </w:r>
      <w:r>
        <w:t>an</w:t>
      </w:r>
      <w:r w:rsidR="00C522E9">
        <w:t xml:space="preserve"> </w:t>
      </w:r>
      <w:r>
        <w:t>essential</w:t>
      </w:r>
      <w:r w:rsidR="00C522E9">
        <w:t xml:space="preserve"> </w:t>
      </w:r>
      <w:r>
        <w:t>part</w:t>
      </w:r>
      <w:r w:rsidR="00C522E9">
        <w:t xml:space="preserve"> </w:t>
      </w:r>
      <w:r>
        <w:t>of</w:t>
      </w:r>
      <w:r w:rsidR="00C522E9">
        <w:t xml:space="preserve"> </w:t>
      </w:r>
      <w:r>
        <w:t>accessible</w:t>
      </w:r>
      <w:r w:rsidR="00C522E9">
        <w:t xml:space="preserve"> </w:t>
      </w:r>
      <w:r>
        <w:t>terrestrial</w:t>
      </w:r>
      <w:r w:rsidR="00C522E9">
        <w:t xml:space="preserve"> </w:t>
      </w:r>
      <w:r>
        <w:t>broadcasting.</w:t>
      </w:r>
    </w:p>
    <w:p w14:paraId="365C718C" w14:textId="77777777" w:rsidR="009F4ECA" w:rsidRPr="007E4662" w:rsidRDefault="009F4ECA" w:rsidP="008618A4">
      <w:pPr>
        <w:pStyle w:val="Heading4"/>
      </w:pPr>
      <w:r w:rsidRPr="003E3175">
        <w:t>Thailand</w:t>
      </w:r>
    </w:p>
    <w:p w14:paraId="5C30E58E" w14:textId="13671C9B" w:rsidR="001C7840" w:rsidRDefault="009F4ECA" w:rsidP="00E447DD">
      <w:r>
        <w:t>Thailand</w:t>
      </w:r>
      <w:r w:rsidR="00C522E9">
        <w:t xml:space="preserve"> </w:t>
      </w:r>
      <w:r>
        <w:t>was</w:t>
      </w:r>
      <w:r w:rsidR="00C522E9">
        <w:t xml:space="preserve"> </w:t>
      </w:r>
      <w:r>
        <w:t>an</w:t>
      </w:r>
      <w:r w:rsidR="00C522E9">
        <w:t xml:space="preserve"> </w:t>
      </w:r>
      <w:r>
        <w:t>early</w:t>
      </w:r>
      <w:r w:rsidR="00C522E9">
        <w:t xml:space="preserve"> </w:t>
      </w:r>
      <w:r>
        <w:t>signatory</w:t>
      </w:r>
      <w:r w:rsidR="00C522E9">
        <w:t xml:space="preserve"> </w:t>
      </w:r>
      <w:r>
        <w:t>to</w:t>
      </w:r>
      <w:r w:rsidR="00C522E9">
        <w:t xml:space="preserve"> </w:t>
      </w:r>
      <w:r>
        <w:t>the</w:t>
      </w:r>
      <w:r w:rsidR="00C522E9">
        <w:t xml:space="preserve"> </w:t>
      </w:r>
      <w:r w:rsidR="007275A1">
        <w:t>UNCRPD</w:t>
      </w:r>
      <w:r>
        <w:t>,</w:t>
      </w:r>
      <w:r w:rsidR="00C522E9">
        <w:t xml:space="preserve"> </w:t>
      </w:r>
      <w:r>
        <w:t>ratifying</w:t>
      </w:r>
      <w:r w:rsidR="001C7840">
        <w:t xml:space="preserve"> it</w:t>
      </w:r>
      <w:r w:rsidR="00C522E9">
        <w:t xml:space="preserve"> </w:t>
      </w:r>
      <w:r>
        <w:t>in</w:t>
      </w:r>
      <w:r w:rsidR="00C522E9">
        <w:t xml:space="preserve"> </w:t>
      </w:r>
      <w:r>
        <w:t>2008.</w:t>
      </w:r>
      <w:r w:rsidR="00C522E9">
        <w:t xml:space="preserve"> </w:t>
      </w:r>
      <w:r>
        <w:t>In</w:t>
      </w:r>
      <w:r w:rsidR="00C522E9">
        <w:t xml:space="preserve"> </w:t>
      </w:r>
      <w:r>
        <w:t>2007,</w:t>
      </w:r>
      <w:r w:rsidR="00C522E9">
        <w:t xml:space="preserve"> </w:t>
      </w:r>
      <w:r>
        <w:t>the</w:t>
      </w:r>
      <w:r w:rsidR="00C522E9">
        <w:t xml:space="preserve"> </w:t>
      </w:r>
      <w:r>
        <w:t>Thai</w:t>
      </w:r>
      <w:r w:rsidR="00C522E9">
        <w:t xml:space="preserve"> </w:t>
      </w:r>
      <w:r>
        <w:t>government</w:t>
      </w:r>
      <w:r w:rsidR="00C522E9">
        <w:t xml:space="preserve"> </w:t>
      </w:r>
      <w:r>
        <w:t>signed</w:t>
      </w:r>
      <w:r w:rsidR="00C522E9">
        <w:t xml:space="preserve"> </w:t>
      </w:r>
      <w:r>
        <w:t>into</w:t>
      </w:r>
      <w:r w:rsidR="00C522E9">
        <w:t xml:space="preserve"> </w:t>
      </w:r>
      <w:r>
        <w:t>law</w:t>
      </w:r>
      <w:r w:rsidR="00C522E9">
        <w:t xml:space="preserve"> </w:t>
      </w:r>
      <w:r>
        <w:t>the</w:t>
      </w:r>
      <w:r w:rsidR="00C522E9">
        <w:t xml:space="preserve"> </w:t>
      </w:r>
      <w:r>
        <w:t>Persons</w:t>
      </w:r>
      <w:r w:rsidR="00C522E9">
        <w:t xml:space="preserve"> </w:t>
      </w:r>
      <w:r>
        <w:t>with</w:t>
      </w:r>
      <w:r w:rsidR="00C522E9">
        <w:t xml:space="preserve"> </w:t>
      </w:r>
      <w:r>
        <w:t>Disabilities</w:t>
      </w:r>
      <w:r w:rsidR="00C522E9">
        <w:t xml:space="preserve"> </w:t>
      </w:r>
      <w:r>
        <w:t>Empowerment</w:t>
      </w:r>
      <w:r w:rsidR="00C522E9">
        <w:t xml:space="preserve"> </w:t>
      </w:r>
      <w:r>
        <w:t>Act</w:t>
      </w:r>
      <w:r w:rsidR="00C522E9">
        <w:t xml:space="preserve"> </w:t>
      </w:r>
      <w:r>
        <w:t>which</w:t>
      </w:r>
      <w:r w:rsidR="00C522E9">
        <w:t xml:space="preserve"> </w:t>
      </w:r>
      <w:r>
        <w:t>explicitly</w:t>
      </w:r>
      <w:r w:rsidR="00C522E9">
        <w:t xml:space="preserve"> </w:t>
      </w:r>
      <w:r>
        <w:t>holds</w:t>
      </w:r>
      <w:r w:rsidR="00C522E9">
        <w:t xml:space="preserve"> </w:t>
      </w:r>
      <w:r>
        <w:t>the</w:t>
      </w:r>
      <w:r w:rsidR="00C522E9">
        <w:t xml:space="preserve"> </w:t>
      </w:r>
      <w:r>
        <w:t>objective</w:t>
      </w:r>
      <w:r w:rsidR="00C522E9">
        <w:t xml:space="preserve"> </w:t>
      </w:r>
      <w:r>
        <w:t>to</w:t>
      </w:r>
      <w:r w:rsidR="00C522E9">
        <w:t xml:space="preserve"> </w:t>
      </w:r>
      <w:r>
        <w:t>enact</w:t>
      </w:r>
      <w:r w:rsidR="00C522E9">
        <w:t xml:space="preserve"> </w:t>
      </w:r>
      <w:r>
        <w:t>“support</w:t>
      </w:r>
      <w:r w:rsidR="00C522E9">
        <w:t xml:space="preserve"> </w:t>
      </w:r>
      <w:r>
        <w:t>for</w:t>
      </w:r>
      <w:r w:rsidR="00C522E9">
        <w:t xml:space="preserve"> </w:t>
      </w:r>
      <w:r>
        <w:t>full</w:t>
      </w:r>
      <w:r w:rsidR="00C522E9">
        <w:t xml:space="preserve"> </w:t>
      </w:r>
      <w:r>
        <w:t>and</w:t>
      </w:r>
      <w:r w:rsidR="00C522E9">
        <w:t xml:space="preserve"> </w:t>
      </w:r>
      <w:r>
        <w:t>efficient</w:t>
      </w:r>
      <w:r w:rsidR="00C522E9">
        <w:t xml:space="preserve"> </w:t>
      </w:r>
      <w:r>
        <w:t>social</w:t>
      </w:r>
      <w:r w:rsidR="00C522E9">
        <w:t xml:space="preserve"> </w:t>
      </w:r>
      <w:r>
        <w:t>participation</w:t>
      </w:r>
      <w:r w:rsidR="00C522E9">
        <w:t xml:space="preserve"> </w:t>
      </w:r>
      <w:r>
        <w:t>under</w:t>
      </w:r>
      <w:r w:rsidR="00C522E9">
        <w:t xml:space="preserve"> </w:t>
      </w:r>
      <w:r>
        <w:t>accessible</w:t>
      </w:r>
      <w:r w:rsidR="00C522E9">
        <w:t xml:space="preserve"> </w:t>
      </w:r>
      <w:r>
        <w:t>and</w:t>
      </w:r>
      <w:r w:rsidR="00C522E9">
        <w:t xml:space="preserve"> </w:t>
      </w:r>
      <w:r>
        <w:t>barrier-free</w:t>
      </w:r>
      <w:r w:rsidR="00C522E9">
        <w:t xml:space="preserve"> </w:t>
      </w:r>
      <w:r>
        <w:t>environment</w:t>
      </w:r>
      <w:r w:rsidR="00C522E9">
        <w:t xml:space="preserve"> </w:t>
      </w:r>
      <w:r>
        <w:t>for</w:t>
      </w:r>
      <w:r w:rsidR="00C522E9">
        <w:t xml:space="preserve"> </w:t>
      </w:r>
      <w:r>
        <w:t>persons</w:t>
      </w:r>
      <w:r w:rsidR="00C522E9">
        <w:t xml:space="preserve"> </w:t>
      </w:r>
      <w:r>
        <w:t>with</w:t>
      </w:r>
      <w:r w:rsidR="00C522E9">
        <w:t xml:space="preserve"> </w:t>
      </w:r>
      <w:r>
        <w:t>disabilities”</w:t>
      </w:r>
      <w:r w:rsidR="00C522E9">
        <w:t xml:space="preserve"> </w:t>
      </w:r>
      <w:r>
        <w:t>(National</w:t>
      </w:r>
      <w:r w:rsidR="00C522E9">
        <w:t xml:space="preserve"> </w:t>
      </w:r>
      <w:r>
        <w:t>Office</w:t>
      </w:r>
      <w:r w:rsidR="00C522E9">
        <w:t xml:space="preserve"> </w:t>
      </w:r>
      <w:r>
        <w:t>for</w:t>
      </w:r>
      <w:r w:rsidR="00C522E9">
        <w:t xml:space="preserve"> </w:t>
      </w:r>
      <w:r>
        <w:t>Empowerment</w:t>
      </w:r>
      <w:r w:rsidR="00C522E9">
        <w:t xml:space="preserve"> </w:t>
      </w:r>
      <w:r>
        <w:t>of</w:t>
      </w:r>
      <w:r w:rsidR="00C522E9">
        <w:t xml:space="preserve"> </w:t>
      </w:r>
      <w:r>
        <w:t>Persons</w:t>
      </w:r>
      <w:r w:rsidR="00C522E9">
        <w:t xml:space="preserve"> </w:t>
      </w:r>
      <w:r>
        <w:t>with</w:t>
      </w:r>
      <w:r w:rsidR="00C522E9">
        <w:t xml:space="preserve"> </w:t>
      </w:r>
      <w:r>
        <w:t>Disabilities</w:t>
      </w:r>
      <w:r w:rsidRPr="009552B0">
        <w:t>,</w:t>
      </w:r>
      <w:r w:rsidR="00C522E9" w:rsidRPr="009552B0">
        <w:t xml:space="preserve"> </w:t>
      </w:r>
      <w:r w:rsidR="00E86EFF" w:rsidRPr="009552B0">
        <w:t>2008</w:t>
      </w:r>
      <w:r>
        <w:t>,</w:t>
      </w:r>
      <w:r w:rsidR="00C522E9">
        <w:t xml:space="preserve"> </w:t>
      </w:r>
      <w:r>
        <w:t>p.</w:t>
      </w:r>
      <w:r w:rsidR="00C522E9">
        <w:t xml:space="preserve"> </w:t>
      </w:r>
      <w:r>
        <w:t>2)</w:t>
      </w:r>
      <w:r w:rsidR="001C7840">
        <w:t>, thereby</w:t>
      </w:r>
      <w:r w:rsidR="00C522E9">
        <w:t xml:space="preserve"> </w:t>
      </w:r>
      <w:r>
        <w:t>contributing</w:t>
      </w:r>
      <w:r w:rsidR="00C522E9">
        <w:t xml:space="preserve"> </w:t>
      </w:r>
      <w:r>
        <w:t>to</w:t>
      </w:r>
      <w:r w:rsidR="00C522E9">
        <w:t xml:space="preserve"> </w:t>
      </w:r>
      <w:r>
        <w:t>a</w:t>
      </w:r>
      <w:r w:rsidR="00C522E9">
        <w:t xml:space="preserve"> </w:t>
      </w:r>
      <w:r>
        <w:t>wide</w:t>
      </w:r>
      <w:r w:rsidR="00C522E9">
        <w:t xml:space="preserve"> </w:t>
      </w:r>
      <w:r>
        <w:t>and</w:t>
      </w:r>
      <w:r w:rsidR="00C522E9">
        <w:t xml:space="preserve"> </w:t>
      </w:r>
      <w:r>
        <w:t>diverse</w:t>
      </w:r>
      <w:r w:rsidR="00C522E9">
        <w:t xml:space="preserve"> </w:t>
      </w:r>
      <w:r>
        <w:t>social</w:t>
      </w:r>
      <w:r w:rsidR="00C522E9">
        <w:t xml:space="preserve"> </w:t>
      </w:r>
      <w:r>
        <w:t>and</w:t>
      </w:r>
      <w:r w:rsidR="00C522E9">
        <w:t xml:space="preserve"> </w:t>
      </w:r>
      <w:r>
        <w:t>governmental</w:t>
      </w:r>
      <w:r w:rsidR="00C522E9">
        <w:t xml:space="preserve"> </w:t>
      </w:r>
      <w:r>
        <w:t>structure</w:t>
      </w:r>
      <w:r w:rsidR="00C522E9">
        <w:t xml:space="preserve"> </w:t>
      </w:r>
      <w:r>
        <w:t>that</w:t>
      </w:r>
      <w:r w:rsidR="00C522E9">
        <w:t xml:space="preserve"> </w:t>
      </w:r>
      <w:r>
        <w:t>supports</w:t>
      </w:r>
      <w:r w:rsidR="00C522E9">
        <w:t xml:space="preserve"> </w:t>
      </w:r>
      <w:r>
        <w:t>people</w:t>
      </w:r>
      <w:r w:rsidR="00C522E9">
        <w:t xml:space="preserve"> </w:t>
      </w:r>
      <w:r>
        <w:t>with</w:t>
      </w:r>
      <w:r w:rsidR="00C522E9">
        <w:t xml:space="preserve"> </w:t>
      </w:r>
      <w:r>
        <w:t>disabilities</w:t>
      </w:r>
      <w:r w:rsidR="00C522E9">
        <w:t xml:space="preserve"> </w:t>
      </w:r>
      <w:r>
        <w:t>in</w:t>
      </w:r>
      <w:r w:rsidR="00C522E9">
        <w:t xml:space="preserve"> </w:t>
      </w:r>
      <w:r>
        <w:t>Thailand.</w:t>
      </w:r>
      <w:r w:rsidR="00C522E9">
        <w:t xml:space="preserve"> </w:t>
      </w:r>
      <w:r w:rsidR="001C7840">
        <w:t>However, c</w:t>
      </w:r>
      <w:r>
        <w:t>onnecting</w:t>
      </w:r>
      <w:r w:rsidR="00C522E9">
        <w:t xml:space="preserve"> </w:t>
      </w:r>
      <w:r>
        <w:t>these</w:t>
      </w:r>
      <w:r w:rsidR="00C522E9">
        <w:t xml:space="preserve"> </w:t>
      </w:r>
      <w:r>
        <w:t>two</w:t>
      </w:r>
      <w:r w:rsidR="00C522E9">
        <w:t xml:space="preserve"> </w:t>
      </w:r>
      <w:r>
        <w:t>legislative</w:t>
      </w:r>
      <w:r w:rsidR="00C522E9">
        <w:t xml:space="preserve"> </w:t>
      </w:r>
      <w:r>
        <w:t>frameworks</w:t>
      </w:r>
      <w:r w:rsidR="00C522E9">
        <w:t xml:space="preserve"> </w:t>
      </w:r>
      <w:r>
        <w:t>has</w:t>
      </w:r>
      <w:r w:rsidR="00C522E9">
        <w:t xml:space="preserve"> </w:t>
      </w:r>
      <w:r>
        <w:t>proven</w:t>
      </w:r>
      <w:r w:rsidR="00C522E9">
        <w:t xml:space="preserve"> </w:t>
      </w:r>
      <w:r>
        <w:t>challenging</w:t>
      </w:r>
      <w:r w:rsidR="00E903ED">
        <w:t>.</w:t>
      </w:r>
      <w:r w:rsidR="00C522E9">
        <w:t xml:space="preserve"> </w:t>
      </w:r>
      <w:r>
        <w:t>Thailand</w:t>
      </w:r>
      <w:r w:rsidR="00C522E9">
        <w:t xml:space="preserve"> </w:t>
      </w:r>
      <w:r>
        <w:t>ha</w:t>
      </w:r>
      <w:r w:rsidR="00E903ED">
        <w:t>s</w:t>
      </w:r>
      <w:r w:rsidR="00C522E9">
        <w:t xml:space="preserve"> </w:t>
      </w:r>
      <w:r>
        <w:t>a</w:t>
      </w:r>
      <w:r w:rsidR="00C522E9">
        <w:t xml:space="preserve"> </w:t>
      </w:r>
      <w:r>
        <w:t>large</w:t>
      </w:r>
      <w:r w:rsidR="00C522E9">
        <w:t xml:space="preserve"> </w:t>
      </w:r>
      <w:r>
        <w:t>and</w:t>
      </w:r>
      <w:r w:rsidR="00C522E9">
        <w:t xml:space="preserve"> </w:t>
      </w:r>
      <w:r>
        <w:t>diverse</w:t>
      </w:r>
      <w:r w:rsidR="00C522E9">
        <w:t xml:space="preserve"> </w:t>
      </w:r>
      <w:r>
        <w:t>institutional,</w:t>
      </w:r>
      <w:r w:rsidR="00C522E9">
        <w:t xml:space="preserve"> </w:t>
      </w:r>
      <w:r>
        <w:t>community</w:t>
      </w:r>
      <w:r w:rsidR="00C522E9">
        <w:t xml:space="preserve"> </w:t>
      </w:r>
      <w:r>
        <w:t>and</w:t>
      </w:r>
      <w:r w:rsidR="00C522E9">
        <w:t xml:space="preserve"> </w:t>
      </w:r>
      <w:r>
        <w:t>NGO</w:t>
      </w:r>
      <w:r w:rsidR="00C522E9">
        <w:t xml:space="preserve"> </w:t>
      </w:r>
      <w:r>
        <w:t>network</w:t>
      </w:r>
      <w:r w:rsidR="00C522E9">
        <w:t xml:space="preserve"> </w:t>
      </w:r>
      <w:r>
        <w:t>of</w:t>
      </w:r>
      <w:r w:rsidR="00C522E9">
        <w:t xml:space="preserve"> </w:t>
      </w:r>
      <w:r>
        <w:t>support</w:t>
      </w:r>
      <w:r w:rsidR="00C522E9">
        <w:t xml:space="preserve"> </w:t>
      </w:r>
      <w:r>
        <w:t>for</w:t>
      </w:r>
      <w:r w:rsidR="00C522E9">
        <w:t xml:space="preserve"> </w:t>
      </w:r>
      <w:r>
        <w:t>people</w:t>
      </w:r>
      <w:r w:rsidR="00C522E9">
        <w:t xml:space="preserve"> </w:t>
      </w:r>
      <w:r>
        <w:t>with</w:t>
      </w:r>
      <w:r w:rsidR="00C522E9">
        <w:t xml:space="preserve"> </w:t>
      </w:r>
      <w:r>
        <w:t>disabilities</w:t>
      </w:r>
      <w:r w:rsidR="00C522E9">
        <w:t xml:space="preserve"> </w:t>
      </w:r>
      <w:r w:rsidR="00E903ED">
        <w:t xml:space="preserve">which </w:t>
      </w:r>
      <w:r>
        <w:t>perhaps</w:t>
      </w:r>
      <w:r w:rsidR="00C522E9">
        <w:t xml:space="preserve"> </w:t>
      </w:r>
      <w:r>
        <w:t>mask</w:t>
      </w:r>
      <w:r w:rsidR="00E903ED">
        <w:t>s</w:t>
      </w:r>
      <w:r w:rsidR="00C522E9">
        <w:t xml:space="preserve"> </w:t>
      </w:r>
      <w:r>
        <w:t>the</w:t>
      </w:r>
      <w:r w:rsidR="00C522E9">
        <w:t xml:space="preserve"> </w:t>
      </w:r>
      <w:r>
        <w:t>impact</w:t>
      </w:r>
      <w:r w:rsidR="00C522E9">
        <w:t xml:space="preserve"> </w:t>
      </w:r>
      <w:r>
        <w:t>and</w:t>
      </w:r>
      <w:r w:rsidR="00C522E9">
        <w:t xml:space="preserve"> </w:t>
      </w:r>
      <w:r>
        <w:t>real</w:t>
      </w:r>
      <w:r w:rsidR="008C3BAE">
        <w:t>-</w:t>
      </w:r>
      <w:r>
        <w:t>life</w:t>
      </w:r>
      <w:r w:rsidR="00C522E9">
        <w:t xml:space="preserve"> </w:t>
      </w:r>
      <w:r>
        <w:t>outcomes</w:t>
      </w:r>
      <w:r w:rsidR="00C522E9">
        <w:t xml:space="preserve"> </w:t>
      </w:r>
      <w:r>
        <w:t>of</w:t>
      </w:r>
      <w:r w:rsidR="00C522E9">
        <w:t xml:space="preserve"> </w:t>
      </w:r>
      <w:r>
        <w:t>these</w:t>
      </w:r>
      <w:r w:rsidR="00C522E9">
        <w:t xml:space="preserve"> </w:t>
      </w:r>
      <w:r>
        <w:t>policies.</w:t>
      </w:r>
      <w:r w:rsidR="00C522E9">
        <w:t xml:space="preserve"> </w:t>
      </w:r>
      <w:r>
        <w:t>In</w:t>
      </w:r>
      <w:r w:rsidR="00C522E9">
        <w:t xml:space="preserve"> </w:t>
      </w:r>
      <w:r>
        <w:t>a</w:t>
      </w:r>
      <w:r w:rsidR="00C522E9">
        <w:t xml:space="preserve"> </w:t>
      </w:r>
      <w:r>
        <w:t>review</w:t>
      </w:r>
      <w:r w:rsidR="00C522E9">
        <w:t xml:space="preserve"> </w:t>
      </w:r>
      <w:r>
        <w:t>of</w:t>
      </w:r>
      <w:r w:rsidR="00C522E9">
        <w:t xml:space="preserve"> </w:t>
      </w:r>
      <w:r>
        <w:t>the</w:t>
      </w:r>
      <w:r w:rsidR="00C522E9">
        <w:t xml:space="preserve"> </w:t>
      </w:r>
      <w:r>
        <w:t>implementation</w:t>
      </w:r>
      <w:r w:rsidR="00C522E9">
        <w:t xml:space="preserve"> </w:t>
      </w:r>
      <w:r>
        <w:t>of</w:t>
      </w:r>
      <w:r w:rsidR="00C522E9">
        <w:t xml:space="preserve"> </w:t>
      </w:r>
      <w:r>
        <w:t>the</w:t>
      </w:r>
      <w:r w:rsidR="00C522E9">
        <w:t xml:space="preserve"> </w:t>
      </w:r>
      <w:r w:rsidR="00EF5557">
        <w:t>UN</w:t>
      </w:r>
      <w:r>
        <w:t>CRPD</w:t>
      </w:r>
      <w:r w:rsidR="00C522E9">
        <w:t xml:space="preserve"> </w:t>
      </w:r>
      <w:r>
        <w:t>in</w:t>
      </w:r>
      <w:r w:rsidR="00C522E9">
        <w:t xml:space="preserve"> </w:t>
      </w:r>
      <w:r>
        <w:t>Thailand</w:t>
      </w:r>
      <w:r w:rsidR="00C522E9">
        <w:t xml:space="preserve"> </w:t>
      </w:r>
      <w:r>
        <w:t>by</w:t>
      </w:r>
      <w:r w:rsidR="00C522E9">
        <w:t xml:space="preserve"> </w:t>
      </w:r>
      <w:r>
        <w:t>the</w:t>
      </w:r>
      <w:r w:rsidR="00C522E9">
        <w:t xml:space="preserve"> </w:t>
      </w:r>
      <w:r>
        <w:t>Committee</w:t>
      </w:r>
      <w:r w:rsidR="00C522E9">
        <w:t xml:space="preserve"> </w:t>
      </w:r>
      <w:r>
        <w:t>on</w:t>
      </w:r>
      <w:r w:rsidR="00C522E9">
        <w:t xml:space="preserve"> </w:t>
      </w:r>
      <w:r>
        <w:t>the</w:t>
      </w:r>
      <w:r w:rsidR="00C522E9">
        <w:t xml:space="preserve"> </w:t>
      </w:r>
      <w:r>
        <w:t>Rights</w:t>
      </w:r>
      <w:r w:rsidR="00C522E9">
        <w:t xml:space="preserve"> </w:t>
      </w:r>
      <w:r>
        <w:t>of</w:t>
      </w:r>
      <w:r w:rsidR="00C522E9">
        <w:t xml:space="preserve"> </w:t>
      </w:r>
      <w:r>
        <w:t>Persons</w:t>
      </w:r>
      <w:r w:rsidR="00C522E9">
        <w:t xml:space="preserve"> </w:t>
      </w:r>
      <w:r>
        <w:t>with</w:t>
      </w:r>
      <w:r w:rsidR="00C522E9">
        <w:t xml:space="preserve"> </w:t>
      </w:r>
      <w:r>
        <w:t>Disabilities,</w:t>
      </w:r>
      <w:r w:rsidR="00C522E9">
        <w:t xml:space="preserve"> </w:t>
      </w:r>
      <w:r>
        <w:t>“out</w:t>
      </w:r>
      <w:r w:rsidR="00C522E9">
        <w:t xml:space="preserve"> </w:t>
      </w:r>
      <w:r>
        <w:t>of</w:t>
      </w:r>
      <w:r w:rsidR="00C522E9">
        <w:t xml:space="preserve"> </w:t>
      </w:r>
      <w:r>
        <w:t>the</w:t>
      </w:r>
      <w:r w:rsidR="00C522E9">
        <w:t xml:space="preserve"> </w:t>
      </w:r>
      <w:r>
        <w:t>total</w:t>
      </w:r>
      <w:r w:rsidR="00C522E9">
        <w:t xml:space="preserve"> </w:t>
      </w:r>
      <w:r>
        <w:t>33</w:t>
      </w:r>
      <w:r w:rsidR="00C522E9">
        <w:t xml:space="preserve"> </w:t>
      </w:r>
      <w:r>
        <w:t>Articles</w:t>
      </w:r>
      <w:r w:rsidR="00C522E9">
        <w:t xml:space="preserve"> </w:t>
      </w:r>
      <w:r>
        <w:t>reported</w:t>
      </w:r>
      <w:r w:rsidR="00C522E9">
        <w:t xml:space="preserve"> </w:t>
      </w:r>
      <w:r>
        <w:t>by</w:t>
      </w:r>
      <w:r w:rsidR="00C522E9">
        <w:t xml:space="preserve"> </w:t>
      </w:r>
      <w:r>
        <w:t>the</w:t>
      </w:r>
      <w:r w:rsidR="00C522E9">
        <w:t xml:space="preserve"> </w:t>
      </w:r>
      <w:r>
        <w:t>[Thai]</w:t>
      </w:r>
      <w:r w:rsidR="00C522E9">
        <w:t xml:space="preserve"> </w:t>
      </w:r>
      <w:r>
        <w:t>Government,</w:t>
      </w:r>
      <w:r w:rsidR="00C522E9">
        <w:t xml:space="preserve"> </w:t>
      </w:r>
      <w:r>
        <w:t>the</w:t>
      </w:r>
      <w:r w:rsidR="00C522E9">
        <w:t xml:space="preserve"> </w:t>
      </w:r>
      <w:r>
        <w:t>Committee</w:t>
      </w:r>
      <w:r w:rsidR="00C522E9">
        <w:t xml:space="preserve"> </w:t>
      </w:r>
      <w:r>
        <w:t>raised</w:t>
      </w:r>
      <w:r w:rsidR="00C522E9">
        <w:t xml:space="preserve"> </w:t>
      </w:r>
      <w:r>
        <w:t>issues</w:t>
      </w:r>
      <w:r w:rsidR="00C522E9">
        <w:t xml:space="preserve"> </w:t>
      </w:r>
      <w:r>
        <w:t>in</w:t>
      </w:r>
      <w:r w:rsidR="00C522E9">
        <w:t xml:space="preserve"> </w:t>
      </w:r>
      <w:r>
        <w:t>25</w:t>
      </w:r>
      <w:r w:rsidR="00C522E9">
        <w:t xml:space="preserve"> </w:t>
      </w:r>
      <w:r>
        <w:t>Articles”</w:t>
      </w:r>
      <w:r w:rsidR="00C522E9">
        <w:t xml:space="preserve"> </w:t>
      </w:r>
      <w:r>
        <w:t>(Srisuppaphon,</w:t>
      </w:r>
      <w:r w:rsidR="00C522E9">
        <w:t xml:space="preserve"> </w:t>
      </w:r>
      <w:r>
        <w:t>Sriboonroj,</w:t>
      </w:r>
      <w:r w:rsidR="00C522E9">
        <w:t xml:space="preserve"> </w:t>
      </w:r>
      <w:r>
        <w:t>Riewpaiboon,</w:t>
      </w:r>
      <w:r w:rsidR="00C522E9">
        <w:t xml:space="preserve"> </w:t>
      </w:r>
      <w:r>
        <w:t>&amp;</w:t>
      </w:r>
      <w:r w:rsidR="00C522E9">
        <w:t xml:space="preserve"> </w:t>
      </w:r>
      <w:r>
        <w:t>Tangcharoensathien,</w:t>
      </w:r>
      <w:r w:rsidR="00C522E9">
        <w:t xml:space="preserve"> </w:t>
      </w:r>
      <w:r>
        <w:t>2017,</w:t>
      </w:r>
      <w:r w:rsidR="00C522E9">
        <w:t xml:space="preserve"> </w:t>
      </w:r>
      <w:r>
        <w:t>para.</w:t>
      </w:r>
      <w:r w:rsidR="00C522E9">
        <w:t xml:space="preserve"> </w:t>
      </w:r>
      <w:r>
        <w:t>17).</w:t>
      </w:r>
      <w:r w:rsidR="001C7840">
        <w:t xml:space="preserve"> </w:t>
      </w:r>
      <w:r>
        <w:t>These</w:t>
      </w:r>
      <w:r w:rsidR="00C522E9">
        <w:t xml:space="preserve"> </w:t>
      </w:r>
      <w:r>
        <w:t>were</w:t>
      </w:r>
      <w:r w:rsidR="00C522E9">
        <w:t xml:space="preserve"> </w:t>
      </w:r>
      <w:r>
        <w:t>“mostly</w:t>
      </w:r>
      <w:r w:rsidR="00C522E9">
        <w:t xml:space="preserve"> </w:t>
      </w:r>
      <w:r>
        <w:t>about</w:t>
      </w:r>
      <w:r w:rsidR="00C522E9">
        <w:t xml:space="preserve"> </w:t>
      </w:r>
      <w:r>
        <w:t>the</w:t>
      </w:r>
      <w:r w:rsidR="00C522E9">
        <w:t xml:space="preserve"> </w:t>
      </w:r>
      <w:r>
        <w:t>mechanisms</w:t>
      </w:r>
      <w:r w:rsidR="00C522E9">
        <w:t xml:space="preserve"> </w:t>
      </w:r>
      <w:r>
        <w:t>and</w:t>
      </w:r>
      <w:r w:rsidR="00C522E9">
        <w:t xml:space="preserve"> </w:t>
      </w:r>
      <w:r>
        <w:t>measures</w:t>
      </w:r>
      <w:r w:rsidR="00C522E9">
        <w:t xml:space="preserve"> </w:t>
      </w:r>
      <w:r>
        <w:t>of</w:t>
      </w:r>
      <w:r w:rsidR="00C522E9">
        <w:t xml:space="preserve"> </w:t>
      </w:r>
      <w:r>
        <w:t>implementation</w:t>
      </w:r>
      <w:r w:rsidR="00C522E9">
        <w:t xml:space="preserve"> </w:t>
      </w:r>
      <w:r>
        <w:t>…</w:t>
      </w:r>
      <w:r w:rsidR="00C522E9">
        <w:t xml:space="preserve"> </w:t>
      </w:r>
      <w:r>
        <w:t>especially</w:t>
      </w:r>
      <w:r w:rsidR="00C522E9">
        <w:t xml:space="preserve"> </w:t>
      </w:r>
      <w:r>
        <w:t>in</w:t>
      </w:r>
      <w:r w:rsidR="00C522E9">
        <w:t xml:space="preserve"> </w:t>
      </w:r>
      <w:r>
        <w:t>avoiding</w:t>
      </w:r>
      <w:r w:rsidR="00C522E9">
        <w:t xml:space="preserve"> </w:t>
      </w:r>
      <w:r>
        <w:t>substituted</w:t>
      </w:r>
      <w:r w:rsidR="00C522E9">
        <w:t xml:space="preserve"> </w:t>
      </w:r>
      <w:r>
        <w:t>decision-making,</w:t>
      </w:r>
      <w:r w:rsidR="00C522E9">
        <w:t xml:space="preserve"> </w:t>
      </w:r>
      <w:r>
        <w:t>and</w:t>
      </w:r>
      <w:r w:rsidR="00C522E9">
        <w:t xml:space="preserve"> </w:t>
      </w:r>
      <w:r>
        <w:t>the</w:t>
      </w:r>
      <w:r w:rsidR="00C522E9">
        <w:t xml:space="preserve"> </w:t>
      </w:r>
      <w:r>
        <w:t>level</w:t>
      </w:r>
      <w:r w:rsidR="00C522E9">
        <w:t xml:space="preserve"> </w:t>
      </w:r>
      <w:r>
        <w:t>and</w:t>
      </w:r>
      <w:r w:rsidR="00C522E9">
        <w:t xml:space="preserve"> </w:t>
      </w:r>
      <w:r>
        <w:t>channels</w:t>
      </w:r>
      <w:r w:rsidR="00C522E9">
        <w:t xml:space="preserve"> </w:t>
      </w:r>
      <w:r w:rsidR="001F3DE0">
        <w:t>o</w:t>
      </w:r>
      <w:r>
        <w:t>f</w:t>
      </w:r>
      <w:r w:rsidR="00C522E9">
        <w:t xml:space="preserve"> </w:t>
      </w:r>
      <w:r>
        <w:t>participation</w:t>
      </w:r>
      <w:r w:rsidR="00C522E9">
        <w:t xml:space="preserve"> </w:t>
      </w:r>
      <w:r>
        <w:t>of</w:t>
      </w:r>
      <w:r w:rsidR="00C522E9">
        <w:t xml:space="preserve"> </w:t>
      </w:r>
      <w:r>
        <w:t>PWD</w:t>
      </w:r>
      <w:r w:rsidR="00BB69A6">
        <w:t xml:space="preserve"> [persons with disabilities]</w:t>
      </w:r>
      <w:r>
        <w:t>”</w:t>
      </w:r>
      <w:r w:rsidR="00C06D55">
        <w:t>.</w:t>
      </w:r>
    </w:p>
    <w:p w14:paraId="6E46BFED" w14:textId="2A52D079" w:rsidR="00F00DBF" w:rsidRDefault="009F4ECA" w:rsidP="00F00DBF">
      <w:r>
        <w:t>Disabilities</w:t>
      </w:r>
      <w:r w:rsidR="00C522E9">
        <w:t xml:space="preserve"> </w:t>
      </w:r>
      <w:r>
        <w:t>Thailand</w:t>
      </w:r>
      <w:r w:rsidR="00C522E9">
        <w:t xml:space="preserve"> </w:t>
      </w:r>
      <w:r w:rsidR="00BA01DF">
        <w:t>(DTH)</w:t>
      </w:r>
      <w:r w:rsidR="00F92855">
        <w:t xml:space="preserve"> </w:t>
      </w:r>
      <w:r>
        <w:t>offered</w:t>
      </w:r>
      <w:r w:rsidR="00C522E9">
        <w:t xml:space="preserve"> </w:t>
      </w:r>
      <w:r>
        <w:t>an</w:t>
      </w:r>
      <w:r w:rsidR="00C522E9">
        <w:t xml:space="preserve"> </w:t>
      </w:r>
      <w:r>
        <w:t>alternative</w:t>
      </w:r>
      <w:r w:rsidR="00C522E9">
        <w:t xml:space="preserve"> </w:t>
      </w:r>
      <w:r>
        <w:t>report</w:t>
      </w:r>
      <w:r w:rsidR="00C522E9">
        <w:t xml:space="preserve"> </w:t>
      </w:r>
      <w:r>
        <w:t>disagreeing</w:t>
      </w:r>
      <w:r w:rsidR="00C522E9">
        <w:t xml:space="preserve"> </w:t>
      </w:r>
      <w:r>
        <w:t>with</w:t>
      </w:r>
      <w:r w:rsidR="00C522E9">
        <w:t xml:space="preserve"> </w:t>
      </w:r>
      <w:r>
        <w:t>the</w:t>
      </w:r>
      <w:r w:rsidR="00C522E9">
        <w:t xml:space="preserve"> </w:t>
      </w:r>
      <w:r>
        <w:t>State</w:t>
      </w:r>
      <w:r w:rsidR="00C522E9">
        <w:t xml:space="preserve"> </w:t>
      </w:r>
      <w:r>
        <w:t>Party</w:t>
      </w:r>
      <w:r w:rsidR="00C522E9">
        <w:t xml:space="preserve"> </w:t>
      </w:r>
      <w:r>
        <w:t>report</w:t>
      </w:r>
      <w:r w:rsidR="001F3DE0">
        <w:t>. This</w:t>
      </w:r>
      <w:r w:rsidR="00C522E9">
        <w:t xml:space="preserve"> </w:t>
      </w:r>
      <w:r>
        <w:t>identified</w:t>
      </w:r>
      <w:r w:rsidR="00C522E9">
        <w:t xml:space="preserve"> </w:t>
      </w:r>
      <w:r>
        <w:t>“four</w:t>
      </w:r>
      <w:r w:rsidR="00C522E9">
        <w:t xml:space="preserve"> </w:t>
      </w:r>
      <w:r>
        <w:t>critical</w:t>
      </w:r>
      <w:r w:rsidR="00C522E9">
        <w:t xml:space="preserve"> </w:t>
      </w:r>
      <w:r>
        <w:t>issues</w:t>
      </w:r>
      <w:r w:rsidR="00C522E9">
        <w:t xml:space="preserve"> </w:t>
      </w:r>
      <w:r>
        <w:t>of</w:t>
      </w:r>
      <w:r w:rsidR="00C522E9">
        <w:t xml:space="preserve"> </w:t>
      </w:r>
      <w:r>
        <w:t>concern:</w:t>
      </w:r>
      <w:r w:rsidR="00C522E9">
        <w:t xml:space="preserve"> </w:t>
      </w:r>
      <w:r>
        <w:t>the</w:t>
      </w:r>
      <w:r w:rsidR="00C522E9">
        <w:t xml:space="preserve"> </w:t>
      </w:r>
      <w:r>
        <w:t>elimination</w:t>
      </w:r>
      <w:r w:rsidR="00C522E9">
        <w:t xml:space="preserve"> </w:t>
      </w:r>
      <w:r>
        <w:t>of</w:t>
      </w:r>
      <w:r w:rsidR="00C522E9">
        <w:t xml:space="preserve"> </w:t>
      </w:r>
      <w:r>
        <w:t>discrimination</w:t>
      </w:r>
      <w:r w:rsidR="00C522E9">
        <w:t xml:space="preserve"> </w:t>
      </w:r>
      <w:r>
        <w:t>against</w:t>
      </w:r>
      <w:r w:rsidR="00C522E9">
        <w:t xml:space="preserve"> </w:t>
      </w:r>
      <w:r>
        <w:t>PWD,</w:t>
      </w:r>
      <w:r w:rsidR="00C522E9">
        <w:t xml:space="preserve"> </w:t>
      </w:r>
      <w:r>
        <w:t>accessibility,</w:t>
      </w:r>
      <w:r w:rsidR="00C522E9">
        <w:t xml:space="preserve"> </w:t>
      </w:r>
      <w:r>
        <w:t>the</w:t>
      </w:r>
      <w:r w:rsidR="00C522E9">
        <w:t xml:space="preserve"> </w:t>
      </w:r>
      <w:r>
        <w:t>management</w:t>
      </w:r>
      <w:r w:rsidR="00C522E9">
        <w:t xml:space="preserve"> </w:t>
      </w:r>
      <w:r>
        <w:t>of</w:t>
      </w:r>
      <w:r w:rsidR="00C522E9">
        <w:t xml:space="preserve"> </w:t>
      </w:r>
      <w:r>
        <w:t>the</w:t>
      </w:r>
      <w:r w:rsidR="00C522E9">
        <w:t xml:space="preserve"> </w:t>
      </w:r>
      <w:r>
        <w:t>Fund</w:t>
      </w:r>
      <w:r w:rsidR="00C522E9">
        <w:t xml:space="preserve"> </w:t>
      </w:r>
      <w:r>
        <w:t>for</w:t>
      </w:r>
      <w:r w:rsidR="00C522E9">
        <w:t xml:space="preserve"> </w:t>
      </w:r>
      <w:r>
        <w:t>Empowerment</w:t>
      </w:r>
      <w:r w:rsidR="00C522E9">
        <w:t xml:space="preserve"> </w:t>
      </w:r>
      <w:r>
        <w:t>of</w:t>
      </w:r>
      <w:r w:rsidR="00C522E9">
        <w:t xml:space="preserve"> </w:t>
      </w:r>
      <w:r>
        <w:t>PWD</w:t>
      </w:r>
      <w:r w:rsidR="00C522E9">
        <w:t xml:space="preserve"> </w:t>
      </w:r>
      <w:r>
        <w:t>and</w:t>
      </w:r>
      <w:r w:rsidR="00C522E9">
        <w:t xml:space="preserve"> </w:t>
      </w:r>
      <w:r>
        <w:t>the</w:t>
      </w:r>
      <w:r w:rsidR="00C522E9">
        <w:t xml:space="preserve"> </w:t>
      </w:r>
      <w:r>
        <w:t>establishment</w:t>
      </w:r>
      <w:r w:rsidR="00C522E9">
        <w:t xml:space="preserve"> </w:t>
      </w:r>
      <w:r>
        <w:t>of</w:t>
      </w:r>
      <w:r w:rsidR="00C522E9">
        <w:t xml:space="preserve"> </w:t>
      </w:r>
      <w:r>
        <w:t>Civil</w:t>
      </w:r>
      <w:r w:rsidR="00C522E9">
        <w:t xml:space="preserve"> </w:t>
      </w:r>
      <w:r>
        <w:t>Society</w:t>
      </w:r>
      <w:r w:rsidR="00C522E9">
        <w:t xml:space="preserve"> </w:t>
      </w:r>
      <w:r>
        <w:t>Organization-based</w:t>
      </w:r>
      <w:r w:rsidR="00C522E9">
        <w:t xml:space="preserve"> </w:t>
      </w:r>
      <w:r>
        <w:t>disabilities</w:t>
      </w:r>
      <w:r w:rsidR="00C522E9">
        <w:t xml:space="preserve"> </w:t>
      </w:r>
      <w:r>
        <w:t>service</w:t>
      </w:r>
      <w:r w:rsidR="00C522E9">
        <w:t xml:space="preserve"> </w:t>
      </w:r>
      <w:r w:rsidR="00E461CE">
        <w:t>centre</w:t>
      </w:r>
      <w:r>
        <w:t>”</w:t>
      </w:r>
      <w:r w:rsidR="00C522E9">
        <w:t xml:space="preserve"> </w:t>
      </w:r>
      <w:r>
        <w:t>(Srisuppaphon</w:t>
      </w:r>
      <w:r w:rsidR="00C522E9">
        <w:t xml:space="preserve"> </w:t>
      </w:r>
      <w:r>
        <w:t>et</w:t>
      </w:r>
      <w:r w:rsidR="00C522E9">
        <w:t xml:space="preserve"> </w:t>
      </w:r>
      <w:r>
        <w:t>al.</w:t>
      </w:r>
      <w:r w:rsidR="009552B0">
        <w:t>,</w:t>
      </w:r>
      <w:r w:rsidR="00C522E9">
        <w:t xml:space="preserve"> </w:t>
      </w:r>
      <w:r>
        <w:t>2017,</w:t>
      </w:r>
      <w:r w:rsidR="00C522E9">
        <w:t xml:space="preserve"> </w:t>
      </w:r>
      <w:r>
        <w:t>para.</w:t>
      </w:r>
      <w:r w:rsidR="00C522E9">
        <w:t xml:space="preserve"> </w:t>
      </w:r>
      <w:r>
        <w:t>19).</w:t>
      </w:r>
      <w:r w:rsidR="00C522E9">
        <w:t xml:space="preserve"> </w:t>
      </w:r>
      <w:r>
        <w:t>In</w:t>
      </w:r>
      <w:r w:rsidR="00C522E9">
        <w:t xml:space="preserve"> </w:t>
      </w:r>
      <w:r>
        <w:t>a</w:t>
      </w:r>
      <w:r w:rsidR="00C522E9">
        <w:t xml:space="preserve"> </w:t>
      </w:r>
      <w:r>
        <w:t>comparison</w:t>
      </w:r>
      <w:r w:rsidR="00C522E9">
        <w:t xml:space="preserve"> </w:t>
      </w:r>
      <w:r>
        <w:t>between</w:t>
      </w:r>
      <w:r w:rsidR="00C522E9">
        <w:t xml:space="preserve"> </w:t>
      </w:r>
      <w:r>
        <w:t>the</w:t>
      </w:r>
      <w:r w:rsidR="00C522E9">
        <w:t xml:space="preserve"> </w:t>
      </w:r>
      <w:r>
        <w:t>two</w:t>
      </w:r>
      <w:r w:rsidR="00C522E9">
        <w:t xml:space="preserve"> </w:t>
      </w:r>
      <w:r>
        <w:t>reports,</w:t>
      </w:r>
      <w:r w:rsidR="00C522E9">
        <w:t xml:space="preserve"> </w:t>
      </w:r>
      <w:r>
        <w:t>a</w:t>
      </w:r>
      <w:r w:rsidR="00C522E9">
        <w:t xml:space="preserve"> </w:t>
      </w:r>
      <w:r>
        <w:t>startling</w:t>
      </w:r>
      <w:r w:rsidR="00C522E9">
        <w:t xml:space="preserve"> </w:t>
      </w:r>
      <w:r>
        <w:t>trend</w:t>
      </w:r>
      <w:r w:rsidR="00C522E9">
        <w:t xml:space="preserve"> </w:t>
      </w:r>
      <w:r>
        <w:t>emerges</w:t>
      </w:r>
      <w:r w:rsidR="00C522E9">
        <w:t xml:space="preserve"> </w:t>
      </w:r>
      <w:r>
        <w:t>of</w:t>
      </w:r>
      <w:r w:rsidR="00C522E9">
        <w:t xml:space="preserve"> </w:t>
      </w:r>
      <w:r>
        <w:t>contradiction</w:t>
      </w:r>
      <w:r w:rsidR="00C522E9">
        <w:t xml:space="preserve"> </w:t>
      </w:r>
      <w:r>
        <w:t>between</w:t>
      </w:r>
      <w:r w:rsidR="00C522E9">
        <w:t xml:space="preserve"> </w:t>
      </w:r>
      <w:r>
        <w:t>the</w:t>
      </w:r>
      <w:r w:rsidR="00C522E9">
        <w:t xml:space="preserve"> </w:t>
      </w:r>
      <w:r>
        <w:t>views</w:t>
      </w:r>
      <w:r w:rsidR="00C522E9">
        <w:t xml:space="preserve"> </w:t>
      </w:r>
      <w:r>
        <w:t>of</w:t>
      </w:r>
      <w:r w:rsidR="00C522E9">
        <w:t xml:space="preserve"> </w:t>
      </w:r>
      <w:r>
        <w:t>the</w:t>
      </w:r>
      <w:r w:rsidR="00C522E9">
        <w:t xml:space="preserve"> </w:t>
      </w:r>
      <w:r w:rsidR="001C7840">
        <w:t>s</w:t>
      </w:r>
      <w:r>
        <w:t>tate</w:t>
      </w:r>
      <w:r w:rsidR="00C522E9">
        <w:t xml:space="preserve"> </w:t>
      </w:r>
      <w:r w:rsidR="001C7840">
        <w:t>g</w:t>
      </w:r>
      <w:r>
        <w:t>overnment</w:t>
      </w:r>
      <w:r w:rsidR="00C522E9">
        <w:t xml:space="preserve"> </w:t>
      </w:r>
      <w:r>
        <w:t>and</w:t>
      </w:r>
      <w:r w:rsidR="00C522E9">
        <w:t xml:space="preserve"> </w:t>
      </w:r>
      <w:r w:rsidR="001C7840">
        <w:t>a</w:t>
      </w:r>
      <w:r>
        <w:t>lternative</w:t>
      </w:r>
      <w:r w:rsidR="00C522E9">
        <w:t xml:space="preserve"> </w:t>
      </w:r>
      <w:r>
        <w:t>perspectives</w:t>
      </w:r>
      <w:r w:rsidR="00C522E9">
        <w:t xml:space="preserve"> </w:t>
      </w:r>
      <w:r>
        <w:t>(DTH</w:t>
      </w:r>
      <w:r w:rsidR="00C522E9">
        <w:t xml:space="preserve"> </w:t>
      </w:r>
      <w:r>
        <w:t>and</w:t>
      </w:r>
      <w:r w:rsidR="00C522E9">
        <w:t xml:space="preserve"> </w:t>
      </w:r>
      <w:r>
        <w:t>other</w:t>
      </w:r>
      <w:r w:rsidR="00C522E9">
        <w:t xml:space="preserve"> </w:t>
      </w:r>
      <w:r>
        <w:t>organisations).</w:t>
      </w:r>
      <w:r w:rsidR="00C522E9">
        <w:t xml:space="preserve"> </w:t>
      </w:r>
      <w:r>
        <w:t>Under</w:t>
      </w:r>
      <w:r w:rsidR="00C522E9">
        <w:t xml:space="preserve"> </w:t>
      </w:r>
      <w:r>
        <w:t>accessibility</w:t>
      </w:r>
      <w:r w:rsidR="001F3DE0">
        <w:t>,</w:t>
      </w:r>
      <w:r w:rsidR="00C522E9">
        <w:t xml:space="preserve"> </w:t>
      </w:r>
      <w:r>
        <w:t>the</w:t>
      </w:r>
      <w:r w:rsidR="00C522E9">
        <w:t xml:space="preserve"> </w:t>
      </w:r>
      <w:r w:rsidR="00AE2D84">
        <w:t>g</w:t>
      </w:r>
      <w:r>
        <w:t>overnment</w:t>
      </w:r>
      <w:r w:rsidR="00C522E9">
        <w:t xml:space="preserve"> </w:t>
      </w:r>
      <w:r>
        <w:t>claims</w:t>
      </w:r>
      <w:r w:rsidR="00C522E9">
        <w:t xml:space="preserve"> </w:t>
      </w:r>
      <w:r>
        <w:t>it</w:t>
      </w:r>
      <w:r w:rsidR="00C522E9">
        <w:t xml:space="preserve"> </w:t>
      </w:r>
      <w:r>
        <w:t>complies</w:t>
      </w:r>
      <w:r w:rsidR="00C522E9">
        <w:t xml:space="preserve"> </w:t>
      </w:r>
      <w:r>
        <w:t>to</w:t>
      </w:r>
      <w:r w:rsidR="00C522E9">
        <w:t xml:space="preserve"> </w:t>
      </w:r>
      <w:r>
        <w:t>this</w:t>
      </w:r>
      <w:r w:rsidR="00C522E9">
        <w:t xml:space="preserve"> </w:t>
      </w:r>
      <w:r>
        <w:t>objective</w:t>
      </w:r>
      <w:r w:rsidR="001F3DE0">
        <w:t>, yet a</w:t>
      </w:r>
      <w:r>
        <w:t>lternative</w:t>
      </w:r>
      <w:r w:rsidR="00C522E9">
        <w:t xml:space="preserve"> </w:t>
      </w:r>
      <w:r>
        <w:t>organisations</w:t>
      </w:r>
      <w:r w:rsidR="00C522E9">
        <w:t xml:space="preserve"> </w:t>
      </w:r>
      <w:r>
        <w:t>state</w:t>
      </w:r>
      <w:r w:rsidR="00C522E9">
        <w:t xml:space="preserve"> </w:t>
      </w:r>
      <w:r>
        <w:t>they</w:t>
      </w:r>
      <w:r w:rsidR="00C522E9">
        <w:t xml:space="preserve"> </w:t>
      </w:r>
      <w:r>
        <w:t>do</w:t>
      </w:r>
      <w:r w:rsidR="00C522E9">
        <w:t xml:space="preserve"> </w:t>
      </w:r>
      <w:r>
        <w:t>not</w:t>
      </w:r>
      <w:r w:rsidR="00C522E9">
        <w:t xml:space="preserve"> </w:t>
      </w:r>
      <w:r>
        <w:t>comply</w:t>
      </w:r>
      <w:r w:rsidR="00F00DBF">
        <w:t xml:space="preserve">. </w:t>
      </w:r>
      <w:r w:rsidR="00132BD9">
        <w:t xml:space="preserve">Table </w:t>
      </w:r>
      <w:r w:rsidR="009F1243">
        <w:t>6</w:t>
      </w:r>
      <w:r w:rsidR="00F00DBF">
        <w:t xml:space="preserve"> shows a comparison between the </w:t>
      </w:r>
      <w:r w:rsidR="00AE2D84">
        <w:t>s</w:t>
      </w:r>
      <w:r w:rsidR="00F00DBF">
        <w:t xml:space="preserve">tate </w:t>
      </w:r>
      <w:r w:rsidR="00AE2D84">
        <w:t>g</w:t>
      </w:r>
      <w:r w:rsidR="00F00DBF">
        <w:t xml:space="preserve">overnment of Thailand claims of levels of implementation of the UNCRPD as measured by the Deming Concept (Plan-Do-Check-Act) versus alternative reports </w:t>
      </w:r>
      <w:r w:rsidR="001F3DE0">
        <w:t>from</w:t>
      </w:r>
      <w:r w:rsidR="00F00DBF">
        <w:t xml:space="preserve"> the DHT and the NHRCT (National Human Rights Commission of Thailand). The same disconnect between government self-reporting and actual compliance is apparent under another UNCRPD criteria</w:t>
      </w:r>
      <w:r w:rsidR="001F3DE0">
        <w:t xml:space="preserve"> of</w:t>
      </w:r>
      <w:r w:rsidR="00F00DBF">
        <w:t xml:space="preserve"> Freedom of expression and opinion, and access to information (Table </w:t>
      </w:r>
      <w:r w:rsidR="00137071">
        <w:t>6</w:t>
      </w:r>
      <w:r w:rsidR="00F00DBF">
        <w:t>).</w:t>
      </w:r>
    </w:p>
    <w:p w14:paraId="44ECCD66" w14:textId="37335F90" w:rsidR="009F1243" w:rsidRDefault="009F1243" w:rsidP="000C0884">
      <w:pPr>
        <w:pStyle w:val="Captiontable"/>
      </w:pPr>
      <w:bookmarkStart w:id="54" w:name="_Toc531298665"/>
      <w:r>
        <w:t xml:space="preserve">Table 6. </w:t>
      </w:r>
      <w:r w:rsidR="00F00DBF">
        <w:t>Differing claims</w:t>
      </w:r>
      <w:r w:rsidR="00F92855">
        <w:t xml:space="preserve"> of implementation of the </w:t>
      </w:r>
      <w:r w:rsidR="00F00DBF">
        <w:t>UN</w:t>
      </w:r>
      <w:r w:rsidR="00F92855">
        <w:t xml:space="preserve">CRPD </w:t>
      </w:r>
      <w:r w:rsidR="00F00DBF">
        <w:t>in Thailand</w:t>
      </w:r>
      <w:bookmarkEnd w:id="54"/>
    </w:p>
    <w:p w14:paraId="6CF15937" w14:textId="77777777" w:rsidR="009F4ECA" w:rsidRDefault="009F4ECA" w:rsidP="00E447DD">
      <w:r>
        <w:rPr>
          <w:noProof/>
          <w:lang w:val="en-US"/>
        </w:rPr>
        <w:drawing>
          <wp:inline distT="0" distB="0" distL="0" distR="0" wp14:anchorId="699F4F1A" wp14:editId="3D980542">
            <wp:extent cx="5731510" cy="1649859"/>
            <wp:effectExtent l="0" t="0" r="2540" b="7620"/>
            <wp:docPr id="13" name="Picture 13" descr="Screencap of table with Thailand's Compliance ratings, as detailed in paragraph." title="Screencap UNCRPD in Thail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3175"/>
                    <a:stretch/>
                  </pic:blipFill>
                  <pic:spPr bwMode="auto">
                    <a:xfrm>
                      <a:off x="0" y="0"/>
                      <a:ext cx="5731510" cy="1649859"/>
                    </a:xfrm>
                    <a:prstGeom prst="rect">
                      <a:avLst/>
                    </a:prstGeom>
                    <a:ln>
                      <a:noFill/>
                    </a:ln>
                    <a:extLst>
                      <a:ext uri="{53640926-AAD7-44D8-BBD7-CCE9431645EC}">
                        <a14:shadowObscured xmlns:a14="http://schemas.microsoft.com/office/drawing/2010/main"/>
                      </a:ext>
                    </a:extLst>
                  </pic:spPr>
                </pic:pic>
              </a:graphicData>
            </a:graphic>
          </wp:inline>
        </w:drawing>
      </w:r>
    </w:p>
    <w:p w14:paraId="06FB39C8" w14:textId="77777777" w:rsidR="009F4ECA" w:rsidRDefault="009F4ECA" w:rsidP="00E447DD">
      <w:r>
        <w:rPr>
          <w:noProof/>
          <w:lang w:val="en-US"/>
        </w:rPr>
        <w:lastRenderedPageBreak/>
        <w:drawing>
          <wp:inline distT="0" distB="0" distL="0" distR="0" wp14:anchorId="6D4D59E2" wp14:editId="1A6C017D">
            <wp:extent cx="5731510" cy="2044675"/>
            <wp:effectExtent l="0" t="0" r="2540" b="0"/>
            <wp:docPr id="14" name="Picture 14" descr="Table continues on new page" title="Continued screencap of UNCRPD in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3045"/>
                    <a:stretch/>
                  </pic:blipFill>
                  <pic:spPr bwMode="auto">
                    <a:xfrm>
                      <a:off x="0" y="0"/>
                      <a:ext cx="5731510" cy="2044675"/>
                    </a:xfrm>
                    <a:prstGeom prst="rect">
                      <a:avLst/>
                    </a:prstGeom>
                    <a:ln>
                      <a:noFill/>
                    </a:ln>
                    <a:extLst>
                      <a:ext uri="{53640926-AAD7-44D8-BBD7-CCE9431645EC}">
                        <a14:shadowObscured xmlns:a14="http://schemas.microsoft.com/office/drawing/2010/main"/>
                      </a:ext>
                    </a:extLst>
                  </pic:spPr>
                </pic:pic>
              </a:graphicData>
            </a:graphic>
          </wp:inline>
        </w:drawing>
      </w:r>
    </w:p>
    <w:p w14:paraId="6EE46181" w14:textId="3710E5F9" w:rsidR="009F4ECA" w:rsidRDefault="009F4ECA" w:rsidP="00E447DD">
      <w:r>
        <w:t>These</w:t>
      </w:r>
      <w:r w:rsidR="00C522E9">
        <w:t xml:space="preserve"> </w:t>
      </w:r>
      <w:r>
        <w:t>results</w:t>
      </w:r>
      <w:r w:rsidR="00C522E9">
        <w:t xml:space="preserve"> </w:t>
      </w:r>
      <w:r>
        <w:t>are</w:t>
      </w:r>
      <w:r w:rsidR="00C522E9">
        <w:t xml:space="preserve"> </w:t>
      </w:r>
      <w:r>
        <w:t>particularly</w:t>
      </w:r>
      <w:r w:rsidR="00C522E9">
        <w:t xml:space="preserve"> </w:t>
      </w:r>
      <w:r>
        <w:t>startling</w:t>
      </w:r>
      <w:r w:rsidR="00C522E9">
        <w:t xml:space="preserve"> </w:t>
      </w:r>
      <w:r>
        <w:t>considering</w:t>
      </w:r>
      <w:r w:rsidR="00C522E9">
        <w:t xml:space="preserve"> </w:t>
      </w:r>
      <w:r>
        <w:t>the</w:t>
      </w:r>
      <w:r w:rsidR="00C522E9">
        <w:t xml:space="preserve"> </w:t>
      </w:r>
      <w:r>
        <w:t>long</w:t>
      </w:r>
      <w:r w:rsidR="00C522E9">
        <w:t xml:space="preserve"> </w:t>
      </w:r>
      <w:r>
        <w:t>heritage</w:t>
      </w:r>
      <w:r w:rsidR="00C522E9">
        <w:t xml:space="preserve"> </w:t>
      </w:r>
      <w:r>
        <w:t>of</w:t>
      </w:r>
      <w:r w:rsidR="00C522E9">
        <w:t xml:space="preserve"> </w:t>
      </w:r>
      <w:r>
        <w:t>identifying</w:t>
      </w:r>
      <w:r w:rsidR="00C522E9">
        <w:t xml:space="preserve"> </w:t>
      </w:r>
      <w:r>
        <w:t>and</w:t>
      </w:r>
      <w:r w:rsidR="00C522E9">
        <w:t xml:space="preserve"> </w:t>
      </w:r>
      <w:r>
        <w:t>addressing</w:t>
      </w:r>
      <w:r w:rsidR="00C522E9">
        <w:t xml:space="preserve"> </w:t>
      </w:r>
      <w:r>
        <w:t>the</w:t>
      </w:r>
      <w:r w:rsidR="00C522E9">
        <w:t xml:space="preserve"> </w:t>
      </w:r>
      <w:r>
        <w:t>rights</w:t>
      </w:r>
      <w:r w:rsidR="00C522E9">
        <w:t xml:space="preserve"> </w:t>
      </w:r>
      <w:r>
        <w:t>of</w:t>
      </w:r>
      <w:r w:rsidR="00C522E9">
        <w:t xml:space="preserve"> </w:t>
      </w:r>
      <w:r>
        <w:t>people</w:t>
      </w:r>
      <w:r w:rsidR="00C522E9">
        <w:t xml:space="preserve"> </w:t>
      </w:r>
      <w:r>
        <w:t>with</w:t>
      </w:r>
      <w:r w:rsidR="00C522E9">
        <w:t xml:space="preserve"> </w:t>
      </w:r>
      <w:r>
        <w:t>disabilities</w:t>
      </w:r>
      <w:r w:rsidR="00C522E9">
        <w:t xml:space="preserve"> </w:t>
      </w:r>
      <w:r>
        <w:t>in</w:t>
      </w:r>
      <w:r w:rsidR="00C522E9">
        <w:t xml:space="preserve"> </w:t>
      </w:r>
      <w:r>
        <w:t>Thailand</w:t>
      </w:r>
      <w:r w:rsidR="00C522E9">
        <w:t xml:space="preserve"> </w:t>
      </w:r>
      <w:r>
        <w:t>dating</w:t>
      </w:r>
      <w:r w:rsidR="00C522E9">
        <w:t xml:space="preserve"> </w:t>
      </w:r>
      <w:r>
        <w:t>back</w:t>
      </w:r>
      <w:r w:rsidR="00C522E9">
        <w:t xml:space="preserve"> </w:t>
      </w:r>
      <w:r>
        <w:t>to</w:t>
      </w:r>
      <w:r w:rsidR="00C522E9">
        <w:t xml:space="preserve"> </w:t>
      </w:r>
      <w:r>
        <w:t>1998</w:t>
      </w:r>
      <w:r w:rsidR="00C522E9">
        <w:t xml:space="preserve"> </w:t>
      </w:r>
      <w:r>
        <w:t>and</w:t>
      </w:r>
      <w:r w:rsidR="00C522E9">
        <w:t xml:space="preserve"> </w:t>
      </w:r>
      <w:r>
        <w:t>the</w:t>
      </w:r>
      <w:r w:rsidR="00C522E9">
        <w:t xml:space="preserve"> </w:t>
      </w:r>
      <w:r>
        <w:t>Declaration</w:t>
      </w:r>
      <w:r w:rsidR="00C522E9">
        <w:t xml:space="preserve"> </w:t>
      </w:r>
      <w:r>
        <w:t>on</w:t>
      </w:r>
      <w:r w:rsidR="00C522E9">
        <w:t xml:space="preserve"> </w:t>
      </w:r>
      <w:r>
        <w:t>the</w:t>
      </w:r>
      <w:r w:rsidR="00C522E9">
        <w:t xml:space="preserve"> </w:t>
      </w:r>
      <w:r>
        <w:t>Rights</w:t>
      </w:r>
      <w:r w:rsidR="00C522E9">
        <w:t xml:space="preserve"> </w:t>
      </w:r>
      <w:r>
        <w:t>of</w:t>
      </w:r>
      <w:r w:rsidR="00C522E9">
        <w:t xml:space="preserve"> </w:t>
      </w:r>
      <w:r>
        <w:t>Persons</w:t>
      </w:r>
      <w:r w:rsidR="00C522E9">
        <w:t xml:space="preserve"> </w:t>
      </w:r>
      <w:r>
        <w:t>with</w:t>
      </w:r>
      <w:r w:rsidR="00C522E9">
        <w:t xml:space="preserve"> </w:t>
      </w:r>
      <w:r>
        <w:t>Disabilities.</w:t>
      </w:r>
      <w:r w:rsidR="00C522E9">
        <w:t xml:space="preserve"> </w:t>
      </w:r>
      <w:r>
        <w:t>For</w:t>
      </w:r>
      <w:r w:rsidR="00C522E9">
        <w:t xml:space="preserve"> </w:t>
      </w:r>
      <w:r>
        <w:t>blind</w:t>
      </w:r>
      <w:r w:rsidR="00C522E9">
        <w:t xml:space="preserve"> </w:t>
      </w:r>
      <w:r>
        <w:t>and</w:t>
      </w:r>
      <w:r w:rsidR="00C522E9">
        <w:t xml:space="preserve"> </w:t>
      </w:r>
      <w:r>
        <w:t>sight</w:t>
      </w:r>
      <w:r w:rsidR="00C522E9">
        <w:t xml:space="preserve"> </w:t>
      </w:r>
      <w:r>
        <w:t>impaired</w:t>
      </w:r>
      <w:r w:rsidR="00C522E9">
        <w:t xml:space="preserve"> </w:t>
      </w:r>
      <w:r>
        <w:t>individuals</w:t>
      </w:r>
      <w:r w:rsidR="00C522E9">
        <w:t xml:space="preserve"> </w:t>
      </w:r>
      <w:r>
        <w:t>this</w:t>
      </w:r>
      <w:r w:rsidR="00C522E9">
        <w:t xml:space="preserve"> </w:t>
      </w:r>
      <w:r>
        <w:t>advocacy</w:t>
      </w:r>
      <w:r w:rsidR="00C522E9">
        <w:t xml:space="preserve"> </w:t>
      </w:r>
      <w:r>
        <w:t>extends</w:t>
      </w:r>
      <w:r w:rsidR="00C522E9">
        <w:t xml:space="preserve"> </w:t>
      </w:r>
      <w:r>
        <w:t>to</w:t>
      </w:r>
      <w:r w:rsidR="00C522E9">
        <w:t xml:space="preserve"> </w:t>
      </w:r>
      <w:r>
        <w:t>the</w:t>
      </w:r>
      <w:r w:rsidR="00C522E9">
        <w:t xml:space="preserve"> </w:t>
      </w:r>
      <w:r>
        <w:t>1960s</w:t>
      </w:r>
      <w:r w:rsidR="00C522E9">
        <w:t xml:space="preserve"> </w:t>
      </w:r>
      <w:r>
        <w:t>when</w:t>
      </w:r>
      <w:r w:rsidR="00C522E9">
        <w:t xml:space="preserve"> </w:t>
      </w:r>
      <w:r>
        <w:t>“The</w:t>
      </w:r>
      <w:r w:rsidR="00C522E9">
        <w:t xml:space="preserve"> </w:t>
      </w:r>
      <w:r>
        <w:t>Bangkok</w:t>
      </w:r>
      <w:r w:rsidR="00C522E9">
        <w:t xml:space="preserve"> </w:t>
      </w:r>
      <w:r>
        <w:t>Association</w:t>
      </w:r>
      <w:r w:rsidR="00C522E9">
        <w:t xml:space="preserve"> </w:t>
      </w:r>
      <w:r>
        <w:t>of</w:t>
      </w:r>
      <w:r w:rsidR="00C522E9">
        <w:t xml:space="preserve"> </w:t>
      </w:r>
      <w:r>
        <w:t>the</w:t>
      </w:r>
      <w:r w:rsidR="00C522E9">
        <w:t xml:space="preserve"> </w:t>
      </w:r>
      <w:r>
        <w:t>Blind,</w:t>
      </w:r>
      <w:r w:rsidR="00C522E9">
        <w:t xml:space="preserve"> </w:t>
      </w:r>
      <w:r>
        <w:t>the</w:t>
      </w:r>
      <w:r w:rsidR="00C522E9">
        <w:t xml:space="preserve"> </w:t>
      </w:r>
      <w:r>
        <w:t>first</w:t>
      </w:r>
      <w:r w:rsidR="00C522E9">
        <w:t xml:space="preserve"> </w:t>
      </w:r>
      <w:r>
        <w:t>Disabled</w:t>
      </w:r>
      <w:r w:rsidR="00C522E9">
        <w:t xml:space="preserve"> </w:t>
      </w:r>
      <w:r>
        <w:t>People’s</w:t>
      </w:r>
      <w:r w:rsidR="00C522E9">
        <w:t xml:space="preserve"> </w:t>
      </w:r>
      <w:r>
        <w:t>Organization</w:t>
      </w:r>
      <w:r w:rsidR="00C522E9">
        <w:t xml:space="preserve"> </w:t>
      </w:r>
      <w:r>
        <w:t>(DPO)</w:t>
      </w:r>
      <w:r w:rsidR="00C522E9">
        <w:t xml:space="preserve"> </w:t>
      </w:r>
      <w:r>
        <w:t>in</w:t>
      </w:r>
      <w:r w:rsidR="00C522E9">
        <w:t xml:space="preserve"> </w:t>
      </w:r>
      <w:r>
        <w:t>Thailand,</w:t>
      </w:r>
      <w:r w:rsidR="00C522E9">
        <w:t xml:space="preserve"> </w:t>
      </w:r>
      <w:r>
        <w:t>was</w:t>
      </w:r>
      <w:r w:rsidR="00C522E9">
        <w:t xml:space="preserve"> </w:t>
      </w:r>
      <w:r>
        <w:t>established</w:t>
      </w:r>
      <w:r w:rsidR="00C522E9">
        <w:t xml:space="preserve"> </w:t>
      </w:r>
      <w:r>
        <w:t>in</w:t>
      </w:r>
      <w:r w:rsidR="00C522E9">
        <w:t xml:space="preserve"> </w:t>
      </w:r>
      <w:r>
        <w:t>1967</w:t>
      </w:r>
      <w:r w:rsidR="00C522E9">
        <w:t xml:space="preserve"> </w:t>
      </w:r>
      <w:r>
        <w:t>with</w:t>
      </w:r>
      <w:r w:rsidR="00C522E9">
        <w:t xml:space="preserve"> </w:t>
      </w:r>
      <w:r>
        <w:t>support</w:t>
      </w:r>
      <w:r w:rsidR="00C522E9">
        <w:t xml:space="preserve"> </w:t>
      </w:r>
      <w:r>
        <w:t>from</w:t>
      </w:r>
      <w:r w:rsidR="00C522E9">
        <w:t xml:space="preserve"> </w:t>
      </w:r>
      <w:r>
        <w:t>international</w:t>
      </w:r>
      <w:r w:rsidR="00C522E9">
        <w:t xml:space="preserve"> </w:t>
      </w:r>
      <w:r>
        <w:t>volunteers</w:t>
      </w:r>
      <w:r w:rsidR="00C522E9">
        <w:t xml:space="preserve"> </w:t>
      </w:r>
      <w:r>
        <w:t>and</w:t>
      </w:r>
      <w:r w:rsidR="00C522E9">
        <w:t xml:space="preserve"> </w:t>
      </w:r>
      <w:r>
        <w:t>the</w:t>
      </w:r>
      <w:r w:rsidR="00C522E9">
        <w:t xml:space="preserve"> </w:t>
      </w:r>
      <w:r>
        <w:t>Thai</w:t>
      </w:r>
      <w:r w:rsidR="00C522E9">
        <w:t xml:space="preserve"> </w:t>
      </w:r>
      <w:r>
        <w:t>Royal</w:t>
      </w:r>
      <w:r w:rsidR="00C522E9">
        <w:t xml:space="preserve"> </w:t>
      </w:r>
      <w:r>
        <w:t>Family”</w:t>
      </w:r>
      <w:r w:rsidR="00C522E9">
        <w:t xml:space="preserve"> </w:t>
      </w:r>
      <w:r>
        <w:t>(Srisuppaphon</w:t>
      </w:r>
      <w:r w:rsidR="00C522E9">
        <w:t xml:space="preserve"> </w:t>
      </w:r>
      <w:r>
        <w:t>et</w:t>
      </w:r>
      <w:r w:rsidR="00C522E9">
        <w:t xml:space="preserve"> </w:t>
      </w:r>
      <w:r>
        <w:t>al.,</w:t>
      </w:r>
      <w:r w:rsidR="00C522E9">
        <w:t xml:space="preserve"> </w:t>
      </w:r>
      <w:r>
        <w:t>2017,</w:t>
      </w:r>
      <w:r w:rsidR="00C522E9">
        <w:t xml:space="preserve"> </w:t>
      </w:r>
      <w:r>
        <w:t>para.</w:t>
      </w:r>
      <w:r w:rsidR="00C522E9">
        <w:t xml:space="preserve"> </w:t>
      </w:r>
      <w:r>
        <w:t>4).</w:t>
      </w:r>
      <w:r w:rsidR="00C522E9">
        <w:t xml:space="preserve"> </w:t>
      </w:r>
      <w:r>
        <w:t>Regulations</w:t>
      </w:r>
      <w:r w:rsidR="00C522E9">
        <w:t xml:space="preserve"> </w:t>
      </w:r>
      <w:r>
        <w:t>for</w:t>
      </w:r>
      <w:r w:rsidR="00C522E9">
        <w:t xml:space="preserve"> </w:t>
      </w:r>
      <w:r>
        <w:t>media</w:t>
      </w:r>
      <w:r w:rsidR="00C522E9">
        <w:t xml:space="preserve"> </w:t>
      </w:r>
      <w:r>
        <w:t>accessibility</w:t>
      </w:r>
      <w:r w:rsidR="00C522E9">
        <w:t xml:space="preserve"> </w:t>
      </w:r>
      <w:r>
        <w:t>for</w:t>
      </w:r>
      <w:r w:rsidR="00C522E9">
        <w:t xml:space="preserve"> </w:t>
      </w:r>
      <w:r>
        <w:t>people</w:t>
      </w:r>
      <w:r w:rsidR="00C522E9">
        <w:t xml:space="preserve"> </w:t>
      </w:r>
      <w:r>
        <w:t>with</w:t>
      </w:r>
      <w:r w:rsidR="00C522E9">
        <w:t xml:space="preserve"> </w:t>
      </w:r>
      <w:r>
        <w:t>disabilities</w:t>
      </w:r>
      <w:r w:rsidR="00C522E9">
        <w:t xml:space="preserve"> </w:t>
      </w:r>
      <w:r>
        <w:t>deploying</w:t>
      </w:r>
      <w:r w:rsidR="00C522E9">
        <w:t xml:space="preserve"> </w:t>
      </w:r>
      <w:r w:rsidR="00651D61">
        <w:t>AD</w:t>
      </w:r>
      <w:r>
        <w:t>,</w:t>
      </w:r>
      <w:r w:rsidR="00C522E9">
        <w:t xml:space="preserve"> </w:t>
      </w:r>
      <w:r>
        <w:t>closed</w:t>
      </w:r>
      <w:r w:rsidR="00C522E9">
        <w:t xml:space="preserve"> </w:t>
      </w:r>
      <w:r>
        <w:t>caption</w:t>
      </w:r>
      <w:r w:rsidR="00C522E9">
        <w:t xml:space="preserve"> </w:t>
      </w:r>
      <w:r>
        <w:t>and</w:t>
      </w:r>
      <w:r w:rsidR="00C522E9">
        <w:t xml:space="preserve"> </w:t>
      </w:r>
      <w:r>
        <w:t>sign</w:t>
      </w:r>
      <w:r w:rsidR="00C522E9">
        <w:t xml:space="preserve"> </w:t>
      </w:r>
      <w:r>
        <w:t>language</w:t>
      </w:r>
      <w:r w:rsidR="00C522E9">
        <w:t xml:space="preserve"> </w:t>
      </w:r>
      <w:r>
        <w:t>appeared</w:t>
      </w:r>
      <w:r w:rsidR="00C522E9">
        <w:t xml:space="preserve"> </w:t>
      </w:r>
      <w:r>
        <w:t>in</w:t>
      </w:r>
      <w:r w:rsidR="00C522E9">
        <w:t xml:space="preserve"> </w:t>
      </w:r>
      <w:r w:rsidR="00075B15">
        <w:t>t</w:t>
      </w:r>
      <w:r>
        <w:t>he</w:t>
      </w:r>
      <w:r w:rsidR="00C522E9">
        <w:t xml:space="preserve"> </w:t>
      </w:r>
      <w:r>
        <w:t>Thai</w:t>
      </w:r>
      <w:r w:rsidR="00C522E9">
        <w:t xml:space="preserve"> </w:t>
      </w:r>
      <w:r>
        <w:t>Broadcasting</w:t>
      </w:r>
      <w:r w:rsidR="00C522E9">
        <w:t xml:space="preserve"> </w:t>
      </w:r>
      <w:r>
        <w:t>and</w:t>
      </w:r>
      <w:r w:rsidR="00C522E9">
        <w:t xml:space="preserve"> </w:t>
      </w:r>
      <w:r>
        <w:t>Television</w:t>
      </w:r>
      <w:r w:rsidR="00C522E9">
        <w:t xml:space="preserve"> </w:t>
      </w:r>
      <w:r>
        <w:t>Businesses</w:t>
      </w:r>
      <w:r w:rsidR="00C522E9">
        <w:t xml:space="preserve"> </w:t>
      </w:r>
      <w:r>
        <w:t>ACT</w:t>
      </w:r>
      <w:r w:rsidR="00C522E9">
        <w:t xml:space="preserve"> </w:t>
      </w:r>
      <w:r w:rsidR="008C3BAE">
        <w:t>s</w:t>
      </w:r>
      <w:r>
        <w:t>ection</w:t>
      </w:r>
      <w:r w:rsidR="00C522E9">
        <w:t xml:space="preserve"> </w:t>
      </w:r>
      <w:r>
        <w:t>36</w:t>
      </w:r>
      <w:r w:rsidR="00C522E9">
        <w:t xml:space="preserve"> </w:t>
      </w:r>
      <w:r>
        <w:t>in</w:t>
      </w:r>
      <w:r w:rsidR="00C522E9">
        <w:t xml:space="preserve"> </w:t>
      </w:r>
      <w:r>
        <w:t>2008</w:t>
      </w:r>
      <w:r w:rsidR="00C522E9">
        <w:t xml:space="preserve"> </w:t>
      </w:r>
      <w:r>
        <w:t>which</w:t>
      </w:r>
      <w:r w:rsidR="00C522E9">
        <w:t xml:space="preserve"> </w:t>
      </w:r>
      <w:r>
        <w:t>affirmed</w:t>
      </w:r>
      <w:r w:rsidR="00C522E9">
        <w:t xml:space="preserve"> </w:t>
      </w:r>
      <w:r>
        <w:t>the</w:t>
      </w:r>
      <w:r w:rsidR="00C522E9">
        <w:t xml:space="preserve"> </w:t>
      </w:r>
      <w:r>
        <w:t>need</w:t>
      </w:r>
      <w:r w:rsidR="00C522E9">
        <w:t xml:space="preserve"> </w:t>
      </w:r>
      <w:r>
        <w:t>for</w:t>
      </w:r>
      <w:r w:rsidR="00C522E9">
        <w:t xml:space="preserve"> </w:t>
      </w:r>
      <w:r>
        <w:t>‘suitable</w:t>
      </w:r>
      <w:r w:rsidR="00C522E9">
        <w:t xml:space="preserve"> </w:t>
      </w:r>
      <w:r>
        <w:t>services’</w:t>
      </w:r>
      <w:r w:rsidR="00C522E9">
        <w:t xml:space="preserve"> </w:t>
      </w:r>
      <w:r>
        <w:t>including</w:t>
      </w:r>
      <w:r w:rsidR="00C522E9">
        <w:t xml:space="preserve"> </w:t>
      </w:r>
      <w:r>
        <w:t>“a</w:t>
      </w:r>
      <w:r w:rsidR="00C522E9">
        <w:t xml:space="preserve"> </w:t>
      </w:r>
      <w:r>
        <w:t>sound</w:t>
      </w:r>
      <w:r w:rsidR="00C522E9">
        <w:t xml:space="preserve"> </w:t>
      </w:r>
      <w:r>
        <w:t>broadcasting</w:t>
      </w:r>
      <w:r w:rsidR="00C522E9">
        <w:t xml:space="preserve"> </w:t>
      </w:r>
      <w:r>
        <w:t>service</w:t>
      </w:r>
      <w:r w:rsidR="00C522E9">
        <w:t xml:space="preserve"> </w:t>
      </w:r>
      <w:r>
        <w:t>that</w:t>
      </w:r>
      <w:r w:rsidR="00C522E9">
        <w:t xml:space="preserve"> </w:t>
      </w:r>
      <w:r>
        <w:t>broadcasts</w:t>
      </w:r>
      <w:r w:rsidR="00C522E9">
        <w:t xml:space="preserve"> </w:t>
      </w:r>
      <w:r>
        <w:t>a</w:t>
      </w:r>
      <w:r w:rsidR="00C522E9">
        <w:t xml:space="preserve"> </w:t>
      </w:r>
      <w:r>
        <w:t>full</w:t>
      </w:r>
      <w:r w:rsidR="00C522E9">
        <w:t xml:space="preserve"> </w:t>
      </w:r>
      <w:r>
        <w:t>time</w:t>
      </w:r>
      <w:r w:rsidR="00C522E9">
        <w:t xml:space="preserve"> </w:t>
      </w:r>
      <w:r>
        <w:t>book</w:t>
      </w:r>
      <w:r w:rsidR="00C522E9">
        <w:t xml:space="preserve"> </w:t>
      </w:r>
      <w:r>
        <w:t>reading</w:t>
      </w:r>
      <w:r w:rsidR="00C522E9">
        <w:t xml:space="preserve"> </w:t>
      </w:r>
      <w:r>
        <w:t>programme</w:t>
      </w:r>
      <w:r w:rsidR="00C522E9">
        <w:t xml:space="preserve"> </w:t>
      </w:r>
      <w:r>
        <w:t>or</w:t>
      </w:r>
      <w:r w:rsidR="00C522E9">
        <w:t xml:space="preserve"> </w:t>
      </w:r>
      <w:r>
        <w:t>a</w:t>
      </w:r>
      <w:r w:rsidR="00C522E9">
        <w:t xml:space="preserve"> </w:t>
      </w:r>
      <w:r>
        <w:t>television</w:t>
      </w:r>
      <w:r w:rsidR="00C522E9">
        <w:t xml:space="preserve"> </w:t>
      </w:r>
      <w:r>
        <w:t>service</w:t>
      </w:r>
      <w:r w:rsidR="00C522E9">
        <w:t xml:space="preserve"> </w:t>
      </w:r>
      <w:r>
        <w:t>that</w:t>
      </w:r>
      <w:r w:rsidR="00C522E9">
        <w:t xml:space="preserve"> </w:t>
      </w:r>
      <w:r>
        <w:t>provide</w:t>
      </w:r>
      <w:r w:rsidR="00C522E9">
        <w:t xml:space="preserve"> </w:t>
      </w:r>
      <w:r>
        <w:t>sign</w:t>
      </w:r>
      <w:r w:rsidR="00C522E9">
        <w:t xml:space="preserve"> </w:t>
      </w:r>
      <w:r>
        <w:t>language</w:t>
      </w:r>
      <w:r w:rsidR="00C522E9">
        <w:t xml:space="preserve"> </w:t>
      </w:r>
      <w:r>
        <w:t>interpreter,</w:t>
      </w:r>
      <w:r w:rsidR="00C522E9">
        <w:t xml:space="preserve"> </w:t>
      </w:r>
      <w:r>
        <w:t>scrolling</w:t>
      </w:r>
      <w:r w:rsidR="00C522E9">
        <w:t xml:space="preserve"> </w:t>
      </w:r>
      <w:r>
        <w:t>display</w:t>
      </w:r>
      <w:r w:rsidR="00C522E9">
        <w:t xml:space="preserve"> </w:t>
      </w:r>
      <w:r>
        <w:t>or</w:t>
      </w:r>
      <w:r w:rsidR="00C522E9">
        <w:t xml:space="preserve"> </w:t>
      </w:r>
      <w:r w:rsidR="00651D61">
        <w:t>AD</w:t>
      </w:r>
      <w:r w:rsidR="00C522E9">
        <w:t xml:space="preserve"> </w:t>
      </w:r>
      <w:r>
        <w:t>for</w:t>
      </w:r>
      <w:r w:rsidR="00C522E9">
        <w:t xml:space="preserve"> </w:t>
      </w:r>
      <w:r>
        <w:t>the</w:t>
      </w:r>
      <w:r w:rsidR="00C522E9">
        <w:t xml:space="preserve"> </w:t>
      </w:r>
      <w:r>
        <w:t>public</w:t>
      </w:r>
      <w:r w:rsidR="00C522E9">
        <w:t xml:space="preserve"> </w:t>
      </w:r>
      <w:r>
        <w:t>news</w:t>
      </w:r>
      <w:r w:rsidR="00C522E9">
        <w:t xml:space="preserve"> </w:t>
      </w:r>
      <w:r>
        <w:t>programmes”</w:t>
      </w:r>
      <w:r w:rsidR="00C522E9">
        <w:t xml:space="preserve"> </w:t>
      </w:r>
      <w:r>
        <w:t>(</w:t>
      </w:r>
      <w:r w:rsidR="0065523B">
        <w:t>“</w:t>
      </w:r>
      <w:r>
        <w:t>Thailand’s</w:t>
      </w:r>
      <w:r w:rsidR="00C522E9">
        <w:t xml:space="preserve"> </w:t>
      </w:r>
      <w:r>
        <w:t>Broadcasting</w:t>
      </w:r>
      <w:r w:rsidR="00C522E9">
        <w:t xml:space="preserve"> </w:t>
      </w:r>
      <w:r>
        <w:t>and</w:t>
      </w:r>
      <w:r w:rsidR="00C522E9">
        <w:t xml:space="preserve"> </w:t>
      </w:r>
      <w:r>
        <w:t>Television</w:t>
      </w:r>
      <w:r w:rsidR="00C522E9">
        <w:t xml:space="preserve"> </w:t>
      </w:r>
      <w:r w:rsidRPr="00137B72">
        <w:t>Businesses</w:t>
      </w:r>
      <w:r w:rsidR="00C522E9" w:rsidRPr="00137B72">
        <w:t xml:space="preserve"> </w:t>
      </w:r>
      <w:r w:rsidRPr="00137B72">
        <w:t>Act</w:t>
      </w:r>
      <w:r w:rsidR="0065523B">
        <w:t>”</w:t>
      </w:r>
      <w:r w:rsidRPr="00137B72">
        <w:t>,</w:t>
      </w:r>
      <w:r w:rsidR="00C522E9" w:rsidRPr="00137B72">
        <w:t xml:space="preserve"> </w:t>
      </w:r>
      <w:r w:rsidR="008F1126" w:rsidRPr="00137B72">
        <w:t>2008</w:t>
      </w:r>
      <w:r w:rsidRPr="00137B72">
        <w:t>,</w:t>
      </w:r>
      <w:r w:rsidR="00C522E9" w:rsidRPr="00137B72">
        <w:t xml:space="preserve"> </w:t>
      </w:r>
      <w:r w:rsidRPr="00137B72">
        <w:t>p.</w:t>
      </w:r>
      <w:r w:rsidR="00C522E9">
        <w:t xml:space="preserve"> </w:t>
      </w:r>
      <w:r>
        <w:t>20).</w:t>
      </w:r>
      <w:r w:rsidR="00C522E9">
        <w:t xml:space="preserve"> </w:t>
      </w:r>
      <w:r>
        <w:t>However,</w:t>
      </w:r>
      <w:r w:rsidR="00C522E9">
        <w:t xml:space="preserve"> </w:t>
      </w:r>
      <w:r>
        <w:t>it</w:t>
      </w:r>
      <w:r w:rsidR="00C522E9">
        <w:t xml:space="preserve"> </w:t>
      </w:r>
      <w:r>
        <w:t>was</w:t>
      </w:r>
      <w:r w:rsidR="00C522E9">
        <w:t xml:space="preserve"> </w:t>
      </w:r>
      <w:r>
        <w:t>not</w:t>
      </w:r>
      <w:r w:rsidR="00C522E9">
        <w:t xml:space="preserve"> </w:t>
      </w:r>
      <w:r>
        <w:t>until</w:t>
      </w:r>
      <w:r w:rsidR="00C522E9">
        <w:t xml:space="preserve"> </w:t>
      </w:r>
      <w:r>
        <w:t>2013,</w:t>
      </w:r>
      <w:r w:rsidR="00C522E9">
        <w:t xml:space="preserve"> </w:t>
      </w:r>
      <w:r>
        <w:t>and</w:t>
      </w:r>
      <w:r w:rsidR="00C522E9">
        <w:t xml:space="preserve"> </w:t>
      </w:r>
      <w:r>
        <w:t>the</w:t>
      </w:r>
      <w:r w:rsidR="00C522E9">
        <w:t xml:space="preserve"> </w:t>
      </w:r>
      <w:r>
        <w:t>integration</w:t>
      </w:r>
      <w:r w:rsidR="00C522E9">
        <w:t xml:space="preserve"> </w:t>
      </w:r>
      <w:r>
        <w:t>of</w:t>
      </w:r>
      <w:r w:rsidR="00C522E9">
        <w:t xml:space="preserve"> </w:t>
      </w:r>
      <w:r>
        <w:t>digital</w:t>
      </w:r>
      <w:r w:rsidR="00C522E9">
        <w:t xml:space="preserve"> </w:t>
      </w:r>
      <w:r>
        <w:t>television,</w:t>
      </w:r>
      <w:r w:rsidR="00C522E9">
        <w:t xml:space="preserve"> </w:t>
      </w:r>
      <w:r>
        <w:t>that</w:t>
      </w:r>
      <w:r w:rsidR="00C522E9">
        <w:t xml:space="preserve"> </w:t>
      </w:r>
      <w:r>
        <w:t>formal</w:t>
      </w:r>
      <w:r w:rsidR="00C522E9">
        <w:t xml:space="preserve"> </w:t>
      </w:r>
      <w:r>
        <w:t>targets</w:t>
      </w:r>
      <w:r w:rsidR="00C522E9">
        <w:t xml:space="preserve"> </w:t>
      </w:r>
      <w:r>
        <w:t>were</w:t>
      </w:r>
      <w:r w:rsidR="00C522E9">
        <w:t xml:space="preserve"> </w:t>
      </w:r>
      <w:r>
        <w:t>contrived</w:t>
      </w:r>
      <w:r w:rsidR="00C522E9">
        <w:t xml:space="preserve"> </w:t>
      </w:r>
      <w:r>
        <w:t>and</w:t>
      </w:r>
      <w:r w:rsidR="00C522E9">
        <w:t xml:space="preserve"> </w:t>
      </w:r>
      <w:r>
        <w:t>announced</w:t>
      </w:r>
      <w:r w:rsidR="00B0656B">
        <w:t xml:space="preserve"> </w:t>
      </w:r>
      <w:r w:rsidR="00075B15">
        <w:t xml:space="preserve">(Sueroj &amp; Sarakornborrirak, </w:t>
      </w:r>
      <w:r w:rsidR="00137B72">
        <w:t>2016</w:t>
      </w:r>
      <w:r w:rsidR="00075B15">
        <w:t xml:space="preserve">, p. 208) </w:t>
      </w:r>
      <w:r w:rsidR="00B0656B">
        <w:t>(</w:t>
      </w:r>
      <w:r w:rsidR="00075B15">
        <w:t>Table</w:t>
      </w:r>
      <w:r w:rsidR="00B0656B">
        <w:t xml:space="preserve"> </w:t>
      </w:r>
      <w:r w:rsidR="00137071">
        <w:t>7</w:t>
      </w:r>
      <w:r w:rsidR="00B0656B">
        <w:t>)</w:t>
      </w:r>
      <w:r>
        <w:t>.</w:t>
      </w:r>
    </w:p>
    <w:p w14:paraId="691A9759" w14:textId="734FC800" w:rsidR="00482F3D" w:rsidRPr="00482F3D" w:rsidRDefault="00A67B95" w:rsidP="00137B72">
      <w:pPr>
        <w:pStyle w:val="Captiontable"/>
        <w:rPr>
          <w:b w:val="0"/>
          <w:bCs w:val="0"/>
          <w:highlight w:val="yellow"/>
        </w:rPr>
      </w:pPr>
      <w:bookmarkStart w:id="55" w:name="_Toc531298666"/>
      <w:r w:rsidRPr="00137B72">
        <w:t xml:space="preserve">Table </w:t>
      </w:r>
      <w:r w:rsidR="00137071">
        <w:t>7</w:t>
      </w:r>
      <w:r w:rsidR="00F00DBF" w:rsidRPr="00137B72">
        <w:t xml:space="preserve">. </w:t>
      </w:r>
      <w:r w:rsidR="00137071">
        <w:t xml:space="preserve">The </w:t>
      </w:r>
      <w:r w:rsidR="00482F3D" w:rsidRPr="00137B72">
        <w:t xml:space="preserve">5 year </w:t>
      </w:r>
      <w:r w:rsidR="00F00DBF" w:rsidRPr="00137B72">
        <w:t>p</w:t>
      </w:r>
      <w:r w:rsidR="00482F3D" w:rsidRPr="00137B72">
        <w:t xml:space="preserve">lan for the </w:t>
      </w:r>
      <w:r w:rsidR="00F00DBF" w:rsidRPr="00137B72">
        <w:t>i</w:t>
      </w:r>
      <w:r w:rsidR="00482F3D" w:rsidRPr="00137B72">
        <w:t xml:space="preserve">ncrease of </w:t>
      </w:r>
      <w:r w:rsidR="00F00DBF" w:rsidRPr="00137B72">
        <w:t>a</w:t>
      </w:r>
      <w:r w:rsidR="00482F3D" w:rsidRPr="00137B72">
        <w:t xml:space="preserve">irtime </w:t>
      </w:r>
      <w:r w:rsidR="00F00DBF" w:rsidRPr="00137B72">
        <w:t>s</w:t>
      </w:r>
      <w:r w:rsidR="00482F3D" w:rsidRPr="00137B72">
        <w:t xml:space="preserve">ervices for </w:t>
      </w:r>
      <w:r w:rsidR="00F00DBF" w:rsidRPr="00137B72">
        <w:t>p</w:t>
      </w:r>
      <w:r w:rsidR="00482F3D" w:rsidRPr="00137B72">
        <w:t xml:space="preserve">eople with </w:t>
      </w:r>
      <w:r w:rsidR="00F00DBF" w:rsidRPr="00137B72">
        <w:t>d</w:t>
      </w:r>
      <w:r w:rsidR="00482F3D" w:rsidRPr="00137B72">
        <w:t>isabilities</w:t>
      </w:r>
      <w:r w:rsidR="00F00DBF" w:rsidRPr="00137B72">
        <w:t xml:space="preserve"> in Thailand</w:t>
      </w:r>
      <w:bookmarkEnd w:id="55"/>
    </w:p>
    <w:tbl>
      <w:tblPr>
        <w:tblW w:w="0" w:type="auto"/>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717"/>
        <w:gridCol w:w="1236"/>
        <w:gridCol w:w="1236"/>
        <w:gridCol w:w="1236"/>
        <w:gridCol w:w="1236"/>
        <w:gridCol w:w="1237"/>
      </w:tblGrid>
      <w:tr w:rsidR="00482F3D" w:rsidRPr="00482F3D" w14:paraId="315D6671" w14:textId="77777777" w:rsidTr="00E551BE">
        <w:tc>
          <w:tcPr>
            <w:tcW w:w="2717" w:type="dxa"/>
            <w:tcBorders>
              <w:top w:val="single" w:sz="8" w:space="0" w:color="4F81BD"/>
              <w:left w:val="single" w:sz="8" w:space="0" w:color="4F81BD"/>
              <w:bottom w:val="nil"/>
              <w:right w:val="nil"/>
            </w:tcBorders>
            <w:shd w:val="clear" w:color="auto" w:fill="4F81BD"/>
            <w:hideMark/>
          </w:tcPr>
          <w:p w14:paraId="3C2D2D90" w14:textId="77777777" w:rsidR="00482F3D" w:rsidRPr="00137071" w:rsidRDefault="00482F3D" w:rsidP="00137071">
            <w:pPr>
              <w:pStyle w:val="Tableheading"/>
              <w:rPr>
                <w:color w:val="FFFFFF" w:themeColor="background1"/>
              </w:rPr>
            </w:pPr>
            <w:r w:rsidRPr="00137071">
              <w:rPr>
                <w:color w:val="FFFFFF" w:themeColor="background1"/>
              </w:rPr>
              <w:t>Types of services</w:t>
            </w:r>
          </w:p>
        </w:tc>
        <w:tc>
          <w:tcPr>
            <w:tcW w:w="1236" w:type="dxa"/>
            <w:tcBorders>
              <w:top w:val="single" w:sz="8" w:space="0" w:color="4F81BD"/>
              <w:left w:val="nil"/>
              <w:bottom w:val="nil"/>
              <w:right w:val="nil"/>
            </w:tcBorders>
            <w:shd w:val="clear" w:color="auto" w:fill="4F81BD"/>
            <w:hideMark/>
          </w:tcPr>
          <w:p w14:paraId="2C39CD4C" w14:textId="77777777" w:rsidR="00482F3D" w:rsidRPr="00137071" w:rsidRDefault="00482F3D" w:rsidP="00137071">
            <w:pPr>
              <w:pStyle w:val="Tableheading"/>
              <w:rPr>
                <w:color w:val="FFFFFF" w:themeColor="background1"/>
              </w:rPr>
            </w:pPr>
            <w:r w:rsidRPr="00137071">
              <w:rPr>
                <w:color w:val="FFFFFF" w:themeColor="background1"/>
              </w:rPr>
              <w:t>Year 1 (%)</w:t>
            </w:r>
          </w:p>
        </w:tc>
        <w:tc>
          <w:tcPr>
            <w:tcW w:w="1236" w:type="dxa"/>
            <w:tcBorders>
              <w:top w:val="single" w:sz="8" w:space="0" w:color="4F81BD"/>
              <w:left w:val="nil"/>
              <w:bottom w:val="nil"/>
              <w:right w:val="nil"/>
            </w:tcBorders>
            <w:shd w:val="clear" w:color="auto" w:fill="4F81BD"/>
            <w:hideMark/>
          </w:tcPr>
          <w:p w14:paraId="4085AA3C" w14:textId="77777777" w:rsidR="00482F3D" w:rsidRPr="00137071" w:rsidRDefault="00482F3D" w:rsidP="00137071">
            <w:pPr>
              <w:pStyle w:val="Tableheading"/>
              <w:rPr>
                <w:color w:val="FFFFFF" w:themeColor="background1"/>
              </w:rPr>
            </w:pPr>
            <w:r w:rsidRPr="00137071">
              <w:rPr>
                <w:color w:val="FFFFFF" w:themeColor="background1"/>
              </w:rPr>
              <w:t>Year 2 (%)</w:t>
            </w:r>
          </w:p>
        </w:tc>
        <w:tc>
          <w:tcPr>
            <w:tcW w:w="1236" w:type="dxa"/>
            <w:tcBorders>
              <w:top w:val="single" w:sz="8" w:space="0" w:color="4F81BD"/>
              <w:left w:val="nil"/>
              <w:bottom w:val="nil"/>
              <w:right w:val="nil"/>
            </w:tcBorders>
            <w:shd w:val="clear" w:color="auto" w:fill="4F81BD"/>
            <w:hideMark/>
          </w:tcPr>
          <w:p w14:paraId="62E0A087" w14:textId="77777777" w:rsidR="00482F3D" w:rsidRPr="00137071" w:rsidRDefault="00482F3D" w:rsidP="00137071">
            <w:pPr>
              <w:pStyle w:val="Tableheading"/>
              <w:rPr>
                <w:color w:val="FFFFFF" w:themeColor="background1"/>
              </w:rPr>
            </w:pPr>
            <w:r w:rsidRPr="00137071">
              <w:rPr>
                <w:color w:val="FFFFFF" w:themeColor="background1"/>
              </w:rPr>
              <w:t>Year 3 (%)</w:t>
            </w:r>
          </w:p>
        </w:tc>
        <w:tc>
          <w:tcPr>
            <w:tcW w:w="1236" w:type="dxa"/>
            <w:tcBorders>
              <w:top w:val="single" w:sz="8" w:space="0" w:color="4F81BD"/>
              <w:left w:val="nil"/>
              <w:bottom w:val="nil"/>
              <w:right w:val="nil"/>
            </w:tcBorders>
            <w:shd w:val="clear" w:color="auto" w:fill="4F81BD"/>
            <w:hideMark/>
          </w:tcPr>
          <w:p w14:paraId="5E7B47FD" w14:textId="77777777" w:rsidR="00482F3D" w:rsidRPr="00137071" w:rsidRDefault="00482F3D" w:rsidP="00137071">
            <w:pPr>
              <w:pStyle w:val="Tableheading"/>
              <w:rPr>
                <w:color w:val="FFFFFF" w:themeColor="background1"/>
              </w:rPr>
            </w:pPr>
            <w:r w:rsidRPr="00137071">
              <w:rPr>
                <w:color w:val="FFFFFF" w:themeColor="background1"/>
              </w:rPr>
              <w:t>Year 4 (%)</w:t>
            </w:r>
          </w:p>
        </w:tc>
        <w:tc>
          <w:tcPr>
            <w:tcW w:w="1237" w:type="dxa"/>
            <w:tcBorders>
              <w:top w:val="single" w:sz="8" w:space="0" w:color="4F81BD"/>
              <w:left w:val="nil"/>
              <w:bottom w:val="nil"/>
              <w:right w:val="single" w:sz="8" w:space="0" w:color="4F81BD"/>
            </w:tcBorders>
            <w:shd w:val="clear" w:color="auto" w:fill="4F81BD"/>
            <w:hideMark/>
          </w:tcPr>
          <w:p w14:paraId="3A8592CC" w14:textId="77777777" w:rsidR="00482F3D" w:rsidRPr="00137071" w:rsidRDefault="00482F3D" w:rsidP="00137071">
            <w:pPr>
              <w:pStyle w:val="Tableheading"/>
              <w:rPr>
                <w:color w:val="FFFFFF" w:themeColor="background1"/>
              </w:rPr>
            </w:pPr>
            <w:r w:rsidRPr="00137071">
              <w:rPr>
                <w:color w:val="FFFFFF" w:themeColor="background1"/>
              </w:rPr>
              <w:t>Year 5 (%)</w:t>
            </w:r>
          </w:p>
        </w:tc>
      </w:tr>
      <w:tr w:rsidR="00482F3D" w:rsidRPr="00482F3D" w14:paraId="70D40441" w14:textId="77777777" w:rsidTr="00E551BE">
        <w:tc>
          <w:tcPr>
            <w:tcW w:w="2717" w:type="dxa"/>
            <w:tcBorders>
              <w:top w:val="single" w:sz="8" w:space="0" w:color="4F81BD"/>
              <w:left w:val="single" w:sz="8" w:space="0" w:color="4F81BD"/>
              <w:bottom w:val="single" w:sz="8" w:space="0" w:color="4F81BD"/>
              <w:right w:val="nil"/>
            </w:tcBorders>
            <w:hideMark/>
          </w:tcPr>
          <w:p w14:paraId="672FB7B8" w14:textId="77777777" w:rsidR="00482F3D" w:rsidRPr="00482F3D" w:rsidRDefault="00482F3D" w:rsidP="00137071">
            <w:pPr>
              <w:pStyle w:val="Tablegalley"/>
            </w:pPr>
            <w:r w:rsidRPr="00482F3D">
              <w:t>Sign language interpreter</w:t>
            </w:r>
          </w:p>
        </w:tc>
        <w:tc>
          <w:tcPr>
            <w:tcW w:w="1236" w:type="dxa"/>
            <w:tcBorders>
              <w:top w:val="single" w:sz="8" w:space="0" w:color="4F81BD"/>
              <w:left w:val="nil"/>
              <w:bottom w:val="single" w:sz="8" w:space="0" w:color="4F81BD"/>
              <w:right w:val="nil"/>
            </w:tcBorders>
            <w:hideMark/>
          </w:tcPr>
          <w:p w14:paraId="2CA7F04D" w14:textId="77777777" w:rsidR="00482F3D" w:rsidRPr="00482F3D" w:rsidRDefault="00482F3D" w:rsidP="00137071">
            <w:pPr>
              <w:pStyle w:val="Tablegalley"/>
            </w:pPr>
            <w:r w:rsidRPr="00482F3D">
              <w:t>5</w:t>
            </w:r>
          </w:p>
        </w:tc>
        <w:tc>
          <w:tcPr>
            <w:tcW w:w="1236" w:type="dxa"/>
            <w:tcBorders>
              <w:top w:val="single" w:sz="8" w:space="0" w:color="4F81BD"/>
              <w:left w:val="nil"/>
              <w:bottom w:val="single" w:sz="8" w:space="0" w:color="4F81BD"/>
              <w:right w:val="nil"/>
            </w:tcBorders>
            <w:hideMark/>
          </w:tcPr>
          <w:p w14:paraId="41BA8760" w14:textId="77777777" w:rsidR="00482F3D" w:rsidRPr="00482F3D" w:rsidRDefault="00482F3D" w:rsidP="00137071">
            <w:pPr>
              <w:pStyle w:val="Tablegalley"/>
            </w:pPr>
            <w:r w:rsidRPr="00482F3D">
              <w:t>5</w:t>
            </w:r>
          </w:p>
        </w:tc>
        <w:tc>
          <w:tcPr>
            <w:tcW w:w="1236" w:type="dxa"/>
            <w:tcBorders>
              <w:top w:val="single" w:sz="8" w:space="0" w:color="4F81BD"/>
              <w:left w:val="nil"/>
              <w:bottom w:val="single" w:sz="8" w:space="0" w:color="4F81BD"/>
              <w:right w:val="nil"/>
            </w:tcBorders>
            <w:hideMark/>
          </w:tcPr>
          <w:p w14:paraId="2BE839B4" w14:textId="77777777" w:rsidR="00482F3D" w:rsidRPr="00482F3D" w:rsidRDefault="00482F3D" w:rsidP="00137071">
            <w:pPr>
              <w:pStyle w:val="Tablegalley"/>
            </w:pPr>
            <w:r w:rsidRPr="00482F3D">
              <w:t>7</w:t>
            </w:r>
          </w:p>
        </w:tc>
        <w:tc>
          <w:tcPr>
            <w:tcW w:w="1236" w:type="dxa"/>
            <w:tcBorders>
              <w:top w:val="single" w:sz="8" w:space="0" w:color="4F81BD"/>
              <w:left w:val="nil"/>
              <w:bottom w:val="single" w:sz="8" w:space="0" w:color="4F81BD"/>
              <w:right w:val="nil"/>
            </w:tcBorders>
            <w:hideMark/>
          </w:tcPr>
          <w:p w14:paraId="06FA8157" w14:textId="77777777" w:rsidR="00482F3D" w:rsidRPr="00482F3D" w:rsidRDefault="00482F3D" w:rsidP="00137071">
            <w:pPr>
              <w:pStyle w:val="Tablegalley"/>
            </w:pPr>
            <w:r w:rsidRPr="00482F3D">
              <w:t>7</w:t>
            </w:r>
          </w:p>
        </w:tc>
        <w:tc>
          <w:tcPr>
            <w:tcW w:w="1237" w:type="dxa"/>
            <w:tcBorders>
              <w:top w:val="single" w:sz="8" w:space="0" w:color="4F81BD"/>
              <w:left w:val="nil"/>
              <w:bottom w:val="single" w:sz="8" w:space="0" w:color="4F81BD"/>
              <w:right w:val="single" w:sz="8" w:space="0" w:color="4F81BD"/>
            </w:tcBorders>
            <w:hideMark/>
          </w:tcPr>
          <w:p w14:paraId="53409D01" w14:textId="77777777" w:rsidR="00482F3D" w:rsidRPr="00482F3D" w:rsidRDefault="00482F3D" w:rsidP="00137071">
            <w:pPr>
              <w:pStyle w:val="Tablegalley"/>
            </w:pPr>
            <w:r w:rsidRPr="00482F3D">
              <w:t>9</w:t>
            </w:r>
          </w:p>
        </w:tc>
      </w:tr>
      <w:tr w:rsidR="00482F3D" w:rsidRPr="00482F3D" w14:paraId="1E2165C0" w14:textId="77777777" w:rsidTr="00E551BE">
        <w:tc>
          <w:tcPr>
            <w:tcW w:w="2717" w:type="dxa"/>
            <w:tcBorders>
              <w:top w:val="nil"/>
              <w:left w:val="single" w:sz="8" w:space="0" w:color="4F81BD"/>
              <w:bottom w:val="nil"/>
              <w:right w:val="nil"/>
            </w:tcBorders>
            <w:hideMark/>
          </w:tcPr>
          <w:p w14:paraId="10B42A1A" w14:textId="77777777" w:rsidR="00482F3D" w:rsidRPr="00482F3D" w:rsidRDefault="00482F3D" w:rsidP="00137071">
            <w:pPr>
              <w:pStyle w:val="Tablegalley"/>
            </w:pPr>
            <w:r w:rsidRPr="00482F3D">
              <w:t>Closed captioning</w:t>
            </w:r>
          </w:p>
        </w:tc>
        <w:tc>
          <w:tcPr>
            <w:tcW w:w="1236" w:type="dxa"/>
            <w:tcBorders>
              <w:top w:val="nil"/>
              <w:left w:val="nil"/>
              <w:bottom w:val="nil"/>
              <w:right w:val="nil"/>
            </w:tcBorders>
            <w:hideMark/>
          </w:tcPr>
          <w:p w14:paraId="6ABFDDEA" w14:textId="77777777" w:rsidR="00482F3D" w:rsidRPr="00482F3D" w:rsidRDefault="00482F3D" w:rsidP="00137071">
            <w:pPr>
              <w:pStyle w:val="Tablegalley"/>
            </w:pPr>
            <w:r w:rsidRPr="00482F3D">
              <w:t>40</w:t>
            </w:r>
          </w:p>
        </w:tc>
        <w:tc>
          <w:tcPr>
            <w:tcW w:w="1236" w:type="dxa"/>
            <w:tcBorders>
              <w:top w:val="nil"/>
              <w:left w:val="nil"/>
              <w:bottom w:val="nil"/>
              <w:right w:val="nil"/>
            </w:tcBorders>
            <w:hideMark/>
          </w:tcPr>
          <w:p w14:paraId="5DB15C3B" w14:textId="77777777" w:rsidR="00482F3D" w:rsidRPr="00482F3D" w:rsidRDefault="00482F3D" w:rsidP="00137071">
            <w:pPr>
              <w:pStyle w:val="Tablegalley"/>
            </w:pPr>
            <w:r w:rsidRPr="00482F3D">
              <w:t>40</w:t>
            </w:r>
          </w:p>
        </w:tc>
        <w:tc>
          <w:tcPr>
            <w:tcW w:w="1236" w:type="dxa"/>
            <w:tcBorders>
              <w:top w:val="nil"/>
              <w:left w:val="nil"/>
              <w:bottom w:val="nil"/>
              <w:right w:val="nil"/>
            </w:tcBorders>
            <w:hideMark/>
          </w:tcPr>
          <w:p w14:paraId="782C37CB" w14:textId="77777777" w:rsidR="00482F3D" w:rsidRPr="00482F3D" w:rsidRDefault="00482F3D" w:rsidP="00137071">
            <w:pPr>
              <w:pStyle w:val="Tablegalley"/>
            </w:pPr>
            <w:r w:rsidRPr="00482F3D">
              <w:t>50</w:t>
            </w:r>
          </w:p>
        </w:tc>
        <w:tc>
          <w:tcPr>
            <w:tcW w:w="1236" w:type="dxa"/>
            <w:tcBorders>
              <w:top w:val="nil"/>
              <w:left w:val="nil"/>
              <w:bottom w:val="nil"/>
              <w:right w:val="nil"/>
            </w:tcBorders>
            <w:hideMark/>
          </w:tcPr>
          <w:p w14:paraId="53656A52" w14:textId="77777777" w:rsidR="00482F3D" w:rsidRPr="00482F3D" w:rsidRDefault="00482F3D" w:rsidP="00137071">
            <w:pPr>
              <w:pStyle w:val="Tablegalley"/>
            </w:pPr>
            <w:r w:rsidRPr="00482F3D">
              <w:t>50</w:t>
            </w:r>
          </w:p>
        </w:tc>
        <w:tc>
          <w:tcPr>
            <w:tcW w:w="1237" w:type="dxa"/>
            <w:tcBorders>
              <w:top w:val="nil"/>
              <w:left w:val="nil"/>
              <w:bottom w:val="nil"/>
              <w:right w:val="single" w:sz="8" w:space="0" w:color="4F81BD"/>
            </w:tcBorders>
            <w:hideMark/>
          </w:tcPr>
          <w:p w14:paraId="74ACA420" w14:textId="77777777" w:rsidR="00482F3D" w:rsidRPr="00482F3D" w:rsidRDefault="00482F3D" w:rsidP="00137071">
            <w:pPr>
              <w:pStyle w:val="Tablegalley"/>
            </w:pPr>
            <w:r w:rsidRPr="00482F3D">
              <w:t>60</w:t>
            </w:r>
          </w:p>
        </w:tc>
      </w:tr>
      <w:tr w:rsidR="00482F3D" w:rsidRPr="00482F3D" w14:paraId="11C94106" w14:textId="77777777" w:rsidTr="00E551BE">
        <w:tc>
          <w:tcPr>
            <w:tcW w:w="2717" w:type="dxa"/>
            <w:tcBorders>
              <w:top w:val="single" w:sz="8" w:space="0" w:color="4F81BD"/>
              <w:left w:val="single" w:sz="8" w:space="0" w:color="4F81BD"/>
              <w:bottom w:val="single" w:sz="8" w:space="0" w:color="4F81BD"/>
              <w:right w:val="nil"/>
            </w:tcBorders>
            <w:hideMark/>
          </w:tcPr>
          <w:p w14:paraId="02492FA0" w14:textId="77777777" w:rsidR="00482F3D" w:rsidRPr="00482F3D" w:rsidRDefault="00482F3D" w:rsidP="00137071">
            <w:pPr>
              <w:pStyle w:val="Tablegalley"/>
            </w:pPr>
            <w:r w:rsidRPr="00482F3D">
              <w:t>AD</w:t>
            </w:r>
          </w:p>
        </w:tc>
        <w:tc>
          <w:tcPr>
            <w:tcW w:w="1236" w:type="dxa"/>
            <w:tcBorders>
              <w:top w:val="single" w:sz="8" w:space="0" w:color="4F81BD"/>
              <w:left w:val="nil"/>
              <w:bottom w:val="single" w:sz="8" w:space="0" w:color="4F81BD"/>
              <w:right w:val="nil"/>
            </w:tcBorders>
            <w:hideMark/>
          </w:tcPr>
          <w:p w14:paraId="4CB4BB6E" w14:textId="77777777" w:rsidR="00482F3D" w:rsidRPr="00482F3D" w:rsidRDefault="00482F3D" w:rsidP="00137071">
            <w:pPr>
              <w:pStyle w:val="Tablegalley"/>
            </w:pPr>
            <w:r w:rsidRPr="00482F3D">
              <w:t>5</w:t>
            </w:r>
          </w:p>
        </w:tc>
        <w:tc>
          <w:tcPr>
            <w:tcW w:w="1236" w:type="dxa"/>
            <w:tcBorders>
              <w:top w:val="single" w:sz="8" w:space="0" w:color="4F81BD"/>
              <w:left w:val="nil"/>
              <w:bottom w:val="single" w:sz="8" w:space="0" w:color="4F81BD"/>
              <w:right w:val="nil"/>
            </w:tcBorders>
            <w:hideMark/>
          </w:tcPr>
          <w:p w14:paraId="4C874E8B" w14:textId="77777777" w:rsidR="00482F3D" w:rsidRPr="00482F3D" w:rsidRDefault="00482F3D" w:rsidP="00137071">
            <w:pPr>
              <w:pStyle w:val="Tablegalley"/>
            </w:pPr>
            <w:r w:rsidRPr="00482F3D">
              <w:t>5</w:t>
            </w:r>
          </w:p>
        </w:tc>
        <w:tc>
          <w:tcPr>
            <w:tcW w:w="1236" w:type="dxa"/>
            <w:tcBorders>
              <w:top w:val="single" w:sz="8" w:space="0" w:color="4F81BD"/>
              <w:left w:val="nil"/>
              <w:bottom w:val="single" w:sz="8" w:space="0" w:color="4F81BD"/>
              <w:right w:val="nil"/>
            </w:tcBorders>
            <w:hideMark/>
          </w:tcPr>
          <w:p w14:paraId="7DDD0455" w14:textId="77777777" w:rsidR="00482F3D" w:rsidRPr="00482F3D" w:rsidRDefault="00482F3D" w:rsidP="00137071">
            <w:pPr>
              <w:pStyle w:val="Tablegalley"/>
            </w:pPr>
            <w:r w:rsidRPr="00482F3D">
              <w:t>7</w:t>
            </w:r>
          </w:p>
        </w:tc>
        <w:tc>
          <w:tcPr>
            <w:tcW w:w="1236" w:type="dxa"/>
            <w:tcBorders>
              <w:top w:val="single" w:sz="8" w:space="0" w:color="4F81BD"/>
              <w:left w:val="nil"/>
              <w:bottom w:val="single" w:sz="8" w:space="0" w:color="4F81BD"/>
              <w:right w:val="nil"/>
            </w:tcBorders>
            <w:hideMark/>
          </w:tcPr>
          <w:p w14:paraId="22FC28EB" w14:textId="77777777" w:rsidR="00482F3D" w:rsidRPr="00482F3D" w:rsidRDefault="00482F3D" w:rsidP="00137071">
            <w:pPr>
              <w:pStyle w:val="Tablegalley"/>
            </w:pPr>
            <w:r w:rsidRPr="00482F3D">
              <w:t>7</w:t>
            </w:r>
          </w:p>
        </w:tc>
        <w:tc>
          <w:tcPr>
            <w:tcW w:w="1237" w:type="dxa"/>
            <w:tcBorders>
              <w:top w:val="single" w:sz="8" w:space="0" w:color="4F81BD"/>
              <w:left w:val="nil"/>
              <w:bottom w:val="single" w:sz="8" w:space="0" w:color="4F81BD"/>
              <w:right w:val="single" w:sz="8" w:space="0" w:color="4F81BD"/>
            </w:tcBorders>
            <w:hideMark/>
          </w:tcPr>
          <w:p w14:paraId="3EBA728C" w14:textId="77777777" w:rsidR="00482F3D" w:rsidRPr="00482F3D" w:rsidRDefault="00482F3D" w:rsidP="00137071">
            <w:pPr>
              <w:pStyle w:val="Tablegalley"/>
            </w:pPr>
            <w:r w:rsidRPr="00482F3D">
              <w:t>10</w:t>
            </w:r>
          </w:p>
        </w:tc>
      </w:tr>
    </w:tbl>
    <w:p w14:paraId="70D046B0" w14:textId="77777777" w:rsidR="00482F3D" w:rsidRPr="00482F3D" w:rsidRDefault="00482F3D" w:rsidP="00482F3D"/>
    <w:p w14:paraId="240C2227" w14:textId="24C3E17E" w:rsidR="009F4ECA" w:rsidRDefault="009F4ECA" w:rsidP="00E447DD">
      <w:r>
        <w:t>These</w:t>
      </w:r>
      <w:r w:rsidR="00C522E9">
        <w:t xml:space="preserve"> </w:t>
      </w:r>
      <w:r>
        <w:t>measures</w:t>
      </w:r>
      <w:r w:rsidR="00C522E9">
        <w:t xml:space="preserve"> </w:t>
      </w:r>
      <w:r w:rsidR="008C3BAE">
        <w:t>– as well as</w:t>
      </w:r>
      <w:r w:rsidR="00C522E9">
        <w:t xml:space="preserve"> </w:t>
      </w:r>
      <w:r>
        <w:t>those</w:t>
      </w:r>
      <w:r w:rsidR="00C522E9">
        <w:t xml:space="preserve"> </w:t>
      </w:r>
      <w:r>
        <w:t>released</w:t>
      </w:r>
      <w:r w:rsidR="00C522E9">
        <w:t xml:space="preserve"> </w:t>
      </w:r>
      <w:r>
        <w:t>in</w:t>
      </w:r>
      <w:r w:rsidR="00C522E9">
        <w:t xml:space="preserve"> </w:t>
      </w:r>
      <w:r>
        <w:t>2015</w:t>
      </w:r>
      <w:r w:rsidR="00C522E9">
        <w:t xml:space="preserve"> </w:t>
      </w:r>
      <w:r>
        <w:t>that</w:t>
      </w:r>
      <w:r w:rsidR="00C522E9">
        <w:t xml:space="preserve"> </w:t>
      </w:r>
      <w:r>
        <w:t>have</w:t>
      </w:r>
      <w:r w:rsidR="00C522E9">
        <w:t xml:space="preserve"> </w:t>
      </w:r>
      <w:r>
        <w:t>required</w:t>
      </w:r>
      <w:r w:rsidR="00C522E9">
        <w:t xml:space="preserve"> </w:t>
      </w:r>
      <w:r>
        <w:t>digital</w:t>
      </w:r>
      <w:r w:rsidR="00C522E9">
        <w:t xml:space="preserve"> </w:t>
      </w:r>
      <w:r>
        <w:t>television</w:t>
      </w:r>
      <w:r w:rsidR="00C522E9">
        <w:t xml:space="preserve"> </w:t>
      </w:r>
      <w:r>
        <w:t>licensees</w:t>
      </w:r>
      <w:r w:rsidR="00C522E9">
        <w:t xml:space="preserve"> </w:t>
      </w:r>
      <w:r>
        <w:t>to</w:t>
      </w:r>
      <w:r w:rsidR="00C522E9">
        <w:t xml:space="preserve"> </w:t>
      </w:r>
      <w:r>
        <w:t>provide</w:t>
      </w:r>
      <w:r w:rsidR="00C522E9">
        <w:t xml:space="preserve"> </w:t>
      </w:r>
      <w:r>
        <w:t>at</w:t>
      </w:r>
      <w:r w:rsidR="00C522E9">
        <w:t xml:space="preserve"> </w:t>
      </w:r>
      <w:r>
        <w:t>least</w:t>
      </w:r>
      <w:r w:rsidR="00C522E9">
        <w:t xml:space="preserve"> </w:t>
      </w:r>
      <w:r>
        <w:t>60</w:t>
      </w:r>
      <w:r w:rsidR="00C522E9">
        <w:t xml:space="preserve"> </w:t>
      </w:r>
      <w:r>
        <w:t>minutes</w:t>
      </w:r>
      <w:r w:rsidR="00C522E9">
        <w:t xml:space="preserve"> </w:t>
      </w:r>
      <w:r>
        <w:t>of</w:t>
      </w:r>
      <w:r w:rsidR="00C522E9">
        <w:t xml:space="preserve"> </w:t>
      </w:r>
      <w:r>
        <w:t>AD</w:t>
      </w:r>
      <w:r w:rsidR="00C522E9">
        <w:t xml:space="preserve"> </w:t>
      </w:r>
      <w:r>
        <w:t>per</w:t>
      </w:r>
      <w:r w:rsidR="00C522E9">
        <w:t xml:space="preserve"> </w:t>
      </w:r>
      <w:r>
        <w:t>day</w:t>
      </w:r>
      <w:r w:rsidR="00C522E9">
        <w:t xml:space="preserve"> </w:t>
      </w:r>
      <w:r>
        <w:t>(Sueroj</w:t>
      </w:r>
      <w:r w:rsidR="00C522E9">
        <w:t xml:space="preserve"> </w:t>
      </w:r>
      <w:r>
        <w:t>&amp;</w:t>
      </w:r>
      <w:r w:rsidR="00C522E9">
        <w:t xml:space="preserve"> </w:t>
      </w:r>
      <w:r>
        <w:t>Sarakornborrirak,</w:t>
      </w:r>
      <w:r w:rsidR="00C522E9">
        <w:t xml:space="preserve"> </w:t>
      </w:r>
      <w:r w:rsidR="00137B72">
        <w:t>2016</w:t>
      </w:r>
      <w:r>
        <w:t>,</w:t>
      </w:r>
      <w:r w:rsidR="00C522E9">
        <w:t xml:space="preserve"> </w:t>
      </w:r>
      <w:r>
        <w:t>p.</w:t>
      </w:r>
      <w:r w:rsidR="00C522E9">
        <w:t xml:space="preserve"> </w:t>
      </w:r>
      <w:r>
        <w:t>208)</w:t>
      </w:r>
      <w:r w:rsidR="00C522E9">
        <w:t xml:space="preserve"> </w:t>
      </w:r>
      <w:r w:rsidR="008C3BAE">
        <w:t xml:space="preserve">– </w:t>
      </w:r>
      <w:r>
        <w:t>are</w:t>
      </w:r>
      <w:r w:rsidR="00C522E9">
        <w:t xml:space="preserve"> </w:t>
      </w:r>
      <w:r>
        <w:t>applied</w:t>
      </w:r>
      <w:r w:rsidR="00C522E9">
        <w:t xml:space="preserve"> </w:t>
      </w:r>
      <w:r>
        <w:t>to</w:t>
      </w:r>
      <w:r w:rsidR="00C522E9">
        <w:t xml:space="preserve"> </w:t>
      </w:r>
      <w:r>
        <w:t>“informative</w:t>
      </w:r>
      <w:r w:rsidR="00C522E9">
        <w:t xml:space="preserve"> </w:t>
      </w:r>
      <w:r>
        <w:t>and</w:t>
      </w:r>
      <w:r w:rsidR="00C522E9">
        <w:t xml:space="preserve"> </w:t>
      </w:r>
      <w:r>
        <w:t>news</w:t>
      </w:r>
      <w:r w:rsidR="00C522E9">
        <w:t xml:space="preserve"> </w:t>
      </w:r>
      <w:r>
        <w:t>programmes”</w:t>
      </w:r>
      <w:r w:rsidR="00C522E9">
        <w:t xml:space="preserve"> </w:t>
      </w:r>
      <w:r>
        <w:t>(Sueroj</w:t>
      </w:r>
      <w:r w:rsidR="00C522E9">
        <w:t xml:space="preserve"> </w:t>
      </w:r>
      <w:r>
        <w:t>&amp;</w:t>
      </w:r>
      <w:r w:rsidR="00C522E9">
        <w:t xml:space="preserve"> </w:t>
      </w:r>
      <w:r>
        <w:t>Sarakornborrirak,</w:t>
      </w:r>
      <w:r w:rsidR="00C522E9">
        <w:t xml:space="preserve"> </w:t>
      </w:r>
      <w:r w:rsidR="00137B72">
        <w:t>2016</w:t>
      </w:r>
      <w:r>
        <w:t>,</w:t>
      </w:r>
      <w:r w:rsidR="00C522E9">
        <w:t xml:space="preserve"> </w:t>
      </w:r>
      <w:r>
        <w:t>p.</w:t>
      </w:r>
      <w:r w:rsidR="00C522E9">
        <w:t xml:space="preserve"> </w:t>
      </w:r>
      <w:r>
        <w:t>208)</w:t>
      </w:r>
      <w:r w:rsidR="00C522E9">
        <w:t xml:space="preserve"> </w:t>
      </w:r>
      <w:r>
        <w:t>which</w:t>
      </w:r>
      <w:r w:rsidR="00C522E9">
        <w:t xml:space="preserve"> </w:t>
      </w:r>
      <w:r>
        <w:t>are</w:t>
      </w:r>
      <w:r w:rsidR="00C522E9">
        <w:t xml:space="preserve"> </w:t>
      </w:r>
      <w:r>
        <w:t>not</w:t>
      </w:r>
      <w:r w:rsidR="00C522E9">
        <w:t xml:space="preserve"> </w:t>
      </w:r>
      <w:r>
        <w:t>ideal</w:t>
      </w:r>
      <w:r w:rsidR="00C522E9">
        <w:t xml:space="preserve"> </w:t>
      </w:r>
      <w:r>
        <w:t>for</w:t>
      </w:r>
      <w:r w:rsidR="00C522E9">
        <w:t xml:space="preserve"> </w:t>
      </w:r>
      <w:r w:rsidR="00651D61">
        <w:t>AD</w:t>
      </w:r>
      <w:r w:rsidR="00C522E9">
        <w:t xml:space="preserve"> </w:t>
      </w:r>
      <w:r>
        <w:t>due</w:t>
      </w:r>
      <w:r w:rsidR="00C522E9">
        <w:t xml:space="preserve"> </w:t>
      </w:r>
      <w:r>
        <w:t>to</w:t>
      </w:r>
      <w:r w:rsidR="00C522E9">
        <w:t xml:space="preserve"> </w:t>
      </w:r>
      <w:r>
        <w:t>the</w:t>
      </w:r>
      <w:r w:rsidR="00C522E9">
        <w:t xml:space="preserve"> </w:t>
      </w:r>
      <w:r>
        <w:t>heavy</w:t>
      </w:r>
      <w:r w:rsidR="00C522E9">
        <w:t xml:space="preserve"> </w:t>
      </w:r>
      <w:r>
        <w:t>emphasis</w:t>
      </w:r>
      <w:r w:rsidR="00C522E9">
        <w:t xml:space="preserve"> </w:t>
      </w:r>
      <w:r>
        <w:t>on</w:t>
      </w:r>
      <w:r w:rsidR="00C522E9">
        <w:t xml:space="preserve"> </w:t>
      </w:r>
      <w:r>
        <w:t>speaking</w:t>
      </w:r>
      <w:r w:rsidR="00C522E9">
        <w:t xml:space="preserve"> </w:t>
      </w:r>
      <w:r>
        <w:t>with</w:t>
      </w:r>
      <w:r w:rsidR="00C522E9">
        <w:t xml:space="preserve"> </w:t>
      </w:r>
      <w:r>
        <w:t>limited</w:t>
      </w:r>
      <w:r w:rsidR="00C522E9">
        <w:t xml:space="preserve"> </w:t>
      </w:r>
      <w:r>
        <w:t>space</w:t>
      </w:r>
      <w:r w:rsidR="00C522E9">
        <w:t xml:space="preserve"> </w:t>
      </w:r>
      <w:r>
        <w:t>to</w:t>
      </w:r>
      <w:r w:rsidR="00C522E9">
        <w:t xml:space="preserve"> </w:t>
      </w:r>
      <w:r>
        <w:t>insert</w:t>
      </w:r>
      <w:r w:rsidR="00C522E9">
        <w:t xml:space="preserve"> </w:t>
      </w:r>
      <w:r>
        <w:t>description</w:t>
      </w:r>
      <w:r w:rsidR="00075B15">
        <w:t>:</w:t>
      </w:r>
    </w:p>
    <w:p w14:paraId="0086E832" w14:textId="6C8D213A" w:rsidR="009F4ECA" w:rsidRDefault="00177480" w:rsidP="00E447DD">
      <w:pPr>
        <w:pStyle w:val="Quote"/>
      </w:pPr>
      <w:r>
        <w:t>“</w:t>
      </w:r>
      <w:r w:rsidR="009F4ECA">
        <w:t>Normally,</w:t>
      </w:r>
      <w:r w:rsidR="00C522E9">
        <w:t xml:space="preserve"> </w:t>
      </w:r>
      <w:r w:rsidR="009F4ECA">
        <w:t>news</w:t>
      </w:r>
      <w:r w:rsidR="00C522E9">
        <w:t xml:space="preserve"> </w:t>
      </w:r>
      <w:r w:rsidR="009F4ECA">
        <w:t>and</w:t>
      </w:r>
      <w:r w:rsidR="00C522E9">
        <w:t xml:space="preserve"> </w:t>
      </w:r>
      <w:r w:rsidR="009F4ECA">
        <w:t>information</w:t>
      </w:r>
      <w:r w:rsidR="00C522E9">
        <w:t xml:space="preserve"> </w:t>
      </w:r>
      <w:r w:rsidR="009F4ECA">
        <w:t>TV</w:t>
      </w:r>
      <w:r w:rsidR="00C522E9">
        <w:t xml:space="preserve"> </w:t>
      </w:r>
      <w:r w:rsidR="009F4ECA">
        <w:t>program</w:t>
      </w:r>
      <w:r w:rsidR="00C522E9">
        <w:t xml:space="preserve"> </w:t>
      </w:r>
      <w:r w:rsidR="009F4ECA">
        <w:t>genre</w:t>
      </w:r>
      <w:r w:rsidR="00C522E9">
        <w:t xml:space="preserve"> </w:t>
      </w:r>
      <w:r w:rsidR="009F4ECA">
        <w:t>is</w:t>
      </w:r>
      <w:r w:rsidR="00C522E9">
        <w:t xml:space="preserve"> </w:t>
      </w:r>
      <w:r w:rsidR="009F4ECA">
        <w:t>already</w:t>
      </w:r>
      <w:r w:rsidR="00C522E9">
        <w:t xml:space="preserve"> </w:t>
      </w:r>
      <w:r w:rsidR="009F4ECA">
        <w:t>full</w:t>
      </w:r>
      <w:r w:rsidR="00C522E9">
        <w:t xml:space="preserve"> </w:t>
      </w:r>
      <w:r w:rsidR="009F4ECA">
        <w:t>of</w:t>
      </w:r>
      <w:r w:rsidR="00C522E9">
        <w:t xml:space="preserve"> </w:t>
      </w:r>
      <w:r w:rsidR="009F4ECA">
        <w:t>the</w:t>
      </w:r>
      <w:r w:rsidR="00C522E9">
        <w:t xml:space="preserve"> </w:t>
      </w:r>
      <w:r w:rsidR="009F4ECA">
        <w:t>verbal</w:t>
      </w:r>
      <w:r w:rsidR="00C522E9">
        <w:t xml:space="preserve"> </w:t>
      </w:r>
      <w:r w:rsidR="009F4ECA">
        <w:t>speech</w:t>
      </w:r>
      <w:r w:rsidR="00C522E9">
        <w:t xml:space="preserve"> </w:t>
      </w:r>
      <w:r w:rsidR="009F4ECA">
        <w:t>making</w:t>
      </w:r>
      <w:r w:rsidR="00C522E9">
        <w:t xml:space="preserve"> </w:t>
      </w:r>
      <w:r w:rsidR="009F4ECA">
        <w:t>them</w:t>
      </w:r>
      <w:r w:rsidR="00C522E9">
        <w:t xml:space="preserve"> </w:t>
      </w:r>
      <w:r w:rsidR="009F4ECA">
        <w:t>lack</w:t>
      </w:r>
      <w:r w:rsidR="00C522E9">
        <w:t xml:space="preserve"> </w:t>
      </w:r>
      <w:r w:rsidR="009F4ECA">
        <w:t>of</w:t>
      </w:r>
      <w:r w:rsidR="00C522E9">
        <w:t xml:space="preserve"> </w:t>
      </w:r>
      <w:r w:rsidR="009F4ECA">
        <w:t>the</w:t>
      </w:r>
      <w:r w:rsidR="00C522E9">
        <w:t xml:space="preserve"> </w:t>
      </w:r>
      <w:r w:rsidR="009F4ECA">
        <w:t>space</w:t>
      </w:r>
      <w:r w:rsidR="00C522E9">
        <w:t xml:space="preserve"> </w:t>
      </w:r>
      <w:r w:rsidR="009F4ECA">
        <w:t>[sic]</w:t>
      </w:r>
      <w:r w:rsidR="00C522E9">
        <w:t xml:space="preserve"> </w:t>
      </w:r>
      <w:r w:rsidR="009F4ECA">
        <w:t>for</w:t>
      </w:r>
      <w:r w:rsidR="00C522E9">
        <w:t xml:space="preserve"> </w:t>
      </w:r>
      <w:r w:rsidR="009F4ECA">
        <w:t>describing</w:t>
      </w:r>
      <w:r w:rsidR="00C522E9">
        <w:t xml:space="preserve"> </w:t>
      </w:r>
      <w:r w:rsidR="009F4ECA">
        <w:t>or,</w:t>
      </w:r>
      <w:r w:rsidR="00C522E9">
        <w:t xml:space="preserve"> </w:t>
      </w:r>
      <w:r w:rsidR="009F4ECA">
        <w:t>to</w:t>
      </w:r>
      <w:r w:rsidR="00C522E9">
        <w:t xml:space="preserve"> </w:t>
      </w:r>
      <w:r w:rsidR="009F4ECA">
        <w:t>say,</w:t>
      </w:r>
      <w:r w:rsidR="00C522E9">
        <w:t xml:space="preserve"> </w:t>
      </w:r>
      <w:r w:rsidR="009F4ECA">
        <w:t>unsuitable</w:t>
      </w:r>
      <w:r w:rsidR="00C522E9">
        <w:t xml:space="preserve"> </w:t>
      </w:r>
      <w:r w:rsidR="009F4ECA">
        <w:t>programs</w:t>
      </w:r>
      <w:r w:rsidR="00C522E9">
        <w:t xml:space="preserve"> </w:t>
      </w:r>
      <w:r w:rsidR="009F4ECA">
        <w:t>for</w:t>
      </w:r>
      <w:r w:rsidR="00C522E9">
        <w:t xml:space="preserve"> </w:t>
      </w:r>
      <w:r w:rsidR="009F4ECA">
        <w:t>being</w:t>
      </w:r>
      <w:r w:rsidR="00C522E9">
        <w:t xml:space="preserve"> </w:t>
      </w:r>
      <w:r w:rsidR="009F4ECA">
        <w:t>made</w:t>
      </w:r>
      <w:r w:rsidR="00C522E9">
        <w:t xml:space="preserve"> </w:t>
      </w:r>
      <w:r w:rsidR="009F4ECA">
        <w:t>[sic]</w:t>
      </w:r>
      <w:r w:rsidR="00C522E9">
        <w:t xml:space="preserve"> </w:t>
      </w:r>
      <w:r w:rsidR="009F4ECA">
        <w:t>audio</w:t>
      </w:r>
      <w:r w:rsidR="00C522E9">
        <w:t xml:space="preserve"> </w:t>
      </w:r>
      <w:r w:rsidR="009F4ECA">
        <w:t>description</w:t>
      </w:r>
      <w:r w:rsidR="00C522E9">
        <w:t xml:space="preserve"> </w:t>
      </w:r>
      <w:r w:rsidR="009F4ECA">
        <w:t>because</w:t>
      </w:r>
      <w:r w:rsidR="00C522E9">
        <w:t xml:space="preserve"> </w:t>
      </w:r>
      <w:r w:rsidR="009F4ECA">
        <w:t>the</w:t>
      </w:r>
      <w:r w:rsidR="00C522E9">
        <w:t xml:space="preserve"> </w:t>
      </w:r>
      <w:r w:rsidR="009F4ECA">
        <w:t>audio</w:t>
      </w:r>
      <w:r w:rsidR="00C522E9">
        <w:t xml:space="preserve"> </w:t>
      </w:r>
      <w:r w:rsidR="009F4ECA">
        <w:t>description</w:t>
      </w:r>
      <w:r w:rsidR="00C522E9">
        <w:t xml:space="preserve"> </w:t>
      </w:r>
      <w:r w:rsidR="009F4ECA">
        <w:t>making</w:t>
      </w:r>
      <w:r w:rsidR="00C522E9">
        <w:t xml:space="preserve"> </w:t>
      </w:r>
      <w:r w:rsidR="009F4ECA">
        <w:t>process</w:t>
      </w:r>
      <w:r w:rsidR="00C522E9">
        <w:t xml:space="preserve"> </w:t>
      </w:r>
      <w:r w:rsidR="009F4ECA">
        <w:t>always</w:t>
      </w:r>
      <w:r w:rsidR="00C522E9">
        <w:t xml:space="preserve"> </w:t>
      </w:r>
      <w:r w:rsidR="009F4ECA">
        <w:t>requires</w:t>
      </w:r>
      <w:r w:rsidR="00C522E9">
        <w:t xml:space="preserve"> </w:t>
      </w:r>
      <w:r w:rsidR="009F4ECA">
        <w:t>the</w:t>
      </w:r>
      <w:r w:rsidR="00C522E9">
        <w:t xml:space="preserve"> </w:t>
      </w:r>
      <w:r w:rsidR="009F4ECA">
        <w:t>“sound</w:t>
      </w:r>
      <w:r w:rsidR="00C522E9">
        <w:t xml:space="preserve"> </w:t>
      </w:r>
      <w:r w:rsidR="009F4ECA">
        <w:t>gaps”</w:t>
      </w:r>
      <w:r w:rsidR="00C522E9">
        <w:t xml:space="preserve"> </w:t>
      </w:r>
      <w:r w:rsidR="009F4ECA">
        <w:t>to</w:t>
      </w:r>
      <w:r w:rsidR="00C522E9">
        <w:t xml:space="preserve"> </w:t>
      </w:r>
      <w:r w:rsidR="009F4ECA">
        <w:t>be</w:t>
      </w:r>
      <w:r w:rsidR="00C522E9">
        <w:t xml:space="preserve"> </w:t>
      </w:r>
      <w:r w:rsidR="009F4ECA">
        <w:t>fulfilled</w:t>
      </w:r>
      <w:r w:rsidR="00C522E9">
        <w:t xml:space="preserve"> </w:t>
      </w:r>
      <w:r w:rsidR="009F4ECA">
        <w:t>with</w:t>
      </w:r>
      <w:r w:rsidR="00C522E9">
        <w:t xml:space="preserve"> </w:t>
      </w:r>
      <w:r w:rsidR="009F4ECA">
        <w:t>the</w:t>
      </w:r>
      <w:r w:rsidR="00C522E9">
        <w:t xml:space="preserve"> </w:t>
      </w:r>
      <w:r w:rsidR="009F4ECA">
        <w:t>pictorial-described</w:t>
      </w:r>
      <w:r w:rsidR="00C522E9">
        <w:t xml:space="preserve"> </w:t>
      </w:r>
      <w:r w:rsidR="009F4ECA">
        <w:t>speaking</w:t>
      </w:r>
      <w:r w:rsidR="00C522E9">
        <w:t xml:space="preserve"> </w:t>
      </w:r>
      <w:r w:rsidR="009F4ECA">
        <w:t>words</w:t>
      </w:r>
      <w:r w:rsidR="00C522E9">
        <w:t xml:space="preserve"> </w:t>
      </w:r>
      <w:r w:rsidR="009F4ECA">
        <w:t>giving</w:t>
      </w:r>
      <w:r w:rsidR="00C522E9">
        <w:t xml:space="preserve"> </w:t>
      </w:r>
      <w:r w:rsidR="009F4ECA">
        <w:t>the</w:t>
      </w:r>
      <w:r w:rsidR="00C522E9">
        <w:t xml:space="preserve"> </w:t>
      </w:r>
      <w:r w:rsidR="009F4ECA">
        <w:t>space</w:t>
      </w:r>
      <w:r w:rsidR="00C522E9">
        <w:t xml:space="preserve"> </w:t>
      </w:r>
      <w:r w:rsidR="009F4ECA">
        <w:t>for</w:t>
      </w:r>
      <w:r w:rsidR="00C522E9">
        <w:t xml:space="preserve"> </w:t>
      </w:r>
      <w:r w:rsidR="009F4ECA">
        <w:t>visually-impaired</w:t>
      </w:r>
      <w:r w:rsidR="00C522E9">
        <w:t xml:space="preserve"> </w:t>
      </w:r>
      <w:r w:rsidR="009F4ECA">
        <w:t>audiences</w:t>
      </w:r>
      <w:r w:rsidR="00C522E9">
        <w:t xml:space="preserve"> </w:t>
      </w:r>
      <w:r w:rsidR="009F4ECA">
        <w:t>to</w:t>
      </w:r>
      <w:r w:rsidR="00C522E9">
        <w:t xml:space="preserve"> </w:t>
      </w:r>
      <w:r w:rsidR="009F4ECA">
        <w:t>imagine</w:t>
      </w:r>
      <w:r w:rsidR="00C522E9">
        <w:t xml:space="preserve"> </w:t>
      </w:r>
      <w:r w:rsidR="009F4ECA">
        <w:t>the</w:t>
      </w:r>
      <w:r w:rsidR="00C522E9">
        <w:t xml:space="preserve"> </w:t>
      </w:r>
      <w:r w:rsidR="009F4ECA">
        <w:t>frame</w:t>
      </w:r>
      <w:r w:rsidR="00C522E9">
        <w:t xml:space="preserve"> </w:t>
      </w:r>
      <w:r w:rsidR="009F4ECA">
        <w:t>(Janevatharauk,</w:t>
      </w:r>
      <w:r w:rsidR="00C522E9">
        <w:t xml:space="preserve"> </w:t>
      </w:r>
      <w:r w:rsidR="009F4ECA">
        <w:t>2017,</w:t>
      </w:r>
      <w:r w:rsidR="00C522E9">
        <w:t xml:space="preserve"> </w:t>
      </w:r>
      <w:r w:rsidR="009F4ECA">
        <w:t>p.</w:t>
      </w:r>
      <w:r w:rsidR="00C522E9">
        <w:t xml:space="preserve"> </w:t>
      </w:r>
      <w:r w:rsidR="009F4ECA">
        <w:t>59).</w:t>
      </w:r>
      <w:r>
        <w:t>”</w:t>
      </w:r>
    </w:p>
    <w:p w14:paraId="52867837" w14:textId="01CB6EB7" w:rsidR="009F4ECA" w:rsidRDefault="009F4ECA" w:rsidP="00E447DD">
      <w:r>
        <w:lastRenderedPageBreak/>
        <w:t>This</w:t>
      </w:r>
      <w:r w:rsidR="00C522E9">
        <w:t xml:space="preserve"> </w:t>
      </w:r>
      <w:r>
        <w:t>means</w:t>
      </w:r>
      <w:r w:rsidR="00C522E9">
        <w:t xml:space="preserve"> </w:t>
      </w:r>
      <w:r>
        <w:t>that</w:t>
      </w:r>
      <w:r w:rsidR="00C522E9">
        <w:t xml:space="preserve"> </w:t>
      </w:r>
      <w:r>
        <w:t>despite</w:t>
      </w:r>
      <w:r w:rsidR="00C522E9">
        <w:t xml:space="preserve"> </w:t>
      </w:r>
      <w:r>
        <w:t>Thailand’s</w:t>
      </w:r>
      <w:r w:rsidR="00C522E9">
        <w:t xml:space="preserve"> </w:t>
      </w:r>
      <w:r>
        <w:t>excellent</w:t>
      </w:r>
      <w:r w:rsidR="00C522E9">
        <w:t xml:space="preserve"> </w:t>
      </w:r>
      <w:r>
        <w:t>record</w:t>
      </w:r>
      <w:r w:rsidR="00C522E9">
        <w:t xml:space="preserve"> </w:t>
      </w:r>
      <w:r>
        <w:t>in</w:t>
      </w:r>
      <w:r w:rsidR="00C522E9">
        <w:t xml:space="preserve"> </w:t>
      </w:r>
      <w:r>
        <w:t>community</w:t>
      </w:r>
      <w:r w:rsidR="00C522E9">
        <w:t xml:space="preserve"> </w:t>
      </w:r>
      <w:r>
        <w:t>and</w:t>
      </w:r>
      <w:r w:rsidR="00C522E9">
        <w:t xml:space="preserve"> </w:t>
      </w:r>
      <w:r>
        <w:t>government</w:t>
      </w:r>
      <w:r w:rsidR="00C522E9">
        <w:t xml:space="preserve"> </w:t>
      </w:r>
      <w:r>
        <w:t>support</w:t>
      </w:r>
      <w:r w:rsidR="00C522E9">
        <w:t xml:space="preserve"> </w:t>
      </w:r>
      <w:r>
        <w:t>for</w:t>
      </w:r>
      <w:r w:rsidR="00C522E9">
        <w:t xml:space="preserve"> </w:t>
      </w:r>
      <w:r>
        <w:t>people</w:t>
      </w:r>
      <w:r w:rsidR="00C522E9">
        <w:t xml:space="preserve"> </w:t>
      </w:r>
      <w:r>
        <w:t>with</w:t>
      </w:r>
      <w:r w:rsidR="00C522E9">
        <w:t xml:space="preserve"> </w:t>
      </w:r>
      <w:r>
        <w:t>disabilities</w:t>
      </w:r>
      <w:r w:rsidR="00C522E9">
        <w:t xml:space="preserve"> </w:t>
      </w:r>
      <w:r>
        <w:t>there</w:t>
      </w:r>
      <w:r w:rsidR="00C522E9">
        <w:t xml:space="preserve"> </w:t>
      </w:r>
      <w:r>
        <w:t>remain</w:t>
      </w:r>
      <w:r w:rsidR="00C522E9">
        <w:t xml:space="preserve"> </w:t>
      </w:r>
      <w:r>
        <w:t>some</w:t>
      </w:r>
      <w:r w:rsidR="00C522E9">
        <w:t xml:space="preserve"> </w:t>
      </w:r>
      <w:r>
        <w:t>gaps</w:t>
      </w:r>
      <w:r w:rsidR="00C522E9">
        <w:t xml:space="preserve"> </w:t>
      </w:r>
      <w:r>
        <w:t>and</w:t>
      </w:r>
      <w:r w:rsidR="00C522E9">
        <w:t xml:space="preserve"> </w:t>
      </w:r>
      <w:r>
        <w:t>absences</w:t>
      </w:r>
      <w:r w:rsidR="00C522E9">
        <w:t xml:space="preserve"> </w:t>
      </w:r>
      <w:r>
        <w:t>in</w:t>
      </w:r>
      <w:r w:rsidR="00C522E9">
        <w:t xml:space="preserve"> </w:t>
      </w:r>
      <w:r>
        <w:t>the</w:t>
      </w:r>
      <w:r w:rsidR="00C522E9">
        <w:t xml:space="preserve"> </w:t>
      </w:r>
      <w:r>
        <w:t>policy</w:t>
      </w:r>
      <w:r w:rsidR="00C522E9">
        <w:t xml:space="preserve"> </w:t>
      </w:r>
      <w:r>
        <w:t>rhetoric</w:t>
      </w:r>
      <w:r w:rsidR="00C522E9">
        <w:t xml:space="preserve"> </w:t>
      </w:r>
      <w:r>
        <w:t>and</w:t>
      </w:r>
      <w:r w:rsidR="00C522E9">
        <w:t xml:space="preserve"> </w:t>
      </w:r>
      <w:r>
        <w:t>real-life</w:t>
      </w:r>
      <w:r w:rsidR="00C522E9">
        <w:t xml:space="preserve"> </w:t>
      </w:r>
      <w:r>
        <w:t>conditions</w:t>
      </w:r>
      <w:r w:rsidR="00C522E9">
        <w:t xml:space="preserve"> </w:t>
      </w:r>
      <w:r>
        <w:t>for</w:t>
      </w:r>
      <w:r w:rsidR="00C522E9">
        <w:t xml:space="preserve"> </w:t>
      </w:r>
      <w:r>
        <w:t>people</w:t>
      </w:r>
      <w:r w:rsidR="00C522E9">
        <w:t xml:space="preserve"> </w:t>
      </w:r>
      <w:r>
        <w:t>with</w:t>
      </w:r>
      <w:r w:rsidR="00C522E9">
        <w:t xml:space="preserve"> </w:t>
      </w:r>
      <w:r>
        <w:t>disabilities.</w:t>
      </w:r>
      <w:r w:rsidR="00C522E9">
        <w:t xml:space="preserve"> </w:t>
      </w:r>
      <w:r>
        <w:t>Rates</w:t>
      </w:r>
      <w:r w:rsidR="00C522E9">
        <w:t xml:space="preserve"> </w:t>
      </w:r>
      <w:r>
        <w:t>of</w:t>
      </w:r>
      <w:r w:rsidR="00C522E9">
        <w:t xml:space="preserve"> </w:t>
      </w:r>
      <w:r w:rsidR="00651D61">
        <w:t>AD</w:t>
      </w:r>
      <w:r w:rsidR="00C522E9">
        <w:t xml:space="preserve"> </w:t>
      </w:r>
      <w:r>
        <w:t>on</w:t>
      </w:r>
      <w:r w:rsidR="00C522E9">
        <w:t xml:space="preserve"> </w:t>
      </w:r>
      <w:r>
        <w:t>television</w:t>
      </w:r>
      <w:r w:rsidR="00C522E9">
        <w:t xml:space="preserve"> </w:t>
      </w:r>
      <w:r>
        <w:t>remain</w:t>
      </w:r>
      <w:r w:rsidR="00C522E9">
        <w:t xml:space="preserve"> </w:t>
      </w:r>
      <w:r>
        <w:t>modest</w:t>
      </w:r>
      <w:r w:rsidR="00C522E9">
        <w:t xml:space="preserve"> </w:t>
      </w:r>
      <w:r>
        <w:t>at</w:t>
      </w:r>
      <w:r w:rsidR="00C522E9">
        <w:t xml:space="preserve"> </w:t>
      </w:r>
      <w:r>
        <w:t>best</w:t>
      </w:r>
      <w:r w:rsidR="008C3BAE">
        <w:t>,</w:t>
      </w:r>
      <w:r w:rsidR="00C522E9">
        <w:t xml:space="preserve"> </w:t>
      </w:r>
      <w:r>
        <w:t>with</w:t>
      </w:r>
      <w:r w:rsidR="00C522E9">
        <w:t xml:space="preserve"> </w:t>
      </w:r>
      <w:r>
        <w:t>no</w:t>
      </w:r>
      <w:r w:rsidR="00C522E9">
        <w:t xml:space="preserve"> </w:t>
      </w:r>
      <w:r>
        <w:t>real</w:t>
      </w:r>
      <w:r w:rsidR="00C522E9">
        <w:t xml:space="preserve"> </w:t>
      </w:r>
      <w:r>
        <w:t>innovative</w:t>
      </w:r>
      <w:r w:rsidR="00C522E9">
        <w:t xml:space="preserve"> </w:t>
      </w:r>
      <w:r>
        <w:t>push</w:t>
      </w:r>
      <w:r w:rsidR="00C522E9">
        <w:t xml:space="preserve"> </w:t>
      </w:r>
      <w:r>
        <w:t>to</w:t>
      </w:r>
      <w:r w:rsidR="00C522E9">
        <w:t xml:space="preserve"> </w:t>
      </w:r>
      <w:r>
        <w:t>accelerate</w:t>
      </w:r>
      <w:r w:rsidR="00C522E9">
        <w:t xml:space="preserve"> </w:t>
      </w:r>
      <w:r>
        <w:t>its</w:t>
      </w:r>
      <w:r w:rsidR="00C522E9">
        <w:t xml:space="preserve"> </w:t>
      </w:r>
      <w:r>
        <w:t>integration.</w:t>
      </w:r>
    </w:p>
    <w:p w14:paraId="0BBEBCB6" w14:textId="132E3165" w:rsidR="009F4ECA" w:rsidRPr="007E4662" w:rsidRDefault="009F4ECA" w:rsidP="00E447DD">
      <w:pPr>
        <w:pStyle w:val="Heading4"/>
      </w:pPr>
      <w:r w:rsidRPr="007E4662">
        <w:t>South</w:t>
      </w:r>
      <w:r w:rsidR="00C522E9">
        <w:t xml:space="preserve"> </w:t>
      </w:r>
      <w:r w:rsidRPr="007E4662">
        <w:t>Africa</w:t>
      </w:r>
    </w:p>
    <w:p w14:paraId="55E74766" w14:textId="172A8823" w:rsidR="007B4156" w:rsidRDefault="009F4ECA" w:rsidP="00E447DD">
      <w:r>
        <w:t>In</w:t>
      </w:r>
      <w:r w:rsidR="00C522E9">
        <w:t xml:space="preserve"> </w:t>
      </w:r>
      <w:r>
        <w:t>South</w:t>
      </w:r>
      <w:r w:rsidR="00C522E9">
        <w:t xml:space="preserve"> </w:t>
      </w:r>
      <w:r>
        <w:t>Africa,</w:t>
      </w:r>
      <w:r w:rsidR="00C522E9">
        <w:t xml:space="preserve"> </w:t>
      </w:r>
      <w:r>
        <w:t>the</w:t>
      </w:r>
      <w:r w:rsidR="00C522E9">
        <w:t xml:space="preserve"> </w:t>
      </w:r>
      <w:r>
        <w:t>White</w:t>
      </w:r>
      <w:r w:rsidR="00C522E9">
        <w:t xml:space="preserve"> </w:t>
      </w:r>
      <w:r>
        <w:t>Paper</w:t>
      </w:r>
      <w:r w:rsidR="00C522E9">
        <w:t xml:space="preserve"> </w:t>
      </w:r>
      <w:r>
        <w:t>on</w:t>
      </w:r>
      <w:r w:rsidR="00C522E9">
        <w:t xml:space="preserve"> </w:t>
      </w:r>
      <w:r>
        <w:t>the</w:t>
      </w:r>
      <w:r w:rsidR="00C522E9">
        <w:t xml:space="preserve"> </w:t>
      </w:r>
      <w:r>
        <w:t>Rights</w:t>
      </w:r>
      <w:r w:rsidR="00C522E9">
        <w:t xml:space="preserve"> </w:t>
      </w:r>
      <w:r>
        <w:t>of</w:t>
      </w:r>
      <w:r w:rsidR="00C522E9">
        <w:t xml:space="preserve"> </w:t>
      </w:r>
      <w:r>
        <w:t>Persons</w:t>
      </w:r>
      <w:r w:rsidR="00C522E9">
        <w:t xml:space="preserve"> </w:t>
      </w:r>
      <w:r>
        <w:t>with</w:t>
      </w:r>
      <w:r w:rsidR="00C522E9">
        <w:t xml:space="preserve"> </w:t>
      </w:r>
      <w:r>
        <w:t>Disabilities</w:t>
      </w:r>
      <w:r w:rsidR="00C522E9">
        <w:t xml:space="preserve"> </w:t>
      </w:r>
      <w:r>
        <w:t>2015</w:t>
      </w:r>
      <w:r w:rsidR="00C522E9">
        <w:t xml:space="preserve"> </w:t>
      </w:r>
      <w:r>
        <w:t>holds</w:t>
      </w:r>
      <w:r w:rsidR="00C522E9">
        <w:t xml:space="preserve"> </w:t>
      </w:r>
      <w:r>
        <w:t>a</w:t>
      </w:r>
      <w:r w:rsidR="00C522E9">
        <w:t xml:space="preserve"> </w:t>
      </w:r>
      <w:r>
        <w:t>core</w:t>
      </w:r>
      <w:r w:rsidR="00C522E9">
        <w:t xml:space="preserve"> </w:t>
      </w:r>
      <w:r>
        <w:t>outcome</w:t>
      </w:r>
      <w:r w:rsidR="00C522E9">
        <w:t xml:space="preserve"> </w:t>
      </w:r>
      <w:r>
        <w:t>as</w:t>
      </w:r>
      <w:r w:rsidR="00C522E9">
        <w:t xml:space="preserve"> </w:t>
      </w:r>
      <w:r>
        <w:t>“all</w:t>
      </w:r>
      <w:r w:rsidR="00C522E9">
        <w:t xml:space="preserve"> </w:t>
      </w:r>
      <w:r>
        <w:t>persons</w:t>
      </w:r>
      <w:r w:rsidR="00C522E9">
        <w:t xml:space="preserve"> </w:t>
      </w:r>
      <w:r>
        <w:t>with</w:t>
      </w:r>
      <w:r w:rsidR="00C522E9">
        <w:t xml:space="preserve"> </w:t>
      </w:r>
      <w:r>
        <w:t>disabilities,</w:t>
      </w:r>
      <w:r w:rsidR="00C522E9">
        <w:t xml:space="preserve"> </w:t>
      </w:r>
      <w:r>
        <w:t>irrespective</w:t>
      </w:r>
      <w:r w:rsidR="00C522E9">
        <w:t xml:space="preserve"> </w:t>
      </w:r>
      <w:r>
        <w:t>of</w:t>
      </w:r>
      <w:r w:rsidR="00C522E9">
        <w:t xml:space="preserve"> </w:t>
      </w:r>
      <w:r>
        <w:t>their</w:t>
      </w:r>
      <w:r w:rsidR="00C522E9">
        <w:t xml:space="preserve"> </w:t>
      </w:r>
      <w:r>
        <w:t>age,</w:t>
      </w:r>
      <w:r w:rsidR="00C522E9">
        <w:t xml:space="preserve"> </w:t>
      </w:r>
      <w:r>
        <w:t>gender,</w:t>
      </w:r>
      <w:r w:rsidR="00C522E9">
        <w:t xml:space="preserve"> </w:t>
      </w:r>
      <w:r>
        <w:t>type</w:t>
      </w:r>
      <w:r w:rsidR="00C522E9">
        <w:t xml:space="preserve"> </w:t>
      </w:r>
      <w:r>
        <w:t>of</w:t>
      </w:r>
      <w:r w:rsidR="00C522E9">
        <w:t xml:space="preserve"> </w:t>
      </w:r>
      <w:r>
        <w:t>disability,</w:t>
      </w:r>
      <w:r w:rsidR="00C522E9">
        <w:t xml:space="preserve"> </w:t>
      </w:r>
      <w:r>
        <w:t>race</w:t>
      </w:r>
      <w:r w:rsidR="00C522E9">
        <w:t xml:space="preserve"> </w:t>
      </w:r>
      <w:r>
        <w:t>and</w:t>
      </w:r>
      <w:r w:rsidR="00C522E9">
        <w:t xml:space="preserve"> </w:t>
      </w:r>
      <w:r>
        <w:t>economic</w:t>
      </w:r>
      <w:r w:rsidR="00C522E9">
        <w:t xml:space="preserve"> </w:t>
      </w:r>
      <w:r>
        <w:t>status;</w:t>
      </w:r>
      <w:r w:rsidR="00C522E9">
        <w:t xml:space="preserve"> </w:t>
      </w:r>
      <w:r>
        <w:t>participate</w:t>
      </w:r>
      <w:r w:rsidR="00C522E9">
        <w:t xml:space="preserve"> </w:t>
      </w:r>
      <w:r>
        <w:t>fully</w:t>
      </w:r>
      <w:r w:rsidR="00C522E9">
        <w:t xml:space="preserve"> </w:t>
      </w:r>
      <w:r>
        <w:t>and</w:t>
      </w:r>
      <w:r w:rsidR="00C522E9">
        <w:t xml:space="preserve"> </w:t>
      </w:r>
      <w:r>
        <w:t>equally</w:t>
      </w:r>
      <w:r w:rsidR="00C522E9">
        <w:t xml:space="preserve"> </w:t>
      </w:r>
      <w:r>
        <w:t>in</w:t>
      </w:r>
      <w:r w:rsidR="00C522E9">
        <w:t xml:space="preserve"> </w:t>
      </w:r>
      <w:r>
        <w:t>mainstream</w:t>
      </w:r>
      <w:r w:rsidR="00C522E9">
        <w:t xml:space="preserve"> </w:t>
      </w:r>
      <w:r>
        <w:t>social</w:t>
      </w:r>
      <w:r w:rsidR="00C522E9">
        <w:t xml:space="preserve"> </w:t>
      </w:r>
      <w:r>
        <w:t>and</w:t>
      </w:r>
      <w:r w:rsidR="00C522E9">
        <w:t xml:space="preserve"> </w:t>
      </w:r>
      <w:r>
        <w:t>economic</w:t>
      </w:r>
      <w:r w:rsidR="00C522E9">
        <w:t xml:space="preserve"> </w:t>
      </w:r>
      <w:r>
        <w:t>life”</w:t>
      </w:r>
      <w:r w:rsidR="00C522E9">
        <w:t xml:space="preserve"> </w:t>
      </w:r>
      <w:r>
        <w:t>(p.</w:t>
      </w:r>
      <w:r w:rsidR="00C522E9">
        <w:t xml:space="preserve"> </w:t>
      </w:r>
      <w:r>
        <w:t>42).</w:t>
      </w:r>
      <w:r w:rsidR="00C522E9">
        <w:t xml:space="preserve"> </w:t>
      </w:r>
      <w:r>
        <w:t>To</w:t>
      </w:r>
      <w:r w:rsidR="00C522E9">
        <w:t xml:space="preserve"> </w:t>
      </w:r>
      <w:r>
        <w:t>specifically</w:t>
      </w:r>
      <w:r w:rsidR="00C522E9">
        <w:t xml:space="preserve"> </w:t>
      </w:r>
      <w:r>
        <w:t>address</w:t>
      </w:r>
      <w:r w:rsidR="00C522E9">
        <w:t xml:space="preserve"> </w:t>
      </w:r>
      <w:r w:rsidR="008C3BAE">
        <w:t>A</w:t>
      </w:r>
      <w:r>
        <w:t>rticle</w:t>
      </w:r>
      <w:r w:rsidR="00C522E9">
        <w:t xml:space="preserve"> </w:t>
      </w:r>
      <w:r>
        <w:t>9</w:t>
      </w:r>
      <w:r w:rsidR="00C522E9">
        <w:t xml:space="preserve"> </w:t>
      </w:r>
      <w:r>
        <w:t>of</w:t>
      </w:r>
      <w:r w:rsidR="00C522E9">
        <w:t xml:space="preserve"> </w:t>
      </w:r>
      <w:r>
        <w:t>the</w:t>
      </w:r>
      <w:r w:rsidR="00C522E9">
        <w:t xml:space="preserve"> </w:t>
      </w:r>
      <w:r w:rsidR="00EF5557">
        <w:t>UN</w:t>
      </w:r>
      <w:r>
        <w:t>CRPD,</w:t>
      </w:r>
      <w:r w:rsidR="00C522E9">
        <w:t xml:space="preserve"> </w:t>
      </w:r>
      <w:r w:rsidR="008C3BAE">
        <w:t>t</w:t>
      </w:r>
      <w:r>
        <w:t>he</w:t>
      </w:r>
      <w:r w:rsidR="00C522E9">
        <w:t xml:space="preserve"> </w:t>
      </w:r>
      <w:r>
        <w:t>White</w:t>
      </w:r>
      <w:r w:rsidR="00C522E9">
        <w:t xml:space="preserve"> </w:t>
      </w:r>
      <w:r>
        <w:t>Paper</w:t>
      </w:r>
      <w:r w:rsidR="00C522E9">
        <w:t xml:space="preserve"> </w:t>
      </w:r>
      <w:r>
        <w:t>seeks</w:t>
      </w:r>
      <w:r w:rsidR="00C522E9">
        <w:t xml:space="preserve"> </w:t>
      </w:r>
      <w:r>
        <w:t>to</w:t>
      </w:r>
      <w:r w:rsidR="00C522E9">
        <w:t xml:space="preserve"> </w:t>
      </w:r>
      <w:r>
        <w:t>introduce</w:t>
      </w:r>
      <w:r w:rsidR="00C522E9">
        <w:t xml:space="preserve"> </w:t>
      </w:r>
      <w:r>
        <w:t>a</w:t>
      </w:r>
      <w:r w:rsidR="00C522E9">
        <w:t xml:space="preserve"> </w:t>
      </w:r>
      <w:r>
        <w:t>series</w:t>
      </w:r>
      <w:r w:rsidR="00C522E9">
        <w:t xml:space="preserve"> </w:t>
      </w:r>
      <w:r>
        <w:t>of</w:t>
      </w:r>
      <w:r w:rsidR="00C522E9">
        <w:t xml:space="preserve"> </w:t>
      </w:r>
      <w:r>
        <w:t>directives,</w:t>
      </w:r>
      <w:r w:rsidR="00C522E9">
        <w:t xml:space="preserve"> </w:t>
      </w:r>
      <w:r>
        <w:t>listed</w:t>
      </w:r>
      <w:r w:rsidR="00C522E9">
        <w:t xml:space="preserve"> </w:t>
      </w:r>
      <w:r>
        <w:t>as</w:t>
      </w:r>
      <w:r w:rsidR="007116A8">
        <w:t xml:space="preserve"> </w:t>
      </w:r>
      <w:r w:rsidR="007116A8" w:rsidRPr="00F865A0">
        <w:t>(</w:t>
      </w:r>
      <w:r w:rsidR="007116A8">
        <w:t>Republic of South Africa</w:t>
      </w:r>
      <w:r w:rsidR="007116A8" w:rsidRPr="00F865A0">
        <w:t xml:space="preserve"> Ministry of Social Development, 2015, p. 56)</w:t>
      </w:r>
      <w:r w:rsidR="007B4156">
        <w:t>:</w:t>
      </w:r>
    </w:p>
    <w:p w14:paraId="53524A40" w14:textId="73AC867B" w:rsidR="007B4156" w:rsidRDefault="00061AB0" w:rsidP="00E551BE">
      <w:pPr>
        <w:pStyle w:val="Quote"/>
      </w:pPr>
      <w:r>
        <w:t>“</w:t>
      </w:r>
      <w:r w:rsidR="009F4ECA">
        <w:t>Promote</w:t>
      </w:r>
      <w:r w:rsidR="00C522E9">
        <w:t xml:space="preserve"> </w:t>
      </w:r>
      <w:r w:rsidR="009F4ECA">
        <w:t>access</w:t>
      </w:r>
      <w:r w:rsidR="00C522E9">
        <w:t xml:space="preserve"> </w:t>
      </w:r>
      <w:r w:rsidR="009F4ECA">
        <w:t>for</w:t>
      </w:r>
      <w:r w:rsidR="00C522E9">
        <w:t xml:space="preserve"> </w:t>
      </w:r>
      <w:r w:rsidR="009F4ECA">
        <w:t>persons</w:t>
      </w:r>
      <w:r w:rsidR="00C522E9">
        <w:t xml:space="preserve"> </w:t>
      </w:r>
      <w:r w:rsidR="009F4ECA">
        <w:t>with</w:t>
      </w:r>
      <w:r w:rsidR="00C522E9">
        <w:t xml:space="preserve"> </w:t>
      </w:r>
      <w:r w:rsidR="009F4ECA">
        <w:t>disabilities</w:t>
      </w:r>
      <w:r w:rsidR="00C522E9">
        <w:t xml:space="preserve"> </w:t>
      </w:r>
      <w:r w:rsidR="009F4ECA">
        <w:t>to</w:t>
      </w:r>
      <w:r w:rsidR="00C522E9">
        <w:t xml:space="preserve"> </w:t>
      </w:r>
      <w:r w:rsidR="009F4ECA">
        <w:t>new</w:t>
      </w:r>
      <w:r w:rsidR="00C522E9">
        <w:t xml:space="preserve"> </w:t>
      </w:r>
      <w:r w:rsidR="009F4ECA">
        <w:t>information</w:t>
      </w:r>
      <w:r w:rsidR="00C522E9">
        <w:t xml:space="preserve"> </w:t>
      </w:r>
      <w:r w:rsidR="009F4ECA">
        <w:t>and</w:t>
      </w:r>
      <w:r w:rsidR="00C522E9">
        <w:t xml:space="preserve"> </w:t>
      </w:r>
      <w:r w:rsidR="009F4ECA">
        <w:t>communications</w:t>
      </w:r>
      <w:r w:rsidR="00C522E9">
        <w:t xml:space="preserve"> </w:t>
      </w:r>
      <w:r w:rsidR="009F4ECA">
        <w:t>technologies</w:t>
      </w:r>
      <w:r w:rsidR="00C522E9">
        <w:t xml:space="preserve"> </w:t>
      </w:r>
      <w:r w:rsidR="009F4ECA">
        <w:t>and</w:t>
      </w:r>
      <w:r w:rsidR="00C522E9">
        <w:t xml:space="preserve"> </w:t>
      </w:r>
      <w:r w:rsidR="009F4ECA">
        <w:t>systems;</w:t>
      </w:r>
      <w:r w:rsidR="00C522E9">
        <w:t xml:space="preserve"> </w:t>
      </w:r>
      <w:r w:rsidR="007B4156">
        <w:t>p</w:t>
      </w:r>
      <w:r w:rsidR="009F4ECA">
        <w:t>rovide</w:t>
      </w:r>
      <w:r w:rsidR="00C522E9">
        <w:t xml:space="preserve"> </w:t>
      </w:r>
      <w:r w:rsidR="009F4ECA">
        <w:t>captioning</w:t>
      </w:r>
      <w:r w:rsidR="00C522E9">
        <w:t xml:space="preserve"> </w:t>
      </w:r>
      <w:r w:rsidR="009F4ECA">
        <w:t>on</w:t>
      </w:r>
      <w:r w:rsidR="00C522E9">
        <w:t xml:space="preserve"> </w:t>
      </w:r>
      <w:r w:rsidR="009F4ECA">
        <w:t>all</w:t>
      </w:r>
      <w:r w:rsidR="00C522E9">
        <w:t xml:space="preserve"> </w:t>
      </w:r>
      <w:r w:rsidR="009F4ECA">
        <w:t>television</w:t>
      </w:r>
      <w:r w:rsidR="00C522E9">
        <w:t xml:space="preserve"> </w:t>
      </w:r>
      <w:r w:rsidR="009F4ECA">
        <w:t>station</w:t>
      </w:r>
      <w:r w:rsidR="00C522E9">
        <w:t xml:space="preserve"> </w:t>
      </w:r>
      <w:r w:rsidR="009F4ECA">
        <w:t>programmes;</w:t>
      </w:r>
      <w:r w:rsidR="00C522E9">
        <w:t xml:space="preserve"> </w:t>
      </w:r>
      <w:r w:rsidR="007B4156">
        <w:t>e</w:t>
      </w:r>
      <w:r w:rsidR="009F4ECA">
        <w:t>nsure</w:t>
      </w:r>
      <w:r w:rsidR="00C522E9">
        <w:t xml:space="preserve"> </w:t>
      </w:r>
      <w:r w:rsidR="009F4ECA">
        <w:t>equal</w:t>
      </w:r>
      <w:r w:rsidR="00C522E9">
        <w:t xml:space="preserve"> </w:t>
      </w:r>
      <w:r w:rsidR="009F4ECA">
        <w:t>access</w:t>
      </w:r>
      <w:r w:rsidR="00C522E9">
        <w:t xml:space="preserve"> </w:t>
      </w:r>
      <w:r w:rsidR="009F4ECA">
        <w:t>to</w:t>
      </w:r>
      <w:r w:rsidR="00C522E9">
        <w:t xml:space="preserve"> </w:t>
      </w:r>
      <w:r w:rsidR="009F4ECA">
        <w:t>information</w:t>
      </w:r>
      <w:r w:rsidR="00C522E9">
        <w:t xml:space="preserve"> </w:t>
      </w:r>
      <w:r w:rsidR="009F4ECA">
        <w:t>and</w:t>
      </w:r>
      <w:r w:rsidR="00C522E9">
        <w:t xml:space="preserve"> </w:t>
      </w:r>
      <w:r w:rsidR="009F4ECA">
        <w:t>communication</w:t>
      </w:r>
      <w:r w:rsidR="00C522E9">
        <w:t xml:space="preserve"> </w:t>
      </w:r>
      <w:r w:rsidR="009F4ECA">
        <w:t>platforms;</w:t>
      </w:r>
      <w:r w:rsidR="00C522E9">
        <w:t xml:space="preserve"> </w:t>
      </w:r>
      <w:r w:rsidR="007B4156">
        <w:t>p</w:t>
      </w:r>
      <w:r w:rsidR="009F4ECA">
        <w:t>romote</w:t>
      </w:r>
      <w:r w:rsidR="00C522E9">
        <w:t xml:space="preserve"> </w:t>
      </w:r>
      <w:r w:rsidR="009F4ECA">
        <w:t>South</w:t>
      </w:r>
      <w:r w:rsidR="00C522E9">
        <w:t xml:space="preserve"> </w:t>
      </w:r>
      <w:r w:rsidR="009F4ECA">
        <w:t>African</w:t>
      </w:r>
      <w:r w:rsidR="00C522E9">
        <w:t xml:space="preserve"> </w:t>
      </w:r>
      <w:r w:rsidR="009F4ECA">
        <w:t>Sign</w:t>
      </w:r>
      <w:r w:rsidR="00C522E9">
        <w:t xml:space="preserve"> </w:t>
      </w:r>
      <w:r w:rsidR="009F4ECA">
        <w:t>Language</w:t>
      </w:r>
      <w:r w:rsidR="00C522E9">
        <w:t xml:space="preserve"> </w:t>
      </w:r>
      <w:r w:rsidR="009F4ECA">
        <w:t>(SASL)</w:t>
      </w:r>
      <w:r w:rsidR="00C522E9">
        <w:t xml:space="preserve"> </w:t>
      </w:r>
      <w:r w:rsidR="009F4ECA">
        <w:t>and</w:t>
      </w:r>
      <w:r w:rsidR="00C522E9">
        <w:t xml:space="preserve"> </w:t>
      </w:r>
      <w:r w:rsidR="009F4ECA">
        <w:t>train</w:t>
      </w:r>
      <w:r w:rsidR="00C522E9">
        <w:t xml:space="preserve"> </w:t>
      </w:r>
      <w:r w:rsidR="009F4ECA">
        <w:t>SASL</w:t>
      </w:r>
      <w:r w:rsidR="00C522E9">
        <w:t xml:space="preserve"> </w:t>
      </w:r>
      <w:r w:rsidR="009F4ECA">
        <w:t>interpreters;</w:t>
      </w:r>
      <w:r w:rsidR="00C522E9">
        <w:t xml:space="preserve"> </w:t>
      </w:r>
      <w:r w:rsidR="007B4156">
        <w:t>d</w:t>
      </w:r>
      <w:r w:rsidR="009F4ECA">
        <w:t>evelop</w:t>
      </w:r>
      <w:r w:rsidR="00C522E9">
        <w:t xml:space="preserve"> </w:t>
      </w:r>
      <w:r w:rsidR="009F4ECA">
        <w:t>and</w:t>
      </w:r>
      <w:r w:rsidR="00C522E9">
        <w:t xml:space="preserve"> </w:t>
      </w:r>
      <w:r w:rsidR="009F4ECA">
        <w:t>regulate</w:t>
      </w:r>
      <w:r w:rsidR="00C522E9">
        <w:t xml:space="preserve"> </w:t>
      </w:r>
      <w:r w:rsidR="009F4ECA">
        <w:t>braille</w:t>
      </w:r>
      <w:r w:rsidR="00C522E9">
        <w:t xml:space="preserve"> </w:t>
      </w:r>
      <w:r w:rsidR="009F4ECA">
        <w:t>standards;</w:t>
      </w:r>
      <w:r w:rsidR="00C522E9">
        <w:t xml:space="preserve"> </w:t>
      </w:r>
      <w:r w:rsidR="007B4156">
        <w:t>p</w:t>
      </w:r>
      <w:r w:rsidR="009F4ECA">
        <w:t>rovide</w:t>
      </w:r>
      <w:r w:rsidR="00C522E9">
        <w:t xml:space="preserve"> </w:t>
      </w:r>
      <w:r w:rsidR="009F4ECA">
        <w:t>access</w:t>
      </w:r>
      <w:r w:rsidR="00C522E9">
        <w:t xml:space="preserve"> </w:t>
      </w:r>
      <w:r w:rsidR="009F4ECA">
        <w:t>to</w:t>
      </w:r>
      <w:r w:rsidR="00C522E9">
        <w:t xml:space="preserve"> </w:t>
      </w:r>
      <w:r w:rsidR="009F4ECA">
        <w:t>print</w:t>
      </w:r>
      <w:r w:rsidR="00C522E9">
        <w:t xml:space="preserve"> </w:t>
      </w:r>
      <w:r w:rsidR="009F4ECA">
        <w:t>mediums</w:t>
      </w:r>
      <w:r w:rsidR="00C522E9">
        <w:t xml:space="preserve"> </w:t>
      </w:r>
      <w:r w:rsidR="009F4ECA">
        <w:t>for</w:t>
      </w:r>
      <w:r w:rsidR="00C522E9">
        <w:t xml:space="preserve"> </w:t>
      </w:r>
      <w:r w:rsidR="009F4ECA">
        <w:t>persons</w:t>
      </w:r>
      <w:r w:rsidR="00C522E9">
        <w:t xml:space="preserve"> </w:t>
      </w:r>
      <w:r w:rsidR="009F4ECA">
        <w:t>with</w:t>
      </w:r>
      <w:r w:rsidR="00C522E9">
        <w:t xml:space="preserve"> </w:t>
      </w:r>
      <w:r w:rsidR="009F4ECA">
        <w:t>print</w:t>
      </w:r>
      <w:r w:rsidR="00C522E9">
        <w:t xml:space="preserve"> </w:t>
      </w:r>
      <w:r w:rsidR="009F4ECA">
        <w:t>disabilities;</w:t>
      </w:r>
      <w:r w:rsidR="00C522E9">
        <w:t xml:space="preserve"> </w:t>
      </w:r>
      <w:r w:rsidR="009F4ECA">
        <w:t>and</w:t>
      </w:r>
      <w:r w:rsidR="00C522E9">
        <w:t xml:space="preserve"> </w:t>
      </w:r>
      <w:r w:rsidR="008618A4">
        <w:t xml:space="preserve">provide </w:t>
      </w:r>
      <w:r w:rsidR="009F4ECA">
        <w:t>accessible</w:t>
      </w:r>
      <w:r w:rsidR="00C522E9">
        <w:t xml:space="preserve"> </w:t>
      </w:r>
      <w:r w:rsidR="009F4ECA">
        <w:t>emergency</w:t>
      </w:r>
      <w:r w:rsidR="00C522E9">
        <w:t xml:space="preserve"> </w:t>
      </w:r>
      <w:r w:rsidR="009F4ECA">
        <w:t>and</w:t>
      </w:r>
      <w:r w:rsidR="00C522E9">
        <w:t xml:space="preserve"> </w:t>
      </w:r>
      <w:r w:rsidR="009F4ECA">
        <w:t>disaster</w:t>
      </w:r>
      <w:r w:rsidR="00C522E9">
        <w:t xml:space="preserve"> </w:t>
      </w:r>
      <w:r w:rsidR="009F4ECA">
        <w:t>management</w:t>
      </w:r>
      <w:r w:rsidR="00C522E9">
        <w:t xml:space="preserve"> </w:t>
      </w:r>
      <w:r w:rsidR="009F4ECA" w:rsidRPr="00F865A0">
        <w:t>information.</w:t>
      </w:r>
      <w:r>
        <w:t>”</w:t>
      </w:r>
    </w:p>
    <w:p w14:paraId="2F5A522F" w14:textId="4FB39BA7" w:rsidR="009F4ECA" w:rsidRDefault="008C3BAE" w:rsidP="00E447DD">
      <w:r w:rsidRPr="00F865A0">
        <w:t>However</w:t>
      </w:r>
      <w:r>
        <w:t xml:space="preserve">, </w:t>
      </w:r>
      <w:r w:rsidR="00651D61">
        <w:t>AD</w:t>
      </w:r>
      <w:r w:rsidR="00C522E9">
        <w:t xml:space="preserve"> </w:t>
      </w:r>
      <w:r w:rsidR="009F4ECA">
        <w:t>is</w:t>
      </w:r>
      <w:r w:rsidR="00C522E9">
        <w:t xml:space="preserve"> </w:t>
      </w:r>
      <w:r w:rsidR="009F4ECA">
        <w:t>not</w:t>
      </w:r>
      <w:r w:rsidR="00C522E9">
        <w:t xml:space="preserve"> </w:t>
      </w:r>
      <w:r w:rsidR="009F4ECA">
        <w:t>mentioned</w:t>
      </w:r>
      <w:r w:rsidR="007B4156">
        <w:t>,</w:t>
      </w:r>
      <w:r w:rsidR="00C522E9">
        <w:t xml:space="preserve"> </w:t>
      </w:r>
      <w:r w:rsidR="009F4ECA">
        <w:t>even</w:t>
      </w:r>
      <w:r w:rsidR="00C522E9">
        <w:t xml:space="preserve"> </w:t>
      </w:r>
      <w:r w:rsidR="009F4ECA">
        <w:t>though</w:t>
      </w:r>
      <w:r w:rsidR="00C522E9">
        <w:t xml:space="preserve"> </w:t>
      </w:r>
      <w:r w:rsidR="009F4ECA">
        <w:t>in</w:t>
      </w:r>
      <w:r w:rsidR="00C522E9">
        <w:t xml:space="preserve"> </w:t>
      </w:r>
      <w:r w:rsidR="009F4ECA">
        <w:t>2013</w:t>
      </w:r>
      <w:r w:rsidR="00C522E9">
        <w:t xml:space="preserve"> </w:t>
      </w:r>
      <w:r w:rsidR="009F4ECA">
        <w:t>the</w:t>
      </w:r>
      <w:r w:rsidR="00C522E9">
        <w:t xml:space="preserve"> </w:t>
      </w:r>
      <w:r w:rsidR="009F4ECA">
        <w:t>Electronic</w:t>
      </w:r>
      <w:r w:rsidR="00C522E9">
        <w:t xml:space="preserve"> </w:t>
      </w:r>
      <w:r w:rsidR="009F4ECA">
        <w:t>Communications</w:t>
      </w:r>
      <w:r w:rsidR="00C522E9">
        <w:t xml:space="preserve"> </w:t>
      </w:r>
      <w:r w:rsidR="009F4ECA">
        <w:t>Amendment</w:t>
      </w:r>
      <w:r w:rsidR="00C522E9">
        <w:t xml:space="preserve"> </w:t>
      </w:r>
      <w:r w:rsidR="009F4ECA">
        <w:t>Act</w:t>
      </w:r>
      <w:r w:rsidR="00C522E9">
        <w:t xml:space="preserve"> </w:t>
      </w:r>
      <w:r w:rsidR="009F4ECA">
        <w:t>affirms</w:t>
      </w:r>
      <w:r w:rsidR="00C522E9">
        <w:t xml:space="preserve"> </w:t>
      </w:r>
      <w:r w:rsidR="009F4ECA">
        <w:t>“access</w:t>
      </w:r>
      <w:r w:rsidR="00C522E9">
        <w:t xml:space="preserve"> </w:t>
      </w:r>
      <w:r w:rsidR="009F4ECA">
        <w:t>to</w:t>
      </w:r>
      <w:r w:rsidR="00C522E9">
        <w:t xml:space="preserve"> </w:t>
      </w:r>
      <w:r w:rsidR="009F4ECA">
        <w:t>broadcasting,</w:t>
      </w:r>
      <w:r w:rsidR="00C522E9">
        <w:t xml:space="preserve"> </w:t>
      </w:r>
      <w:r w:rsidR="009F4ECA">
        <w:t>postal</w:t>
      </w:r>
      <w:r w:rsidR="00C522E9">
        <w:t xml:space="preserve"> </w:t>
      </w:r>
      <w:r w:rsidR="009F4ECA">
        <w:t>and</w:t>
      </w:r>
      <w:r w:rsidR="00C522E9">
        <w:t xml:space="preserve"> </w:t>
      </w:r>
      <w:r w:rsidR="009F4ECA">
        <w:t>electronic</w:t>
      </w:r>
      <w:r w:rsidR="00C522E9">
        <w:t xml:space="preserve"> </w:t>
      </w:r>
      <w:r w:rsidR="009F4ECA">
        <w:t>communications</w:t>
      </w:r>
      <w:r w:rsidR="00C522E9">
        <w:t xml:space="preserve"> </w:t>
      </w:r>
      <w:r w:rsidR="009F4ECA">
        <w:t>services</w:t>
      </w:r>
      <w:r w:rsidR="00C522E9">
        <w:t xml:space="preserve"> </w:t>
      </w:r>
      <w:r w:rsidR="009F4ECA">
        <w:t>for</w:t>
      </w:r>
      <w:r w:rsidR="00C522E9">
        <w:t xml:space="preserve"> </w:t>
      </w:r>
      <w:r w:rsidR="009F4ECA">
        <w:t>persons</w:t>
      </w:r>
      <w:r w:rsidR="00C522E9">
        <w:t xml:space="preserve"> </w:t>
      </w:r>
      <w:r w:rsidR="009F4ECA">
        <w:t>with</w:t>
      </w:r>
      <w:r w:rsidR="00C522E9">
        <w:t xml:space="preserve"> </w:t>
      </w:r>
      <w:r w:rsidR="009F4ECA">
        <w:t>disabilities</w:t>
      </w:r>
      <w:r w:rsidR="00C522E9">
        <w:t xml:space="preserve"> </w:t>
      </w:r>
      <w:r w:rsidR="009F4ECA">
        <w:t>that</w:t>
      </w:r>
      <w:r w:rsidR="00C522E9">
        <w:t xml:space="preserve"> </w:t>
      </w:r>
      <w:r w:rsidR="009F4ECA">
        <w:t>include,</w:t>
      </w:r>
      <w:r w:rsidR="00C522E9">
        <w:t xml:space="preserve"> </w:t>
      </w:r>
      <w:r w:rsidR="009F4ECA">
        <w:t>but</w:t>
      </w:r>
      <w:r w:rsidR="00C522E9">
        <w:t xml:space="preserve"> </w:t>
      </w:r>
      <w:r w:rsidR="009F4ECA">
        <w:t>are</w:t>
      </w:r>
      <w:r w:rsidR="00C522E9">
        <w:t xml:space="preserve"> </w:t>
      </w:r>
      <w:r w:rsidR="009F4ECA">
        <w:t>not</w:t>
      </w:r>
      <w:r w:rsidR="00C522E9">
        <w:t xml:space="preserve"> </w:t>
      </w:r>
      <w:r w:rsidR="009F4ECA">
        <w:t>limited</w:t>
      </w:r>
      <w:r w:rsidR="00C522E9">
        <w:t xml:space="preserve"> </w:t>
      </w:r>
      <w:r w:rsidR="009F4ECA">
        <w:t>to,</w:t>
      </w:r>
      <w:r w:rsidR="00C522E9">
        <w:t xml:space="preserve"> </w:t>
      </w:r>
      <w:r w:rsidR="009F4ECA">
        <w:t>services</w:t>
      </w:r>
      <w:r w:rsidR="00C522E9">
        <w:t xml:space="preserve"> </w:t>
      </w:r>
      <w:r w:rsidR="009F4ECA">
        <w:t>designed</w:t>
      </w:r>
      <w:r w:rsidR="00C522E9">
        <w:t xml:space="preserve"> </w:t>
      </w:r>
      <w:r w:rsidR="009F4ECA">
        <w:t>to</w:t>
      </w:r>
      <w:r w:rsidR="00C522E9">
        <w:t xml:space="preserve"> </w:t>
      </w:r>
      <w:r w:rsidR="009F4ECA">
        <w:t>improve</w:t>
      </w:r>
      <w:r w:rsidR="00C522E9">
        <w:t xml:space="preserve"> </w:t>
      </w:r>
      <w:r w:rsidR="009F4ECA">
        <w:t>accessibility</w:t>
      </w:r>
      <w:r w:rsidR="00C522E9">
        <w:t xml:space="preserve"> </w:t>
      </w:r>
      <w:r w:rsidR="009F4ECA">
        <w:t>for</w:t>
      </w:r>
      <w:r w:rsidR="00C522E9">
        <w:t xml:space="preserve"> </w:t>
      </w:r>
      <w:r w:rsidR="009F4ECA">
        <w:t>persons</w:t>
      </w:r>
      <w:r w:rsidR="00C522E9">
        <w:t xml:space="preserve"> </w:t>
      </w:r>
      <w:r w:rsidR="009F4ECA">
        <w:t>with</w:t>
      </w:r>
      <w:r w:rsidR="00C522E9">
        <w:t xml:space="preserve"> </w:t>
      </w:r>
      <w:r w:rsidR="009F4ECA">
        <w:t>disabilities,</w:t>
      </w:r>
      <w:r w:rsidR="00C522E9">
        <w:t xml:space="preserve"> </w:t>
      </w:r>
      <w:r w:rsidR="009F4ECA">
        <w:t>such</w:t>
      </w:r>
      <w:r w:rsidR="00C522E9">
        <w:t xml:space="preserve"> </w:t>
      </w:r>
      <w:r w:rsidR="009F4ECA">
        <w:t>as</w:t>
      </w:r>
      <w:r w:rsidR="00C522E9">
        <w:t xml:space="preserve"> </w:t>
      </w:r>
      <w:r w:rsidR="009F4ECA">
        <w:t>videotext,</w:t>
      </w:r>
      <w:r w:rsidR="00C522E9">
        <w:t xml:space="preserve"> </w:t>
      </w:r>
      <w:r w:rsidR="009F4ECA">
        <w:t>subtitling,</w:t>
      </w:r>
      <w:r w:rsidR="00C522E9">
        <w:t xml:space="preserve"> </w:t>
      </w:r>
      <w:r w:rsidR="009F4ECA">
        <w:t>audio</w:t>
      </w:r>
      <w:r w:rsidR="00C522E9">
        <w:t xml:space="preserve"> </w:t>
      </w:r>
      <w:r w:rsidR="009F4ECA">
        <w:t>description</w:t>
      </w:r>
      <w:r w:rsidR="00C522E9">
        <w:t xml:space="preserve"> </w:t>
      </w:r>
      <w:r w:rsidR="009F4ECA">
        <w:t>and</w:t>
      </w:r>
      <w:r w:rsidR="00C522E9">
        <w:t xml:space="preserve"> </w:t>
      </w:r>
      <w:r w:rsidR="009F4ECA">
        <w:t>sign</w:t>
      </w:r>
      <w:r w:rsidR="00C522E9">
        <w:t xml:space="preserve"> </w:t>
      </w:r>
      <w:r w:rsidR="009F4ECA">
        <w:t>language”</w:t>
      </w:r>
      <w:r w:rsidR="00C522E9">
        <w:t xml:space="preserve"> </w:t>
      </w:r>
      <w:r w:rsidR="009F4ECA">
        <w:t>(</w:t>
      </w:r>
      <w:r w:rsidR="00D22A06">
        <w:t>Republic of South Africa</w:t>
      </w:r>
      <w:r w:rsidR="009F4ECA">
        <w:t>,</w:t>
      </w:r>
      <w:r w:rsidR="00C522E9">
        <w:t xml:space="preserve"> </w:t>
      </w:r>
      <w:r w:rsidR="009F4ECA">
        <w:t>2014,</w:t>
      </w:r>
      <w:r w:rsidR="00C522E9">
        <w:t xml:space="preserve"> </w:t>
      </w:r>
      <w:r w:rsidR="009F4ECA">
        <w:t>p.</w:t>
      </w:r>
      <w:r w:rsidR="00C522E9">
        <w:t xml:space="preserve"> </w:t>
      </w:r>
      <w:r w:rsidR="009F4ECA">
        <w:t>12).</w:t>
      </w:r>
      <w:r w:rsidR="00C522E9">
        <w:t xml:space="preserve"> </w:t>
      </w:r>
      <w:r w:rsidR="009F4ECA">
        <w:t>This</w:t>
      </w:r>
      <w:r w:rsidR="00C522E9">
        <w:t xml:space="preserve"> </w:t>
      </w:r>
      <w:r w:rsidR="009F4ECA">
        <w:t>amendment</w:t>
      </w:r>
      <w:r w:rsidR="00C522E9">
        <w:t xml:space="preserve"> </w:t>
      </w:r>
      <w:r w:rsidR="009F4ECA">
        <w:t>establishe</w:t>
      </w:r>
      <w:r>
        <w:t>d</w:t>
      </w:r>
      <w:r w:rsidR="00C522E9">
        <w:t xml:space="preserve"> </w:t>
      </w:r>
      <w:r w:rsidR="009F4ECA">
        <w:t>targets</w:t>
      </w:r>
      <w:r w:rsidR="00C522E9">
        <w:t xml:space="preserve"> </w:t>
      </w:r>
      <w:r w:rsidR="009F4ECA">
        <w:t>for</w:t>
      </w:r>
      <w:r w:rsidR="00C522E9">
        <w:t xml:space="preserve"> </w:t>
      </w:r>
      <w:r w:rsidR="009F4ECA">
        <w:t>universal</w:t>
      </w:r>
      <w:r w:rsidR="00C522E9">
        <w:t xml:space="preserve"> </w:t>
      </w:r>
      <w:r w:rsidR="009F4ECA">
        <w:t>access</w:t>
      </w:r>
      <w:r>
        <w:t xml:space="preserve"> and b</w:t>
      </w:r>
      <w:r w:rsidR="009F4ECA">
        <w:t>y</w:t>
      </w:r>
      <w:r w:rsidR="00C522E9">
        <w:t xml:space="preserve"> </w:t>
      </w:r>
      <w:r w:rsidR="009F4ECA">
        <w:t>2017</w:t>
      </w:r>
      <w:r w:rsidR="00C522E9">
        <w:t xml:space="preserve"> </w:t>
      </w:r>
      <w:r w:rsidR="009F4ECA">
        <w:t>these</w:t>
      </w:r>
      <w:r w:rsidR="00C522E9">
        <w:t xml:space="preserve"> </w:t>
      </w:r>
      <w:r>
        <w:t xml:space="preserve">had been </w:t>
      </w:r>
      <w:r w:rsidR="00132BD9">
        <w:t xml:space="preserve">formalised </w:t>
      </w:r>
      <w:r>
        <w:t>(</w:t>
      </w:r>
      <w:r w:rsidR="00B95FB8">
        <w:t>Republic of South Africa,</w:t>
      </w:r>
      <w:r>
        <w:t xml:space="preserve"> 2017, p. 10)</w:t>
      </w:r>
      <w:r w:rsidR="00AF4754">
        <w:t xml:space="preserve">. </w:t>
      </w:r>
      <w:r>
        <w:t>Table</w:t>
      </w:r>
      <w:r w:rsidR="00132BD9">
        <w:t xml:space="preserve"> </w:t>
      </w:r>
      <w:r w:rsidR="00137071">
        <w:t>8</w:t>
      </w:r>
      <w:r w:rsidR="00AF4754">
        <w:t xml:space="preserve"> shows the m</w:t>
      </w:r>
      <w:r w:rsidR="00AF4754" w:rsidRPr="00204B5F">
        <w:t xml:space="preserve">inimum audio description requirements </w:t>
      </w:r>
      <w:r w:rsidR="00AF4754" w:rsidRPr="00F76960">
        <w:t>on public, commercial, subscription and community television in South Africa</w:t>
      </w:r>
      <w:r w:rsidR="00FA1CC6" w:rsidRPr="00F76960">
        <w:t xml:space="preserve"> </w:t>
      </w:r>
      <w:r w:rsidR="00F76960" w:rsidRPr="00F76960">
        <w:t xml:space="preserve">(Republic of South Africa, 2017, p. 10). </w:t>
      </w:r>
      <w:r w:rsidR="007B4156" w:rsidRPr="00F76960">
        <w:t>Note</w:t>
      </w:r>
      <w:r w:rsidR="007B4156">
        <w:t xml:space="preserve"> that the figure listed for Year 5 public is perhaps a typo or other anomaly.</w:t>
      </w:r>
      <w:r w:rsidR="00CD30D2">
        <w:t xml:space="preserve"> </w:t>
      </w:r>
    </w:p>
    <w:p w14:paraId="20C33072" w14:textId="070B1865" w:rsidR="00204B5F" w:rsidRPr="00204B5F" w:rsidRDefault="00204B5F" w:rsidP="007B4156">
      <w:pPr>
        <w:pStyle w:val="Captiontable"/>
      </w:pPr>
      <w:bookmarkStart w:id="56" w:name="_Toc531298667"/>
      <w:r w:rsidRPr="00204B5F">
        <w:t xml:space="preserve">Table </w:t>
      </w:r>
      <w:r w:rsidR="00137071">
        <w:t>8</w:t>
      </w:r>
      <w:r w:rsidRPr="00204B5F">
        <w:t xml:space="preserve">. Minimum audio description requirements </w:t>
      </w:r>
      <w:r w:rsidR="00817ED3">
        <w:t>o</w:t>
      </w:r>
      <w:r w:rsidRPr="00204B5F">
        <w:t>n South Africa</w:t>
      </w:r>
      <w:r w:rsidR="00817ED3">
        <w:t>n television</w:t>
      </w:r>
      <w:bookmarkEnd w:id="56"/>
      <w:r w:rsidR="00E551BE">
        <w:t xml:space="preserve"> 2017-2026</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266"/>
        <w:gridCol w:w="1935"/>
        <w:gridCol w:w="1935"/>
        <w:gridCol w:w="1935"/>
        <w:gridCol w:w="1935"/>
      </w:tblGrid>
      <w:tr w:rsidR="00204B5F" w:rsidRPr="00204B5F" w14:paraId="62355EA4" w14:textId="77777777" w:rsidTr="00204B5F">
        <w:tc>
          <w:tcPr>
            <w:tcW w:w="1266" w:type="dxa"/>
            <w:tcBorders>
              <w:top w:val="single" w:sz="8" w:space="0" w:color="4F81BD"/>
              <w:left w:val="single" w:sz="8" w:space="0" w:color="4F81BD"/>
              <w:bottom w:val="nil"/>
              <w:right w:val="nil"/>
            </w:tcBorders>
            <w:shd w:val="clear" w:color="auto" w:fill="4F81BD"/>
          </w:tcPr>
          <w:p w14:paraId="7B2643FA" w14:textId="77777777" w:rsidR="00204B5F" w:rsidRPr="00137071" w:rsidRDefault="00204B5F" w:rsidP="00137071">
            <w:pPr>
              <w:pStyle w:val="Tableheading"/>
              <w:rPr>
                <w:color w:val="FFFFFF" w:themeColor="background1"/>
              </w:rPr>
            </w:pPr>
          </w:p>
        </w:tc>
        <w:tc>
          <w:tcPr>
            <w:tcW w:w="1935" w:type="dxa"/>
            <w:tcBorders>
              <w:top w:val="single" w:sz="8" w:space="0" w:color="4F81BD"/>
              <w:left w:val="nil"/>
              <w:bottom w:val="nil"/>
              <w:right w:val="nil"/>
            </w:tcBorders>
            <w:shd w:val="clear" w:color="auto" w:fill="4F81BD"/>
            <w:hideMark/>
          </w:tcPr>
          <w:p w14:paraId="060AC15D" w14:textId="77777777" w:rsidR="00204B5F" w:rsidRPr="00137071" w:rsidRDefault="00204B5F" w:rsidP="00137071">
            <w:pPr>
              <w:pStyle w:val="Tableheading"/>
              <w:rPr>
                <w:color w:val="FFFFFF" w:themeColor="background1"/>
              </w:rPr>
            </w:pPr>
            <w:r w:rsidRPr="00137071">
              <w:rPr>
                <w:color w:val="FFFFFF" w:themeColor="background1"/>
              </w:rPr>
              <w:t>Public</w:t>
            </w:r>
          </w:p>
        </w:tc>
        <w:tc>
          <w:tcPr>
            <w:tcW w:w="1935" w:type="dxa"/>
            <w:tcBorders>
              <w:top w:val="single" w:sz="8" w:space="0" w:color="4F81BD"/>
              <w:left w:val="nil"/>
              <w:bottom w:val="nil"/>
              <w:right w:val="nil"/>
            </w:tcBorders>
            <w:shd w:val="clear" w:color="auto" w:fill="4F81BD"/>
            <w:hideMark/>
          </w:tcPr>
          <w:p w14:paraId="65A8C3DB" w14:textId="77777777" w:rsidR="00204B5F" w:rsidRPr="00137071" w:rsidRDefault="00204B5F" w:rsidP="00137071">
            <w:pPr>
              <w:pStyle w:val="Tableheading"/>
              <w:rPr>
                <w:color w:val="FFFFFF" w:themeColor="background1"/>
              </w:rPr>
            </w:pPr>
            <w:r w:rsidRPr="00137071">
              <w:rPr>
                <w:color w:val="FFFFFF" w:themeColor="background1"/>
              </w:rPr>
              <w:t xml:space="preserve">Commercial </w:t>
            </w:r>
            <w:r w:rsidRPr="00137071">
              <w:rPr>
                <w:color w:val="FFFFFF" w:themeColor="background1"/>
              </w:rPr>
              <w:br/>
              <w:t>free to air</w:t>
            </w:r>
          </w:p>
        </w:tc>
        <w:tc>
          <w:tcPr>
            <w:tcW w:w="1935" w:type="dxa"/>
            <w:tcBorders>
              <w:top w:val="single" w:sz="8" w:space="0" w:color="4F81BD"/>
              <w:left w:val="nil"/>
              <w:bottom w:val="nil"/>
              <w:right w:val="nil"/>
            </w:tcBorders>
            <w:shd w:val="clear" w:color="auto" w:fill="4F81BD"/>
            <w:hideMark/>
          </w:tcPr>
          <w:p w14:paraId="166E95CF" w14:textId="77777777" w:rsidR="00204B5F" w:rsidRPr="00137071" w:rsidRDefault="00204B5F" w:rsidP="00137071">
            <w:pPr>
              <w:pStyle w:val="Tableheading"/>
              <w:rPr>
                <w:color w:val="FFFFFF" w:themeColor="background1"/>
              </w:rPr>
            </w:pPr>
            <w:r w:rsidRPr="00137071">
              <w:rPr>
                <w:color w:val="FFFFFF" w:themeColor="background1"/>
              </w:rPr>
              <w:t>Subscription</w:t>
            </w:r>
          </w:p>
        </w:tc>
        <w:tc>
          <w:tcPr>
            <w:tcW w:w="1935" w:type="dxa"/>
            <w:tcBorders>
              <w:top w:val="single" w:sz="8" w:space="0" w:color="4F81BD"/>
              <w:left w:val="nil"/>
              <w:bottom w:val="nil"/>
              <w:right w:val="single" w:sz="8" w:space="0" w:color="4F81BD"/>
            </w:tcBorders>
            <w:shd w:val="clear" w:color="auto" w:fill="4F81BD"/>
            <w:hideMark/>
          </w:tcPr>
          <w:p w14:paraId="2B75D33C" w14:textId="77777777" w:rsidR="00204B5F" w:rsidRPr="00137071" w:rsidRDefault="00204B5F" w:rsidP="00137071">
            <w:pPr>
              <w:pStyle w:val="Tableheading"/>
              <w:rPr>
                <w:color w:val="FFFFFF" w:themeColor="background1"/>
              </w:rPr>
            </w:pPr>
            <w:r w:rsidRPr="00137071">
              <w:rPr>
                <w:color w:val="FFFFFF" w:themeColor="background1"/>
              </w:rPr>
              <w:t>Community</w:t>
            </w:r>
          </w:p>
        </w:tc>
      </w:tr>
      <w:tr w:rsidR="00204B5F" w:rsidRPr="00204B5F" w14:paraId="1D035436" w14:textId="77777777" w:rsidTr="00204B5F">
        <w:tc>
          <w:tcPr>
            <w:tcW w:w="1266" w:type="dxa"/>
            <w:tcBorders>
              <w:top w:val="single" w:sz="8" w:space="0" w:color="4F81BD"/>
              <w:left w:val="single" w:sz="8" w:space="0" w:color="4F81BD"/>
              <w:bottom w:val="single" w:sz="8" w:space="0" w:color="4F81BD"/>
              <w:right w:val="nil"/>
            </w:tcBorders>
            <w:hideMark/>
          </w:tcPr>
          <w:p w14:paraId="347C9C1C" w14:textId="77777777" w:rsidR="00204B5F" w:rsidRPr="00204B5F" w:rsidRDefault="00204B5F" w:rsidP="00137071">
            <w:pPr>
              <w:pStyle w:val="Tablegalley"/>
            </w:pPr>
            <w:r w:rsidRPr="00204B5F">
              <w:t>Year 1</w:t>
            </w:r>
          </w:p>
        </w:tc>
        <w:tc>
          <w:tcPr>
            <w:tcW w:w="1935" w:type="dxa"/>
            <w:tcBorders>
              <w:top w:val="single" w:sz="8" w:space="0" w:color="4F81BD"/>
              <w:left w:val="nil"/>
              <w:bottom w:val="single" w:sz="8" w:space="0" w:color="4F81BD"/>
              <w:right w:val="nil"/>
            </w:tcBorders>
            <w:hideMark/>
          </w:tcPr>
          <w:p w14:paraId="2B7DB28B" w14:textId="77777777" w:rsidR="00204B5F" w:rsidRPr="00204B5F" w:rsidRDefault="00204B5F" w:rsidP="00137071">
            <w:pPr>
              <w:pStyle w:val="Tablegalley"/>
            </w:pPr>
            <w:r w:rsidRPr="00204B5F">
              <w:t>2%</w:t>
            </w:r>
          </w:p>
        </w:tc>
        <w:tc>
          <w:tcPr>
            <w:tcW w:w="1935" w:type="dxa"/>
            <w:tcBorders>
              <w:top w:val="single" w:sz="8" w:space="0" w:color="4F81BD"/>
              <w:left w:val="nil"/>
              <w:bottom w:val="single" w:sz="8" w:space="0" w:color="4F81BD"/>
              <w:right w:val="nil"/>
            </w:tcBorders>
            <w:hideMark/>
          </w:tcPr>
          <w:p w14:paraId="10374635" w14:textId="77777777" w:rsidR="00204B5F" w:rsidRPr="00204B5F" w:rsidRDefault="00204B5F" w:rsidP="00137071">
            <w:pPr>
              <w:pStyle w:val="Tablegalley"/>
            </w:pPr>
            <w:r w:rsidRPr="00204B5F">
              <w:t>1%</w:t>
            </w:r>
          </w:p>
        </w:tc>
        <w:tc>
          <w:tcPr>
            <w:tcW w:w="1935" w:type="dxa"/>
            <w:tcBorders>
              <w:top w:val="single" w:sz="8" w:space="0" w:color="4F81BD"/>
              <w:left w:val="nil"/>
              <w:bottom w:val="single" w:sz="8" w:space="0" w:color="4F81BD"/>
              <w:right w:val="nil"/>
            </w:tcBorders>
            <w:hideMark/>
          </w:tcPr>
          <w:p w14:paraId="338D0C36" w14:textId="77777777" w:rsidR="00204B5F" w:rsidRPr="00204B5F" w:rsidRDefault="00204B5F" w:rsidP="00137071">
            <w:pPr>
              <w:pStyle w:val="Tablegalley"/>
            </w:pPr>
            <w:r w:rsidRPr="00204B5F">
              <w:t>0.5%</w:t>
            </w:r>
          </w:p>
        </w:tc>
        <w:tc>
          <w:tcPr>
            <w:tcW w:w="1935" w:type="dxa"/>
            <w:tcBorders>
              <w:top w:val="single" w:sz="8" w:space="0" w:color="4F81BD"/>
              <w:left w:val="nil"/>
              <w:bottom w:val="single" w:sz="8" w:space="0" w:color="4F81BD"/>
              <w:right w:val="single" w:sz="8" w:space="0" w:color="4F81BD"/>
            </w:tcBorders>
            <w:hideMark/>
          </w:tcPr>
          <w:p w14:paraId="451A4CDB" w14:textId="77777777" w:rsidR="00204B5F" w:rsidRPr="00204B5F" w:rsidRDefault="00204B5F" w:rsidP="00137071">
            <w:pPr>
              <w:pStyle w:val="Tablegalley"/>
            </w:pPr>
            <w:r w:rsidRPr="00204B5F">
              <w:t>0.4%</w:t>
            </w:r>
          </w:p>
        </w:tc>
      </w:tr>
      <w:tr w:rsidR="00204B5F" w:rsidRPr="00204B5F" w14:paraId="3048A583" w14:textId="77777777" w:rsidTr="00204B5F">
        <w:tc>
          <w:tcPr>
            <w:tcW w:w="1266" w:type="dxa"/>
            <w:tcBorders>
              <w:top w:val="nil"/>
              <w:left w:val="single" w:sz="8" w:space="0" w:color="4F81BD"/>
              <w:bottom w:val="nil"/>
              <w:right w:val="nil"/>
            </w:tcBorders>
            <w:hideMark/>
          </w:tcPr>
          <w:p w14:paraId="23C26F9D" w14:textId="77777777" w:rsidR="00204B5F" w:rsidRPr="00204B5F" w:rsidRDefault="00204B5F" w:rsidP="00137071">
            <w:pPr>
              <w:pStyle w:val="Tablegalley"/>
            </w:pPr>
            <w:r w:rsidRPr="00204B5F">
              <w:t>Year 2</w:t>
            </w:r>
          </w:p>
        </w:tc>
        <w:tc>
          <w:tcPr>
            <w:tcW w:w="1935" w:type="dxa"/>
            <w:tcBorders>
              <w:top w:val="nil"/>
              <w:left w:val="nil"/>
              <w:bottom w:val="nil"/>
              <w:right w:val="nil"/>
            </w:tcBorders>
            <w:hideMark/>
          </w:tcPr>
          <w:p w14:paraId="7540A543" w14:textId="77777777" w:rsidR="00204B5F" w:rsidRPr="00204B5F" w:rsidRDefault="00204B5F" w:rsidP="00137071">
            <w:pPr>
              <w:pStyle w:val="Tablegalley"/>
            </w:pPr>
            <w:r w:rsidRPr="00204B5F">
              <w:t>4%</w:t>
            </w:r>
          </w:p>
        </w:tc>
        <w:tc>
          <w:tcPr>
            <w:tcW w:w="1935" w:type="dxa"/>
            <w:tcBorders>
              <w:top w:val="nil"/>
              <w:left w:val="nil"/>
              <w:bottom w:val="nil"/>
              <w:right w:val="nil"/>
            </w:tcBorders>
            <w:hideMark/>
          </w:tcPr>
          <w:p w14:paraId="4C10E344" w14:textId="77777777" w:rsidR="00204B5F" w:rsidRPr="00204B5F" w:rsidRDefault="00204B5F" w:rsidP="00137071">
            <w:pPr>
              <w:pStyle w:val="Tablegalley"/>
            </w:pPr>
            <w:r w:rsidRPr="00204B5F">
              <w:t>2%</w:t>
            </w:r>
          </w:p>
        </w:tc>
        <w:tc>
          <w:tcPr>
            <w:tcW w:w="1935" w:type="dxa"/>
            <w:tcBorders>
              <w:top w:val="nil"/>
              <w:left w:val="nil"/>
              <w:bottom w:val="nil"/>
              <w:right w:val="nil"/>
            </w:tcBorders>
            <w:hideMark/>
          </w:tcPr>
          <w:p w14:paraId="3EEB7F25" w14:textId="77777777" w:rsidR="00204B5F" w:rsidRPr="00204B5F" w:rsidRDefault="00204B5F" w:rsidP="00137071">
            <w:pPr>
              <w:pStyle w:val="Tablegalley"/>
            </w:pPr>
            <w:r w:rsidRPr="00204B5F">
              <w:t>1%</w:t>
            </w:r>
          </w:p>
        </w:tc>
        <w:tc>
          <w:tcPr>
            <w:tcW w:w="1935" w:type="dxa"/>
            <w:tcBorders>
              <w:top w:val="nil"/>
              <w:left w:val="nil"/>
              <w:bottom w:val="nil"/>
              <w:right w:val="single" w:sz="8" w:space="0" w:color="4F81BD"/>
            </w:tcBorders>
            <w:hideMark/>
          </w:tcPr>
          <w:p w14:paraId="6B79874E" w14:textId="77777777" w:rsidR="00204B5F" w:rsidRPr="00204B5F" w:rsidRDefault="00204B5F" w:rsidP="00137071">
            <w:pPr>
              <w:pStyle w:val="Tablegalley"/>
            </w:pPr>
            <w:r w:rsidRPr="00204B5F">
              <w:t>0.8%</w:t>
            </w:r>
          </w:p>
        </w:tc>
      </w:tr>
      <w:tr w:rsidR="00204B5F" w:rsidRPr="00204B5F" w14:paraId="50910E38" w14:textId="77777777" w:rsidTr="00204B5F">
        <w:tc>
          <w:tcPr>
            <w:tcW w:w="1266" w:type="dxa"/>
            <w:tcBorders>
              <w:top w:val="single" w:sz="8" w:space="0" w:color="4F81BD"/>
              <w:left w:val="single" w:sz="8" w:space="0" w:color="4F81BD"/>
              <w:bottom w:val="single" w:sz="8" w:space="0" w:color="4F81BD"/>
              <w:right w:val="nil"/>
            </w:tcBorders>
            <w:hideMark/>
          </w:tcPr>
          <w:p w14:paraId="6E0254E6" w14:textId="77777777" w:rsidR="00204B5F" w:rsidRPr="00204B5F" w:rsidRDefault="00204B5F" w:rsidP="00137071">
            <w:pPr>
              <w:pStyle w:val="Tablegalley"/>
            </w:pPr>
            <w:r w:rsidRPr="00204B5F">
              <w:t>Year 3</w:t>
            </w:r>
          </w:p>
        </w:tc>
        <w:tc>
          <w:tcPr>
            <w:tcW w:w="1935" w:type="dxa"/>
            <w:tcBorders>
              <w:top w:val="single" w:sz="8" w:space="0" w:color="4F81BD"/>
              <w:left w:val="nil"/>
              <w:bottom w:val="single" w:sz="8" w:space="0" w:color="4F81BD"/>
              <w:right w:val="nil"/>
            </w:tcBorders>
            <w:hideMark/>
          </w:tcPr>
          <w:p w14:paraId="6A7FF23D" w14:textId="77777777" w:rsidR="00204B5F" w:rsidRPr="00204B5F" w:rsidRDefault="00204B5F" w:rsidP="00137071">
            <w:pPr>
              <w:pStyle w:val="Tablegalley"/>
            </w:pPr>
            <w:r w:rsidRPr="00204B5F">
              <w:t>6%</w:t>
            </w:r>
          </w:p>
        </w:tc>
        <w:tc>
          <w:tcPr>
            <w:tcW w:w="1935" w:type="dxa"/>
            <w:tcBorders>
              <w:top w:val="single" w:sz="8" w:space="0" w:color="4F81BD"/>
              <w:left w:val="nil"/>
              <w:bottom w:val="single" w:sz="8" w:space="0" w:color="4F81BD"/>
              <w:right w:val="nil"/>
            </w:tcBorders>
            <w:hideMark/>
          </w:tcPr>
          <w:p w14:paraId="497D0393" w14:textId="77777777" w:rsidR="00204B5F" w:rsidRPr="00204B5F" w:rsidRDefault="00204B5F" w:rsidP="00137071">
            <w:pPr>
              <w:pStyle w:val="Tablegalley"/>
            </w:pPr>
            <w:r w:rsidRPr="00204B5F">
              <w:t>5%</w:t>
            </w:r>
          </w:p>
        </w:tc>
        <w:tc>
          <w:tcPr>
            <w:tcW w:w="1935" w:type="dxa"/>
            <w:tcBorders>
              <w:top w:val="single" w:sz="8" w:space="0" w:color="4F81BD"/>
              <w:left w:val="nil"/>
              <w:bottom w:val="single" w:sz="8" w:space="0" w:color="4F81BD"/>
              <w:right w:val="nil"/>
            </w:tcBorders>
            <w:hideMark/>
          </w:tcPr>
          <w:p w14:paraId="5BFEEA14" w14:textId="77777777" w:rsidR="00204B5F" w:rsidRPr="00204B5F" w:rsidRDefault="00204B5F" w:rsidP="00137071">
            <w:pPr>
              <w:pStyle w:val="Tablegalley"/>
            </w:pPr>
            <w:r w:rsidRPr="00204B5F">
              <w:t>1.5%</w:t>
            </w:r>
          </w:p>
        </w:tc>
        <w:tc>
          <w:tcPr>
            <w:tcW w:w="1935" w:type="dxa"/>
            <w:tcBorders>
              <w:top w:val="single" w:sz="8" w:space="0" w:color="4F81BD"/>
              <w:left w:val="nil"/>
              <w:bottom w:val="single" w:sz="8" w:space="0" w:color="4F81BD"/>
              <w:right w:val="single" w:sz="8" w:space="0" w:color="4F81BD"/>
            </w:tcBorders>
            <w:hideMark/>
          </w:tcPr>
          <w:p w14:paraId="5D66ECA3" w14:textId="77777777" w:rsidR="00204B5F" w:rsidRPr="00204B5F" w:rsidRDefault="00204B5F" w:rsidP="00137071">
            <w:pPr>
              <w:pStyle w:val="Tablegalley"/>
            </w:pPr>
            <w:r w:rsidRPr="00204B5F">
              <w:t>1.25%</w:t>
            </w:r>
          </w:p>
        </w:tc>
      </w:tr>
      <w:tr w:rsidR="00204B5F" w:rsidRPr="00204B5F" w14:paraId="3DD18BA1" w14:textId="77777777" w:rsidTr="00204B5F">
        <w:tc>
          <w:tcPr>
            <w:tcW w:w="1266" w:type="dxa"/>
            <w:tcBorders>
              <w:top w:val="single" w:sz="8" w:space="0" w:color="4F81BD"/>
              <w:left w:val="single" w:sz="8" w:space="0" w:color="4F81BD"/>
              <w:bottom w:val="single" w:sz="8" w:space="0" w:color="4F81BD"/>
              <w:right w:val="nil"/>
            </w:tcBorders>
            <w:hideMark/>
          </w:tcPr>
          <w:p w14:paraId="67DB4E7C" w14:textId="77777777" w:rsidR="00204B5F" w:rsidRPr="00204B5F" w:rsidRDefault="00204B5F" w:rsidP="00137071">
            <w:pPr>
              <w:pStyle w:val="Tablegalley"/>
            </w:pPr>
            <w:r w:rsidRPr="00204B5F">
              <w:t>Year 4</w:t>
            </w:r>
          </w:p>
        </w:tc>
        <w:tc>
          <w:tcPr>
            <w:tcW w:w="1935" w:type="dxa"/>
            <w:tcBorders>
              <w:top w:val="single" w:sz="8" w:space="0" w:color="4F81BD"/>
              <w:left w:val="nil"/>
              <w:bottom w:val="single" w:sz="8" w:space="0" w:color="4F81BD"/>
              <w:right w:val="nil"/>
            </w:tcBorders>
            <w:hideMark/>
          </w:tcPr>
          <w:p w14:paraId="635EEA93" w14:textId="77777777" w:rsidR="00204B5F" w:rsidRPr="00204B5F" w:rsidRDefault="00204B5F" w:rsidP="00137071">
            <w:pPr>
              <w:pStyle w:val="Tablegalley"/>
            </w:pPr>
            <w:r w:rsidRPr="00204B5F">
              <w:t>8%</w:t>
            </w:r>
          </w:p>
        </w:tc>
        <w:tc>
          <w:tcPr>
            <w:tcW w:w="1935" w:type="dxa"/>
            <w:tcBorders>
              <w:top w:val="single" w:sz="8" w:space="0" w:color="4F81BD"/>
              <w:left w:val="nil"/>
              <w:bottom w:val="single" w:sz="8" w:space="0" w:color="4F81BD"/>
              <w:right w:val="nil"/>
            </w:tcBorders>
            <w:hideMark/>
          </w:tcPr>
          <w:p w14:paraId="4B59E916" w14:textId="77777777" w:rsidR="00204B5F" w:rsidRPr="00204B5F" w:rsidRDefault="00204B5F" w:rsidP="00137071">
            <w:pPr>
              <w:pStyle w:val="Tablegalley"/>
            </w:pPr>
            <w:r w:rsidRPr="00204B5F">
              <w:t>3%</w:t>
            </w:r>
          </w:p>
        </w:tc>
        <w:tc>
          <w:tcPr>
            <w:tcW w:w="1935" w:type="dxa"/>
            <w:tcBorders>
              <w:top w:val="single" w:sz="8" w:space="0" w:color="4F81BD"/>
              <w:left w:val="nil"/>
              <w:bottom w:val="single" w:sz="8" w:space="0" w:color="4F81BD"/>
              <w:right w:val="nil"/>
            </w:tcBorders>
            <w:hideMark/>
          </w:tcPr>
          <w:p w14:paraId="534FC91B" w14:textId="77777777" w:rsidR="00204B5F" w:rsidRPr="00204B5F" w:rsidRDefault="00204B5F" w:rsidP="00137071">
            <w:pPr>
              <w:pStyle w:val="Tablegalley"/>
            </w:pPr>
            <w:r w:rsidRPr="00204B5F">
              <w:t>2%</w:t>
            </w:r>
          </w:p>
        </w:tc>
        <w:tc>
          <w:tcPr>
            <w:tcW w:w="1935" w:type="dxa"/>
            <w:tcBorders>
              <w:top w:val="single" w:sz="8" w:space="0" w:color="4F81BD"/>
              <w:left w:val="nil"/>
              <w:bottom w:val="single" w:sz="8" w:space="0" w:color="4F81BD"/>
              <w:right w:val="single" w:sz="8" w:space="0" w:color="4F81BD"/>
            </w:tcBorders>
            <w:hideMark/>
          </w:tcPr>
          <w:p w14:paraId="36E30207" w14:textId="77777777" w:rsidR="00204B5F" w:rsidRPr="00204B5F" w:rsidRDefault="00204B5F" w:rsidP="00137071">
            <w:pPr>
              <w:pStyle w:val="Tablegalley"/>
            </w:pPr>
            <w:r w:rsidRPr="00204B5F">
              <w:t>1.6%</w:t>
            </w:r>
          </w:p>
        </w:tc>
      </w:tr>
      <w:tr w:rsidR="00204B5F" w:rsidRPr="00204B5F" w14:paraId="45116708" w14:textId="77777777" w:rsidTr="00204B5F">
        <w:tc>
          <w:tcPr>
            <w:tcW w:w="1266" w:type="dxa"/>
            <w:tcBorders>
              <w:top w:val="single" w:sz="8" w:space="0" w:color="4F81BD"/>
              <w:left w:val="single" w:sz="8" w:space="0" w:color="4F81BD"/>
              <w:bottom w:val="single" w:sz="8" w:space="0" w:color="4F81BD"/>
              <w:right w:val="nil"/>
            </w:tcBorders>
            <w:hideMark/>
          </w:tcPr>
          <w:p w14:paraId="2AE66519" w14:textId="77777777" w:rsidR="00204B5F" w:rsidRPr="00204B5F" w:rsidRDefault="00204B5F" w:rsidP="00137071">
            <w:pPr>
              <w:pStyle w:val="Tablegalley"/>
            </w:pPr>
            <w:r w:rsidRPr="00204B5F">
              <w:t>Year 5</w:t>
            </w:r>
          </w:p>
        </w:tc>
        <w:tc>
          <w:tcPr>
            <w:tcW w:w="1935" w:type="dxa"/>
            <w:tcBorders>
              <w:top w:val="single" w:sz="8" w:space="0" w:color="4F81BD"/>
              <w:left w:val="nil"/>
              <w:bottom w:val="single" w:sz="8" w:space="0" w:color="4F81BD"/>
              <w:right w:val="nil"/>
            </w:tcBorders>
            <w:hideMark/>
          </w:tcPr>
          <w:p w14:paraId="63C1401B" w14:textId="77777777" w:rsidR="00204B5F" w:rsidRPr="00204B5F" w:rsidRDefault="00204B5F" w:rsidP="00137071">
            <w:pPr>
              <w:pStyle w:val="Tablegalley"/>
            </w:pPr>
            <w:r w:rsidRPr="00204B5F">
              <w:t>20%</w:t>
            </w:r>
          </w:p>
        </w:tc>
        <w:tc>
          <w:tcPr>
            <w:tcW w:w="1935" w:type="dxa"/>
            <w:tcBorders>
              <w:top w:val="single" w:sz="8" w:space="0" w:color="4F81BD"/>
              <w:left w:val="nil"/>
              <w:bottom w:val="single" w:sz="8" w:space="0" w:color="4F81BD"/>
              <w:right w:val="nil"/>
            </w:tcBorders>
            <w:hideMark/>
          </w:tcPr>
          <w:p w14:paraId="07C5255A" w14:textId="77777777" w:rsidR="00204B5F" w:rsidRPr="00204B5F" w:rsidRDefault="00204B5F" w:rsidP="00137071">
            <w:pPr>
              <w:pStyle w:val="Tablegalley"/>
            </w:pPr>
            <w:r w:rsidRPr="00204B5F">
              <w:t>4%</w:t>
            </w:r>
          </w:p>
        </w:tc>
        <w:tc>
          <w:tcPr>
            <w:tcW w:w="1935" w:type="dxa"/>
            <w:tcBorders>
              <w:top w:val="single" w:sz="8" w:space="0" w:color="4F81BD"/>
              <w:left w:val="nil"/>
              <w:bottom w:val="single" w:sz="8" w:space="0" w:color="4F81BD"/>
              <w:right w:val="nil"/>
            </w:tcBorders>
            <w:hideMark/>
          </w:tcPr>
          <w:p w14:paraId="3136A37F" w14:textId="77777777" w:rsidR="00204B5F" w:rsidRPr="00204B5F" w:rsidRDefault="00204B5F" w:rsidP="00137071">
            <w:pPr>
              <w:pStyle w:val="Tablegalley"/>
            </w:pPr>
            <w:r w:rsidRPr="00204B5F">
              <w:t>2.5%</w:t>
            </w:r>
          </w:p>
        </w:tc>
        <w:tc>
          <w:tcPr>
            <w:tcW w:w="1935" w:type="dxa"/>
            <w:tcBorders>
              <w:top w:val="single" w:sz="8" w:space="0" w:color="4F81BD"/>
              <w:left w:val="nil"/>
              <w:bottom w:val="single" w:sz="8" w:space="0" w:color="4F81BD"/>
              <w:right w:val="single" w:sz="8" w:space="0" w:color="4F81BD"/>
            </w:tcBorders>
            <w:hideMark/>
          </w:tcPr>
          <w:p w14:paraId="182B02A6" w14:textId="77777777" w:rsidR="00204B5F" w:rsidRPr="00204B5F" w:rsidRDefault="00204B5F" w:rsidP="00137071">
            <w:pPr>
              <w:pStyle w:val="Tablegalley"/>
            </w:pPr>
            <w:r w:rsidRPr="00204B5F">
              <w:t>2%</w:t>
            </w:r>
          </w:p>
        </w:tc>
      </w:tr>
      <w:tr w:rsidR="00204B5F" w:rsidRPr="00204B5F" w14:paraId="37357EB8" w14:textId="77777777" w:rsidTr="00204B5F">
        <w:tc>
          <w:tcPr>
            <w:tcW w:w="1266" w:type="dxa"/>
            <w:tcBorders>
              <w:top w:val="single" w:sz="8" w:space="0" w:color="4F81BD"/>
              <w:left w:val="single" w:sz="8" w:space="0" w:color="4F81BD"/>
              <w:bottom w:val="single" w:sz="8" w:space="0" w:color="4F81BD"/>
              <w:right w:val="nil"/>
            </w:tcBorders>
            <w:hideMark/>
          </w:tcPr>
          <w:p w14:paraId="47AA77BF" w14:textId="77777777" w:rsidR="00204B5F" w:rsidRPr="00204B5F" w:rsidRDefault="00204B5F" w:rsidP="00137071">
            <w:pPr>
              <w:pStyle w:val="Tablegalley"/>
            </w:pPr>
            <w:r w:rsidRPr="00204B5F">
              <w:t>Year 6</w:t>
            </w:r>
          </w:p>
        </w:tc>
        <w:tc>
          <w:tcPr>
            <w:tcW w:w="1935" w:type="dxa"/>
            <w:tcBorders>
              <w:top w:val="single" w:sz="8" w:space="0" w:color="4F81BD"/>
              <w:left w:val="nil"/>
              <w:bottom w:val="single" w:sz="8" w:space="0" w:color="4F81BD"/>
              <w:right w:val="nil"/>
            </w:tcBorders>
            <w:hideMark/>
          </w:tcPr>
          <w:p w14:paraId="71C0AC0E" w14:textId="77777777" w:rsidR="00204B5F" w:rsidRPr="00204B5F" w:rsidRDefault="00204B5F" w:rsidP="00137071">
            <w:pPr>
              <w:pStyle w:val="Tablegalley"/>
            </w:pPr>
            <w:r w:rsidRPr="00204B5F">
              <w:t>10%</w:t>
            </w:r>
          </w:p>
        </w:tc>
        <w:tc>
          <w:tcPr>
            <w:tcW w:w="1935" w:type="dxa"/>
            <w:tcBorders>
              <w:top w:val="single" w:sz="8" w:space="0" w:color="4F81BD"/>
              <w:left w:val="nil"/>
              <w:bottom w:val="single" w:sz="8" w:space="0" w:color="4F81BD"/>
              <w:right w:val="nil"/>
            </w:tcBorders>
            <w:hideMark/>
          </w:tcPr>
          <w:p w14:paraId="079594D8" w14:textId="77777777" w:rsidR="00204B5F" w:rsidRPr="00204B5F" w:rsidRDefault="00204B5F" w:rsidP="00137071">
            <w:pPr>
              <w:pStyle w:val="Tablegalley"/>
            </w:pPr>
            <w:r w:rsidRPr="00204B5F">
              <w:t>5%</w:t>
            </w:r>
          </w:p>
        </w:tc>
        <w:tc>
          <w:tcPr>
            <w:tcW w:w="1935" w:type="dxa"/>
            <w:tcBorders>
              <w:top w:val="single" w:sz="8" w:space="0" w:color="4F81BD"/>
              <w:left w:val="nil"/>
              <w:bottom w:val="single" w:sz="8" w:space="0" w:color="4F81BD"/>
              <w:right w:val="nil"/>
            </w:tcBorders>
            <w:hideMark/>
          </w:tcPr>
          <w:p w14:paraId="107BCA69" w14:textId="77777777" w:rsidR="00204B5F" w:rsidRPr="00204B5F" w:rsidRDefault="00204B5F" w:rsidP="00137071">
            <w:pPr>
              <w:pStyle w:val="Tablegalley"/>
            </w:pPr>
            <w:r w:rsidRPr="00204B5F">
              <w:t>2.5%</w:t>
            </w:r>
          </w:p>
        </w:tc>
        <w:tc>
          <w:tcPr>
            <w:tcW w:w="1935" w:type="dxa"/>
            <w:tcBorders>
              <w:top w:val="single" w:sz="8" w:space="0" w:color="4F81BD"/>
              <w:left w:val="nil"/>
              <w:bottom w:val="single" w:sz="8" w:space="0" w:color="4F81BD"/>
              <w:right w:val="single" w:sz="8" w:space="0" w:color="4F81BD"/>
            </w:tcBorders>
            <w:hideMark/>
          </w:tcPr>
          <w:p w14:paraId="7810CA80" w14:textId="77777777" w:rsidR="00204B5F" w:rsidRPr="00204B5F" w:rsidRDefault="00204B5F" w:rsidP="00137071">
            <w:pPr>
              <w:pStyle w:val="Tablegalley"/>
            </w:pPr>
            <w:r w:rsidRPr="00204B5F">
              <w:t>2%</w:t>
            </w:r>
          </w:p>
        </w:tc>
      </w:tr>
      <w:tr w:rsidR="00204B5F" w:rsidRPr="00204B5F" w14:paraId="181687AA" w14:textId="77777777" w:rsidTr="00204B5F">
        <w:tc>
          <w:tcPr>
            <w:tcW w:w="1266" w:type="dxa"/>
            <w:tcBorders>
              <w:top w:val="single" w:sz="8" w:space="0" w:color="4F81BD"/>
              <w:left w:val="single" w:sz="8" w:space="0" w:color="4F81BD"/>
              <w:bottom w:val="single" w:sz="8" w:space="0" w:color="4F81BD"/>
              <w:right w:val="nil"/>
            </w:tcBorders>
            <w:hideMark/>
          </w:tcPr>
          <w:p w14:paraId="1A4B3A2E" w14:textId="77777777" w:rsidR="00204B5F" w:rsidRPr="00204B5F" w:rsidRDefault="00204B5F" w:rsidP="00137071">
            <w:pPr>
              <w:pStyle w:val="Tablegalley"/>
            </w:pPr>
            <w:r w:rsidRPr="00204B5F">
              <w:t>Year 7</w:t>
            </w:r>
          </w:p>
        </w:tc>
        <w:tc>
          <w:tcPr>
            <w:tcW w:w="1935" w:type="dxa"/>
            <w:tcBorders>
              <w:top w:val="single" w:sz="8" w:space="0" w:color="4F81BD"/>
              <w:left w:val="nil"/>
              <w:bottom w:val="single" w:sz="8" w:space="0" w:color="4F81BD"/>
              <w:right w:val="nil"/>
            </w:tcBorders>
            <w:hideMark/>
          </w:tcPr>
          <w:p w14:paraId="5303A850" w14:textId="77777777" w:rsidR="00204B5F" w:rsidRPr="00204B5F" w:rsidRDefault="00204B5F" w:rsidP="00137071">
            <w:pPr>
              <w:pStyle w:val="Tablegalley"/>
            </w:pPr>
            <w:r w:rsidRPr="00204B5F">
              <w:t>10%</w:t>
            </w:r>
          </w:p>
        </w:tc>
        <w:tc>
          <w:tcPr>
            <w:tcW w:w="1935" w:type="dxa"/>
            <w:tcBorders>
              <w:top w:val="single" w:sz="8" w:space="0" w:color="4F81BD"/>
              <w:left w:val="nil"/>
              <w:bottom w:val="single" w:sz="8" w:space="0" w:color="4F81BD"/>
              <w:right w:val="nil"/>
            </w:tcBorders>
            <w:hideMark/>
          </w:tcPr>
          <w:p w14:paraId="4E5CE858" w14:textId="77777777" w:rsidR="00204B5F" w:rsidRPr="00204B5F" w:rsidRDefault="00204B5F" w:rsidP="00137071">
            <w:pPr>
              <w:pStyle w:val="Tablegalley"/>
            </w:pPr>
            <w:r w:rsidRPr="00204B5F">
              <w:t>5%</w:t>
            </w:r>
          </w:p>
        </w:tc>
        <w:tc>
          <w:tcPr>
            <w:tcW w:w="1935" w:type="dxa"/>
            <w:tcBorders>
              <w:top w:val="single" w:sz="8" w:space="0" w:color="4F81BD"/>
              <w:left w:val="nil"/>
              <w:bottom w:val="single" w:sz="8" w:space="0" w:color="4F81BD"/>
              <w:right w:val="nil"/>
            </w:tcBorders>
            <w:hideMark/>
          </w:tcPr>
          <w:p w14:paraId="5D4A454B" w14:textId="77777777" w:rsidR="00204B5F" w:rsidRPr="00204B5F" w:rsidRDefault="00204B5F" w:rsidP="00137071">
            <w:pPr>
              <w:pStyle w:val="Tablegalley"/>
            </w:pPr>
            <w:r w:rsidRPr="00204B5F">
              <w:t>2.5%</w:t>
            </w:r>
          </w:p>
        </w:tc>
        <w:tc>
          <w:tcPr>
            <w:tcW w:w="1935" w:type="dxa"/>
            <w:tcBorders>
              <w:top w:val="single" w:sz="8" w:space="0" w:color="4F81BD"/>
              <w:left w:val="nil"/>
              <w:bottom w:val="single" w:sz="8" w:space="0" w:color="4F81BD"/>
              <w:right w:val="single" w:sz="8" w:space="0" w:color="4F81BD"/>
            </w:tcBorders>
            <w:hideMark/>
          </w:tcPr>
          <w:p w14:paraId="05513979" w14:textId="77777777" w:rsidR="00204B5F" w:rsidRPr="00204B5F" w:rsidRDefault="00204B5F" w:rsidP="00137071">
            <w:pPr>
              <w:pStyle w:val="Tablegalley"/>
            </w:pPr>
            <w:r w:rsidRPr="00204B5F">
              <w:t>2%</w:t>
            </w:r>
          </w:p>
        </w:tc>
      </w:tr>
      <w:tr w:rsidR="00204B5F" w:rsidRPr="00204B5F" w14:paraId="6C2BF75E" w14:textId="77777777" w:rsidTr="00204B5F">
        <w:tc>
          <w:tcPr>
            <w:tcW w:w="1266" w:type="dxa"/>
            <w:tcBorders>
              <w:top w:val="single" w:sz="8" w:space="0" w:color="4F81BD"/>
              <w:left w:val="single" w:sz="8" w:space="0" w:color="4F81BD"/>
              <w:bottom w:val="single" w:sz="8" w:space="0" w:color="4F81BD"/>
              <w:right w:val="nil"/>
            </w:tcBorders>
            <w:hideMark/>
          </w:tcPr>
          <w:p w14:paraId="335F3AC8" w14:textId="77777777" w:rsidR="00204B5F" w:rsidRPr="00204B5F" w:rsidRDefault="00204B5F" w:rsidP="00137071">
            <w:pPr>
              <w:pStyle w:val="Tablegalley"/>
            </w:pPr>
            <w:r w:rsidRPr="00204B5F">
              <w:t>Year 8</w:t>
            </w:r>
          </w:p>
        </w:tc>
        <w:tc>
          <w:tcPr>
            <w:tcW w:w="1935" w:type="dxa"/>
            <w:tcBorders>
              <w:top w:val="single" w:sz="8" w:space="0" w:color="4F81BD"/>
              <w:left w:val="nil"/>
              <w:bottom w:val="single" w:sz="8" w:space="0" w:color="4F81BD"/>
              <w:right w:val="nil"/>
            </w:tcBorders>
            <w:hideMark/>
          </w:tcPr>
          <w:p w14:paraId="675EE312" w14:textId="77777777" w:rsidR="00204B5F" w:rsidRPr="00204B5F" w:rsidRDefault="00204B5F" w:rsidP="00137071">
            <w:pPr>
              <w:pStyle w:val="Tablegalley"/>
            </w:pPr>
            <w:r w:rsidRPr="00204B5F">
              <w:t>10%</w:t>
            </w:r>
          </w:p>
        </w:tc>
        <w:tc>
          <w:tcPr>
            <w:tcW w:w="1935" w:type="dxa"/>
            <w:tcBorders>
              <w:top w:val="single" w:sz="8" w:space="0" w:color="4F81BD"/>
              <w:left w:val="nil"/>
              <w:bottom w:val="single" w:sz="8" w:space="0" w:color="4F81BD"/>
              <w:right w:val="nil"/>
            </w:tcBorders>
            <w:hideMark/>
          </w:tcPr>
          <w:p w14:paraId="3E3A1044" w14:textId="77777777" w:rsidR="00204B5F" w:rsidRPr="00204B5F" w:rsidRDefault="00204B5F" w:rsidP="00137071">
            <w:pPr>
              <w:pStyle w:val="Tablegalley"/>
            </w:pPr>
            <w:r w:rsidRPr="00204B5F">
              <w:t>5%</w:t>
            </w:r>
          </w:p>
        </w:tc>
        <w:tc>
          <w:tcPr>
            <w:tcW w:w="1935" w:type="dxa"/>
            <w:tcBorders>
              <w:top w:val="single" w:sz="8" w:space="0" w:color="4F81BD"/>
              <w:left w:val="nil"/>
              <w:bottom w:val="single" w:sz="8" w:space="0" w:color="4F81BD"/>
              <w:right w:val="nil"/>
            </w:tcBorders>
            <w:hideMark/>
          </w:tcPr>
          <w:p w14:paraId="548EDBAA" w14:textId="77777777" w:rsidR="00204B5F" w:rsidRPr="00204B5F" w:rsidRDefault="00204B5F" w:rsidP="00137071">
            <w:pPr>
              <w:pStyle w:val="Tablegalley"/>
            </w:pPr>
            <w:r w:rsidRPr="00204B5F">
              <w:t>2.5%</w:t>
            </w:r>
          </w:p>
        </w:tc>
        <w:tc>
          <w:tcPr>
            <w:tcW w:w="1935" w:type="dxa"/>
            <w:tcBorders>
              <w:top w:val="single" w:sz="8" w:space="0" w:color="4F81BD"/>
              <w:left w:val="nil"/>
              <w:bottom w:val="single" w:sz="8" w:space="0" w:color="4F81BD"/>
              <w:right w:val="single" w:sz="8" w:space="0" w:color="4F81BD"/>
            </w:tcBorders>
            <w:hideMark/>
          </w:tcPr>
          <w:p w14:paraId="078DF63B" w14:textId="77777777" w:rsidR="00204B5F" w:rsidRPr="00204B5F" w:rsidRDefault="00204B5F" w:rsidP="00137071">
            <w:pPr>
              <w:pStyle w:val="Tablegalley"/>
            </w:pPr>
            <w:r w:rsidRPr="00204B5F">
              <w:t>2%</w:t>
            </w:r>
          </w:p>
        </w:tc>
      </w:tr>
      <w:tr w:rsidR="00204B5F" w:rsidRPr="00204B5F" w14:paraId="6AF91C74" w14:textId="77777777" w:rsidTr="00204B5F">
        <w:tc>
          <w:tcPr>
            <w:tcW w:w="1266" w:type="dxa"/>
            <w:tcBorders>
              <w:top w:val="single" w:sz="8" w:space="0" w:color="4F81BD"/>
              <w:left w:val="single" w:sz="8" w:space="0" w:color="4F81BD"/>
              <w:bottom w:val="single" w:sz="8" w:space="0" w:color="4F81BD"/>
              <w:right w:val="nil"/>
            </w:tcBorders>
            <w:hideMark/>
          </w:tcPr>
          <w:p w14:paraId="6DBDCB5B" w14:textId="77777777" w:rsidR="00204B5F" w:rsidRPr="00204B5F" w:rsidRDefault="00204B5F" w:rsidP="00137071">
            <w:pPr>
              <w:pStyle w:val="Tablegalley"/>
            </w:pPr>
            <w:r w:rsidRPr="00204B5F">
              <w:t>Year 9</w:t>
            </w:r>
          </w:p>
        </w:tc>
        <w:tc>
          <w:tcPr>
            <w:tcW w:w="1935" w:type="dxa"/>
            <w:tcBorders>
              <w:top w:val="single" w:sz="8" w:space="0" w:color="4F81BD"/>
              <w:left w:val="nil"/>
              <w:bottom w:val="single" w:sz="8" w:space="0" w:color="4F81BD"/>
              <w:right w:val="nil"/>
            </w:tcBorders>
            <w:hideMark/>
          </w:tcPr>
          <w:p w14:paraId="252F45CA" w14:textId="77777777" w:rsidR="00204B5F" w:rsidRPr="00204B5F" w:rsidRDefault="00204B5F" w:rsidP="00137071">
            <w:pPr>
              <w:pStyle w:val="Tablegalley"/>
            </w:pPr>
            <w:r w:rsidRPr="00204B5F">
              <w:t>10%</w:t>
            </w:r>
          </w:p>
        </w:tc>
        <w:tc>
          <w:tcPr>
            <w:tcW w:w="1935" w:type="dxa"/>
            <w:tcBorders>
              <w:top w:val="single" w:sz="8" w:space="0" w:color="4F81BD"/>
              <w:left w:val="nil"/>
              <w:bottom w:val="single" w:sz="8" w:space="0" w:color="4F81BD"/>
              <w:right w:val="nil"/>
            </w:tcBorders>
            <w:hideMark/>
          </w:tcPr>
          <w:p w14:paraId="2195273C" w14:textId="77777777" w:rsidR="00204B5F" w:rsidRPr="00204B5F" w:rsidRDefault="00204B5F" w:rsidP="00137071">
            <w:pPr>
              <w:pStyle w:val="Tablegalley"/>
            </w:pPr>
            <w:r w:rsidRPr="00204B5F">
              <w:t>5%</w:t>
            </w:r>
          </w:p>
        </w:tc>
        <w:tc>
          <w:tcPr>
            <w:tcW w:w="1935" w:type="dxa"/>
            <w:tcBorders>
              <w:top w:val="single" w:sz="8" w:space="0" w:color="4F81BD"/>
              <w:left w:val="nil"/>
              <w:bottom w:val="single" w:sz="8" w:space="0" w:color="4F81BD"/>
              <w:right w:val="nil"/>
            </w:tcBorders>
            <w:hideMark/>
          </w:tcPr>
          <w:p w14:paraId="720EDBE5" w14:textId="77777777" w:rsidR="00204B5F" w:rsidRPr="00204B5F" w:rsidRDefault="00204B5F" w:rsidP="00137071">
            <w:pPr>
              <w:pStyle w:val="Tablegalley"/>
            </w:pPr>
            <w:r w:rsidRPr="00204B5F">
              <w:t>2.5%</w:t>
            </w:r>
          </w:p>
        </w:tc>
        <w:tc>
          <w:tcPr>
            <w:tcW w:w="1935" w:type="dxa"/>
            <w:tcBorders>
              <w:top w:val="single" w:sz="8" w:space="0" w:color="4F81BD"/>
              <w:left w:val="nil"/>
              <w:bottom w:val="single" w:sz="8" w:space="0" w:color="4F81BD"/>
              <w:right w:val="single" w:sz="8" w:space="0" w:color="4F81BD"/>
            </w:tcBorders>
            <w:hideMark/>
          </w:tcPr>
          <w:p w14:paraId="3F16DBC0" w14:textId="77777777" w:rsidR="00204B5F" w:rsidRPr="00204B5F" w:rsidRDefault="00204B5F" w:rsidP="00137071">
            <w:pPr>
              <w:pStyle w:val="Tablegalley"/>
            </w:pPr>
            <w:r w:rsidRPr="00204B5F">
              <w:t>2%</w:t>
            </w:r>
          </w:p>
        </w:tc>
      </w:tr>
      <w:tr w:rsidR="00204B5F" w:rsidRPr="00204B5F" w14:paraId="462AAF8F" w14:textId="77777777" w:rsidTr="00204B5F">
        <w:tc>
          <w:tcPr>
            <w:tcW w:w="1266" w:type="dxa"/>
            <w:tcBorders>
              <w:top w:val="single" w:sz="8" w:space="0" w:color="4F81BD"/>
              <w:left w:val="single" w:sz="8" w:space="0" w:color="4F81BD"/>
              <w:bottom w:val="single" w:sz="8" w:space="0" w:color="4F81BD"/>
              <w:right w:val="nil"/>
            </w:tcBorders>
            <w:hideMark/>
          </w:tcPr>
          <w:p w14:paraId="71C587D2" w14:textId="77777777" w:rsidR="00204B5F" w:rsidRPr="00204B5F" w:rsidRDefault="00204B5F" w:rsidP="00137071">
            <w:pPr>
              <w:pStyle w:val="Tablegalley"/>
            </w:pPr>
            <w:r w:rsidRPr="00204B5F">
              <w:t>Year 10</w:t>
            </w:r>
          </w:p>
        </w:tc>
        <w:tc>
          <w:tcPr>
            <w:tcW w:w="1935" w:type="dxa"/>
            <w:tcBorders>
              <w:top w:val="single" w:sz="8" w:space="0" w:color="4F81BD"/>
              <w:left w:val="nil"/>
              <w:bottom w:val="single" w:sz="8" w:space="0" w:color="4F81BD"/>
              <w:right w:val="nil"/>
            </w:tcBorders>
            <w:hideMark/>
          </w:tcPr>
          <w:p w14:paraId="41F882E4" w14:textId="77777777" w:rsidR="00204B5F" w:rsidRPr="00204B5F" w:rsidRDefault="00204B5F" w:rsidP="00137071">
            <w:pPr>
              <w:pStyle w:val="Tablegalley"/>
            </w:pPr>
            <w:r w:rsidRPr="00204B5F">
              <w:t>10%</w:t>
            </w:r>
          </w:p>
        </w:tc>
        <w:tc>
          <w:tcPr>
            <w:tcW w:w="1935" w:type="dxa"/>
            <w:tcBorders>
              <w:top w:val="single" w:sz="8" w:space="0" w:color="4F81BD"/>
              <w:left w:val="nil"/>
              <w:bottom w:val="single" w:sz="8" w:space="0" w:color="4F81BD"/>
              <w:right w:val="nil"/>
            </w:tcBorders>
            <w:hideMark/>
          </w:tcPr>
          <w:p w14:paraId="75C24B8D" w14:textId="77777777" w:rsidR="00204B5F" w:rsidRPr="00204B5F" w:rsidRDefault="00204B5F" w:rsidP="00137071">
            <w:pPr>
              <w:pStyle w:val="Tablegalley"/>
            </w:pPr>
            <w:r w:rsidRPr="00204B5F">
              <w:t>5%</w:t>
            </w:r>
          </w:p>
        </w:tc>
        <w:tc>
          <w:tcPr>
            <w:tcW w:w="1935" w:type="dxa"/>
            <w:tcBorders>
              <w:top w:val="single" w:sz="8" w:space="0" w:color="4F81BD"/>
              <w:left w:val="nil"/>
              <w:bottom w:val="single" w:sz="8" w:space="0" w:color="4F81BD"/>
              <w:right w:val="nil"/>
            </w:tcBorders>
            <w:hideMark/>
          </w:tcPr>
          <w:p w14:paraId="39D9618D" w14:textId="77777777" w:rsidR="00204B5F" w:rsidRPr="00204B5F" w:rsidRDefault="00204B5F" w:rsidP="00137071">
            <w:pPr>
              <w:pStyle w:val="Tablegalley"/>
            </w:pPr>
            <w:r w:rsidRPr="00204B5F">
              <w:t>2.5%</w:t>
            </w:r>
          </w:p>
        </w:tc>
        <w:tc>
          <w:tcPr>
            <w:tcW w:w="1935" w:type="dxa"/>
            <w:tcBorders>
              <w:top w:val="single" w:sz="8" w:space="0" w:color="4F81BD"/>
              <w:left w:val="nil"/>
              <w:bottom w:val="single" w:sz="8" w:space="0" w:color="4F81BD"/>
              <w:right w:val="single" w:sz="8" w:space="0" w:color="4F81BD"/>
            </w:tcBorders>
            <w:hideMark/>
          </w:tcPr>
          <w:p w14:paraId="6380257A" w14:textId="77777777" w:rsidR="00204B5F" w:rsidRPr="00204B5F" w:rsidRDefault="00204B5F" w:rsidP="00137071">
            <w:pPr>
              <w:pStyle w:val="Tablegalley"/>
            </w:pPr>
            <w:r w:rsidRPr="00204B5F">
              <w:t>2%</w:t>
            </w:r>
          </w:p>
        </w:tc>
      </w:tr>
    </w:tbl>
    <w:p w14:paraId="494A4C7B" w14:textId="77777777" w:rsidR="00204B5F" w:rsidRDefault="00204B5F" w:rsidP="00F00DBF"/>
    <w:p w14:paraId="6597E23B" w14:textId="77777777" w:rsidR="00C733C4" w:rsidRDefault="00C733C4" w:rsidP="00E447DD"/>
    <w:p w14:paraId="6FABF9A2" w14:textId="4FEA70CE" w:rsidR="009F4ECA" w:rsidRDefault="009F4ECA" w:rsidP="00E447DD">
      <w:r>
        <w:lastRenderedPageBreak/>
        <w:t>These</w:t>
      </w:r>
      <w:r w:rsidR="00C522E9">
        <w:t xml:space="preserve"> </w:t>
      </w:r>
      <w:r>
        <w:t>targets</w:t>
      </w:r>
      <w:r w:rsidR="00C522E9">
        <w:t xml:space="preserve"> </w:t>
      </w:r>
      <w:r>
        <w:t>are</w:t>
      </w:r>
      <w:r w:rsidR="00C522E9">
        <w:t xml:space="preserve"> </w:t>
      </w:r>
      <w:r>
        <w:t>situated</w:t>
      </w:r>
      <w:r w:rsidR="00C522E9">
        <w:t xml:space="preserve"> </w:t>
      </w:r>
      <w:r>
        <w:t>within</w:t>
      </w:r>
      <w:r w:rsidR="00C522E9">
        <w:t xml:space="preserve"> </w:t>
      </w:r>
      <w:r>
        <w:t>a</w:t>
      </w:r>
      <w:r w:rsidR="00C522E9">
        <w:t xml:space="preserve"> </w:t>
      </w:r>
      <w:r>
        <w:t>context</w:t>
      </w:r>
      <w:r w:rsidR="00C522E9">
        <w:t xml:space="preserve"> </w:t>
      </w:r>
      <w:r>
        <w:t>of</w:t>
      </w:r>
      <w:r w:rsidR="00C522E9">
        <w:t xml:space="preserve"> </w:t>
      </w:r>
      <w:r>
        <w:t>uneven</w:t>
      </w:r>
      <w:r w:rsidR="00C522E9">
        <w:t xml:space="preserve"> </w:t>
      </w:r>
      <w:r>
        <w:t>growth</w:t>
      </w:r>
      <w:r w:rsidR="00C522E9">
        <w:t xml:space="preserve"> </w:t>
      </w:r>
      <w:r>
        <w:t>of</w:t>
      </w:r>
      <w:r w:rsidR="00C522E9">
        <w:t xml:space="preserve"> </w:t>
      </w:r>
      <w:r>
        <w:t>the</w:t>
      </w:r>
      <w:r w:rsidR="00C522E9">
        <w:t xml:space="preserve"> </w:t>
      </w:r>
      <w:r>
        <w:t>broadcasting</w:t>
      </w:r>
      <w:r w:rsidR="00C522E9">
        <w:t xml:space="preserve"> </w:t>
      </w:r>
      <w:r>
        <w:t>market.</w:t>
      </w:r>
      <w:r w:rsidR="00C522E9">
        <w:t xml:space="preserve"> </w:t>
      </w:r>
      <w:r>
        <w:t>The</w:t>
      </w:r>
      <w:r w:rsidR="00C522E9">
        <w:t xml:space="preserve"> </w:t>
      </w:r>
      <w:r>
        <w:t>only</w:t>
      </w:r>
      <w:r w:rsidR="00C522E9">
        <w:t xml:space="preserve"> </w:t>
      </w:r>
      <w:r>
        <w:t>public</w:t>
      </w:r>
      <w:r w:rsidR="00C522E9">
        <w:t xml:space="preserve"> </w:t>
      </w:r>
      <w:r>
        <w:t>broadcaster,</w:t>
      </w:r>
      <w:r w:rsidR="00C522E9">
        <w:t xml:space="preserve"> </w:t>
      </w:r>
      <w:r w:rsidR="007B4156">
        <w:t>the South African Broadcasting Corporation (</w:t>
      </w:r>
      <w:r>
        <w:t>SABC</w:t>
      </w:r>
      <w:r w:rsidR="007B4156">
        <w:t>)</w:t>
      </w:r>
      <w:r>
        <w:t>,</w:t>
      </w:r>
      <w:r w:rsidR="00C522E9">
        <w:t xml:space="preserve"> </w:t>
      </w:r>
      <w:r>
        <w:t>is</w:t>
      </w:r>
      <w:r w:rsidR="00C522E9">
        <w:t xml:space="preserve"> </w:t>
      </w:r>
      <w:r>
        <w:t>required</w:t>
      </w:r>
      <w:r w:rsidR="00C522E9">
        <w:t xml:space="preserve"> </w:t>
      </w:r>
      <w:r>
        <w:t>to</w:t>
      </w:r>
      <w:r w:rsidR="00C522E9">
        <w:t xml:space="preserve"> </w:t>
      </w:r>
      <w:r>
        <w:t>provide</w:t>
      </w:r>
      <w:r w:rsidR="00C522E9">
        <w:t xml:space="preserve"> </w:t>
      </w:r>
      <w:r>
        <w:t>its</w:t>
      </w:r>
      <w:r w:rsidR="00C522E9">
        <w:t xml:space="preserve"> </w:t>
      </w:r>
      <w:r>
        <w:t>service</w:t>
      </w:r>
      <w:r w:rsidR="00C522E9">
        <w:t xml:space="preserve"> </w:t>
      </w:r>
      <w:r>
        <w:t>throughout</w:t>
      </w:r>
      <w:r w:rsidR="00C522E9">
        <w:t xml:space="preserve"> </w:t>
      </w:r>
      <w:r>
        <w:t>South</w:t>
      </w:r>
      <w:r w:rsidR="00C522E9">
        <w:t xml:space="preserve"> </w:t>
      </w:r>
      <w:r>
        <w:t>Africa.</w:t>
      </w:r>
      <w:r w:rsidR="00C522E9">
        <w:t xml:space="preserve"> </w:t>
      </w:r>
      <w:r w:rsidR="005711B1">
        <w:t>However, d</w:t>
      </w:r>
      <w:r>
        <w:t>ue</w:t>
      </w:r>
      <w:r w:rsidR="00C522E9">
        <w:t xml:space="preserve"> </w:t>
      </w:r>
      <w:r>
        <w:t>to</w:t>
      </w:r>
      <w:r w:rsidR="00C522E9">
        <w:t xml:space="preserve"> </w:t>
      </w:r>
      <w:r>
        <w:t>technological</w:t>
      </w:r>
      <w:r w:rsidR="00C522E9">
        <w:t xml:space="preserve"> </w:t>
      </w:r>
      <w:r>
        <w:t>limitations</w:t>
      </w:r>
      <w:r w:rsidR="00C522E9">
        <w:t xml:space="preserve"> </w:t>
      </w:r>
      <w:r>
        <w:t>it</w:t>
      </w:r>
      <w:r w:rsidR="00C522E9">
        <w:t xml:space="preserve"> </w:t>
      </w:r>
      <w:r>
        <w:t>is</w:t>
      </w:r>
      <w:r w:rsidR="00C522E9">
        <w:t xml:space="preserve"> </w:t>
      </w:r>
      <w:r>
        <w:t>not</w:t>
      </w:r>
      <w:r w:rsidR="00C522E9">
        <w:t xml:space="preserve"> </w:t>
      </w:r>
      <w:r>
        <w:t>clear</w:t>
      </w:r>
      <w:r w:rsidR="00C522E9">
        <w:t xml:space="preserve"> </w:t>
      </w:r>
      <w:r>
        <w:t>the</w:t>
      </w:r>
      <w:r w:rsidR="00C522E9">
        <w:t xml:space="preserve"> </w:t>
      </w:r>
      <w:r>
        <w:t>extent</w:t>
      </w:r>
      <w:r w:rsidR="00C522E9">
        <w:t xml:space="preserve"> </w:t>
      </w:r>
      <w:r>
        <w:t>to</w:t>
      </w:r>
      <w:r w:rsidR="00C522E9">
        <w:t xml:space="preserve"> </w:t>
      </w:r>
      <w:r>
        <w:t>which</w:t>
      </w:r>
      <w:r w:rsidR="00C522E9">
        <w:t xml:space="preserve"> </w:t>
      </w:r>
      <w:r>
        <w:t>it</w:t>
      </w:r>
      <w:r w:rsidR="00C522E9">
        <w:t xml:space="preserve"> </w:t>
      </w:r>
      <w:r>
        <w:t>has</w:t>
      </w:r>
      <w:r w:rsidR="00C522E9">
        <w:t xml:space="preserve"> </w:t>
      </w:r>
      <w:r>
        <w:t>met</w:t>
      </w:r>
      <w:r w:rsidR="00C522E9">
        <w:t xml:space="preserve"> </w:t>
      </w:r>
      <w:r>
        <w:t>these</w:t>
      </w:r>
      <w:r w:rsidR="00C522E9">
        <w:t xml:space="preserve"> </w:t>
      </w:r>
      <w:r>
        <w:t>goals</w:t>
      </w:r>
      <w:r w:rsidR="007116A8">
        <w:t xml:space="preserve"> (Lloyd, Duncan, Minnie, &amp; Bussiek, 2010, p. 66)</w:t>
      </w:r>
      <w:r w:rsidR="008C3BAE">
        <w:t>:</w:t>
      </w:r>
    </w:p>
    <w:p w14:paraId="33949DC9" w14:textId="4E656791" w:rsidR="009F4ECA" w:rsidRDefault="00061AB0" w:rsidP="00E447DD">
      <w:pPr>
        <w:pStyle w:val="Quote"/>
      </w:pPr>
      <w:r>
        <w:t>“</w:t>
      </w:r>
      <w:r w:rsidR="009F4ECA">
        <w:t>In</w:t>
      </w:r>
      <w:r w:rsidR="00C522E9">
        <w:t xml:space="preserve"> </w:t>
      </w:r>
      <w:r w:rsidR="009F4ECA">
        <w:t>an</w:t>
      </w:r>
      <w:r w:rsidR="00C522E9">
        <w:t xml:space="preserve"> </w:t>
      </w:r>
      <w:r w:rsidR="009F4ECA">
        <w:t>interview</w:t>
      </w:r>
      <w:r w:rsidR="00C522E9">
        <w:t xml:space="preserve"> </w:t>
      </w:r>
      <w:r w:rsidR="009F4ECA">
        <w:t>in</w:t>
      </w:r>
      <w:r w:rsidR="00C522E9">
        <w:t xml:space="preserve"> </w:t>
      </w:r>
      <w:r w:rsidR="009F4ECA">
        <w:t>August</w:t>
      </w:r>
      <w:r w:rsidR="00C522E9">
        <w:t xml:space="preserve"> </w:t>
      </w:r>
      <w:r w:rsidR="009F4ECA">
        <w:t>2008,</w:t>
      </w:r>
      <w:r w:rsidR="00C522E9">
        <w:t xml:space="preserve"> </w:t>
      </w:r>
      <w:r w:rsidR="009F4ECA">
        <w:t>the</w:t>
      </w:r>
      <w:r w:rsidR="00C522E9">
        <w:t xml:space="preserve"> </w:t>
      </w:r>
      <w:r w:rsidR="009F4ECA">
        <w:t>SABC</w:t>
      </w:r>
      <w:r w:rsidR="00C522E9">
        <w:t xml:space="preserve"> </w:t>
      </w:r>
      <w:r w:rsidR="009F4ECA">
        <w:t>General</w:t>
      </w:r>
      <w:r w:rsidR="00C522E9">
        <w:t xml:space="preserve"> </w:t>
      </w:r>
      <w:r w:rsidR="009F4ECA">
        <w:t>Manager</w:t>
      </w:r>
      <w:r w:rsidR="00C522E9">
        <w:t xml:space="preserve"> </w:t>
      </w:r>
      <w:r w:rsidR="009F4ECA">
        <w:t>in</w:t>
      </w:r>
      <w:r w:rsidR="00C522E9">
        <w:t xml:space="preserve"> </w:t>
      </w:r>
      <w:r w:rsidR="009F4ECA">
        <w:t>charge</w:t>
      </w:r>
      <w:r w:rsidR="00C522E9">
        <w:t xml:space="preserve"> </w:t>
      </w:r>
      <w:r w:rsidR="009F4ECA">
        <w:t>of</w:t>
      </w:r>
      <w:r w:rsidR="00C522E9">
        <w:t xml:space="preserve"> </w:t>
      </w:r>
      <w:r w:rsidR="009F4ECA">
        <w:t>facilitating</w:t>
      </w:r>
      <w:r w:rsidR="00C522E9">
        <w:t xml:space="preserve"> </w:t>
      </w:r>
      <w:r w:rsidR="009F4ECA">
        <w:t>universal</w:t>
      </w:r>
      <w:r w:rsidR="00C522E9">
        <w:t xml:space="preserve"> </w:t>
      </w:r>
      <w:r w:rsidR="009F4ECA">
        <w:t>access</w:t>
      </w:r>
      <w:r w:rsidR="00C522E9">
        <w:t xml:space="preserve"> </w:t>
      </w:r>
      <w:r w:rsidR="009F4ECA">
        <w:t>…</w:t>
      </w:r>
      <w:r w:rsidR="00C522E9">
        <w:t xml:space="preserve"> </w:t>
      </w:r>
      <w:r w:rsidR="009F4ECA">
        <w:t>Lynn</w:t>
      </w:r>
      <w:r w:rsidR="00C522E9">
        <w:t xml:space="preserve"> </w:t>
      </w:r>
      <w:r w:rsidR="009F4ECA">
        <w:t>Mansfield,</w:t>
      </w:r>
      <w:r w:rsidR="00C522E9">
        <w:t xml:space="preserve"> </w:t>
      </w:r>
      <w:r w:rsidR="009F4ECA">
        <w:t>stated</w:t>
      </w:r>
      <w:r w:rsidR="00C522E9">
        <w:t xml:space="preserve"> </w:t>
      </w:r>
      <w:r w:rsidR="009F4ECA">
        <w:t>that</w:t>
      </w:r>
      <w:r w:rsidR="00C522E9">
        <w:t xml:space="preserve"> </w:t>
      </w:r>
      <w:r w:rsidR="009F4ECA">
        <w:t>about</w:t>
      </w:r>
      <w:r w:rsidR="00C522E9">
        <w:t xml:space="preserve"> </w:t>
      </w:r>
      <w:r w:rsidR="009F4ECA">
        <w:t>3.6</w:t>
      </w:r>
      <w:r w:rsidR="00C522E9">
        <w:t xml:space="preserve"> </w:t>
      </w:r>
      <w:r w:rsidR="009F4ECA">
        <w:t>million</w:t>
      </w:r>
      <w:r w:rsidR="00C522E9">
        <w:t xml:space="preserve"> </w:t>
      </w:r>
      <w:r w:rsidR="009F4ECA">
        <w:t>South</w:t>
      </w:r>
      <w:r w:rsidR="00C522E9">
        <w:t xml:space="preserve"> </w:t>
      </w:r>
      <w:r w:rsidR="009F4ECA">
        <w:t>African</w:t>
      </w:r>
      <w:r w:rsidR="00C522E9">
        <w:t xml:space="preserve"> </w:t>
      </w:r>
      <w:r w:rsidR="009F4ECA">
        <w:t>households</w:t>
      </w:r>
      <w:r w:rsidR="00C522E9">
        <w:t xml:space="preserve"> </w:t>
      </w:r>
      <w:r w:rsidR="009F4ECA">
        <w:t>did</w:t>
      </w:r>
      <w:r w:rsidR="00C522E9">
        <w:t xml:space="preserve"> </w:t>
      </w:r>
      <w:r w:rsidR="009F4ECA">
        <w:t>not</w:t>
      </w:r>
      <w:r w:rsidR="00C522E9">
        <w:t xml:space="preserve"> </w:t>
      </w:r>
      <w:r w:rsidR="009F4ECA">
        <w:t>at</w:t>
      </w:r>
      <w:r w:rsidR="00C522E9">
        <w:t xml:space="preserve"> </w:t>
      </w:r>
      <w:r w:rsidR="009F4ECA">
        <w:t>that</w:t>
      </w:r>
      <w:r w:rsidR="00C522E9">
        <w:t xml:space="preserve"> </w:t>
      </w:r>
      <w:r w:rsidR="009F4ECA">
        <w:t>time</w:t>
      </w:r>
      <w:r w:rsidR="00C522E9">
        <w:t xml:space="preserve"> </w:t>
      </w:r>
      <w:r w:rsidR="009F4ECA">
        <w:t>have</w:t>
      </w:r>
      <w:r w:rsidR="00C522E9">
        <w:t xml:space="preserve"> </w:t>
      </w:r>
      <w:r w:rsidR="009F4ECA">
        <w:t>access</w:t>
      </w:r>
      <w:r w:rsidR="00C522E9">
        <w:t xml:space="preserve"> </w:t>
      </w:r>
      <w:r w:rsidR="009F4ECA">
        <w:t>to</w:t>
      </w:r>
      <w:r w:rsidR="00C522E9">
        <w:t xml:space="preserve"> </w:t>
      </w:r>
      <w:r w:rsidR="009F4ECA">
        <w:t>television</w:t>
      </w:r>
      <w:r w:rsidR="00C522E9">
        <w:t xml:space="preserve"> </w:t>
      </w:r>
      <w:r w:rsidR="009F4ECA">
        <w:t>and</w:t>
      </w:r>
      <w:r w:rsidR="00C522E9">
        <w:t xml:space="preserve"> </w:t>
      </w:r>
      <w:r w:rsidR="009F4ECA">
        <w:t>a</w:t>
      </w:r>
      <w:r w:rsidR="00C522E9">
        <w:t xml:space="preserve"> </w:t>
      </w:r>
      <w:r w:rsidR="009F4ECA">
        <w:t>further</w:t>
      </w:r>
      <w:r w:rsidR="00C522E9">
        <w:t xml:space="preserve"> </w:t>
      </w:r>
      <w:r w:rsidR="009F4ECA">
        <w:t>5.4</w:t>
      </w:r>
      <w:r w:rsidR="00C522E9">
        <w:t xml:space="preserve"> </w:t>
      </w:r>
      <w:r w:rsidR="009F4ECA">
        <w:t>million</w:t>
      </w:r>
      <w:r w:rsidR="00C522E9">
        <w:t xml:space="preserve"> </w:t>
      </w:r>
      <w:r w:rsidR="009F4ECA">
        <w:t>did</w:t>
      </w:r>
      <w:r w:rsidR="00C522E9">
        <w:t xml:space="preserve"> </w:t>
      </w:r>
      <w:r w:rsidR="009F4ECA">
        <w:t>not</w:t>
      </w:r>
      <w:r w:rsidR="00C522E9">
        <w:t xml:space="preserve"> </w:t>
      </w:r>
      <w:r w:rsidR="009F4ECA">
        <w:t>have</w:t>
      </w:r>
      <w:r w:rsidR="00C522E9">
        <w:t xml:space="preserve"> </w:t>
      </w:r>
      <w:r w:rsidR="009F4ECA">
        <w:t>access</w:t>
      </w:r>
      <w:r w:rsidR="00C522E9">
        <w:t xml:space="preserve"> </w:t>
      </w:r>
      <w:r w:rsidR="009F4ECA">
        <w:t>to</w:t>
      </w:r>
      <w:r w:rsidR="00C522E9">
        <w:t xml:space="preserve"> </w:t>
      </w:r>
      <w:r w:rsidR="009F4ECA">
        <w:t>a</w:t>
      </w:r>
      <w:r w:rsidR="00C522E9">
        <w:t xml:space="preserve"> </w:t>
      </w:r>
      <w:r w:rsidR="009F4ECA">
        <w:t>radio</w:t>
      </w:r>
      <w:r w:rsidR="00C522E9">
        <w:t xml:space="preserve"> </w:t>
      </w:r>
      <w:r w:rsidR="009F4ECA">
        <w:t>service</w:t>
      </w:r>
      <w:r w:rsidR="007116A8">
        <w:t>.</w:t>
      </w:r>
      <w:r>
        <w:t>”</w:t>
      </w:r>
    </w:p>
    <w:p w14:paraId="6775EB14" w14:textId="70A51F8A" w:rsidR="009F4ECA" w:rsidRDefault="009F4ECA" w:rsidP="00E447DD">
      <w:r>
        <w:t>The</w:t>
      </w:r>
      <w:r w:rsidR="00C522E9">
        <w:t xml:space="preserve"> </w:t>
      </w:r>
      <w:r w:rsidR="00054E96">
        <w:t xml:space="preserve">coverage of the </w:t>
      </w:r>
      <w:r>
        <w:t>2011</w:t>
      </w:r>
      <w:r w:rsidR="00C522E9">
        <w:t xml:space="preserve"> </w:t>
      </w:r>
      <w:r>
        <w:t>World</w:t>
      </w:r>
      <w:r w:rsidR="00C522E9">
        <w:t xml:space="preserve"> </w:t>
      </w:r>
      <w:r w:rsidR="00054E96">
        <w:t xml:space="preserve">Football </w:t>
      </w:r>
      <w:r>
        <w:t>Cup</w:t>
      </w:r>
      <w:r w:rsidR="00C522E9">
        <w:t xml:space="preserve"> </w:t>
      </w:r>
      <w:r>
        <w:t>served</w:t>
      </w:r>
      <w:r w:rsidR="00C522E9">
        <w:t xml:space="preserve"> </w:t>
      </w:r>
      <w:r>
        <w:t>as</w:t>
      </w:r>
      <w:r w:rsidR="00C522E9">
        <w:t xml:space="preserve"> </w:t>
      </w:r>
      <w:r>
        <w:t>a</w:t>
      </w:r>
      <w:r w:rsidR="00C522E9">
        <w:t xml:space="preserve"> </w:t>
      </w:r>
      <w:r>
        <w:t>significant</w:t>
      </w:r>
      <w:r w:rsidR="00C522E9">
        <w:t xml:space="preserve"> </w:t>
      </w:r>
      <w:r>
        <w:t>boost</w:t>
      </w:r>
      <w:r w:rsidR="00C522E9">
        <w:t xml:space="preserve"> </w:t>
      </w:r>
      <w:r>
        <w:t>to</w:t>
      </w:r>
      <w:r w:rsidR="00C522E9">
        <w:t xml:space="preserve"> </w:t>
      </w:r>
      <w:r>
        <w:t>this</w:t>
      </w:r>
      <w:r w:rsidR="00C522E9">
        <w:t xml:space="preserve"> </w:t>
      </w:r>
      <w:r>
        <w:t>coverage,</w:t>
      </w:r>
      <w:r w:rsidR="00C522E9">
        <w:t xml:space="preserve"> </w:t>
      </w:r>
      <w:r>
        <w:t>despite</w:t>
      </w:r>
      <w:r w:rsidR="00C522E9">
        <w:t xml:space="preserve"> </w:t>
      </w:r>
      <w:r>
        <w:t>it</w:t>
      </w:r>
      <w:r w:rsidR="00C522E9">
        <w:t xml:space="preserve"> </w:t>
      </w:r>
      <w:r>
        <w:t>being</w:t>
      </w:r>
      <w:r w:rsidR="00C522E9">
        <w:t xml:space="preserve"> </w:t>
      </w:r>
      <w:r>
        <w:t>cobbled</w:t>
      </w:r>
      <w:r w:rsidR="00C522E9">
        <w:t xml:space="preserve"> </w:t>
      </w:r>
      <w:r>
        <w:t>together</w:t>
      </w:r>
      <w:r w:rsidR="00C522E9">
        <w:t xml:space="preserve"> </w:t>
      </w:r>
      <w:r>
        <w:t>via</w:t>
      </w:r>
      <w:r w:rsidR="00C522E9">
        <w:t xml:space="preserve"> </w:t>
      </w:r>
      <w:r>
        <w:t>low</w:t>
      </w:r>
      <w:r w:rsidR="00C522E9">
        <w:t xml:space="preserve"> </w:t>
      </w:r>
      <w:r>
        <w:t>power</w:t>
      </w:r>
      <w:r w:rsidR="00C522E9">
        <w:t xml:space="preserve"> </w:t>
      </w:r>
      <w:r>
        <w:t>transmitters</w:t>
      </w:r>
      <w:r w:rsidR="00C522E9">
        <w:t xml:space="preserve"> </w:t>
      </w:r>
      <w:r>
        <w:t>and</w:t>
      </w:r>
      <w:r w:rsidR="00C522E9">
        <w:t xml:space="preserve"> </w:t>
      </w:r>
      <w:r>
        <w:t>“exploiting</w:t>
      </w:r>
      <w:r w:rsidR="00C522E9">
        <w:t xml:space="preserve"> </w:t>
      </w:r>
      <w:r>
        <w:t>cellular</w:t>
      </w:r>
      <w:r w:rsidR="00C522E9">
        <w:t xml:space="preserve"> </w:t>
      </w:r>
      <w:r>
        <w:t>phone</w:t>
      </w:r>
      <w:r w:rsidR="00C522E9">
        <w:t xml:space="preserve"> </w:t>
      </w:r>
      <w:r>
        <w:t>networks”</w:t>
      </w:r>
      <w:r w:rsidR="00C522E9">
        <w:t xml:space="preserve"> </w:t>
      </w:r>
      <w:r>
        <w:t>to</w:t>
      </w:r>
      <w:r w:rsidR="00C522E9">
        <w:t xml:space="preserve"> </w:t>
      </w:r>
      <w:r>
        <w:t>achieve</w:t>
      </w:r>
      <w:r w:rsidR="00054E96">
        <w:t xml:space="preserve"> this</w:t>
      </w:r>
      <w:r>
        <w:t>.</w:t>
      </w:r>
      <w:r w:rsidR="00C522E9">
        <w:t xml:space="preserve"> </w:t>
      </w:r>
      <w:r>
        <w:t>The</w:t>
      </w:r>
      <w:r w:rsidR="00C522E9">
        <w:t xml:space="preserve"> </w:t>
      </w:r>
      <w:r>
        <w:t>switch</w:t>
      </w:r>
      <w:r w:rsidR="00C522E9">
        <w:t xml:space="preserve"> </w:t>
      </w:r>
      <w:r>
        <w:t>to</w:t>
      </w:r>
      <w:r w:rsidR="00C522E9">
        <w:t xml:space="preserve"> </w:t>
      </w:r>
      <w:r>
        <w:t>digital</w:t>
      </w:r>
      <w:r w:rsidR="00C522E9">
        <w:t xml:space="preserve"> </w:t>
      </w:r>
      <w:r>
        <w:t>broadcasting,</w:t>
      </w:r>
      <w:r w:rsidR="00C522E9">
        <w:t xml:space="preserve"> </w:t>
      </w:r>
      <w:r>
        <w:t>also</w:t>
      </w:r>
      <w:r w:rsidR="00C522E9">
        <w:t xml:space="preserve"> </w:t>
      </w:r>
      <w:r>
        <w:t>in</w:t>
      </w:r>
      <w:r w:rsidR="00C522E9">
        <w:t xml:space="preserve"> </w:t>
      </w:r>
      <w:r>
        <w:t>2011</w:t>
      </w:r>
      <w:r w:rsidR="00054E96">
        <w:t>,</w:t>
      </w:r>
      <w:r w:rsidR="00C522E9">
        <w:t xml:space="preserve"> </w:t>
      </w:r>
      <w:r>
        <w:t>spur</w:t>
      </w:r>
      <w:r w:rsidR="00054E96">
        <w:t>red</w:t>
      </w:r>
      <w:r w:rsidR="00C522E9">
        <w:t xml:space="preserve"> </w:t>
      </w:r>
      <w:r>
        <w:t>on</w:t>
      </w:r>
      <w:r w:rsidR="00C522E9">
        <w:t xml:space="preserve"> </w:t>
      </w:r>
      <w:r>
        <w:t>accessibility</w:t>
      </w:r>
      <w:r w:rsidR="00C522E9">
        <w:t xml:space="preserve"> </w:t>
      </w:r>
      <w:r>
        <w:t>initiatives.</w:t>
      </w:r>
    </w:p>
    <w:p w14:paraId="200E110A" w14:textId="77777777" w:rsidR="00054E96" w:rsidRDefault="00054E96" w:rsidP="00BB53BD">
      <w:pPr>
        <w:pStyle w:val="Heading4"/>
      </w:pPr>
      <w:r>
        <w:t>Uganda</w:t>
      </w:r>
    </w:p>
    <w:p w14:paraId="4FC72E8E" w14:textId="0402D065" w:rsidR="00054E96" w:rsidRDefault="009F4ECA" w:rsidP="00E447DD">
      <w:r>
        <w:t>Th</w:t>
      </w:r>
      <w:r w:rsidR="00054E96">
        <w:t>e above</w:t>
      </w:r>
      <w:r w:rsidR="00C522E9">
        <w:t xml:space="preserve"> </w:t>
      </w:r>
      <w:r>
        <w:t>story</w:t>
      </w:r>
      <w:r w:rsidR="00C522E9">
        <w:t xml:space="preserve"> </w:t>
      </w:r>
      <w:r w:rsidR="00054E96">
        <w:t>– of signing</w:t>
      </w:r>
      <w:r w:rsidR="00C522E9">
        <w:t xml:space="preserve"> </w:t>
      </w:r>
      <w:r>
        <w:t>up</w:t>
      </w:r>
      <w:r w:rsidR="00C522E9">
        <w:t xml:space="preserve"> </w:t>
      </w:r>
      <w:r>
        <w:t>to</w:t>
      </w:r>
      <w:r w:rsidR="00C522E9">
        <w:t xml:space="preserve"> </w:t>
      </w:r>
      <w:r>
        <w:t>the</w:t>
      </w:r>
      <w:r w:rsidR="00C522E9">
        <w:t xml:space="preserve"> </w:t>
      </w:r>
      <w:r w:rsidR="00EF5557">
        <w:t>UN</w:t>
      </w:r>
      <w:r>
        <w:t>CRPD</w:t>
      </w:r>
      <w:r w:rsidR="00C522E9">
        <w:t xml:space="preserve"> </w:t>
      </w:r>
      <w:r>
        <w:t>but</w:t>
      </w:r>
      <w:r w:rsidR="00C522E9">
        <w:t xml:space="preserve"> </w:t>
      </w:r>
      <w:r>
        <w:t>lack</w:t>
      </w:r>
      <w:r w:rsidR="00054E96">
        <w:t>ing</w:t>
      </w:r>
      <w:r w:rsidR="00C522E9">
        <w:t xml:space="preserve"> </w:t>
      </w:r>
      <w:r>
        <w:t>the</w:t>
      </w:r>
      <w:r w:rsidR="00C522E9">
        <w:t xml:space="preserve"> </w:t>
      </w:r>
      <w:r>
        <w:t>resources</w:t>
      </w:r>
      <w:r w:rsidR="00C522E9">
        <w:t xml:space="preserve"> </w:t>
      </w:r>
      <w:r>
        <w:t>for</w:t>
      </w:r>
      <w:r w:rsidR="00C522E9">
        <w:t xml:space="preserve"> </w:t>
      </w:r>
      <w:r>
        <w:t>an</w:t>
      </w:r>
      <w:r w:rsidR="00C522E9">
        <w:t xml:space="preserve"> </w:t>
      </w:r>
      <w:r>
        <w:t>effective</w:t>
      </w:r>
      <w:r w:rsidR="00C522E9">
        <w:t xml:space="preserve"> </w:t>
      </w:r>
      <w:r>
        <w:t>and</w:t>
      </w:r>
      <w:r w:rsidR="00C522E9">
        <w:t xml:space="preserve"> </w:t>
      </w:r>
      <w:r>
        <w:t>cohesive</w:t>
      </w:r>
      <w:r w:rsidR="00C522E9">
        <w:t xml:space="preserve"> </w:t>
      </w:r>
      <w:r>
        <w:t>integration</w:t>
      </w:r>
      <w:r w:rsidR="00C522E9">
        <w:t xml:space="preserve"> </w:t>
      </w:r>
      <w:r>
        <w:t>of</w:t>
      </w:r>
      <w:r w:rsidR="00C522E9">
        <w:t xml:space="preserve"> </w:t>
      </w:r>
      <w:r>
        <w:t>broadcasting</w:t>
      </w:r>
      <w:r w:rsidR="00C522E9">
        <w:t xml:space="preserve"> </w:t>
      </w:r>
      <w:r>
        <w:t>accessibility</w:t>
      </w:r>
      <w:r w:rsidR="00054E96">
        <w:t xml:space="preserve"> – is not a unique one</w:t>
      </w:r>
      <w:r>
        <w:t>.</w:t>
      </w:r>
      <w:r w:rsidR="00C522E9">
        <w:t xml:space="preserve"> </w:t>
      </w:r>
      <w:r w:rsidR="00030534">
        <w:t xml:space="preserve">In </w:t>
      </w:r>
      <w:r>
        <w:t>Uganda,</w:t>
      </w:r>
      <w:r w:rsidR="00C522E9">
        <w:t xml:space="preserve"> </w:t>
      </w:r>
      <w:r>
        <w:t>for</w:t>
      </w:r>
      <w:r w:rsidR="00C522E9">
        <w:t xml:space="preserve"> </w:t>
      </w:r>
      <w:r>
        <w:t>example,</w:t>
      </w:r>
      <w:r w:rsidR="00C522E9">
        <w:t xml:space="preserve"> </w:t>
      </w:r>
      <w:r>
        <w:t>which</w:t>
      </w:r>
      <w:r w:rsidR="00C522E9">
        <w:t xml:space="preserve"> </w:t>
      </w:r>
      <w:r>
        <w:t>in</w:t>
      </w:r>
      <w:r w:rsidR="00C522E9">
        <w:t xml:space="preserve"> </w:t>
      </w:r>
      <w:r>
        <w:t>2018</w:t>
      </w:r>
      <w:r w:rsidR="00C522E9">
        <w:t xml:space="preserve"> </w:t>
      </w:r>
      <w:r>
        <w:t>held</w:t>
      </w:r>
      <w:r w:rsidR="00C522E9">
        <w:t xml:space="preserve"> </w:t>
      </w:r>
      <w:r>
        <w:t>their</w:t>
      </w:r>
      <w:r w:rsidR="00C522E9">
        <w:t xml:space="preserve"> </w:t>
      </w:r>
      <w:r>
        <w:t>first</w:t>
      </w:r>
      <w:r w:rsidR="00C522E9">
        <w:t xml:space="preserve"> </w:t>
      </w:r>
      <w:r>
        <w:t>Symposium</w:t>
      </w:r>
      <w:r w:rsidR="00C522E9">
        <w:t xml:space="preserve"> </w:t>
      </w:r>
      <w:r>
        <w:t>on</w:t>
      </w:r>
      <w:r w:rsidR="00C522E9">
        <w:t xml:space="preserve"> </w:t>
      </w:r>
      <w:r>
        <w:t>Disability</w:t>
      </w:r>
      <w:r w:rsidR="00C522E9">
        <w:t xml:space="preserve"> </w:t>
      </w:r>
      <w:r>
        <w:t>and</w:t>
      </w:r>
      <w:r w:rsidR="00C522E9">
        <w:t xml:space="preserve"> </w:t>
      </w:r>
      <w:r>
        <w:t>Media,</w:t>
      </w:r>
      <w:r w:rsidR="00C522E9">
        <w:t xml:space="preserve"> </w:t>
      </w:r>
      <w:r w:rsidR="00030534">
        <w:t xml:space="preserve">radio </w:t>
      </w:r>
      <w:r>
        <w:t>remains</w:t>
      </w:r>
      <w:r w:rsidR="00C522E9">
        <w:t xml:space="preserve"> </w:t>
      </w:r>
      <w:r>
        <w:t>the</w:t>
      </w:r>
      <w:r w:rsidR="00C522E9">
        <w:t xml:space="preserve"> </w:t>
      </w:r>
      <w:r>
        <w:t>mostly</w:t>
      </w:r>
      <w:r w:rsidR="00C522E9">
        <w:t xml:space="preserve"> </w:t>
      </w:r>
      <w:r>
        <w:t>deeply</w:t>
      </w:r>
      <w:r w:rsidR="00C522E9">
        <w:t xml:space="preserve"> </w:t>
      </w:r>
      <w:r>
        <w:t>penetrated</w:t>
      </w:r>
      <w:r w:rsidR="00C522E9">
        <w:t xml:space="preserve"> </w:t>
      </w:r>
      <w:r>
        <w:t>media</w:t>
      </w:r>
      <w:r w:rsidR="00C522E9">
        <w:t xml:space="preserve"> </w:t>
      </w:r>
      <w:r>
        <w:t>in</w:t>
      </w:r>
      <w:r w:rsidR="00C522E9">
        <w:t xml:space="preserve"> </w:t>
      </w:r>
      <w:r>
        <w:t>the</w:t>
      </w:r>
      <w:r w:rsidR="00C522E9">
        <w:t xml:space="preserve"> </w:t>
      </w:r>
      <w:r>
        <w:t>country.</w:t>
      </w:r>
      <w:r w:rsidR="00C522E9">
        <w:t xml:space="preserve"> </w:t>
      </w:r>
      <w:r>
        <w:t>It</w:t>
      </w:r>
      <w:r w:rsidR="00C522E9">
        <w:t xml:space="preserve"> </w:t>
      </w:r>
      <w:r>
        <w:t>currently</w:t>
      </w:r>
      <w:r w:rsidR="00C522E9">
        <w:t xml:space="preserve"> </w:t>
      </w:r>
      <w:r>
        <w:t>“does</w:t>
      </w:r>
      <w:r w:rsidR="00C522E9">
        <w:t xml:space="preserve"> </w:t>
      </w:r>
      <w:r>
        <w:t>not</w:t>
      </w:r>
      <w:r w:rsidR="00C522E9">
        <w:t xml:space="preserve"> </w:t>
      </w:r>
      <w:r>
        <w:t>have</w:t>
      </w:r>
      <w:r w:rsidR="00C522E9">
        <w:t xml:space="preserve"> </w:t>
      </w:r>
      <w:r>
        <w:t>in</w:t>
      </w:r>
      <w:r w:rsidR="00C522E9">
        <w:t xml:space="preserve"> </w:t>
      </w:r>
      <w:r>
        <w:t>place</w:t>
      </w:r>
      <w:r w:rsidR="00C522E9">
        <w:t xml:space="preserve"> </w:t>
      </w:r>
      <w:r>
        <w:t>a</w:t>
      </w:r>
      <w:r w:rsidR="00C522E9">
        <w:t xml:space="preserve"> </w:t>
      </w:r>
      <w:r>
        <w:t>television/video</w:t>
      </w:r>
      <w:r w:rsidR="00C522E9">
        <w:t xml:space="preserve"> </w:t>
      </w:r>
      <w:r>
        <w:t>programming</w:t>
      </w:r>
      <w:r w:rsidR="00C522E9">
        <w:t xml:space="preserve"> </w:t>
      </w:r>
      <w:r>
        <w:t>accessibility</w:t>
      </w:r>
      <w:r w:rsidR="00C522E9">
        <w:t xml:space="preserve"> </w:t>
      </w:r>
      <w:r>
        <w:t>policy</w:t>
      </w:r>
      <w:r w:rsidR="00C522E9">
        <w:t xml:space="preserve"> </w:t>
      </w:r>
      <w:r>
        <w:t>framework”</w:t>
      </w:r>
      <w:r w:rsidR="00C522E9">
        <w:t xml:space="preserve"> </w:t>
      </w:r>
      <w:r>
        <w:t>(Republic</w:t>
      </w:r>
      <w:r w:rsidR="00C522E9">
        <w:t xml:space="preserve"> </w:t>
      </w:r>
      <w:r>
        <w:t>of</w:t>
      </w:r>
      <w:r w:rsidR="00C522E9">
        <w:t xml:space="preserve"> </w:t>
      </w:r>
      <w:r>
        <w:t>Uganda,</w:t>
      </w:r>
      <w:r w:rsidR="00C522E9">
        <w:t xml:space="preserve"> </w:t>
      </w:r>
      <w:r>
        <w:t>2017,</w:t>
      </w:r>
      <w:r w:rsidR="00C522E9">
        <w:t xml:space="preserve"> </w:t>
      </w:r>
      <w:r>
        <w:t>p.</w:t>
      </w:r>
      <w:r w:rsidR="00C522E9">
        <w:t xml:space="preserve"> </w:t>
      </w:r>
      <w:r>
        <w:t>15)</w:t>
      </w:r>
      <w:r w:rsidR="00C522E9">
        <w:t xml:space="preserve"> </w:t>
      </w:r>
      <w:r w:rsidR="00054E96">
        <w:t>al</w:t>
      </w:r>
      <w:r>
        <w:t>though</w:t>
      </w:r>
      <w:r w:rsidR="00C522E9">
        <w:t xml:space="preserve"> </w:t>
      </w:r>
      <w:r>
        <w:t>the</w:t>
      </w:r>
      <w:r w:rsidR="00C522E9">
        <w:t xml:space="preserve"> </w:t>
      </w:r>
      <w:r>
        <w:t>Draft</w:t>
      </w:r>
      <w:r w:rsidR="00C522E9">
        <w:t xml:space="preserve"> </w:t>
      </w:r>
      <w:r w:rsidR="00E70041">
        <w:t>P</w:t>
      </w:r>
      <w:r>
        <w:t>olicy</w:t>
      </w:r>
      <w:r w:rsidR="00C522E9">
        <w:t xml:space="preserve"> </w:t>
      </w:r>
      <w:r>
        <w:t>affirms</w:t>
      </w:r>
      <w:r w:rsidR="00C522E9">
        <w:t xml:space="preserve"> </w:t>
      </w:r>
      <w:r>
        <w:t>the</w:t>
      </w:r>
      <w:r w:rsidR="00C522E9">
        <w:t xml:space="preserve"> </w:t>
      </w:r>
      <w:r>
        <w:t>need</w:t>
      </w:r>
      <w:r w:rsidR="00C522E9">
        <w:t xml:space="preserve"> </w:t>
      </w:r>
      <w:r>
        <w:t>to</w:t>
      </w:r>
      <w:r w:rsidR="00C522E9">
        <w:t xml:space="preserve"> </w:t>
      </w:r>
      <w:r>
        <w:t>ensure</w:t>
      </w:r>
      <w:r w:rsidR="00C522E9">
        <w:t xml:space="preserve"> </w:t>
      </w:r>
      <w:r>
        <w:t>“licensed</w:t>
      </w:r>
      <w:r w:rsidR="00C522E9">
        <w:t xml:space="preserve"> </w:t>
      </w:r>
      <w:r>
        <w:t>service</w:t>
      </w:r>
      <w:r w:rsidR="00C522E9">
        <w:t xml:space="preserve"> </w:t>
      </w:r>
      <w:r>
        <w:t>providers</w:t>
      </w:r>
      <w:r w:rsidR="00C522E9">
        <w:t xml:space="preserve"> </w:t>
      </w:r>
      <w:r>
        <w:t>deliver…</w:t>
      </w:r>
      <w:r w:rsidR="00C522E9">
        <w:t xml:space="preserve"> </w:t>
      </w:r>
      <w:r>
        <w:t>access</w:t>
      </w:r>
      <w:r w:rsidR="00C522E9">
        <w:t xml:space="preserve"> </w:t>
      </w:r>
      <w:r>
        <w:t>services</w:t>
      </w:r>
      <w:r w:rsidR="00C522E9">
        <w:t xml:space="preserve"> </w:t>
      </w:r>
      <w:r>
        <w:t>such</w:t>
      </w:r>
      <w:r w:rsidR="00C522E9">
        <w:t xml:space="preserve"> </w:t>
      </w:r>
      <w:r>
        <w:t>as</w:t>
      </w:r>
      <w:r w:rsidR="00C522E9">
        <w:t xml:space="preserve"> </w:t>
      </w:r>
      <w:r>
        <w:t>audio</w:t>
      </w:r>
      <w:r w:rsidR="00C522E9">
        <w:t xml:space="preserve"> </w:t>
      </w:r>
      <w:r>
        <w:t>description,</w:t>
      </w:r>
      <w:r w:rsidR="00C522E9">
        <w:t xml:space="preserve"> </w:t>
      </w:r>
      <w:r>
        <w:t>audio</w:t>
      </w:r>
      <w:r w:rsidR="00C522E9">
        <w:t xml:space="preserve"> </w:t>
      </w:r>
      <w:r>
        <w:t>subtitles,</w:t>
      </w:r>
      <w:r w:rsidR="00C522E9">
        <w:t xml:space="preserve"> </w:t>
      </w:r>
      <w:r>
        <w:t>closed</w:t>
      </w:r>
      <w:r w:rsidR="00C522E9">
        <w:t xml:space="preserve"> </w:t>
      </w:r>
      <w:r>
        <w:t>captions</w:t>
      </w:r>
      <w:r w:rsidR="00C522E9">
        <w:t xml:space="preserve"> </w:t>
      </w:r>
      <w:r>
        <w:t>and</w:t>
      </w:r>
      <w:r w:rsidR="00C522E9">
        <w:t xml:space="preserve"> </w:t>
      </w:r>
      <w:r>
        <w:t>signing”</w:t>
      </w:r>
      <w:r w:rsidR="00C522E9">
        <w:t xml:space="preserve"> </w:t>
      </w:r>
      <w:r>
        <w:t>(p.</w:t>
      </w:r>
      <w:r w:rsidR="00C522E9">
        <w:t xml:space="preserve"> </w:t>
      </w:r>
      <w:r>
        <w:t>16)</w:t>
      </w:r>
      <w:r w:rsidR="00134666">
        <w:t>.</w:t>
      </w:r>
      <w:r w:rsidR="00C522E9">
        <w:t xml:space="preserve"> </w:t>
      </w:r>
      <w:r>
        <w:t>Accessibility,</w:t>
      </w:r>
      <w:r w:rsidR="00C522E9">
        <w:t xml:space="preserve"> </w:t>
      </w:r>
      <w:r>
        <w:t>instead,</w:t>
      </w:r>
      <w:r w:rsidR="00C522E9">
        <w:t xml:space="preserve"> </w:t>
      </w:r>
      <w:r>
        <w:t>is</w:t>
      </w:r>
      <w:r w:rsidR="00C522E9">
        <w:t xml:space="preserve"> </w:t>
      </w:r>
      <w:r>
        <w:t>mostly</w:t>
      </w:r>
      <w:r w:rsidR="00C522E9">
        <w:t xml:space="preserve"> </w:t>
      </w:r>
      <w:r>
        <w:t>focused</w:t>
      </w:r>
      <w:r w:rsidR="00C522E9">
        <w:t xml:space="preserve"> </w:t>
      </w:r>
      <w:r>
        <w:t>on</w:t>
      </w:r>
      <w:r w:rsidR="00C522E9">
        <w:t xml:space="preserve"> </w:t>
      </w:r>
      <w:r>
        <w:t>ensuring</w:t>
      </w:r>
      <w:r w:rsidR="00C522E9">
        <w:t xml:space="preserve"> </w:t>
      </w:r>
      <w:r>
        <w:t>regular</w:t>
      </w:r>
      <w:r w:rsidR="00C522E9">
        <w:t xml:space="preserve"> </w:t>
      </w:r>
      <w:r>
        <w:t>and</w:t>
      </w:r>
      <w:r w:rsidR="00C522E9">
        <w:t xml:space="preserve"> </w:t>
      </w:r>
      <w:r>
        <w:t>consistent</w:t>
      </w:r>
      <w:r w:rsidR="00C522E9">
        <w:t xml:space="preserve"> </w:t>
      </w:r>
      <w:r>
        <w:t>electricity</w:t>
      </w:r>
      <w:r w:rsidR="00C522E9">
        <w:t xml:space="preserve"> </w:t>
      </w:r>
      <w:r>
        <w:t>supply.</w:t>
      </w:r>
    </w:p>
    <w:p w14:paraId="2751D208" w14:textId="7B9ABAAA" w:rsidR="00054E96" w:rsidRDefault="00054E96" w:rsidP="00054E96">
      <w:pPr>
        <w:pStyle w:val="Heading4"/>
      </w:pPr>
      <w:r>
        <w:t>Mongolia</w:t>
      </w:r>
    </w:p>
    <w:p w14:paraId="2235392B" w14:textId="1ACD8237" w:rsidR="00054E96" w:rsidRDefault="009F4ECA" w:rsidP="00054E96">
      <w:r>
        <w:t>Similarly,</w:t>
      </w:r>
      <w:r w:rsidR="00C522E9">
        <w:t xml:space="preserve"> </w:t>
      </w:r>
      <w:r>
        <w:t>in</w:t>
      </w:r>
      <w:r w:rsidR="00C522E9">
        <w:t xml:space="preserve"> </w:t>
      </w:r>
      <w:r>
        <w:t>Mongolia</w:t>
      </w:r>
      <w:r w:rsidR="00C522E9">
        <w:t xml:space="preserve"> </w:t>
      </w:r>
      <w:r>
        <w:t>–</w:t>
      </w:r>
      <w:r w:rsidR="00C522E9">
        <w:t xml:space="preserve"> </w:t>
      </w:r>
      <w:r>
        <w:t>also</w:t>
      </w:r>
      <w:r w:rsidR="00C522E9">
        <w:t xml:space="preserve"> </w:t>
      </w:r>
      <w:r>
        <w:t>a</w:t>
      </w:r>
      <w:r w:rsidR="00C522E9">
        <w:t xml:space="preserve"> </w:t>
      </w:r>
      <w:r>
        <w:t>signatory</w:t>
      </w:r>
      <w:r w:rsidR="00C522E9">
        <w:t xml:space="preserve"> </w:t>
      </w:r>
      <w:r>
        <w:t>to</w:t>
      </w:r>
      <w:r w:rsidR="00C522E9">
        <w:t xml:space="preserve"> </w:t>
      </w:r>
      <w:r>
        <w:t>the</w:t>
      </w:r>
      <w:r w:rsidR="00C522E9">
        <w:t xml:space="preserve"> </w:t>
      </w:r>
      <w:r w:rsidR="00EF5557">
        <w:t>UN</w:t>
      </w:r>
      <w:r>
        <w:t>CRPD</w:t>
      </w:r>
      <w:r w:rsidR="00C522E9">
        <w:t xml:space="preserve"> </w:t>
      </w:r>
      <w:r>
        <w:t>–</w:t>
      </w:r>
      <w:r w:rsidR="00054E96">
        <w:t xml:space="preserve"> </w:t>
      </w:r>
      <w:r>
        <w:t>its</w:t>
      </w:r>
      <w:r w:rsidR="00C522E9">
        <w:t xml:space="preserve"> </w:t>
      </w:r>
      <w:r>
        <w:t>accessibility</w:t>
      </w:r>
      <w:r w:rsidR="00C522E9">
        <w:t xml:space="preserve"> </w:t>
      </w:r>
      <w:r>
        <w:t>rhetoric</w:t>
      </w:r>
      <w:r w:rsidR="00C522E9">
        <w:t xml:space="preserve"> </w:t>
      </w:r>
      <w:r w:rsidR="00054E96">
        <w:t xml:space="preserve">focuses </w:t>
      </w:r>
      <w:r>
        <w:t>on</w:t>
      </w:r>
      <w:r w:rsidR="00C522E9">
        <w:t xml:space="preserve"> </w:t>
      </w:r>
      <w:r>
        <w:t>infrastructure</w:t>
      </w:r>
      <w:r w:rsidR="00C522E9">
        <w:t xml:space="preserve"> </w:t>
      </w:r>
      <w:r w:rsidR="00354F8C">
        <w:t>as</w:t>
      </w:r>
      <w:r w:rsidR="00C522E9">
        <w:t xml:space="preserve"> </w:t>
      </w:r>
      <w:r>
        <w:t>covered</w:t>
      </w:r>
      <w:r w:rsidR="00C522E9">
        <w:t xml:space="preserve"> </w:t>
      </w:r>
      <w:r>
        <w:t>in</w:t>
      </w:r>
      <w:r w:rsidR="00C522E9">
        <w:t xml:space="preserve"> </w:t>
      </w:r>
      <w:r>
        <w:t>Article</w:t>
      </w:r>
      <w:r w:rsidR="00C522E9">
        <w:t xml:space="preserve"> </w:t>
      </w:r>
      <w:r>
        <w:t>9</w:t>
      </w:r>
      <w:r w:rsidR="00354F8C" w:rsidRPr="00354F8C">
        <w:t xml:space="preserve"> </w:t>
      </w:r>
      <w:r w:rsidR="00354F8C">
        <w:t>of the Convention</w:t>
      </w:r>
      <w:r>
        <w:t>.</w:t>
      </w:r>
      <w:r w:rsidR="00C522E9">
        <w:t xml:space="preserve"> </w:t>
      </w:r>
      <w:r>
        <w:t>The</w:t>
      </w:r>
      <w:r w:rsidR="00C522E9">
        <w:t xml:space="preserve"> </w:t>
      </w:r>
      <w:r>
        <w:t>Law</w:t>
      </w:r>
      <w:r w:rsidR="00C522E9">
        <w:t xml:space="preserve"> </w:t>
      </w:r>
      <w:r>
        <w:t>of</w:t>
      </w:r>
      <w:r w:rsidR="00C522E9">
        <w:t xml:space="preserve"> </w:t>
      </w:r>
      <w:r>
        <w:t>Mongolia</w:t>
      </w:r>
      <w:r w:rsidR="00C522E9">
        <w:t xml:space="preserve"> </w:t>
      </w:r>
      <w:r>
        <w:t>on</w:t>
      </w:r>
      <w:r w:rsidR="00C522E9">
        <w:t xml:space="preserve"> </w:t>
      </w:r>
      <w:r>
        <w:t>Human</w:t>
      </w:r>
      <w:r w:rsidR="00C522E9">
        <w:t xml:space="preserve"> </w:t>
      </w:r>
      <w:r>
        <w:t>Rights</w:t>
      </w:r>
      <w:r w:rsidR="00C522E9">
        <w:t xml:space="preserve"> </w:t>
      </w:r>
      <w:r>
        <w:t>of</w:t>
      </w:r>
      <w:r w:rsidR="00C522E9">
        <w:t xml:space="preserve"> </w:t>
      </w:r>
      <w:r>
        <w:t>Persons</w:t>
      </w:r>
      <w:r w:rsidR="00C522E9">
        <w:t xml:space="preserve"> </w:t>
      </w:r>
      <w:r>
        <w:t>with</w:t>
      </w:r>
      <w:r w:rsidR="00C522E9">
        <w:t xml:space="preserve"> </w:t>
      </w:r>
      <w:r>
        <w:t>Disabilities,</w:t>
      </w:r>
      <w:r w:rsidR="00C522E9">
        <w:t xml:space="preserve"> </w:t>
      </w:r>
      <w:r>
        <w:t>enacted</w:t>
      </w:r>
      <w:r w:rsidR="00C522E9">
        <w:t xml:space="preserve"> </w:t>
      </w:r>
      <w:r>
        <w:t>in</w:t>
      </w:r>
      <w:r w:rsidR="00C522E9">
        <w:t xml:space="preserve"> </w:t>
      </w:r>
      <w:r>
        <w:t>2016,</w:t>
      </w:r>
      <w:r w:rsidR="00C522E9">
        <w:t xml:space="preserve"> </w:t>
      </w:r>
      <w:r>
        <w:t>provides</w:t>
      </w:r>
      <w:r w:rsidR="00C522E9">
        <w:t xml:space="preserve"> </w:t>
      </w:r>
      <w:r>
        <w:t>the</w:t>
      </w:r>
      <w:r w:rsidR="00C522E9">
        <w:t xml:space="preserve"> </w:t>
      </w:r>
      <w:r>
        <w:t>legislative</w:t>
      </w:r>
      <w:r w:rsidR="00C522E9">
        <w:t xml:space="preserve"> </w:t>
      </w:r>
      <w:r>
        <w:t>framework</w:t>
      </w:r>
      <w:r w:rsidR="00C522E9">
        <w:t xml:space="preserve"> </w:t>
      </w:r>
      <w:r>
        <w:t>for</w:t>
      </w:r>
      <w:r w:rsidR="00C522E9">
        <w:t xml:space="preserve"> </w:t>
      </w:r>
      <w:r>
        <w:t>meeting</w:t>
      </w:r>
      <w:r w:rsidR="00C522E9">
        <w:t xml:space="preserve"> </w:t>
      </w:r>
      <w:r>
        <w:t>the</w:t>
      </w:r>
      <w:r w:rsidR="00C522E9">
        <w:t xml:space="preserve"> </w:t>
      </w:r>
      <w:r>
        <w:t>outcomes</w:t>
      </w:r>
      <w:r w:rsidR="00C522E9">
        <w:t xml:space="preserve"> </w:t>
      </w:r>
      <w:r>
        <w:t>of</w:t>
      </w:r>
      <w:r w:rsidR="00C522E9">
        <w:t xml:space="preserve"> </w:t>
      </w:r>
      <w:r>
        <w:t>the</w:t>
      </w:r>
      <w:r w:rsidR="00C522E9">
        <w:t xml:space="preserve"> </w:t>
      </w:r>
      <w:r w:rsidR="00EF5557">
        <w:t>UN</w:t>
      </w:r>
      <w:r>
        <w:t>CRPD</w:t>
      </w:r>
      <w:r w:rsidR="00354F8C">
        <w:t>;</w:t>
      </w:r>
      <w:r w:rsidR="00C522E9">
        <w:t xml:space="preserve"> </w:t>
      </w:r>
      <w:r>
        <w:t>however,</w:t>
      </w:r>
      <w:r w:rsidR="00C522E9">
        <w:t xml:space="preserve"> </w:t>
      </w:r>
      <w:r>
        <w:t>“inadequate</w:t>
      </w:r>
      <w:r w:rsidR="00C522E9">
        <w:t xml:space="preserve"> </w:t>
      </w:r>
      <w:r>
        <w:t>implementation</w:t>
      </w:r>
      <w:r w:rsidR="00C522E9">
        <w:t xml:space="preserve"> </w:t>
      </w:r>
      <w:r>
        <w:t>persists</w:t>
      </w:r>
      <w:r w:rsidR="00C522E9">
        <w:t xml:space="preserve"> </w:t>
      </w:r>
      <w:r>
        <w:t>because</w:t>
      </w:r>
      <w:r w:rsidR="00C522E9">
        <w:t xml:space="preserve"> </w:t>
      </w:r>
      <w:r>
        <w:t>the</w:t>
      </w:r>
      <w:r w:rsidR="00C522E9">
        <w:t xml:space="preserve"> </w:t>
      </w:r>
      <w:r>
        <w:t>rules,</w:t>
      </w:r>
      <w:r w:rsidR="00C522E9">
        <w:t xml:space="preserve"> </w:t>
      </w:r>
      <w:r>
        <w:t>regulations</w:t>
      </w:r>
      <w:r w:rsidR="00C522E9">
        <w:t xml:space="preserve"> </w:t>
      </w:r>
      <w:r>
        <w:t>and</w:t>
      </w:r>
      <w:r w:rsidR="00C522E9">
        <w:t xml:space="preserve"> </w:t>
      </w:r>
      <w:r>
        <w:t>relevant</w:t>
      </w:r>
      <w:r w:rsidR="00C522E9">
        <w:t xml:space="preserve"> </w:t>
      </w:r>
      <w:r>
        <w:t>laws</w:t>
      </w:r>
      <w:r w:rsidR="00C522E9">
        <w:t xml:space="preserve"> </w:t>
      </w:r>
      <w:r>
        <w:t>that</w:t>
      </w:r>
      <w:r w:rsidR="00C522E9">
        <w:t xml:space="preserve"> </w:t>
      </w:r>
      <w:r>
        <w:t>are</w:t>
      </w:r>
      <w:r w:rsidR="00C522E9">
        <w:t xml:space="preserve"> </w:t>
      </w:r>
      <w:r>
        <w:t>necessary</w:t>
      </w:r>
      <w:r w:rsidR="00C522E9">
        <w:t xml:space="preserve"> </w:t>
      </w:r>
      <w:r>
        <w:t>for</w:t>
      </w:r>
      <w:r w:rsidR="00C522E9">
        <w:t xml:space="preserve"> </w:t>
      </w:r>
      <w:r>
        <w:t>implementing</w:t>
      </w:r>
      <w:r w:rsidR="00C522E9">
        <w:t xml:space="preserve"> </w:t>
      </w:r>
      <w:r>
        <w:t>the</w:t>
      </w:r>
      <w:r w:rsidR="00C522E9">
        <w:t xml:space="preserve"> </w:t>
      </w:r>
      <w:r>
        <w:t>law</w:t>
      </w:r>
      <w:r w:rsidR="00C522E9">
        <w:t xml:space="preserve"> </w:t>
      </w:r>
      <w:r>
        <w:t>have</w:t>
      </w:r>
      <w:r w:rsidR="00C522E9">
        <w:t xml:space="preserve"> </w:t>
      </w:r>
      <w:r>
        <w:t>not</w:t>
      </w:r>
      <w:r w:rsidR="00C522E9">
        <w:t xml:space="preserve"> </w:t>
      </w:r>
      <w:r>
        <w:t>been</w:t>
      </w:r>
      <w:r w:rsidR="00C522E9">
        <w:t xml:space="preserve"> </w:t>
      </w:r>
      <w:r>
        <w:t>amended”</w:t>
      </w:r>
      <w:r w:rsidR="00C522E9">
        <w:t xml:space="preserve"> </w:t>
      </w:r>
      <w:r>
        <w:t>(Disabled</w:t>
      </w:r>
      <w:r w:rsidR="00C522E9">
        <w:t xml:space="preserve"> </w:t>
      </w:r>
      <w:r>
        <w:t>People’s</w:t>
      </w:r>
      <w:r w:rsidR="00C522E9">
        <w:t xml:space="preserve"> </w:t>
      </w:r>
      <w:r>
        <w:t>Organizations</w:t>
      </w:r>
      <w:r w:rsidR="00C522E9">
        <w:t xml:space="preserve"> </w:t>
      </w:r>
      <w:r>
        <w:t>of</w:t>
      </w:r>
      <w:r w:rsidR="00C522E9">
        <w:t xml:space="preserve"> </w:t>
      </w:r>
      <w:r>
        <w:t>Mongolia,</w:t>
      </w:r>
      <w:r w:rsidR="00C522E9">
        <w:t xml:space="preserve"> </w:t>
      </w:r>
      <w:r>
        <w:t>2015,</w:t>
      </w:r>
      <w:r w:rsidR="00C522E9">
        <w:t xml:space="preserve"> </w:t>
      </w:r>
      <w:r>
        <w:t>p.</w:t>
      </w:r>
      <w:r w:rsidR="00C522E9">
        <w:t xml:space="preserve"> </w:t>
      </w:r>
      <w:r>
        <w:t>15).</w:t>
      </w:r>
      <w:r w:rsidR="00C522E9">
        <w:t xml:space="preserve"> </w:t>
      </w:r>
      <w:r>
        <w:t>There</w:t>
      </w:r>
      <w:r w:rsidR="00C522E9">
        <w:t xml:space="preserve"> </w:t>
      </w:r>
      <w:r>
        <w:t>is</w:t>
      </w:r>
      <w:r w:rsidR="00C522E9">
        <w:t xml:space="preserve"> </w:t>
      </w:r>
      <w:r>
        <w:t>now</w:t>
      </w:r>
      <w:r w:rsidR="00C522E9">
        <w:t xml:space="preserve"> </w:t>
      </w:r>
      <w:r>
        <w:t>a</w:t>
      </w:r>
      <w:r w:rsidR="00C522E9">
        <w:t xml:space="preserve"> </w:t>
      </w:r>
      <w:r>
        <w:t>strong</w:t>
      </w:r>
      <w:r w:rsidR="00C522E9">
        <w:t xml:space="preserve"> </w:t>
      </w:r>
      <w:r>
        <w:t>advocacy</w:t>
      </w:r>
      <w:r w:rsidR="00C522E9">
        <w:t xml:space="preserve"> </w:t>
      </w:r>
      <w:r>
        <w:t>for</w:t>
      </w:r>
      <w:r w:rsidR="00C522E9">
        <w:t xml:space="preserve"> </w:t>
      </w:r>
      <w:r>
        <w:t>consultation</w:t>
      </w:r>
      <w:r w:rsidR="00C522E9">
        <w:t xml:space="preserve"> </w:t>
      </w:r>
      <w:r>
        <w:t>with</w:t>
      </w:r>
      <w:r w:rsidR="00C522E9">
        <w:t xml:space="preserve"> </w:t>
      </w:r>
      <w:r>
        <w:t>persons</w:t>
      </w:r>
      <w:r w:rsidR="00C522E9">
        <w:t xml:space="preserve"> </w:t>
      </w:r>
      <w:r>
        <w:t>with</w:t>
      </w:r>
      <w:r w:rsidR="00C522E9">
        <w:t xml:space="preserve"> </w:t>
      </w:r>
      <w:r>
        <w:t>disabilities</w:t>
      </w:r>
      <w:r w:rsidR="00C522E9">
        <w:t xml:space="preserve"> </w:t>
      </w:r>
      <w:r>
        <w:t>to</w:t>
      </w:r>
      <w:r w:rsidR="00C522E9">
        <w:t xml:space="preserve"> </w:t>
      </w:r>
      <w:r>
        <w:t>be</w:t>
      </w:r>
      <w:r w:rsidR="00C522E9">
        <w:t xml:space="preserve"> </w:t>
      </w:r>
      <w:r>
        <w:t>involved</w:t>
      </w:r>
      <w:r w:rsidR="00C522E9">
        <w:t xml:space="preserve"> </w:t>
      </w:r>
      <w:r>
        <w:t>in</w:t>
      </w:r>
      <w:r w:rsidR="00C522E9">
        <w:t xml:space="preserve"> </w:t>
      </w:r>
      <w:r>
        <w:t>forming</w:t>
      </w:r>
      <w:r w:rsidR="00C522E9">
        <w:t xml:space="preserve"> </w:t>
      </w:r>
      <w:r>
        <w:t>and</w:t>
      </w:r>
      <w:r w:rsidR="00C522E9">
        <w:t xml:space="preserve"> </w:t>
      </w:r>
      <w:r>
        <w:t>ensuring</w:t>
      </w:r>
      <w:r w:rsidR="00C522E9">
        <w:t xml:space="preserve"> </w:t>
      </w:r>
      <w:r>
        <w:t>regulations.</w:t>
      </w:r>
      <w:r w:rsidR="00C522E9">
        <w:t xml:space="preserve"> </w:t>
      </w:r>
      <w:r>
        <w:t>Under</w:t>
      </w:r>
      <w:r w:rsidR="00C522E9">
        <w:t xml:space="preserve"> </w:t>
      </w:r>
      <w:r>
        <w:t>Information</w:t>
      </w:r>
      <w:r w:rsidR="00C522E9">
        <w:t xml:space="preserve"> </w:t>
      </w:r>
      <w:r>
        <w:t>Accessibility,</w:t>
      </w:r>
      <w:r w:rsidR="00C522E9">
        <w:t xml:space="preserve"> </w:t>
      </w:r>
      <w:r>
        <w:t>the</w:t>
      </w:r>
      <w:r w:rsidR="00C522E9">
        <w:t xml:space="preserve"> </w:t>
      </w:r>
      <w:r>
        <w:t>concern</w:t>
      </w:r>
      <w:r w:rsidR="00C522E9">
        <w:t xml:space="preserve"> </w:t>
      </w:r>
      <w:r>
        <w:t>is</w:t>
      </w:r>
      <w:r w:rsidR="00C522E9">
        <w:t xml:space="preserve"> </w:t>
      </w:r>
      <w:r>
        <w:t>with</w:t>
      </w:r>
      <w:r w:rsidR="00C522E9">
        <w:t xml:space="preserve"> </w:t>
      </w:r>
      <w:r>
        <w:t>ensuring</w:t>
      </w:r>
      <w:r w:rsidR="00C522E9">
        <w:t xml:space="preserve"> </w:t>
      </w:r>
      <w:r>
        <w:t>people</w:t>
      </w:r>
      <w:r w:rsidR="00C522E9">
        <w:t xml:space="preserve"> </w:t>
      </w:r>
      <w:r>
        <w:t>with</w:t>
      </w:r>
      <w:r w:rsidR="00C522E9">
        <w:t xml:space="preserve"> </w:t>
      </w:r>
      <w:r>
        <w:t>disabilities</w:t>
      </w:r>
      <w:r w:rsidR="00C522E9">
        <w:t xml:space="preserve"> </w:t>
      </w:r>
      <w:r>
        <w:t>in</w:t>
      </w:r>
      <w:r w:rsidR="00C522E9">
        <w:t xml:space="preserve"> </w:t>
      </w:r>
      <w:r>
        <w:t>Mongolia</w:t>
      </w:r>
      <w:r w:rsidR="00C522E9">
        <w:t xml:space="preserve"> </w:t>
      </w:r>
      <w:r>
        <w:t>have</w:t>
      </w:r>
      <w:r w:rsidR="00C522E9">
        <w:t xml:space="preserve"> </w:t>
      </w:r>
      <w:r>
        <w:t>access</w:t>
      </w:r>
      <w:r w:rsidR="00C522E9">
        <w:t xml:space="preserve"> </w:t>
      </w:r>
      <w:r>
        <w:t>to</w:t>
      </w:r>
      <w:r w:rsidR="00C522E9">
        <w:t xml:space="preserve"> </w:t>
      </w:r>
      <w:r>
        <w:t>emergency</w:t>
      </w:r>
      <w:r w:rsidR="00C522E9">
        <w:t xml:space="preserve"> </w:t>
      </w:r>
      <w:r>
        <w:t>services.</w:t>
      </w:r>
      <w:r w:rsidR="00C522E9">
        <w:t xml:space="preserve"> </w:t>
      </w:r>
      <w:r w:rsidR="00354F8C">
        <w:t>Additionally, t</w:t>
      </w:r>
      <w:r>
        <w:t>he</w:t>
      </w:r>
      <w:r w:rsidR="00C522E9">
        <w:t xml:space="preserve"> </w:t>
      </w:r>
      <w:r>
        <w:t>Law</w:t>
      </w:r>
      <w:r w:rsidR="00C522E9">
        <w:t xml:space="preserve"> </w:t>
      </w:r>
      <w:r>
        <w:t>of</w:t>
      </w:r>
      <w:r w:rsidR="00C522E9">
        <w:t xml:space="preserve"> </w:t>
      </w:r>
      <w:r>
        <w:t>Mongolia</w:t>
      </w:r>
      <w:r w:rsidR="00C522E9">
        <w:t xml:space="preserve"> </w:t>
      </w:r>
      <w:r>
        <w:t>on</w:t>
      </w:r>
      <w:r w:rsidR="00C522E9">
        <w:t xml:space="preserve"> </w:t>
      </w:r>
      <w:r>
        <w:t>Communication</w:t>
      </w:r>
      <w:r w:rsidR="00C522E9">
        <w:t xml:space="preserve"> </w:t>
      </w:r>
      <w:r>
        <w:t>maps</w:t>
      </w:r>
      <w:r w:rsidR="00C522E9">
        <w:t xml:space="preserve"> </w:t>
      </w:r>
      <w:r>
        <w:t>out</w:t>
      </w:r>
      <w:r w:rsidR="00C522E9">
        <w:t xml:space="preserve"> </w:t>
      </w:r>
      <w:r>
        <w:t>further</w:t>
      </w:r>
      <w:r w:rsidR="00C522E9">
        <w:t xml:space="preserve"> </w:t>
      </w:r>
      <w:r>
        <w:t>actions</w:t>
      </w:r>
      <w:r w:rsidR="00C522E9">
        <w:t xml:space="preserve"> </w:t>
      </w:r>
      <w:r>
        <w:t>that</w:t>
      </w:r>
      <w:r w:rsidR="00C522E9">
        <w:t xml:space="preserve"> </w:t>
      </w:r>
      <w:r>
        <w:t>in</w:t>
      </w:r>
      <w:r w:rsidR="00C522E9">
        <w:t xml:space="preserve"> </w:t>
      </w:r>
      <w:r>
        <w:t>the</w:t>
      </w:r>
      <w:r w:rsidR="00C522E9">
        <w:t xml:space="preserve"> </w:t>
      </w:r>
      <w:r>
        <w:t>future</w:t>
      </w:r>
      <w:r w:rsidR="00C522E9">
        <w:t xml:space="preserve"> </w:t>
      </w:r>
      <w:r>
        <w:t>will</w:t>
      </w:r>
      <w:r w:rsidR="00C522E9">
        <w:t xml:space="preserve"> </w:t>
      </w:r>
      <w:r>
        <w:t>build</w:t>
      </w:r>
      <w:r w:rsidR="00C522E9">
        <w:t xml:space="preserve"> </w:t>
      </w:r>
      <w:r>
        <w:t>upon</w:t>
      </w:r>
      <w:r w:rsidR="00C522E9">
        <w:t xml:space="preserve"> </w:t>
      </w:r>
      <w:r>
        <w:t>this</w:t>
      </w:r>
      <w:r w:rsidR="00C522E9">
        <w:t xml:space="preserve"> </w:t>
      </w:r>
      <w:r>
        <w:t>foundation</w:t>
      </w:r>
      <w:r w:rsidR="00C522E9">
        <w:t xml:space="preserve"> </w:t>
      </w:r>
      <w:r>
        <w:t>for</w:t>
      </w:r>
      <w:r w:rsidR="00C522E9">
        <w:t xml:space="preserve"> </w:t>
      </w:r>
      <w:r>
        <w:t>media</w:t>
      </w:r>
      <w:r w:rsidR="00C522E9">
        <w:t xml:space="preserve"> </w:t>
      </w:r>
      <w:r>
        <w:t>access</w:t>
      </w:r>
      <w:r w:rsidR="00C522E9">
        <w:t xml:space="preserve"> </w:t>
      </w:r>
      <w:r>
        <w:t>(</w:t>
      </w:r>
      <w:r w:rsidR="002F6309">
        <w:t xml:space="preserve">Government of Mongolia </w:t>
      </w:r>
      <w:r>
        <w:t>Ministry</w:t>
      </w:r>
      <w:r w:rsidR="00C522E9">
        <w:t xml:space="preserve"> </w:t>
      </w:r>
      <w:r>
        <w:t>of</w:t>
      </w:r>
      <w:r w:rsidR="00C522E9">
        <w:t xml:space="preserve"> </w:t>
      </w:r>
      <w:r>
        <w:t>Labor</w:t>
      </w:r>
      <w:r w:rsidR="00C522E9">
        <w:t xml:space="preserve"> </w:t>
      </w:r>
      <w:r>
        <w:t>and</w:t>
      </w:r>
      <w:r w:rsidR="00C522E9">
        <w:t xml:space="preserve"> </w:t>
      </w:r>
      <w:r>
        <w:t>Social</w:t>
      </w:r>
      <w:r w:rsidR="00C522E9">
        <w:t xml:space="preserve"> </w:t>
      </w:r>
      <w:r w:rsidRPr="00E551BE">
        <w:t>Protection,</w:t>
      </w:r>
      <w:r w:rsidR="00C522E9" w:rsidRPr="00E551BE">
        <w:t xml:space="preserve"> </w:t>
      </w:r>
      <w:r w:rsidR="00617A3E" w:rsidRPr="00E551BE">
        <w:t>2017</w:t>
      </w:r>
      <w:r w:rsidRPr="00E551BE">
        <w:t>,</w:t>
      </w:r>
      <w:r w:rsidR="00C522E9" w:rsidRPr="00E551BE">
        <w:t xml:space="preserve"> </w:t>
      </w:r>
      <w:r w:rsidRPr="00E551BE">
        <w:t>p.</w:t>
      </w:r>
      <w:r w:rsidR="00C522E9" w:rsidRPr="00E551BE">
        <w:t xml:space="preserve"> </w:t>
      </w:r>
      <w:r w:rsidRPr="00E551BE">
        <w:t>49)</w:t>
      </w:r>
      <w:r w:rsidR="00054E96" w:rsidRPr="00E551BE">
        <w:t>, including to</w:t>
      </w:r>
      <w:r w:rsidRPr="00E551BE">
        <w:t>:</w:t>
      </w:r>
    </w:p>
    <w:p w14:paraId="36DD29AB" w14:textId="6B8F5814" w:rsidR="009F4ECA" w:rsidRDefault="00546550" w:rsidP="00054E96">
      <w:pPr>
        <w:pStyle w:val="Quote"/>
      </w:pPr>
      <w:r>
        <w:t>“</w:t>
      </w:r>
      <w:r w:rsidR="00054E96">
        <w:t>D</w:t>
      </w:r>
      <w:r w:rsidR="009F4ECA">
        <w:t>evelop</w:t>
      </w:r>
      <w:r w:rsidR="00C522E9">
        <w:t xml:space="preserve"> </w:t>
      </w:r>
      <w:r w:rsidR="009F4ECA">
        <w:t>an</w:t>
      </w:r>
      <w:r w:rsidR="00C522E9">
        <w:t xml:space="preserve"> </w:t>
      </w:r>
      <w:r w:rsidR="009F4ECA">
        <w:t>application</w:t>
      </w:r>
      <w:r w:rsidR="00C522E9">
        <w:t xml:space="preserve"> </w:t>
      </w:r>
      <w:r w:rsidR="009F4ECA">
        <w:t>to</w:t>
      </w:r>
      <w:r w:rsidR="00C522E9">
        <w:t xml:space="preserve"> </w:t>
      </w:r>
      <w:r w:rsidR="009F4ECA">
        <w:t>convert</w:t>
      </w:r>
      <w:r w:rsidR="00C522E9">
        <w:t xml:space="preserve"> </w:t>
      </w:r>
      <w:r w:rsidR="009F4ECA">
        <w:t>typed</w:t>
      </w:r>
      <w:r w:rsidR="00C522E9">
        <w:t xml:space="preserve"> </w:t>
      </w:r>
      <w:r w:rsidR="009F4ECA">
        <w:t>information</w:t>
      </w:r>
      <w:r w:rsidR="00C522E9">
        <w:t xml:space="preserve"> </w:t>
      </w:r>
      <w:r w:rsidR="009F4ECA">
        <w:t>on</w:t>
      </w:r>
      <w:r w:rsidR="00C522E9">
        <w:t xml:space="preserve"> </w:t>
      </w:r>
      <w:r w:rsidR="009F4ECA">
        <w:t>screen</w:t>
      </w:r>
      <w:r w:rsidR="00C522E9">
        <w:t xml:space="preserve"> </w:t>
      </w:r>
      <w:r w:rsidR="009F4ECA">
        <w:t>into</w:t>
      </w:r>
      <w:r w:rsidR="00C522E9">
        <w:t xml:space="preserve"> </w:t>
      </w:r>
      <w:r w:rsidR="009F4ECA">
        <w:t>sound</w:t>
      </w:r>
      <w:r w:rsidR="00C522E9">
        <w:t xml:space="preserve"> </w:t>
      </w:r>
      <w:r w:rsidR="009F4ECA">
        <w:t>in</w:t>
      </w:r>
      <w:r w:rsidR="00C522E9">
        <w:t xml:space="preserve"> </w:t>
      </w:r>
      <w:r w:rsidR="009F4ECA">
        <w:t>Mongolian</w:t>
      </w:r>
      <w:r w:rsidR="00C522E9">
        <w:t xml:space="preserve"> </w:t>
      </w:r>
      <w:r w:rsidR="009F4ECA">
        <w:t>language;</w:t>
      </w:r>
      <w:r w:rsidR="00054E96">
        <w:t xml:space="preserve"> d</w:t>
      </w:r>
      <w:r w:rsidR="009F4ECA">
        <w:t>evelop</w:t>
      </w:r>
      <w:r w:rsidR="00C522E9">
        <w:t xml:space="preserve"> </w:t>
      </w:r>
      <w:r w:rsidR="009F4ECA">
        <w:t>standard</w:t>
      </w:r>
      <w:r w:rsidR="00C522E9">
        <w:t xml:space="preserve"> </w:t>
      </w:r>
      <w:r w:rsidR="009F4ECA">
        <w:t>for</w:t>
      </w:r>
      <w:r w:rsidR="00C522E9">
        <w:t xml:space="preserve"> </w:t>
      </w:r>
      <w:r w:rsidR="009F4ECA">
        <w:t>websites</w:t>
      </w:r>
      <w:r w:rsidR="00C522E9">
        <w:t xml:space="preserve"> </w:t>
      </w:r>
      <w:r w:rsidR="009F4ECA">
        <w:t>that</w:t>
      </w:r>
      <w:r w:rsidR="00C522E9">
        <w:t xml:space="preserve"> </w:t>
      </w:r>
      <w:r w:rsidR="009F4ECA">
        <w:t>are</w:t>
      </w:r>
      <w:r w:rsidR="00C522E9">
        <w:t xml:space="preserve"> </w:t>
      </w:r>
      <w:r w:rsidR="009F4ECA">
        <w:t>publicly</w:t>
      </w:r>
      <w:r w:rsidR="00C522E9">
        <w:t xml:space="preserve"> </w:t>
      </w:r>
      <w:r w:rsidR="009F4ECA">
        <w:t>accessible,</w:t>
      </w:r>
      <w:r w:rsidR="00C522E9">
        <w:t xml:space="preserve"> </w:t>
      </w:r>
      <w:r w:rsidR="009F4ECA">
        <w:t>elderly,</w:t>
      </w:r>
      <w:r w:rsidR="00C522E9">
        <w:t xml:space="preserve"> </w:t>
      </w:r>
      <w:r w:rsidR="009F4ECA">
        <w:t>and</w:t>
      </w:r>
      <w:r w:rsidR="00C522E9">
        <w:t xml:space="preserve"> </w:t>
      </w:r>
      <w:r w:rsidR="009F4ECA">
        <w:t>disabled</w:t>
      </w:r>
      <w:r w:rsidR="00C522E9">
        <w:t xml:space="preserve"> </w:t>
      </w:r>
      <w:r w:rsidR="009F4ECA">
        <w:t>friendly</w:t>
      </w:r>
      <w:r w:rsidR="00C522E9">
        <w:t xml:space="preserve"> </w:t>
      </w:r>
      <w:r w:rsidR="009F4ECA">
        <w:t>equipment</w:t>
      </w:r>
      <w:r w:rsidR="00C522E9">
        <w:t xml:space="preserve"> </w:t>
      </w:r>
      <w:r w:rsidR="009F4ECA">
        <w:t>and</w:t>
      </w:r>
      <w:r w:rsidR="00C522E9">
        <w:t xml:space="preserve"> </w:t>
      </w:r>
      <w:r w:rsidR="009F4ECA">
        <w:t>devices;</w:t>
      </w:r>
      <w:r w:rsidR="00054E96">
        <w:t xml:space="preserve"> e</w:t>
      </w:r>
      <w:r w:rsidR="009F4ECA">
        <w:t>nsure</w:t>
      </w:r>
      <w:r w:rsidR="00C522E9">
        <w:t xml:space="preserve"> </w:t>
      </w:r>
      <w:r w:rsidR="009F4ECA">
        <w:t>that</w:t>
      </w:r>
      <w:r w:rsidR="00C522E9">
        <w:t xml:space="preserve"> </w:t>
      </w:r>
      <w:r w:rsidR="009F4ECA">
        <w:t>the</w:t>
      </w:r>
      <w:r w:rsidR="00C522E9">
        <w:t xml:space="preserve"> </w:t>
      </w:r>
      <w:r w:rsidR="009F4ECA">
        <w:t>Mongolian</w:t>
      </w:r>
      <w:r w:rsidR="00C522E9">
        <w:t xml:space="preserve"> </w:t>
      </w:r>
      <w:r w:rsidR="009F4ECA">
        <w:t>National</w:t>
      </w:r>
      <w:r w:rsidR="00C522E9">
        <w:t xml:space="preserve"> </w:t>
      </w:r>
      <w:r w:rsidR="009F4ECA">
        <w:t>Radio</w:t>
      </w:r>
      <w:r w:rsidR="00C522E9">
        <w:t xml:space="preserve"> </w:t>
      </w:r>
      <w:r w:rsidR="009F4ECA">
        <w:t>and</w:t>
      </w:r>
      <w:r w:rsidR="00C522E9">
        <w:t xml:space="preserve"> </w:t>
      </w:r>
      <w:r w:rsidR="009F4ECA">
        <w:t>Television</w:t>
      </w:r>
      <w:r w:rsidR="00C522E9">
        <w:t xml:space="preserve"> </w:t>
      </w:r>
      <w:r w:rsidR="009F4ECA">
        <w:t>translate</w:t>
      </w:r>
      <w:r w:rsidR="00C522E9">
        <w:t xml:space="preserve"> </w:t>
      </w:r>
      <w:r w:rsidR="009F4ECA">
        <w:t>the</w:t>
      </w:r>
      <w:r w:rsidR="00C522E9">
        <w:t xml:space="preserve"> </w:t>
      </w:r>
      <w:r w:rsidR="009F4ECA">
        <w:t>broadcasting</w:t>
      </w:r>
      <w:r w:rsidR="00C522E9">
        <w:t xml:space="preserve"> </w:t>
      </w:r>
      <w:r w:rsidR="009F4ECA">
        <w:t>into</w:t>
      </w:r>
      <w:r w:rsidR="00C522E9">
        <w:t xml:space="preserve"> </w:t>
      </w:r>
      <w:r w:rsidR="009F4ECA">
        <w:t>sign</w:t>
      </w:r>
      <w:r w:rsidR="00C522E9">
        <w:t xml:space="preserve"> </w:t>
      </w:r>
      <w:r w:rsidR="009F4ECA">
        <w:t>language;</w:t>
      </w:r>
      <w:r w:rsidR="00054E96">
        <w:t xml:space="preserve"> d</w:t>
      </w:r>
      <w:r w:rsidR="009F4ECA">
        <w:t>evelop</w:t>
      </w:r>
      <w:r w:rsidR="00C522E9">
        <w:t xml:space="preserve"> </w:t>
      </w:r>
      <w:r w:rsidR="009F4ECA">
        <w:t>special</w:t>
      </w:r>
      <w:r w:rsidR="00C522E9">
        <w:t xml:space="preserve"> </w:t>
      </w:r>
      <w:r w:rsidR="009F4ECA">
        <w:t>needs</w:t>
      </w:r>
      <w:r w:rsidR="00C522E9">
        <w:t xml:space="preserve"> </w:t>
      </w:r>
      <w:r w:rsidR="009F4ECA">
        <w:t>application</w:t>
      </w:r>
      <w:r w:rsidR="00C522E9">
        <w:t xml:space="preserve"> </w:t>
      </w:r>
      <w:r w:rsidR="009F4ECA">
        <w:t>that</w:t>
      </w:r>
      <w:r w:rsidR="00C522E9">
        <w:t xml:space="preserve"> </w:t>
      </w:r>
      <w:r w:rsidR="009F4ECA">
        <w:t>reads</w:t>
      </w:r>
      <w:r w:rsidR="00C522E9">
        <w:t xml:space="preserve"> </w:t>
      </w:r>
      <w:r w:rsidR="009F4ECA">
        <w:t>screen</w:t>
      </w:r>
      <w:r w:rsidR="00C522E9">
        <w:t xml:space="preserve"> </w:t>
      </w:r>
      <w:r w:rsidR="009F4ECA">
        <w:t>in</w:t>
      </w:r>
      <w:r w:rsidR="00C522E9">
        <w:t xml:space="preserve"> </w:t>
      </w:r>
      <w:r w:rsidR="009F4ECA">
        <w:t>Mongolian</w:t>
      </w:r>
      <w:r w:rsidR="00C522E9">
        <w:t xml:space="preserve"> </w:t>
      </w:r>
      <w:r w:rsidR="009F4ECA">
        <w:t>language</w:t>
      </w:r>
      <w:r w:rsidR="00C522E9">
        <w:t xml:space="preserve"> </w:t>
      </w:r>
      <w:r w:rsidR="009F4ECA">
        <w:t>and</w:t>
      </w:r>
      <w:r w:rsidR="00C522E9">
        <w:t xml:space="preserve"> </w:t>
      </w:r>
      <w:r w:rsidR="009F4ECA">
        <w:t>recognizes</w:t>
      </w:r>
      <w:r w:rsidR="00C522E9">
        <w:t xml:space="preserve"> </w:t>
      </w:r>
      <w:r w:rsidR="009F4ECA">
        <w:t>colour,</w:t>
      </w:r>
      <w:r w:rsidR="00C522E9">
        <w:t xml:space="preserve"> </w:t>
      </w:r>
      <w:r w:rsidR="009F4ECA">
        <w:t>image,</w:t>
      </w:r>
      <w:r w:rsidR="00C522E9">
        <w:t xml:space="preserve"> </w:t>
      </w:r>
      <w:r w:rsidR="009F4ECA">
        <w:t>heat</w:t>
      </w:r>
      <w:r w:rsidR="00C522E9">
        <w:t xml:space="preserve"> </w:t>
      </w:r>
      <w:r w:rsidR="009F4ECA">
        <w:t>and</w:t>
      </w:r>
      <w:r w:rsidR="00C522E9">
        <w:t xml:space="preserve"> </w:t>
      </w:r>
      <w:r w:rsidR="009F4ECA">
        <w:t>currency</w:t>
      </w:r>
      <w:r w:rsidR="00C522E9">
        <w:t xml:space="preserve"> </w:t>
      </w:r>
      <w:r w:rsidR="009F4ECA">
        <w:t>bills;</w:t>
      </w:r>
      <w:r w:rsidR="00054E96">
        <w:t xml:space="preserve"> e</w:t>
      </w:r>
      <w:r w:rsidR="009F4ECA">
        <w:t>nsure</w:t>
      </w:r>
      <w:r w:rsidR="00C522E9">
        <w:t xml:space="preserve"> </w:t>
      </w:r>
      <w:r w:rsidR="009F4ECA">
        <w:t>that</w:t>
      </w:r>
      <w:r w:rsidR="00C522E9">
        <w:t xml:space="preserve"> </w:t>
      </w:r>
      <w:r w:rsidR="009F4ECA">
        <w:t>government</w:t>
      </w:r>
      <w:r w:rsidR="00C522E9">
        <w:t xml:space="preserve"> </w:t>
      </w:r>
      <w:r w:rsidR="009F4ECA">
        <w:t>and</w:t>
      </w:r>
      <w:r w:rsidR="00C522E9">
        <w:t xml:space="preserve"> </w:t>
      </w:r>
      <w:r w:rsidR="009F4ECA">
        <w:t>private</w:t>
      </w:r>
      <w:r w:rsidR="00C522E9">
        <w:t xml:space="preserve"> </w:t>
      </w:r>
      <w:r w:rsidR="009F4ECA">
        <w:t>entities</w:t>
      </w:r>
      <w:r w:rsidR="00C522E9">
        <w:t xml:space="preserve"> </w:t>
      </w:r>
      <w:r w:rsidR="009F4ECA">
        <w:t>make</w:t>
      </w:r>
      <w:r w:rsidR="00C522E9">
        <w:t xml:space="preserve"> </w:t>
      </w:r>
      <w:r w:rsidR="009F4ECA">
        <w:t>their</w:t>
      </w:r>
      <w:r w:rsidR="00C522E9">
        <w:t xml:space="preserve"> </w:t>
      </w:r>
      <w:r w:rsidR="009F4ECA">
        <w:t>web</w:t>
      </w:r>
      <w:r w:rsidR="00C522E9">
        <w:t xml:space="preserve"> </w:t>
      </w:r>
      <w:r w:rsidR="009F4ECA">
        <w:t>pages</w:t>
      </w:r>
      <w:r w:rsidR="00C522E9">
        <w:t xml:space="preserve"> </w:t>
      </w:r>
      <w:r w:rsidR="009F4ECA">
        <w:t>accessible</w:t>
      </w:r>
      <w:r w:rsidR="00C522E9">
        <w:t xml:space="preserve"> </w:t>
      </w:r>
      <w:r w:rsidR="009F4ECA">
        <w:t>to</w:t>
      </w:r>
      <w:r w:rsidR="00C522E9">
        <w:t xml:space="preserve"> </w:t>
      </w:r>
      <w:r w:rsidR="009F4ECA">
        <w:t>persons</w:t>
      </w:r>
      <w:r w:rsidR="00C522E9">
        <w:t xml:space="preserve"> </w:t>
      </w:r>
      <w:r w:rsidR="009F4ECA">
        <w:t>with</w:t>
      </w:r>
      <w:r w:rsidR="00C522E9">
        <w:t xml:space="preserve"> </w:t>
      </w:r>
      <w:r w:rsidR="009F4ECA">
        <w:t>disabilities</w:t>
      </w:r>
      <w:r w:rsidR="00054E96">
        <w:t>; and e</w:t>
      </w:r>
      <w:r w:rsidR="009F4ECA">
        <w:t>nsure</w:t>
      </w:r>
      <w:r w:rsidR="00C522E9">
        <w:t xml:space="preserve"> </w:t>
      </w:r>
      <w:r w:rsidR="009F4ECA">
        <w:t>that</w:t>
      </w:r>
      <w:r w:rsidR="00C522E9">
        <w:t xml:space="preserve"> </w:t>
      </w:r>
      <w:r w:rsidR="009F4ECA">
        <w:t>ATM</w:t>
      </w:r>
      <w:r w:rsidR="00C522E9">
        <w:t xml:space="preserve"> </w:t>
      </w:r>
      <w:r w:rsidR="009F4ECA">
        <w:t>and</w:t>
      </w:r>
      <w:r w:rsidR="00C522E9">
        <w:t xml:space="preserve"> </w:t>
      </w:r>
      <w:r w:rsidR="009F4ECA">
        <w:t>information</w:t>
      </w:r>
      <w:r w:rsidR="00C522E9">
        <w:t xml:space="preserve"> </w:t>
      </w:r>
      <w:r w:rsidR="009F4ECA">
        <w:t>kiosk</w:t>
      </w:r>
      <w:r w:rsidR="00C522E9">
        <w:t xml:space="preserve"> </w:t>
      </w:r>
      <w:r w:rsidR="009F4ECA">
        <w:t>machines</w:t>
      </w:r>
      <w:r w:rsidR="00C522E9">
        <w:t xml:space="preserve"> </w:t>
      </w:r>
      <w:r w:rsidR="009F4ECA">
        <w:t>are</w:t>
      </w:r>
      <w:r w:rsidR="00C522E9">
        <w:t xml:space="preserve"> </w:t>
      </w:r>
      <w:r w:rsidR="009F4ECA">
        <w:t>accessible</w:t>
      </w:r>
      <w:r w:rsidR="00C522E9">
        <w:t xml:space="preserve"> </w:t>
      </w:r>
      <w:r w:rsidR="009F4ECA">
        <w:t>to</w:t>
      </w:r>
      <w:r w:rsidR="00C522E9">
        <w:t xml:space="preserve"> </w:t>
      </w:r>
      <w:r w:rsidR="009F4ECA">
        <w:t>persons</w:t>
      </w:r>
      <w:r w:rsidR="00C522E9">
        <w:t xml:space="preserve"> </w:t>
      </w:r>
      <w:r w:rsidR="009F4ECA">
        <w:t>with</w:t>
      </w:r>
      <w:r w:rsidR="00C522E9">
        <w:t xml:space="preserve"> </w:t>
      </w:r>
      <w:r w:rsidR="009F4ECA">
        <w:t>disabilities</w:t>
      </w:r>
      <w:r w:rsidR="00C522E9">
        <w:t xml:space="preserve"> </w:t>
      </w:r>
      <w:r w:rsidR="009F4ECA">
        <w:t>(braille</w:t>
      </w:r>
      <w:r w:rsidR="00C522E9">
        <w:t xml:space="preserve"> </w:t>
      </w:r>
      <w:r w:rsidR="009F4ECA">
        <w:t>lettering</w:t>
      </w:r>
      <w:r w:rsidR="00C522E9">
        <w:t xml:space="preserve"> </w:t>
      </w:r>
      <w:r w:rsidR="009F4ECA">
        <w:t>dots,</w:t>
      </w:r>
      <w:r w:rsidR="00C522E9">
        <w:t xml:space="preserve"> </w:t>
      </w:r>
      <w:r w:rsidR="009F4ECA">
        <w:t>audio</w:t>
      </w:r>
      <w:r w:rsidR="00C522E9">
        <w:t xml:space="preserve"> </w:t>
      </w:r>
      <w:r w:rsidR="009F4ECA">
        <w:t>instructions)</w:t>
      </w:r>
      <w:r w:rsidR="00054E96">
        <w:t>.</w:t>
      </w:r>
      <w:r>
        <w:t>”</w:t>
      </w:r>
    </w:p>
    <w:p w14:paraId="5D944735" w14:textId="3E16D7A7" w:rsidR="009F4ECA" w:rsidRPr="007E4662" w:rsidRDefault="009F4ECA" w:rsidP="003E3175">
      <w:pPr>
        <w:pStyle w:val="Heading4"/>
      </w:pPr>
      <w:r w:rsidRPr="007E4662">
        <w:lastRenderedPageBreak/>
        <w:t>India</w:t>
      </w:r>
    </w:p>
    <w:p w14:paraId="1C7C9E0A" w14:textId="5DC49175" w:rsidR="009F4ECA" w:rsidRDefault="009F4ECA" w:rsidP="00E447DD">
      <w:r>
        <w:t>In</w:t>
      </w:r>
      <w:r w:rsidR="00C522E9">
        <w:t xml:space="preserve"> </w:t>
      </w:r>
      <w:r>
        <w:t>India,</w:t>
      </w:r>
      <w:r w:rsidR="00C522E9">
        <w:t xml:space="preserve"> </w:t>
      </w:r>
      <w:r>
        <w:t>the</w:t>
      </w:r>
      <w:r w:rsidR="00C522E9">
        <w:t xml:space="preserve"> </w:t>
      </w:r>
      <w:r>
        <w:t>Accessible</w:t>
      </w:r>
      <w:r w:rsidR="00C522E9">
        <w:t xml:space="preserve"> </w:t>
      </w:r>
      <w:r>
        <w:t>India</w:t>
      </w:r>
      <w:r w:rsidR="00C522E9">
        <w:t xml:space="preserve"> </w:t>
      </w:r>
      <w:r>
        <w:t>project</w:t>
      </w:r>
      <w:r w:rsidR="00C522E9">
        <w:t xml:space="preserve"> </w:t>
      </w:r>
      <w:r>
        <w:t>also</w:t>
      </w:r>
      <w:r w:rsidR="00C522E9">
        <w:t xml:space="preserve"> </w:t>
      </w:r>
      <w:r>
        <w:t>focuses</w:t>
      </w:r>
      <w:r w:rsidR="00C522E9">
        <w:t xml:space="preserve"> </w:t>
      </w:r>
      <w:r>
        <w:t>heavily</w:t>
      </w:r>
      <w:r w:rsidR="00C522E9">
        <w:t xml:space="preserve"> </w:t>
      </w:r>
      <w:r>
        <w:t>on</w:t>
      </w:r>
      <w:r w:rsidR="00C522E9">
        <w:t xml:space="preserve"> </w:t>
      </w:r>
      <w:r>
        <w:t>accessible</w:t>
      </w:r>
      <w:r w:rsidR="00C522E9">
        <w:t xml:space="preserve"> </w:t>
      </w:r>
      <w:r>
        <w:t>places,</w:t>
      </w:r>
      <w:r w:rsidR="00C522E9">
        <w:t xml:space="preserve"> </w:t>
      </w:r>
      <w:r>
        <w:t>spaces</w:t>
      </w:r>
      <w:r w:rsidR="00C522E9">
        <w:t xml:space="preserve"> </w:t>
      </w:r>
      <w:r>
        <w:t>and</w:t>
      </w:r>
      <w:r w:rsidR="00C522E9">
        <w:t xml:space="preserve"> </w:t>
      </w:r>
      <w:r>
        <w:t>buildings.</w:t>
      </w:r>
      <w:r w:rsidR="00C522E9">
        <w:t xml:space="preserve"> </w:t>
      </w:r>
      <w:r>
        <w:t>One</w:t>
      </w:r>
      <w:r w:rsidR="00C522E9">
        <w:t xml:space="preserve"> </w:t>
      </w:r>
      <w:r>
        <w:t>key</w:t>
      </w:r>
      <w:r w:rsidR="00C522E9">
        <w:t xml:space="preserve"> </w:t>
      </w:r>
      <w:r>
        <w:t>outcome</w:t>
      </w:r>
      <w:r w:rsidR="00C522E9">
        <w:t xml:space="preserve"> </w:t>
      </w:r>
      <w:r>
        <w:t>has</w:t>
      </w:r>
      <w:r w:rsidR="00C522E9">
        <w:t xml:space="preserve"> </w:t>
      </w:r>
      <w:r>
        <w:t>been</w:t>
      </w:r>
      <w:r w:rsidR="00C522E9">
        <w:t xml:space="preserve"> </w:t>
      </w:r>
      <w:r>
        <w:t>the</w:t>
      </w:r>
      <w:r w:rsidR="00C522E9">
        <w:t xml:space="preserve"> </w:t>
      </w:r>
      <w:r>
        <w:t>development</w:t>
      </w:r>
      <w:r w:rsidR="00C522E9">
        <w:t xml:space="preserve"> </w:t>
      </w:r>
      <w:r>
        <w:t>of</w:t>
      </w:r>
      <w:r w:rsidR="00C522E9">
        <w:t xml:space="preserve"> </w:t>
      </w:r>
      <w:r>
        <w:t>an</w:t>
      </w:r>
      <w:r w:rsidR="00C522E9">
        <w:t xml:space="preserve"> </w:t>
      </w:r>
      <w:r>
        <w:t>app</w:t>
      </w:r>
      <w:r w:rsidR="00C522E9">
        <w:t xml:space="preserve"> </w:t>
      </w:r>
      <w:r>
        <w:t>(</w:t>
      </w:r>
      <w:r w:rsidR="0015232E">
        <w:t>Accessible India</w:t>
      </w:r>
      <w:r w:rsidR="009554A6">
        <w:t xml:space="preserve"> Campaign</w:t>
      </w:r>
      <w:r w:rsidR="0015232E">
        <w:t xml:space="preserve">, </w:t>
      </w:r>
      <w:r w:rsidR="009554A6">
        <w:t>n.</w:t>
      </w:r>
      <w:r w:rsidR="0015232E">
        <w:t>d</w:t>
      </w:r>
      <w:r w:rsidR="009554A6">
        <w:t>.</w:t>
      </w:r>
      <w:r w:rsidR="0015232E">
        <w:t xml:space="preserve">) </w:t>
      </w:r>
      <w:r>
        <w:t>that</w:t>
      </w:r>
      <w:r w:rsidR="00C522E9">
        <w:t xml:space="preserve"> </w:t>
      </w:r>
      <w:r>
        <w:t>clients</w:t>
      </w:r>
      <w:r w:rsidR="00C522E9">
        <w:t xml:space="preserve"> </w:t>
      </w:r>
      <w:r>
        <w:t>can</w:t>
      </w:r>
      <w:r w:rsidR="00C522E9">
        <w:t xml:space="preserve"> </w:t>
      </w:r>
      <w:r>
        <w:t>use</w:t>
      </w:r>
      <w:r w:rsidR="00C522E9">
        <w:t xml:space="preserve"> </w:t>
      </w:r>
      <w:r>
        <w:t>to</w:t>
      </w:r>
      <w:r w:rsidR="00C522E9">
        <w:t xml:space="preserve"> </w:t>
      </w:r>
      <w:r>
        <w:t>map</w:t>
      </w:r>
      <w:r w:rsidR="00C522E9">
        <w:t xml:space="preserve"> </w:t>
      </w:r>
      <w:r>
        <w:t>and</w:t>
      </w:r>
      <w:r w:rsidR="00C522E9">
        <w:t xml:space="preserve"> </w:t>
      </w:r>
      <w:r>
        <w:t>log</w:t>
      </w:r>
      <w:r w:rsidR="00C522E9">
        <w:t xml:space="preserve"> </w:t>
      </w:r>
      <w:r>
        <w:t>places</w:t>
      </w:r>
      <w:r w:rsidR="00C522E9">
        <w:t xml:space="preserve"> </w:t>
      </w:r>
      <w:r>
        <w:t>that</w:t>
      </w:r>
      <w:r w:rsidR="00C522E9">
        <w:t xml:space="preserve"> </w:t>
      </w:r>
      <w:r>
        <w:t>are</w:t>
      </w:r>
      <w:r w:rsidR="00C522E9">
        <w:t xml:space="preserve"> </w:t>
      </w:r>
      <w:r>
        <w:t>inaccessible</w:t>
      </w:r>
      <w:r w:rsidR="00C522E9">
        <w:t xml:space="preserve"> </w:t>
      </w:r>
      <w:r>
        <w:t>with</w:t>
      </w:r>
      <w:r w:rsidR="00C522E9">
        <w:t xml:space="preserve"> </w:t>
      </w:r>
      <w:r>
        <w:t>a</w:t>
      </w:r>
      <w:r w:rsidR="00C522E9">
        <w:t xml:space="preserve"> </w:t>
      </w:r>
      <w:r>
        <w:t>view</w:t>
      </w:r>
      <w:r w:rsidR="00C522E9">
        <w:t xml:space="preserve"> </w:t>
      </w:r>
      <w:r>
        <w:t>to</w:t>
      </w:r>
      <w:r w:rsidR="00C522E9">
        <w:t xml:space="preserve"> </w:t>
      </w:r>
      <w:r>
        <w:t>improve</w:t>
      </w:r>
      <w:r w:rsidR="00C522E9">
        <w:t xml:space="preserve"> </w:t>
      </w:r>
      <w:r>
        <w:t>this</w:t>
      </w:r>
      <w:r w:rsidR="00C522E9">
        <w:t xml:space="preserve"> </w:t>
      </w:r>
      <w:r>
        <w:t>infrastructure.</w:t>
      </w:r>
      <w:r w:rsidR="00C522E9">
        <w:t xml:space="preserve"> </w:t>
      </w:r>
      <w:r>
        <w:t>This</w:t>
      </w:r>
      <w:r w:rsidR="00C522E9">
        <w:t xml:space="preserve"> </w:t>
      </w:r>
      <w:r>
        <w:t>initiative</w:t>
      </w:r>
      <w:r w:rsidR="00C522E9">
        <w:t xml:space="preserve"> </w:t>
      </w:r>
      <w:r>
        <w:t>is</w:t>
      </w:r>
      <w:r w:rsidR="00C522E9">
        <w:t xml:space="preserve"> </w:t>
      </w:r>
      <w:r>
        <w:t>supported</w:t>
      </w:r>
      <w:r w:rsidR="00C522E9">
        <w:t xml:space="preserve"> </w:t>
      </w:r>
      <w:r>
        <w:t>by</w:t>
      </w:r>
      <w:r w:rsidR="00C522E9">
        <w:t xml:space="preserve"> </w:t>
      </w:r>
      <w:r>
        <w:t>the</w:t>
      </w:r>
      <w:r w:rsidR="00C522E9">
        <w:t xml:space="preserve"> </w:t>
      </w:r>
      <w:r w:rsidR="00FD31B4">
        <w:t>Rights of Persons with Disabilities (</w:t>
      </w:r>
      <w:r>
        <w:t>RPWD</w:t>
      </w:r>
      <w:r w:rsidR="00FD31B4">
        <w:t>)</w:t>
      </w:r>
      <w:r w:rsidR="00C522E9">
        <w:t xml:space="preserve"> </w:t>
      </w:r>
      <w:r>
        <w:t>Act</w:t>
      </w:r>
      <w:r w:rsidR="00C522E9">
        <w:t xml:space="preserve"> </w:t>
      </w:r>
      <w:r>
        <w:t>2016</w:t>
      </w:r>
      <w:r w:rsidR="00C522E9">
        <w:t xml:space="preserve"> </w:t>
      </w:r>
      <w:r>
        <w:t>which</w:t>
      </w:r>
      <w:r w:rsidR="00C522E9">
        <w:t xml:space="preserve"> </w:t>
      </w:r>
      <w:r>
        <w:t>“has</w:t>
      </w:r>
      <w:r w:rsidR="00C522E9">
        <w:t xml:space="preserve"> </w:t>
      </w:r>
      <w:r>
        <w:t>mandated</w:t>
      </w:r>
      <w:r w:rsidR="00C522E9">
        <w:t xml:space="preserve"> </w:t>
      </w:r>
      <w:r>
        <w:t>that</w:t>
      </w:r>
      <w:r w:rsidR="00C522E9">
        <w:t xml:space="preserve"> </w:t>
      </w:r>
      <w:r>
        <w:t>all</w:t>
      </w:r>
      <w:r w:rsidR="00C522E9">
        <w:t xml:space="preserve"> </w:t>
      </w:r>
      <w:r>
        <w:t>public</w:t>
      </w:r>
      <w:r w:rsidR="00C522E9">
        <w:t xml:space="preserve"> </w:t>
      </w:r>
      <w:r>
        <w:t>buildings</w:t>
      </w:r>
      <w:r w:rsidR="00C522E9">
        <w:t xml:space="preserve"> </w:t>
      </w:r>
      <w:r>
        <w:t>…</w:t>
      </w:r>
      <w:r w:rsidR="00C522E9">
        <w:t xml:space="preserve"> </w:t>
      </w:r>
      <w:r>
        <w:t>should</w:t>
      </w:r>
      <w:r w:rsidR="00C522E9">
        <w:t xml:space="preserve"> </w:t>
      </w:r>
      <w:r>
        <w:t>be</w:t>
      </w:r>
      <w:r w:rsidR="00C522E9">
        <w:t xml:space="preserve"> </w:t>
      </w:r>
      <w:r>
        <w:t>made</w:t>
      </w:r>
      <w:r w:rsidR="00C522E9">
        <w:t xml:space="preserve"> </w:t>
      </w:r>
      <w:r>
        <w:t>accessible”</w:t>
      </w:r>
      <w:r w:rsidR="00C522E9">
        <w:t xml:space="preserve"> </w:t>
      </w:r>
      <w:r>
        <w:t>(National</w:t>
      </w:r>
      <w:r w:rsidR="00C522E9">
        <w:t xml:space="preserve"> </w:t>
      </w:r>
      <w:r>
        <w:t>Disability</w:t>
      </w:r>
      <w:r w:rsidR="00C522E9">
        <w:t xml:space="preserve"> </w:t>
      </w:r>
      <w:r>
        <w:t>Network</w:t>
      </w:r>
      <w:r w:rsidR="00C522E9">
        <w:t xml:space="preserve"> </w:t>
      </w:r>
      <w:r>
        <w:t>and</w:t>
      </w:r>
      <w:r w:rsidR="00C522E9">
        <w:t xml:space="preserve"> </w:t>
      </w:r>
      <w:r>
        <w:t>National</w:t>
      </w:r>
      <w:r w:rsidR="00C522E9">
        <w:t xml:space="preserve"> </w:t>
      </w:r>
      <w:r>
        <w:t>Committee</w:t>
      </w:r>
      <w:r w:rsidR="00C522E9">
        <w:t xml:space="preserve"> </w:t>
      </w:r>
      <w:r>
        <w:t>on</w:t>
      </w:r>
      <w:r w:rsidR="00C522E9">
        <w:t xml:space="preserve"> </w:t>
      </w:r>
      <w:r>
        <w:t>the</w:t>
      </w:r>
      <w:r w:rsidR="00C522E9">
        <w:t xml:space="preserve"> </w:t>
      </w:r>
      <w:r>
        <w:t>Rights</w:t>
      </w:r>
      <w:r w:rsidR="00C522E9">
        <w:t xml:space="preserve"> </w:t>
      </w:r>
      <w:r>
        <w:t>of</w:t>
      </w:r>
      <w:r w:rsidR="00C522E9">
        <w:t xml:space="preserve"> </w:t>
      </w:r>
      <w:r>
        <w:t>Persons</w:t>
      </w:r>
      <w:r w:rsidR="00C522E9">
        <w:t xml:space="preserve"> </w:t>
      </w:r>
      <w:r>
        <w:t>with</w:t>
      </w:r>
      <w:r w:rsidR="00C522E9">
        <w:t xml:space="preserve"> </w:t>
      </w:r>
      <w:r>
        <w:t>Disabilities,</w:t>
      </w:r>
      <w:r w:rsidR="00C522E9">
        <w:t xml:space="preserve"> </w:t>
      </w:r>
      <w:r>
        <w:t>2017,</w:t>
      </w:r>
      <w:r w:rsidR="00C522E9">
        <w:t xml:space="preserve"> </w:t>
      </w:r>
      <w:r>
        <w:t>p.</w:t>
      </w:r>
      <w:r w:rsidR="00C522E9">
        <w:t xml:space="preserve"> </w:t>
      </w:r>
      <w:r>
        <w:t>12).</w:t>
      </w:r>
      <w:r w:rsidR="00C522E9">
        <w:t xml:space="preserve"> </w:t>
      </w:r>
      <w:r>
        <w:t>However,</w:t>
      </w:r>
      <w:r w:rsidR="00C522E9">
        <w:t xml:space="preserve"> </w:t>
      </w:r>
      <w:r>
        <w:t>there</w:t>
      </w:r>
      <w:r w:rsidR="00C522E9">
        <w:t xml:space="preserve"> </w:t>
      </w:r>
      <w:r>
        <w:t>remains</w:t>
      </w:r>
      <w:r w:rsidR="00C522E9">
        <w:t xml:space="preserve"> </w:t>
      </w:r>
      <w:r>
        <w:t>little</w:t>
      </w:r>
      <w:r w:rsidR="00C522E9">
        <w:t xml:space="preserve"> </w:t>
      </w:r>
      <w:r>
        <w:t>development</w:t>
      </w:r>
      <w:r w:rsidR="00C522E9">
        <w:t xml:space="preserve"> </w:t>
      </w:r>
      <w:r>
        <w:t>of</w:t>
      </w:r>
      <w:r w:rsidR="00C522E9">
        <w:t xml:space="preserve"> </w:t>
      </w:r>
      <w:r>
        <w:t>accessibility</w:t>
      </w:r>
      <w:r w:rsidR="00C522E9">
        <w:t xml:space="preserve"> </w:t>
      </w:r>
      <w:r>
        <w:t>on</w:t>
      </w:r>
      <w:r w:rsidR="00C522E9">
        <w:t xml:space="preserve"> </w:t>
      </w:r>
      <w:r>
        <w:t>television.</w:t>
      </w:r>
      <w:r w:rsidR="00C522E9">
        <w:t xml:space="preserve"> </w:t>
      </w:r>
      <w:r>
        <w:t>According</w:t>
      </w:r>
      <w:r w:rsidR="00C522E9">
        <w:t xml:space="preserve"> </w:t>
      </w:r>
      <w:r>
        <w:t>to</w:t>
      </w:r>
      <w:r w:rsidR="00C522E9">
        <w:t xml:space="preserve"> </w:t>
      </w:r>
      <w:r>
        <w:t>the</w:t>
      </w:r>
      <w:r w:rsidR="00C522E9">
        <w:t xml:space="preserve"> </w:t>
      </w:r>
      <w:r>
        <w:t>Parallel</w:t>
      </w:r>
      <w:r w:rsidR="00C522E9">
        <w:t xml:space="preserve"> </w:t>
      </w:r>
      <w:r>
        <w:t>Report</w:t>
      </w:r>
      <w:r w:rsidR="00C522E9">
        <w:t xml:space="preserve"> </w:t>
      </w:r>
      <w:r>
        <w:t>of</w:t>
      </w:r>
      <w:r w:rsidR="00C522E9">
        <w:t xml:space="preserve"> </w:t>
      </w:r>
      <w:r>
        <w:t>India</w:t>
      </w:r>
      <w:r w:rsidR="00C522E9">
        <w:t xml:space="preserve"> </w:t>
      </w:r>
      <w:r>
        <w:t>on</w:t>
      </w:r>
      <w:r w:rsidR="00C522E9">
        <w:t xml:space="preserve"> </w:t>
      </w:r>
      <w:r>
        <w:t>the</w:t>
      </w:r>
      <w:r w:rsidR="00C522E9">
        <w:t xml:space="preserve"> </w:t>
      </w:r>
      <w:r w:rsidR="007275A1">
        <w:t>UNCRPD</w:t>
      </w:r>
      <w:r w:rsidR="00105D54">
        <w:t xml:space="preserve"> (National Disability Network and National Committee on the Rights of Persons with Disabilities 2017, p. 14):</w:t>
      </w:r>
    </w:p>
    <w:p w14:paraId="73C79AAE" w14:textId="449FFE8D" w:rsidR="009F4ECA" w:rsidRDefault="003F4C5F" w:rsidP="00E447DD">
      <w:pPr>
        <w:pStyle w:val="Quote"/>
      </w:pPr>
      <w:r>
        <w:t>“</w:t>
      </w:r>
      <w:r w:rsidR="009F4ECA">
        <w:t>Visual</w:t>
      </w:r>
      <w:r w:rsidR="00C522E9">
        <w:t xml:space="preserve"> </w:t>
      </w:r>
      <w:r w:rsidR="009F4ECA">
        <w:t>media</w:t>
      </w:r>
      <w:r w:rsidR="00C522E9">
        <w:t xml:space="preserve"> </w:t>
      </w:r>
      <w:r w:rsidR="009F4ECA">
        <w:t>remains</w:t>
      </w:r>
      <w:r w:rsidR="00C522E9">
        <w:t xml:space="preserve"> </w:t>
      </w:r>
      <w:r w:rsidR="009F4ECA">
        <w:t>largely</w:t>
      </w:r>
      <w:r w:rsidR="00C522E9">
        <w:t xml:space="preserve"> </w:t>
      </w:r>
      <w:r w:rsidR="009F4ECA">
        <w:t>inaccessible.</w:t>
      </w:r>
      <w:r w:rsidR="00C522E9">
        <w:t xml:space="preserve"> </w:t>
      </w:r>
      <w:r w:rsidR="009F4ECA">
        <w:t>As</w:t>
      </w:r>
      <w:r w:rsidR="00C522E9">
        <w:t xml:space="preserve"> </w:t>
      </w:r>
      <w:r w:rsidR="009F4ECA">
        <w:t>a</w:t>
      </w:r>
      <w:r w:rsidR="00C522E9">
        <w:t xml:space="preserve"> </w:t>
      </w:r>
      <w:r w:rsidR="009F4ECA">
        <w:t>result</w:t>
      </w:r>
      <w:r w:rsidR="00C522E9">
        <w:t xml:space="preserve"> </w:t>
      </w:r>
      <w:r w:rsidR="009F4ECA">
        <w:t>of</w:t>
      </w:r>
      <w:r w:rsidR="00C522E9">
        <w:t xml:space="preserve"> </w:t>
      </w:r>
      <w:r w:rsidR="009F4ECA">
        <w:t>sustained</w:t>
      </w:r>
      <w:r w:rsidR="00C522E9">
        <w:t xml:space="preserve"> </w:t>
      </w:r>
      <w:r w:rsidR="009F4ECA">
        <w:t>advocacy</w:t>
      </w:r>
      <w:r w:rsidR="00C522E9">
        <w:t xml:space="preserve"> </w:t>
      </w:r>
      <w:r w:rsidR="009F4ECA">
        <w:t>by</w:t>
      </w:r>
      <w:r w:rsidR="00C522E9">
        <w:t xml:space="preserve"> </w:t>
      </w:r>
      <w:r w:rsidR="009F4ECA">
        <w:t>the</w:t>
      </w:r>
      <w:r w:rsidR="00C522E9">
        <w:t xml:space="preserve"> </w:t>
      </w:r>
      <w:r w:rsidR="009F4ECA">
        <w:t>disability</w:t>
      </w:r>
      <w:r w:rsidR="00C522E9">
        <w:t xml:space="preserve"> </w:t>
      </w:r>
      <w:r w:rsidR="009F4ECA">
        <w:t>sector,</w:t>
      </w:r>
      <w:r w:rsidR="00C522E9">
        <w:t xml:space="preserve"> </w:t>
      </w:r>
      <w:r w:rsidR="009F4ECA">
        <w:t>the</w:t>
      </w:r>
      <w:r w:rsidR="00C522E9">
        <w:t xml:space="preserve"> </w:t>
      </w:r>
      <w:r w:rsidR="009F4ECA">
        <w:t>Ministry</w:t>
      </w:r>
      <w:r w:rsidR="00C522E9">
        <w:t xml:space="preserve"> </w:t>
      </w:r>
      <w:r w:rsidR="009F4ECA">
        <w:t>of</w:t>
      </w:r>
      <w:r w:rsidR="00C522E9">
        <w:t xml:space="preserve"> </w:t>
      </w:r>
      <w:r w:rsidR="009F4ECA">
        <w:t>Information</w:t>
      </w:r>
      <w:r w:rsidR="00C522E9">
        <w:t xml:space="preserve"> </w:t>
      </w:r>
      <w:r w:rsidR="009F4ECA">
        <w:t>and</w:t>
      </w:r>
      <w:r w:rsidR="00C522E9">
        <w:t xml:space="preserve"> </w:t>
      </w:r>
      <w:r w:rsidR="009F4ECA">
        <w:t>Broadcasting</w:t>
      </w:r>
      <w:r w:rsidR="00C522E9">
        <w:t xml:space="preserve"> </w:t>
      </w:r>
      <w:r w:rsidR="009F4ECA">
        <w:t>finally</w:t>
      </w:r>
      <w:r w:rsidR="00C522E9">
        <w:t xml:space="preserve"> </w:t>
      </w:r>
      <w:r w:rsidR="009F4ECA">
        <w:t>issued</w:t>
      </w:r>
      <w:r w:rsidR="00C522E9">
        <w:t xml:space="preserve"> </w:t>
      </w:r>
      <w:r w:rsidR="009F4ECA">
        <w:t>a</w:t>
      </w:r>
      <w:r w:rsidR="00C522E9">
        <w:t xml:space="preserve"> </w:t>
      </w:r>
      <w:r w:rsidR="009F4ECA">
        <w:t>Circular</w:t>
      </w:r>
      <w:r w:rsidR="00C522E9">
        <w:t xml:space="preserve"> </w:t>
      </w:r>
      <w:r w:rsidR="009F4ECA">
        <w:t>in</w:t>
      </w:r>
      <w:r w:rsidR="00C522E9">
        <w:t xml:space="preserve"> </w:t>
      </w:r>
      <w:r w:rsidR="009F4ECA">
        <w:t>2015</w:t>
      </w:r>
      <w:r w:rsidR="00C522E9">
        <w:t xml:space="preserve"> </w:t>
      </w:r>
      <w:r w:rsidR="009F4ECA">
        <w:t>regarding</w:t>
      </w:r>
      <w:r w:rsidR="00C522E9">
        <w:t xml:space="preserve"> </w:t>
      </w:r>
      <w:r w:rsidR="009F4ECA">
        <w:t>the</w:t>
      </w:r>
      <w:r w:rsidR="00C522E9">
        <w:t xml:space="preserve"> </w:t>
      </w:r>
      <w:r w:rsidR="009F4ECA">
        <w:t>captioning</w:t>
      </w:r>
      <w:r w:rsidR="00C522E9">
        <w:t xml:space="preserve"> </w:t>
      </w:r>
      <w:r w:rsidR="009F4ECA">
        <w:t>and</w:t>
      </w:r>
      <w:r w:rsidR="00C522E9">
        <w:t xml:space="preserve"> </w:t>
      </w:r>
      <w:r w:rsidR="009F4ECA">
        <w:t>audio</w:t>
      </w:r>
      <w:r w:rsidR="00C522E9">
        <w:t xml:space="preserve"> </w:t>
      </w:r>
      <w:r w:rsidR="009F4ECA">
        <w:t>description</w:t>
      </w:r>
      <w:r w:rsidR="00C522E9">
        <w:t xml:space="preserve"> </w:t>
      </w:r>
      <w:r w:rsidR="009F4ECA">
        <w:t>of</w:t>
      </w:r>
      <w:r w:rsidR="00C522E9">
        <w:t xml:space="preserve"> </w:t>
      </w:r>
      <w:r w:rsidR="009F4ECA">
        <w:t>television/news</w:t>
      </w:r>
      <w:r w:rsidR="00C522E9">
        <w:t xml:space="preserve"> </w:t>
      </w:r>
      <w:r w:rsidR="009F4ECA">
        <w:t>programmes.</w:t>
      </w:r>
      <w:r w:rsidR="00C522E9">
        <w:t xml:space="preserve"> </w:t>
      </w:r>
      <w:r w:rsidR="009F4ECA">
        <w:t>However,</w:t>
      </w:r>
      <w:r w:rsidR="00C522E9">
        <w:t xml:space="preserve"> </w:t>
      </w:r>
      <w:r w:rsidR="009F4ECA">
        <w:t>there</w:t>
      </w:r>
      <w:r w:rsidR="00C522E9">
        <w:t xml:space="preserve"> </w:t>
      </w:r>
      <w:r w:rsidR="009F4ECA">
        <w:t>has</w:t>
      </w:r>
      <w:r w:rsidR="00C522E9">
        <w:t xml:space="preserve"> </w:t>
      </w:r>
      <w:r w:rsidR="009F4ECA">
        <w:t>been</w:t>
      </w:r>
      <w:r w:rsidR="00C522E9">
        <w:t xml:space="preserve"> </w:t>
      </w:r>
      <w:r w:rsidR="009F4ECA">
        <w:t>no</w:t>
      </w:r>
      <w:r w:rsidR="00C522E9">
        <w:t xml:space="preserve"> </w:t>
      </w:r>
      <w:r w:rsidR="009F4ECA">
        <w:t>progress</w:t>
      </w:r>
      <w:r w:rsidR="00C522E9">
        <w:t xml:space="preserve"> </w:t>
      </w:r>
      <w:r w:rsidR="009F4ECA">
        <w:t>(as</w:t>
      </w:r>
      <w:r w:rsidR="00C522E9">
        <w:t xml:space="preserve"> </w:t>
      </w:r>
      <w:r w:rsidR="009F4ECA">
        <w:t>on</w:t>
      </w:r>
      <w:r w:rsidR="00C522E9">
        <w:t xml:space="preserve"> </w:t>
      </w:r>
      <w:r w:rsidR="009F4ECA">
        <w:t>February</w:t>
      </w:r>
      <w:r w:rsidR="00C522E9">
        <w:t xml:space="preserve"> </w:t>
      </w:r>
      <w:r w:rsidR="009F4ECA">
        <w:t>2017)</w:t>
      </w:r>
      <w:r w:rsidR="00C522E9">
        <w:t xml:space="preserve"> </w:t>
      </w:r>
      <w:r w:rsidR="009F4ECA">
        <w:t>as</w:t>
      </w:r>
      <w:r w:rsidR="00C522E9">
        <w:t xml:space="preserve"> </w:t>
      </w:r>
      <w:r w:rsidR="009F4ECA">
        <w:t>far</w:t>
      </w:r>
      <w:r w:rsidR="00C522E9">
        <w:t xml:space="preserve"> </w:t>
      </w:r>
      <w:r w:rsidR="009F4ECA">
        <w:t>as</w:t>
      </w:r>
      <w:r w:rsidR="00C522E9">
        <w:t xml:space="preserve"> </w:t>
      </w:r>
      <w:r w:rsidR="009F4ECA">
        <w:t>implementation</w:t>
      </w:r>
      <w:r w:rsidR="00C522E9">
        <w:t xml:space="preserve"> </w:t>
      </w:r>
      <w:r w:rsidR="009F4ECA">
        <w:t>is</w:t>
      </w:r>
      <w:r w:rsidR="00C522E9">
        <w:t xml:space="preserve"> </w:t>
      </w:r>
      <w:r w:rsidR="009F4ECA">
        <w:t>concerned.</w:t>
      </w:r>
      <w:r>
        <w:t>”</w:t>
      </w:r>
    </w:p>
    <w:p w14:paraId="4B85F621" w14:textId="17E1CB71" w:rsidR="009F4ECA" w:rsidRDefault="009F4ECA" w:rsidP="00E447DD">
      <w:r>
        <w:t>This</w:t>
      </w:r>
      <w:r w:rsidR="00C522E9">
        <w:t xml:space="preserve"> </w:t>
      </w:r>
      <w:r>
        <w:t>is</w:t>
      </w:r>
      <w:r w:rsidR="00C522E9">
        <w:t xml:space="preserve"> </w:t>
      </w:r>
      <w:r>
        <w:t>supported</w:t>
      </w:r>
      <w:r w:rsidR="00C522E9">
        <w:t xml:space="preserve"> </w:t>
      </w:r>
      <w:r>
        <w:t>by</w:t>
      </w:r>
      <w:r w:rsidR="00C522E9">
        <w:t xml:space="preserve"> </w:t>
      </w:r>
      <w:r>
        <w:t>the</w:t>
      </w:r>
      <w:r w:rsidR="00C522E9">
        <w:t xml:space="preserve"> </w:t>
      </w:r>
      <w:r>
        <w:t>Persons</w:t>
      </w:r>
      <w:r w:rsidR="00C522E9">
        <w:t xml:space="preserve"> </w:t>
      </w:r>
      <w:r>
        <w:t>with</w:t>
      </w:r>
      <w:r w:rsidR="00C522E9">
        <w:t xml:space="preserve"> </w:t>
      </w:r>
      <w:r>
        <w:t>Disabilities</w:t>
      </w:r>
      <w:r w:rsidR="00C522E9">
        <w:t xml:space="preserve"> </w:t>
      </w:r>
      <w:r>
        <w:t>Act</w:t>
      </w:r>
      <w:r w:rsidR="00C522E9">
        <w:t xml:space="preserve"> </w:t>
      </w:r>
      <w:r>
        <w:t>of</w:t>
      </w:r>
      <w:r w:rsidR="00C522E9">
        <w:t xml:space="preserve"> </w:t>
      </w:r>
      <w:r>
        <w:t>2011</w:t>
      </w:r>
      <w:r w:rsidR="00C522E9">
        <w:t xml:space="preserve"> </w:t>
      </w:r>
      <w:r>
        <w:t>which</w:t>
      </w:r>
      <w:r w:rsidR="00C522E9">
        <w:t xml:space="preserve"> </w:t>
      </w:r>
      <w:r>
        <w:t>states</w:t>
      </w:r>
      <w:r w:rsidR="00C522E9">
        <w:t xml:space="preserve"> </w:t>
      </w:r>
      <w:r>
        <w:t>that</w:t>
      </w:r>
      <w:r w:rsidR="00C522E9">
        <w:t xml:space="preserve"> </w:t>
      </w:r>
      <w:r>
        <w:t>“all</w:t>
      </w:r>
      <w:r w:rsidR="00C522E9">
        <w:t xml:space="preserve"> </w:t>
      </w:r>
      <w:r>
        <w:t>content</w:t>
      </w:r>
      <w:r w:rsidR="00C522E9">
        <w:t xml:space="preserve"> </w:t>
      </w:r>
      <w:r>
        <w:t>including</w:t>
      </w:r>
      <w:r w:rsidR="00C522E9">
        <w:t xml:space="preserve"> </w:t>
      </w:r>
      <w:r>
        <w:t>publications,</w:t>
      </w:r>
      <w:r w:rsidR="00C522E9">
        <w:t xml:space="preserve"> </w:t>
      </w:r>
      <w:r>
        <w:t>periodicals,</w:t>
      </w:r>
      <w:r w:rsidR="00C522E9">
        <w:t xml:space="preserve"> </w:t>
      </w:r>
      <w:r>
        <w:t>journals,</w:t>
      </w:r>
      <w:r w:rsidR="00C522E9">
        <w:t xml:space="preserve"> </w:t>
      </w:r>
      <w:r>
        <w:t>educational</w:t>
      </w:r>
      <w:r w:rsidR="00C522E9">
        <w:t xml:space="preserve"> </w:t>
      </w:r>
      <w:r>
        <w:t>materials,</w:t>
      </w:r>
      <w:r w:rsidR="00C522E9">
        <w:t xml:space="preserve"> </w:t>
      </w:r>
      <w:r>
        <w:t>text</w:t>
      </w:r>
      <w:r w:rsidR="00C522E9">
        <w:t xml:space="preserve"> </w:t>
      </w:r>
      <w:r>
        <w:t>books,</w:t>
      </w:r>
      <w:r w:rsidR="00C522E9">
        <w:t xml:space="preserve"> </w:t>
      </w:r>
      <w:r>
        <w:t>multimedia</w:t>
      </w:r>
      <w:r w:rsidR="00C522E9">
        <w:t xml:space="preserve"> </w:t>
      </w:r>
      <w:r>
        <w:t>materials,</w:t>
      </w:r>
      <w:r w:rsidR="00C522E9">
        <w:t xml:space="preserve"> </w:t>
      </w:r>
      <w:r>
        <w:t>internet</w:t>
      </w:r>
      <w:r w:rsidR="00C522E9">
        <w:t xml:space="preserve"> </w:t>
      </w:r>
      <w:r>
        <w:t>and</w:t>
      </w:r>
      <w:r w:rsidR="00C522E9">
        <w:t xml:space="preserve"> </w:t>
      </w:r>
      <w:r>
        <w:t>electronic</w:t>
      </w:r>
      <w:r w:rsidR="00C522E9">
        <w:t xml:space="preserve"> </w:t>
      </w:r>
      <w:r>
        <w:t>formats</w:t>
      </w:r>
      <w:r w:rsidR="00C522E9">
        <w:t xml:space="preserve"> </w:t>
      </w:r>
      <w:r>
        <w:t>shall</w:t>
      </w:r>
      <w:r w:rsidR="00C522E9">
        <w:t xml:space="preserve"> </w:t>
      </w:r>
      <w:r>
        <w:t>be</w:t>
      </w:r>
      <w:r w:rsidR="00C522E9">
        <w:t xml:space="preserve"> </w:t>
      </w:r>
      <w:r>
        <w:t>made</w:t>
      </w:r>
      <w:r w:rsidR="00C522E9">
        <w:t xml:space="preserve"> </w:t>
      </w:r>
      <w:r>
        <w:t>available</w:t>
      </w:r>
      <w:r w:rsidR="00C522E9">
        <w:t xml:space="preserve"> </w:t>
      </w:r>
      <w:r>
        <w:t>to</w:t>
      </w:r>
      <w:r w:rsidR="00C522E9">
        <w:t xml:space="preserve"> </w:t>
      </w:r>
      <w:r>
        <w:t>persons</w:t>
      </w:r>
      <w:r w:rsidR="00C522E9">
        <w:t xml:space="preserve"> </w:t>
      </w:r>
      <w:r>
        <w:t>with</w:t>
      </w:r>
      <w:r w:rsidR="00C522E9">
        <w:t xml:space="preserve"> </w:t>
      </w:r>
      <w:r>
        <w:t>disabilities</w:t>
      </w:r>
      <w:r w:rsidR="00C522E9">
        <w:t xml:space="preserve"> </w:t>
      </w:r>
      <w:r>
        <w:t>in</w:t>
      </w:r>
      <w:r w:rsidR="00C522E9">
        <w:t xml:space="preserve"> </w:t>
      </w:r>
      <w:r>
        <w:t>accessible</w:t>
      </w:r>
      <w:r w:rsidR="00C522E9">
        <w:t xml:space="preserve"> </w:t>
      </w:r>
      <w:r>
        <w:t>format”</w:t>
      </w:r>
      <w:r w:rsidR="00C06D55">
        <w:t>.</w:t>
      </w:r>
      <w:r w:rsidR="00C522E9">
        <w:t xml:space="preserve"> </w:t>
      </w:r>
      <w:r>
        <w:t>The</w:t>
      </w:r>
      <w:r w:rsidR="00C522E9">
        <w:t xml:space="preserve"> </w:t>
      </w:r>
      <w:r>
        <w:t>Disabilities</w:t>
      </w:r>
      <w:r w:rsidR="00C522E9">
        <w:t xml:space="preserve"> </w:t>
      </w:r>
      <w:r>
        <w:t>Empowerment</w:t>
      </w:r>
      <w:r w:rsidR="00C522E9">
        <w:t xml:space="preserve"> </w:t>
      </w:r>
      <w:r>
        <w:t>Act</w:t>
      </w:r>
      <w:r w:rsidR="00C522E9">
        <w:t xml:space="preserve"> </w:t>
      </w:r>
      <w:r w:rsidR="00105D54">
        <w:t>chapter 5</w:t>
      </w:r>
      <w:r>
        <w:t>,</w:t>
      </w:r>
      <w:r w:rsidR="00C522E9">
        <w:t xml:space="preserve"> </w:t>
      </w:r>
      <w:r>
        <w:t>section</w:t>
      </w:r>
      <w:r w:rsidR="00C522E9">
        <w:t xml:space="preserve"> </w:t>
      </w:r>
      <w:r>
        <w:t>29</w:t>
      </w:r>
      <w:r w:rsidR="00105D54">
        <w:t>,</w:t>
      </w:r>
      <w:r w:rsidR="00C522E9">
        <w:t xml:space="preserve"> </w:t>
      </w:r>
      <w:r>
        <w:t>states</w:t>
      </w:r>
      <w:r w:rsidR="00C522E9">
        <w:t xml:space="preserve"> </w:t>
      </w:r>
      <w:r>
        <w:t>that</w:t>
      </w:r>
      <w:r w:rsidR="00C522E9">
        <w:t xml:space="preserve"> </w:t>
      </w:r>
      <w:r>
        <w:t>the</w:t>
      </w:r>
      <w:r w:rsidR="00C522E9">
        <w:t xml:space="preserve"> </w:t>
      </w:r>
      <w:r>
        <w:t>government</w:t>
      </w:r>
      <w:r w:rsidR="00C522E9">
        <w:t xml:space="preserve"> </w:t>
      </w:r>
      <w:r>
        <w:t>and</w:t>
      </w:r>
      <w:r w:rsidR="00C522E9">
        <w:t xml:space="preserve"> </w:t>
      </w:r>
      <w:r>
        <w:t>local</w:t>
      </w:r>
      <w:r w:rsidR="00C522E9">
        <w:t xml:space="preserve"> </w:t>
      </w:r>
      <w:r>
        <w:t>authorities</w:t>
      </w:r>
      <w:r w:rsidR="00C522E9">
        <w:t xml:space="preserve"> </w:t>
      </w:r>
      <w:r>
        <w:t>will</w:t>
      </w:r>
      <w:r w:rsidR="00C522E9">
        <w:t xml:space="preserve"> </w:t>
      </w:r>
      <w:r>
        <w:t>undertake</w:t>
      </w:r>
      <w:r w:rsidR="00C522E9">
        <w:t xml:space="preserve"> </w:t>
      </w:r>
      <w:r>
        <w:t>to</w:t>
      </w:r>
      <w:r w:rsidR="00C522E9">
        <w:t xml:space="preserve"> </w:t>
      </w:r>
      <w:r>
        <w:t>“ensuring</w:t>
      </w:r>
      <w:r w:rsidR="00C522E9">
        <w:t xml:space="preserve"> </w:t>
      </w:r>
      <w:r>
        <w:t>that</w:t>
      </w:r>
      <w:r w:rsidR="00C522E9">
        <w:t xml:space="preserve"> </w:t>
      </w:r>
      <w:r>
        <w:t>persons</w:t>
      </w:r>
      <w:r w:rsidR="00C522E9">
        <w:t xml:space="preserve"> </w:t>
      </w:r>
      <w:r>
        <w:t>with</w:t>
      </w:r>
      <w:r w:rsidR="00C522E9">
        <w:t xml:space="preserve"> </w:t>
      </w:r>
      <w:r>
        <w:t>hearing</w:t>
      </w:r>
      <w:r w:rsidR="00C522E9">
        <w:t xml:space="preserve"> </w:t>
      </w:r>
      <w:r>
        <w:t>impairment</w:t>
      </w:r>
      <w:r w:rsidR="00C522E9">
        <w:t xml:space="preserve"> </w:t>
      </w:r>
      <w:r>
        <w:t>can</w:t>
      </w:r>
      <w:r w:rsidR="00C522E9">
        <w:t xml:space="preserve"> </w:t>
      </w:r>
      <w:r>
        <w:t>have</w:t>
      </w:r>
      <w:r w:rsidR="00C522E9">
        <w:t xml:space="preserve"> </w:t>
      </w:r>
      <w:r>
        <w:t>access</w:t>
      </w:r>
      <w:r w:rsidR="00C522E9">
        <w:t xml:space="preserve"> </w:t>
      </w:r>
      <w:r>
        <w:t>to</w:t>
      </w:r>
      <w:r w:rsidR="00C522E9">
        <w:t xml:space="preserve"> </w:t>
      </w:r>
      <w:r>
        <w:t>television</w:t>
      </w:r>
      <w:r w:rsidR="00C522E9">
        <w:t xml:space="preserve"> </w:t>
      </w:r>
      <w:r>
        <w:t>programmes</w:t>
      </w:r>
      <w:r w:rsidR="00C522E9">
        <w:t xml:space="preserve"> </w:t>
      </w:r>
      <w:r>
        <w:t>with</w:t>
      </w:r>
      <w:r w:rsidR="00C522E9">
        <w:t xml:space="preserve"> </w:t>
      </w:r>
      <w:r>
        <w:t>sign</w:t>
      </w:r>
      <w:r w:rsidR="00C522E9">
        <w:t xml:space="preserve"> </w:t>
      </w:r>
      <w:r>
        <w:t>language</w:t>
      </w:r>
      <w:r w:rsidR="00C522E9">
        <w:t xml:space="preserve"> </w:t>
      </w:r>
      <w:r>
        <w:t>interpretation</w:t>
      </w:r>
      <w:r w:rsidR="00C522E9">
        <w:t xml:space="preserve"> </w:t>
      </w:r>
      <w:r>
        <w:t>or</w:t>
      </w:r>
      <w:r w:rsidR="00C522E9">
        <w:t xml:space="preserve"> </w:t>
      </w:r>
      <w:r>
        <w:t>subtitles”</w:t>
      </w:r>
      <w:r w:rsidR="00C522E9">
        <w:t xml:space="preserve"> </w:t>
      </w:r>
      <w:r>
        <w:t>(</w:t>
      </w:r>
      <w:r w:rsidR="00CA12EC">
        <w:t xml:space="preserve">Government of India </w:t>
      </w:r>
      <w:r>
        <w:t>Ministry</w:t>
      </w:r>
      <w:r w:rsidR="00C522E9">
        <w:t xml:space="preserve"> </w:t>
      </w:r>
      <w:r>
        <w:t>of</w:t>
      </w:r>
      <w:r w:rsidR="00C522E9">
        <w:t xml:space="preserve"> </w:t>
      </w:r>
      <w:r>
        <w:t>Law</w:t>
      </w:r>
      <w:r w:rsidR="00C522E9">
        <w:t xml:space="preserve"> </w:t>
      </w:r>
      <w:r>
        <w:t>and</w:t>
      </w:r>
      <w:r w:rsidR="00C522E9">
        <w:t xml:space="preserve"> </w:t>
      </w:r>
      <w:r>
        <w:t>Justice,</w:t>
      </w:r>
      <w:r w:rsidR="00C522E9">
        <w:t xml:space="preserve"> </w:t>
      </w:r>
      <w:r>
        <w:t>2016,</w:t>
      </w:r>
      <w:r w:rsidR="00C522E9">
        <w:t xml:space="preserve"> </w:t>
      </w:r>
      <w:r>
        <w:t>p.</w:t>
      </w:r>
      <w:r w:rsidR="00C522E9">
        <w:t xml:space="preserve"> </w:t>
      </w:r>
      <w:r>
        <w:t>12).</w:t>
      </w:r>
      <w:r w:rsidR="00C522E9">
        <w:t xml:space="preserve"> </w:t>
      </w:r>
      <w:r w:rsidR="00105D54">
        <w:t>However, t</w:t>
      </w:r>
      <w:r>
        <w:t>here</w:t>
      </w:r>
      <w:r w:rsidR="00C522E9">
        <w:t xml:space="preserve"> </w:t>
      </w:r>
      <w:r>
        <w:t>is</w:t>
      </w:r>
      <w:r w:rsidR="00C522E9">
        <w:t xml:space="preserve"> </w:t>
      </w:r>
      <w:r>
        <w:t>no</w:t>
      </w:r>
      <w:r w:rsidR="00C522E9">
        <w:t xml:space="preserve"> </w:t>
      </w:r>
      <w:r>
        <w:t>equivalent</w:t>
      </w:r>
      <w:r w:rsidR="00C522E9">
        <w:t xml:space="preserve"> </w:t>
      </w:r>
      <w:r>
        <w:t>statement</w:t>
      </w:r>
      <w:r w:rsidR="00C522E9">
        <w:t xml:space="preserve"> </w:t>
      </w:r>
      <w:r>
        <w:t>for</w:t>
      </w:r>
      <w:r w:rsidR="00C522E9">
        <w:t xml:space="preserve"> </w:t>
      </w:r>
      <w:r w:rsidR="00651D61">
        <w:t>AD</w:t>
      </w:r>
      <w:r>
        <w:t>.</w:t>
      </w:r>
      <w:r w:rsidR="00C522E9">
        <w:t xml:space="preserve"> </w:t>
      </w:r>
      <w:r>
        <w:t>Similarly,</w:t>
      </w:r>
      <w:r w:rsidR="00C522E9">
        <w:t xml:space="preserve"> </w:t>
      </w:r>
      <w:r>
        <w:t>there</w:t>
      </w:r>
      <w:r w:rsidR="00C522E9">
        <w:t xml:space="preserve"> </w:t>
      </w:r>
      <w:r>
        <w:t>is</w:t>
      </w:r>
      <w:r w:rsidR="00C522E9">
        <w:t xml:space="preserve"> </w:t>
      </w:r>
      <w:r>
        <w:t>attention</w:t>
      </w:r>
      <w:r w:rsidR="00C522E9">
        <w:t xml:space="preserve"> </w:t>
      </w:r>
      <w:r>
        <w:t>to</w:t>
      </w:r>
      <w:r w:rsidR="00C522E9">
        <w:t xml:space="preserve"> </w:t>
      </w:r>
      <w:r>
        <w:t>web</w:t>
      </w:r>
      <w:r w:rsidR="00C522E9">
        <w:t xml:space="preserve"> </w:t>
      </w:r>
      <w:r>
        <w:t>accessibility</w:t>
      </w:r>
      <w:r w:rsidR="00C522E9">
        <w:t xml:space="preserve"> </w:t>
      </w:r>
      <w:r>
        <w:t>and</w:t>
      </w:r>
      <w:r w:rsidR="00C522E9">
        <w:t xml:space="preserve"> </w:t>
      </w:r>
      <w:r>
        <w:t>the</w:t>
      </w:r>
      <w:r w:rsidR="00C522E9">
        <w:t xml:space="preserve"> </w:t>
      </w:r>
      <w:r>
        <w:t>principles</w:t>
      </w:r>
      <w:r w:rsidR="00C522E9">
        <w:t xml:space="preserve"> </w:t>
      </w:r>
      <w:r>
        <w:t>of</w:t>
      </w:r>
      <w:r w:rsidR="00C522E9">
        <w:t xml:space="preserve"> </w:t>
      </w:r>
      <w:r>
        <w:t>Web</w:t>
      </w:r>
      <w:r w:rsidR="00C522E9">
        <w:t xml:space="preserve"> </w:t>
      </w:r>
      <w:r>
        <w:t>Content</w:t>
      </w:r>
      <w:r w:rsidR="00C522E9">
        <w:t xml:space="preserve"> </w:t>
      </w:r>
      <w:r>
        <w:t>Accessibility</w:t>
      </w:r>
      <w:r w:rsidR="00C522E9">
        <w:t xml:space="preserve"> </w:t>
      </w:r>
      <w:r>
        <w:t>Guidelines</w:t>
      </w:r>
      <w:r w:rsidR="00CA12EC">
        <w:t xml:space="preserve"> (WCAG)</w:t>
      </w:r>
      <w:r>
        <w:t>,</w:t>
      </w:r>
      <w:r w:rsidR="00C522E9">
        <w:t xml:space="preserve"> </w:t>
      </w:r>
      <w:r>
        <w:t>but</w:t>
      </w:r>
      <w:r w:rsidR="00C522E9">
        <w:t xml:space="preserve"> </w:t>
      </w:r>
      <w:r>
        <w:t>the</w:t>
      </w:r>
      <w:r w:rsidR="00C522E9">
        <w:t xml:space="preserve"> </w:t>
      </w:r>
      <w:r w:rsidR="00CA12EC">
        <w:t xml:space="preserve">nation’s </w:t>
      </w:r>
      <w:r>
        <w:t>film</w:t>
      </w:r>
      <w:r w:rsidR="00C522E9">
        <w:t xml:space="preserve"> </w:t>
      </w:r>
      <w:r>
        <w:t>industry</w:t>
      </w:r>
      <w:r w:rsidR="00C522E9">
        <w:t xml:space="preserve"> </w:t>
      </w:r>
      <w:r>
        <w:t>–</w:t>
      </w:r>
      <w:r w:rsidR="00C522E9">
        <w:t xml:space="preserve"> </w:t>
      </w:r>
      <w:r>
        <w:t>Bollywood</w:t>
      </w:r>
      <w:r w:rsidR="00CA12EC">
        <w:t xml:space="preserve">, </w:t>
      </w:r>
      <w:r>
        <w:t>“the</w:t>
      </w:r>
      <w:r w:rsidR="00C522E9">
        <w:t xml:space="preserve"> </w:t>
      </w:r>
      <w:r>
        <w:t>world’s</w:t>
      </w:r>
      <w:r w:rsidR="00C522E9">
        <w:t xml:space="preserve"> </w:t>
      </w:r>
      <w:r>
        <w:t>most</w:t>
      </w:r>
      <w:r w:rsidR="00C522E9">
        <w:t xml:space="preserve"> </w:t>
      </w:r>
      <w:r>
        <w:t>prolific</w:t>
      </w:r>
      <w:r w:rsidR="00C522E9">
        <w:t xml:space="preserve"> </w:t>
      </w:r>
      <w:r>
        <w:t>film</w:t>
      </w:r>
      <w:r w:rsidR="00C522E9">
        <w:t xml:space="preserve"> </w:t>
      </w:r>
      <w:r>
        <w:t>industry</w:t>
      </w:r>
      <w:r w:rsidR="00C522E9">
        <w:t xml:space="preserve"> </w:t>
      </w:r>
      <w:r>
        <w:t>producing</w:t>
      </w:r>
      <w:r w:rsidR="00C522E9">
        <w:t xml:space="preserve"> </w:t>
      </w:r>
      <w:r>
        <w:t>around</w:t>
      </w:r>
      <w:r w:rsidR="00C522E9">
        <w:t xml:space="preserve"> </w:t>
      </w:r>
      <w:r>
        <w:t>700</w:t>
      </w:r>
      <w:r w:rsidR="00C522E9">
        <w:t xml:space="preserve"> </w:t>
      </w:r>
      <w:r>
        <w:t>films</w:t>
      </w:r>
      <w:r w:rsidR="00C522E9">
        <w:t xml:space="preserve"> </w:t>
      </w:r>
      <w:r>
        <w:t>every</w:t>
      </w:r>
      <w:r w:rsidR="00C522E9">
        <w:t xml:space="preserve"> </w:t>
      </w:r>
      <w:r>
        <w:t>year</w:t>
      </w:r>
      <w:r w:rsidRPr="00FD31B4">
        <w:t>”</w:t>
      </w:r>
      <w:r w:rsidR="00C522E9" w:rsidRPr="00FD31B4">
        <w:t xml:space="preserve"> </w:t>
      </w:r>
      <w:r w:rsidRPr="00FD31B4">
        <w:t>(Rai,</w:t>
      </w:r>
      <w:r w:rsidR="00C522E9" w:rsidRPr="00FD31B4">
        <w:t xml:space="preserve"> </w:t>
      </w:r>
      <w:r w:rsidR="008F7B9E" w:rsidRPr="00FD31B4">
        <w:t>2009</w:t>
      </w:r>
      <w:r w:rsidRPr="00FD31B4">
        <w:t>,</w:t>
      </w:r>
      <w:r w:rsidR="00C522E9" w:rsidRPr="00FD31B4">
        <w:t xml:space="preserve"> </w:t>
      </w:r>
      <w:r w:rsidRPr="00FD31B4">
        <w:t>p.</w:t>
      </w:r>
      <w:r w:rsidR="00C522E9" w:rsidRPr="00FD31B4">
        <w:t xml:space="preserve"> </w:t>
      </w:r>
      <w:r w:rsidRPr="00FD31B4">
        <w:t>3)</w:t>
      </w:r>
      <w:r w:rsidR="00C522E9" w:rsidRPr="00FD31B4">
        <w:t xml:space="preserve"> </w:t>
      </w:r>
      <w:r w:rsidR="00CA12EC">
        <w:t xml:space="preserve">– </w:t>
      </w:r>
      <w:r w:rsidRPr="00FD31B4">
        <w:t>is</w:t>
      </w:r>
      <w:r w:rsidR="00C522E9" w:rsidRPr="00FD31B4">
        <w:t xml:space="preserve"> </w:t>
      </w:r>
      <w:r w:rsidRPr="00FD31B4">
        <w:t>not</w:t>
      </w:r>
      <w:r w:rsidR="00C522E9">
        <w:t xml:space="preserve"> </w:t>
      </w:r>
      <w:r>
        <w:t>produced</w:t>
      </w:r>
      <w:r w:rsidR="00C522E9">
        <w:t xml:space="preserve"> </w:t>
      </w:r>
      <w:r>
        <w:t>with</w:t>
      </w:r>
      <w:r w:rsidR="00C522E9">
        <w:t xml:space="preserve"> </w:t>
      </w:r>
      <w:r w:rsidR="00651D61">
        <w:t>AD</w:t>
      </w:r>
      <w:r>
        <w:t>.</w:t>
      </w:r>
      <w:r w:rsidR="00C522E9">
        <w:t xml:space="preserve"> </w:t>
      </w:r>
      <w:r>
        <w:t>Instead,</w:t>
      </w:r>
      <w:r w:rsidR="00C522E9">
        <w:t xml:space="preserve"> </w:t>
      </w:r>
      <w:r>
        <w:t>interest</w:t>
      </w:r>
      <w:r w:rsidR="00C522E9">
        <w:t xml:space="preserve"> </w:t>
      </w:r>
      <w:r>
        <w:t>in</w:t>
      </w:r>
      <w:r w:rsidR="00C522E9">
        <w:t xml:space="preserve"> </w:t>
      </w:r>
      <w:r>
        <w:t>describing</w:t>
      </w:r>
      <w:r w:rsidR="00C522E9">
        <w:t xml:space="preserve"> </w:t>
      </w:r>
      <w:r>
        <w:t>these</w:t>
      </w:r>
      <w:r w:rsidR="00C522E9">
        <w:t xml:space="preserve"> </w:t>
      </w:r>
      <w:r>
        <w:t>films</w:t>
      </w:r>
      <w:r w:rsidR="00C522E9">
        <w:t xml:space="preserve"> </w:t>
      </w:r>
      <w:r>
        <w:t>has</w:t>
      </w:r>
      <w:r w:rsidR="00C522E9">
        <w:t xml:space="preserve"> </w:t>
      </w:r>
      <w:r>
        <w:t>come</w:t>
      </w:r>
      <w:r w:rsidR="00C522E9">
        <w:t xml:space="preserve"> </w:t>
      </w:r>
      <w:r>
        <w:t>from</w:t>
      </w:r>
      <w:r w:rsidR="00C522E9">
        <w:t xml:space="preserve"> </w:t>
      </w:r>
      <w:r>
        <w:t>the</w:t>
      </w:r>
      <w:r w:rsidR="00C522E9">
        <w:t xml:space="preserve"> </w:t>
      </w:r>
      <w:r>
        <w:t>diaspora</w:t>
      </w:r>
      <w:r w:rsidR="00C522E9">
        <w:t xml:space="preserve"> </w:t>
      </w:r>
      <w:r>
        <w:t>living</w:t>
      </w:r>
      <w:r w:rsidR="00C522E9">
        <w:t xml:space="preserve"> </w:t>
      </w:r>
      <w:r>
        <w:t>in</w:t>
      </w:r>
      <w:r w:rsidR="00C522E9">
        <w:t xml:space="preserve"> </w:t>
      </w:r>
      <w:r>
        <w:t>the</w:t>
      </w:r>
      <w:r w:rsidR="00C522E9">
        <w:t xml:space="preserve"> </w:t>
      </w:r>
      <w:r>
        <w:t>U</w:t>
      </w:r>
      <w:r w:rsidR="000203B7">
        <w:t>K</w:t>
      </w:r>
      <w:r w:rsidR="00C522E9">
        <w:t xml:space="preserve"> </w:t>
      </w:r>
      <w:r>
        <w:t>where</w:t>
      </w:r>
      <w:r w:rsidR="00105D54">
        <w:t>,</w:t>
      </w:r>
      <w:r w:rsidR="00C522E9">
        <w:t xml:space="preserve"> </w:t>
      </w:r>
      <w:r>
        <w:t>as</w:t>
      </w:r>
      <w:r w:rsidR="00C522E9">
        <w:t xml:space="preserve"> </w:t>
      </w:r>
      <w:r>
        <w:t>previously</w:t>
      </w:r>
      <w:r w:rsidR="00C522E9">
        <w:t xml:space="preserve"> </w:t>
      </w:r>
      <w:r>
        <w:t>discussed</w:t>
      </w:r>
      <w:r w:rsidR="00105D54">
        <w:t>,</w:t>
      </w:r>
      <w:r w:rsidR="00C522E9">
        <w:t xml:space="preserve"> </w:t>
      </w:r>
      <w:r>
        <w:t>the</w:t>
      </w:r>
      <w:r w:rsidR="00C522E9">
        <w:t xml:space="preserve"> </w:t>
      </w:r>
      <w:r>
        <w:t>availability</w:t>
      </w:r>
      <w:r w:rsidR="00C522E9">
        <w:t xml:space="preserve"> </w:t>
      </w:r>
      <w:r>
        <w:t>of</w:t>
      </w:r>
      <w:r w:rsidR="00C522E9">
        <w:t xml:space="preserve"> </w:t>
      </w:r>
      <w:r>
        <w:t>AD</w:t>
      </w:r>
      <w:r w:rsidR="00C522E9">
        <w:t xml:space="preserve"> </w:t>
      </w:r>
      <w:r>
        <w:t>is</w:t>
      </w:r>
      <w:r w:rsidR="00C522E9">
        <w:t xml:space="preserve"> </w:t>
      </w:r>
      <w:r>
        <w:t>more</w:t>
      </w:r>
      <w:r w:rsidR="00C522E9">
        <w:t xml:space="preserve"> </w:t>
      </w:r>
      <w:r>
        <w:t>robust.</w:t>
      </w:r>
      <w:r w:rsidR="00C522E9">
        <w:t xml:space="preserve"> </w:t>
      </w:r>
      <w:r w:rsidR="00105D54">
        <w:t>As such, t</w:t>
      </w:r>
      <w:r>
        <w:t>he</w:t>
      </w:r>
      <w:r w:rsidR="00C522E9">
        <w:t xml:space="preserve"> </w:t>
      </w:r>
      <w:r>
        <w:t>integration</w:t>
      </w:r>
      <w:r w:rsidR="00C522E9">
        <w:t xml:space="preserve"> </w:t>
      </w:r>
      <w:r>
        <w:t>of</w:t>
      </w:r>
      <w:r w:rsidR="00C522E9">
        <w:t xml:space="preserve"> </w:t>
      </w:r>
      <w:r w:rsidR="00651D61">
        <w:t>AD</w:t>
      </w:r>
      <w:r w:rsidR="00C522E9">
        <w:t xml:space="preserve"> </w:t>
      </w:r>
      <w:r>
        <w:t>in</w:t>
      </w:r>
      <w:r w:rsidR="00C522E9">
        <w:t xml:space="preserve"> </w:t>
      </w:r>
      <w:r>
        <w:t>the</w:t>
      </w:r>
      <w:r w:rsidR="00C522E9">
        <w:t xml:space="preserve"> </w:t>
      </w:r>
      <w:r>
        <w:t>Indian</w:t>
      </w:r>
      <w:r w:rsidR="00C522E9">
        <w:t xml:space="preserve"> </w:t>
      </w:r>
      <w:r>
        <w:t>film</w:t>
      </w:r>
      <w:r w:rsidR="00C522E9">
        <w:t xml:space="preserve"> </w:t>
      </w:r>
      <w:r>
        <w:t>industry</w:t>
      </w:r>
      <w:r w:rsidR="00C522E9">
        <w:t xml:space="preserve"> </w:t>
      </w:r>
      <w:r>
        <w:t>looks</w:t>
      </w:r>
      <w:r w:rsidR="00C522E9">
        <w:t xml:space="preserve"> </w:t>
      </w:r>
      <w:r>
        <w:t>like</w:t>
      </w:r>
      <w:r w:rsidR="00C522E9">
        <w:t xml:space="preserve"> </w:t>
      </w:r>
      <w:r>
        <w:t>it</w:t>
      </w:r>
      <w:r w:rsidR="00C522E9">
        <w:t xml:space="preserve"> </w:t>
      </w:r>
      <w:r w:rsidR="00CA12EC">
        <w:t xml:space="preserve">is more likely to </w:t>
      </w:r>
      <w:r>
        <w:t>come</w:t>
      </w:r>
      <w:r w:rsidR="00C522E9">
        <w:t xml:space="preserve"> </w:t>
      </w:r>
      <w:r>
        <w:t>from</w:t>
      </w:r>
      <w:r w:rsidR="00C522E9">
        <w:t xml:space="preserve"> </w:t>
      </w:r>
      <w:r>
        <w:t>partnerships</w:t>
      </w:r>
      <w:r w:rsidR="00C522E9">
        <w:t xml:space="preserve"> </w:t>
      </w:r>
      <w:r>
        <w:t>with</w:t>
      </w:r>
      <w:r w:rsidR="00C522E9">
        <w:t xml:space="preserve"> </w:t>
      </w:r>
      <w:r>
        <w:t>UK</w:t>
      </w:r>
      <w:r w:rsidR="00C522E9">
        <w:t xml:space="preserve"> </w:t>
      </w:r>
      <w:r>
        <w:t>audio</w:t>
      </w:r>
      <w:r w:rsidR="00C522E9">
        <w:t xml:space="preserve"> </w:t>
      </w:r>
      <w:r>
        <w:t>describing</w:t>
      </w:r>
      <w:r w:rsidR="00C522E9">
        <w:t xml:space="preserve"> </w:t>
      </w:r>
      <w:r>
        <w:t>companies</w:t>
      </w:r>
      <w:r w:rsidR="00C522E9">
        <w:t xml:space="preserve"> </w:t>
      </w:r>
      <w:r>
        <w:t>seeking</w:t>
      </w:r>
      <w:r w:rsidR="00C522E9">
        <w:t xml:space="preserve"> </w:t>
      </w:r>
      <w:r>
        <w:t>to</w:t>
      </w:r>
      <w:r w:rsidR="00C522E9">
        <w:t xml:space="preserve"> </w:t>
      </w:r>
      <w:r>
        <w:t>fill</w:t>
      </w:r>
      <w:r w:rsidR="00C522E9">
        <w:t xml:space="preserve"> </w:t>
      </w:r>
      <w:r>
        <w:t>a</w:t>
      </w:r>
      <w:r w:rsidR="00C522E9">
        <w:t xml:space="preserve"> </w:t>
      </w:r>
      <w:r>
        <w:t>market</w:t>
      </w:r>
      <w:r w:rsidR="00C522E9">
        <w:t xml:space="preserve"> </w:t>
      </w:r>
      <w:r>
        <w:t>in</w:t>
      </w:r>
      <w:r w:rsidR="00C522E9">
        <w:t xml:space="preserve"> </w:t>
      </w:r>
      <w:r>
        <w:t>the</w:t>
      </w:r>
      <w:r w:rsidR="00C522E9">
        <w:t xml:space="preserve"> </w:t>
      </w:r>
      <w:r>
        <w:t>UK.</w:t>
      </w:r>
    </w:p>
    <w:p w14:paraId="22EEDC12" w14:textId="1DF7D6F9" w:rsidR="00ED010A" w:rsidRPr="007E4662" w:rsidRDefault="00ED010A" w:rsidP="00ED010A">
      <w:pPr>
        <w:pStyle w:val="Heading4"/>
      </w:pPr>
      <w:r>
        <w:t>Pakistan</w:t>
      </w:r>
    </w:p>
    <w:p w14:paraId="617DA0DB" w14:textId="39EA1E44" w:rsidR="00A37DBB" w:rsidRDefault="009F4ECA" w:rsidP="00C733C4">
      <w:r>
        <w:t>Pakistan</w:t>
      </w:r>
      <w:r w:rsidR="00C522E9">
        <w:t xml:space="preserve"> </w:t>
      </w:r>
      <w:r>
        <w:t>also</w:t>
      </w:r>
      <w:r w:rsidR="00C522E9">
        <w:t xml:space="preserve"> </w:t>
      </w:r>
      <w:r>
        <w:t>has</w:t>
      </w:r>
      <w:r w:rsidR="00C522E9">
        <w:t xml:space="preserve"> </w:t>
      </w:r>
      <w:r>
        <w:t>introduced</w:t>
      </w:r>
      <w:r w:rsidR="00C522E9">
        <w:t xml:space="preserve"> </w:t>
      </w:r>
      <w:r>
        <w:t>The</w:t>
      </w:r>
      <w:r w:rsidR="00C522E9">
        <w:t xml:space="preserve"> </w:t>
      </w:r>
      <w:r>
        <w:t>Sindh</w:t>
      </w:r>
      <w:r w:rsidR="00C522E9">
        <w:t xml:space="preserve"> </w:t>
      </w:r>
      <w:r>
        <w:t>Empowerment</w:t>
      </w:r>
      <w:r w:rsidR="00C522E9">
        <w:t xml:space="preserve"> </w:t>
      </w:r>
      <w:r>
        <w:t>of</w:t>
      </w:r>
      <w:r w:rsidR="00C522E9">
        <w:t xml:space="preserve"> </w:t>
      </w:r>
      <w:r>
        <w:t>Persons</w:t>
      </w:r>
      <w:r w:rsidR="00C522E9">
        <w:t xml:space="preserve"> </w:t>
      </w:r>
      <w:r>
        <w:t>with</w:t>
      </w:r>
      <w:r w:rsidR="00C522E9">
        <w:t xml:space="preserve"> </w:t>
      </w:r>
      <w:r>
        <w:t>Disabilities</w:t>
      </w:r>
      <w:r w:rsidR="00C522E9">
        <w:t xml:space="preserve"> </w:t>
      </w:r>
      <w:r w:rsidR="00FD31B4">
        <w:t>B</w:t>
      </w:r>
      <w:r>
        <w:t>ill</w:t>
      </w:r>
      <w:r w:rsidR="00C522E9">
        <w:t xml:space="preserve"> </w:t>
      </w:r>
      <w:r>
        <w:t>in</w:t>
      </w:r>
      <w:r w:rsidR="00C522E9">
        <w:t xml:space="preserve"> </w:t>
      </w:r>
      <w:r>
        <w:t>2018</w:t>
      </w:r>
      <w:r w:rsidR="00C522E9">
        <w:t xml:space="preserve"> </w:t>
      </w:r>
      <w:r>
        <w:t>which</w:t>
      </w:r>
      <w:r w:rsidR="00C522E9">
        <w:t xml:space="preserve"> </w:t>
      </w:r>
      <w:r>
        <w:t>mirrors</w:t>
      </w:r>
      <w:r w:rsidR="00C522E9">
        <w:t xml:space="preserve"> </w:t>
      </w:r>
      <w:r>
        <w:t>the</w:t>
      </w:r>
      <w:r w:rsidR="00C522E9">
        <w:t xml:space="preserve"> </w:t>
      </w:r>
      <w:r>
        <w:t>language</w:t>
      </w:r>
      <w:r w:rsidR="00C522E9">
        <w:t xml:space="preserve"> </w:t>
      </w:r>
      <w:r>
        <w:t>in</w:t>
      </w:r>
      <w:r w:rsidR="00C522E9">
        <w:t xml:space="preserve"> </w:t>
      </w:r>
      <w:r>
        <w:t>the</w:t>
      </w:r>
      <w:r w:rsidR="00C522E9">
        <w:t xml:space="preserve"> </w:t>
      </w:r>
      <w:r>
        <w:t>Indian</w:t>
      </w:r>
      <w:r w:rsidR="00C522E9">
        <w:t xml:space="preserve"> </w:t>
      </w:r>
      <w:r>
        <w:t>Disabilities</w:t>
      </w:r>
      <w:r w:rsidR="00C522E9">
        <w:t xml:space="preserve"> </w:t>
      </w:r>
      <w:r>
        <w:t>Empowerment</w:t>
      </w:r>
      <w:r w:rsidR="00C522E9">
        <w:t xml:space="preserve"> </w:t>
      </w:r>
      <w:r>
        <w:t>Act</w:t>
      </w:r>
      <w:r w:rsidR="00C522E9">
        <w:t xml:space="preserve"> </w:t>
      </w:r>
      <w:r>
        <w:t>with</w:t>
      </w:r>
      <w:r w:rsidR="00C522E9">
        <w:t xml:space="preserve"> </w:t>
      </w:r>
      <w:r>
        <w:t>“ensuring</w:t>
      </w:r>
      <w:r w:rsidR="00C522E9">
        <w:t xml:space="preserve"> </w:t>
      </w:r>
      <w:r>
        <w:t>that</w:t>
      </w:r>
      <w:r w:rsidR="00C522E9">
        <w:t xml:space="preserve"> </w:t>
      </w:r>
      <w:r>
        <w:t>persons</w:t>
      </w:r>
      <w:r w:rsidR="00C522E9">
        <w:t xml:space="preserve"> </w:t>
      </w:r>
      <w:r>
        <w:t>with</w:t>
      </w:r>
      <w:r w:rsidR="00C522E9">
        <w:t xml:space="preserve"> </w:t>
      </w:r>
      <w:r>
        <w:t>hearing</w:t>
      </w:r>
      <w:r w:rsidR="00C522E9">
        <w:t xml:space="preserve"> </w:t>
      </w:r>
      <w:r>
        <w:t>impairment</w:t>
      </w:r>
      <w:r w:rsidR="00C522E9">
        <w:t xml:space="preserve"> </w:t>
      </w:r>
      <w:r>
        <w:t>can</w:t>
      </w:r>
      <w:r w:rsidR="00C522E9">
        <w:t xml:space="preserve"> </w:t>
      </w:r>
      <w:r>
        <w:t>have</w:t>
      </w:r>
      <w:r w:rsidR="00C522E9">
        <w:t xml:space="preserve"> </w:t>
      </w:r>
      <w:r>
        <w:t>access</w:t>
      </w:r>
      <w:r w:rsidR="00C522E9">
        <w:t xml:space="preserve"> </w:t>
      </w:r>
      <w:r>
        <w:t>to</w:t>
      </w:r>
      <w:r w:rsidR="00C522E9">
        <w:t xml:space="preserve"> </w:t>
      </w:r>
      <w:r>
        <w:t>television</w:t>
      </w:r>
      <w:r w:rsidR="00C522E9">
        <w:t xml:space="preserve"> </w:t>
      </w:r>
      <w:r>
        <w:t>program</w:t>
      </w:r>
      <w:r w:rsidR="00DA6C87">
        <w:t>me</w:t>
      </w:r>
      <w:r>
        <w:t>s</w:t>
      </w:r>
      <w:r w:rsidR="00C522E9">
        <w:t xml:space="preserve"> </w:t>
      </w:r>
      <w:r>
        <w:t>with</w:t>
      </w:r>
      <w:r w:rsidR="00C522E9">
        <w:t xml:space="preserve"> </w:t>
      </w:r>
      <w:r>
        <w:t>sign</w:t>
      </w:r>
      <w:r w:rsidR="00C522E9">
        <w:t xml:space="preserve"> </w:t>
      </w:r>
      <w:r>
        <w:t>language</w:t>
      </w:r>
      <w:r w:rsidR="00C522E9">
        <w:t xml:space="preserve"> </w:t>
      </w:r>
      <w:r>
        <w:t>interpretation</w:t>
      </w:r>
      <w:r w:rsidR="00C522E9">
        <w:t xml:space="preserve"> </w:t>
      </w:r>
      <w:r>
        <w:t>or</w:t>
      </w:r>
      <w:r w:rsidR="00C522E9">
        <w:t xml:space="preserve"> </w:t>
      </w:r>
      <w:r>
        <w:t>subtitles”</w:t>
      </w:r>
      <w:r w:rsidR="00C522E9">
        <w:t xml:space="preserve"> </w:t>
      </w:r>
      <w:r>
        <w:t>(</w:t>
      </w:r>
      <w:r w:rsidR="00FD31B4">
        <w:t xml:space="preserve">Provincial Assembly of </w:t>
      </w:r>
      <w:r>
        <w:t>Sindh,</w:t>
      </w:r>
      <w:r w:rsidR="00C522E9">
        <w:t xml:space="preserve"> </w:t>
      </w:r>
      <w:r>
        <w:t>2018,</w:t>
      </w:r>
      <w:r w:rsidR="00C522E9">
        <w:t xml:space="preserve"> </w:t>
      </w:r>
      <w:r>
        <w:t>p.</w:t>
      </w:r>
      <w:r w:rsidR="00C522E9">
        <w:t xml:space="preserve"> </w:t>
      </w:r>
      <w:r>
        <w:t>14)</w:t>
      </w:r>
      <w:r w:rsidR="00C522E9">
        <w:t xml:space="preserve"> </w:t>
      </w:r>
      <w:r>
        <w:t>but</w:t>
      </w:r>
      <w:r w:rsidR="00C522E9">
        <w:t xml:space="preserve"> </w:t>
      </w:r>
      <w:r w:rsidR="00CA12EC">
        <w:t xml:space="preserve">has </w:t>
      </w:r>
      <w:r>
        <w:t>no</w:t>
      </w:r>
      <w:r w:rsidR="00C522E9">
        <w:t xml:space="preserve"> </w:t>
      </w:r>
      <w:r>
        <w:t>accompanying</w:t>
      </w:r>
      <w:r w:rsidR="00C522E9">
        <w:t xml:space="preserve"> </w:t>
      </w:r>
      <w:r>
        <w:t>statement</w:t>
      </w:r>
      <w:r w:rsidR="00C522E9">
        <w:t xml:space="preserve"> </w:t>
      </w:r>
      <w:r>
        <w:t>for</w:t>
      </w:r>
      <w:r w:rsidR="00C522E9">
        <w:t xml:space="preserve"> </w:t>
      </w:r>
      <w:r w:rsidR="00651D61">
        <w:t>AD</w:t>
      </w:r>
      <w:r>
        <w:t>.</w:t>
      </w:r>
      <w:r w:rsidR="00C522E9">
        <w:t xml:space="preserve"> </w:t>
      </w:r>
      <w:r>
        <w:t>Currently</w:t>
      </w:r>
      <w:r w:rsidR="00C522E9">
        <w:t xml:space="preserve"> </w:t>
      </w:r>
      <w:r>
        <w:t>Pakistan</w:t>
      </w:r>
      <w:r w:rsidR="00C522E9">
        <w:t xml:space="preserve"> </w:t>
      </w:r>
      <w:r>
        <w:t>has</w:t>
      </w:r>
      <w:r w:rsidR="00C522E9">
        <w:t xml:space="preserve"> </w:t>
      </w:r>
      <w:proofErr w:type="gramStart"/>
      <w:r>
        <w:t>no</w:t>
      </w:r>
      <w:r w:rsidR="00C522E9">
        <w:t xml:space="preserve"> </w:t>
      </w:r>
      <w:r w:rsidR="00105D54">
        <w:t>t</w:t>
      </w:r>
      <w:r>
        <w:t>elevision</w:t>
      </w:r>
      <w:r w:rsidR="00C522E9">
        <w:t xml:space="preserve"> </w:t>
      </w:r>
      <w:r w:rsidR="00CA12EC">
        <w:t>nor</w:t>
      </w:r>
      <w:proofErr w:type="gramEnd"/>
      <w:r w:rsidR="00CA12EC">
        <w:t xml:space="preserve"> </w:t>
      </w:r>
      <w:r>
        <w:t>multimedia</w:t>
      </w:r>
      <w:r w:rsidR="00C522E9">
        <w:t xml:space="preserve"> </w:t>
      </w:r>
      <w:r>
        <w:t>policy</w:t>
      </w:r>
      <w:r w:rsidR="00C522E9">
        <w:t xml:space="preserve"> </w:t>
      </w:r>
      <w:r>
        <w:t>for</w:t>
      </w:r>
      <w:r w:rsidR="00C522E9">
        <w:t xml:space="preserve"> </w:t>
      </w:r>
      <w:r w:rsidR="00651D61">
        <w:t>AD</w:t>
      </w:r>
      <w:r>
        <w:t>.</w:t>
      </w:r>
      <w:bookmarkStart w:id="57" w:name="_Toc531298630"/>
    </w:p>
    <w:p w14:paraId="500A8D46" w14:textId="57B140FD" w:rsidR="009F4ECA" w:rsidRPr="007E4662" w:rsidRDefault="001B7EE6" w:rsidP="00E447DD">
      <w:pPr>
        <w:pStyle w:val="Heading3"/>
      </w:pPr>
      <w:r>
        <w:t xml:space="preserve">Barriers </w:t>
      </w:r>
      <w:r w:rsidR="009F4ECA" w:rsidRPr="007E4662">
        <w:t>to</w:t>
      </w:r>
      <w:r w:rsidR="00C522E9">
        <w:t xml:space="preserve"> </w:t>
      </w:r>
      <w:r w:rsidR="009F4ECA" w:rsidRPr="007E4662">
        <w:t>Implementing</w:t>
      </w:r>
      <w:r w:rsidR="00C522E9">
        <w:t xml:space="preserve"> </w:t>
      </w:r>
      <w:r w:rsidR="009F4ECA" w:rsidRPr="007E4662">
        <w:t>A</w:t>
      </w:r>
      <w:r>
        <w:t xml:space="preserve">udio </w:t>
      </w:r>
      <w:r w:rsidR="009F4ECA" w:rsidRPr="007E4662">
        <w:t>D</w:t>
      </w:r>
      <w:r>
        <w:t>escription</w:t>
      </w:r>
      <w:bookmarkEnd w:id="57"/>
    </w:p>
    <w:p w14:paraId="799D3DAB" w14:textId="4129437A" w:rsidR="00BE1E5C" w:rsidRDefault="00BE1E5C" w:rsidP="00BB53BD">
      <w:r>
        <w:t xml:space="preserve">In this final section, </w:t>
      </w:r>
      <w:r w:rsidR="00DE0549">
        <w:t>further</w:t>
      </w:r>
      <w:r>
        <w:t xml:space="preserve"> </w:t>
      </w:r>
      <w:r w:rsidR="00B24B65">
        <w:t>common international barriers to the implementation of AD are also discussed, focusing on copyright restrictions and cost</w:t>
      </w:r>
      <w:r>
        <w:t>.</w:t>
      </w:r>
    </w:p>
    <w:p w14:paraId="350C291E" w14:textId="0E2697E1" w:rsidR="00BE1E5C" w:rsidRDefault="00BE1E5C" w:rsidP="00BB53BD">
      <w:pPr>
        <w:pStyle w:val="Heading4"/>
      </w:pPr>
      <w:r>
        <w:t>Copyright restrictions</w:t>
      </w:r>
    </w:p>
    <w:p w14:paraId="3FDAA759" w14:textId="65F23669" w:rsidR="009F4ECA" w:rsidRDefault="009F4ECA" w:rsidP="00E447DD">
      <w:r>
        <w:t>One</w:t>
      </w:r>
      <w:r w:rsidR="00C522E9">
        <w:t xml:space="preserve"> </w:t>
      </w:r>
      <w:r>
        <w:t>major</w:t>
      </w:r>
      <w:r w:rsidR="00C522E9">
        <w:t xml:space="preserve"> </w:t>
      </w:r>
      <w:r>
        <w:t>problem</w:t>
      </w:r>
      <w:r w:rsidR="00C522E9">
        <w:t xml:space="preserve"> </w:t>
      </w:r>
      <w:r>
        <w:t>for</w:t>
      </w:r>
      <w:r w:rsidR="00C522E9">
        <w:t xml:space="preserve"> </w:t>
      </w:r>
      <w:r>
        <w:t>the</w:t>
      </w:r>
      <w:r w:rsidR="00C522E9">
        <w:t xml:space="preserve"> </w:t>
      </w:r>
      <w:r>
        <w:t>effective</w:t>
      </w:r>
      <w:r w:rsidR="00C522E9">
        <w:t xml:space="preserve"> </w:t>
      </w:r>
      <w:r>
        <w:t>integration</w:t>
      </w:r>
      <w:r w:rsidR="00C522E9">
        <w:t xml:space="preserve"> </w:t>
      </w:r>
      <w:r>
        <w:t>of</w:t>
      </w:r>
      <w:r w:rsidR="00C522E9">
        <w:t xml:space="preserve"> </w:t>
      </w:r>
      <w:r w:rsidR="00651D61">
        <w:t>AD</w:t>
      </w:r>
      <w:r w:rsidR="00C522E9">
        <w:t xml:space="preserve"> </w:t>
      </w:r>
      <w:r>
        <w:t>in</w:t>
      </w:r>
      <w:r w:rsidR="00C522E9">
        <w:t xml:space="preserve"> </w:t>
      </w:r>
      <w:r>
        <w:t>free</w:t>
      </w:r>
      <w:r w:rsidR="00C522E9">
        <w:t xml:space="preserve"> </w:t>
      </w:r>
      <w:r>
        <w:t>to</w:t>
      </w:r>
      <w:r w:rsidR="00C522E9">
        <w:t xml:space="preserve"> </w:t>
      </w:r>
      <w:r>
        <w:t>air</w:t>
      </w:r>
      <w:r w:rsidR="00C522E9">
        <w:t xml:space="preserve"> </w:t>
      </w:r>
      <w:r>
        <w:t>broadcasting</w:t>
      </w:r>
      <w:r w:rsidR="00C522E9">
        <w:t xml:space="preserve"> </w:t>
      </w:r>
      <w:r>
        <w:t>in</w:t>
      </w:r>
      <w:r w:rsidR="00C522E9">
        <w:t xml:space="preserve"> </w:t>
      </w:r>
      <w:r>
        <w:t>a</w:t>
      </w:r>
      <w:r w:rsidR="00C522E9">
        <w:t xml:space="preserve"> </w:t>
      </w:r>
      <w:r>
        <w:t>global</w:t>
      </w:r>
      <w:r w:rsidR="00C522E9">
        <w:t xml:space="preserve"> </w:t>
      </w:r>
      <w:r>
        <w:t>marketplace</w:t>
      </w:r>
      <w:r w:rsidR="00C522E9">
        <w:t xml:space="preserve"> </w:t>
      </w:r>
      <w:r>
        <w:t>has</w:t>
      </w:r>
      <w:r w:rsidR="00C522E9">
        <w:t xml:space="preserve"> </w:t>
      </w:r>
      <w:r>
        <w:t>been</w:t>
      </w:r>
      <w:r w:rsidR="00C522E9">
        <w:t xml:space="preserve"> </w:t>
      </w:r>
      <w:r>
        <w:t>copyright</w:t>
      </w:r>
      <w:r w:rsidR="00C522E9">
        <w:t xml:space="preserve"> </w:t>
      </w:r>
      <w:r>
        <w:t>protections</w:t>
      </w:r>
      <w:r w:rsidR="00C522E9">
        <w:t xml:space="preserve"> </w:t>
      </w:r>
      <w:r>
        <w:t>for</w:t>
      </w:r>
      <w:r w:rsidR="00C522E9">
        <w:t xml:space="preserve"> </w:t>
      </w:r>
      <w:r>
        <w:t>creative</w:t>
      </w:r>
      <w:r w:rsidR="00C522E9">
        <w:t xml:space="preserve"> </w:t>
      </w:r>
      <w:r>
        <w:t>output.</w:t>
      </w:r>
      <w:r w:rsidR="00C522E9">
        <w:t xml:space="preserve"> </w:t>
      </w:r>
      <w:r>
        <w:t>Similar</w:t>
      </w:r>
      <w:r w:rsidR="00C522E9">
        <w:t xml:space="preserve"> </w:t>
      </w:r>
      <w:r>
        <w:t>to</w:t>
      </w:r>
      <w:r w:rsidR="00C522E9">
        <w:t xml:space="preserve"> </w:t>
      </w:r>
      <w:r>
        <w:t>the</w:t>
      </w:r>
      <w:r w:rsidR="00C522E9">
        <w:t xml:space="preserve"> </w:t>
      </w:r>
      <w:r>
        <w:t>case</w:t>
      </w:r>
      <w:r w:rsidR="00C522E9">
        <w:t xml:space="preserve"> </w:t>
      </w:r>
      <w:r>
        <w:t>of</w:t>
      </w:r>
      <w:r w:rsidR="00C522E9">
        <w:t xml:space="preserve"> </w:t>
      </w:r>
      <w:r>
        <w:t>audio</w:t>
      </w:r>
      <w:r w:rsidR="00C522E9">
        <w:t xml:space="preserve"> </w:t>
      </w:r>
      <w:r>
        <w:t>books</w:t>
      </w:r>
      <w:r w:rsidR="00C522E9">
        <w:t xml:space="preserve"> </w:t>
      </w:r>
      <w:r>
        <w:t>where</w:t>
      </w:r>
      <w:r w:rsidR="00C522E9">
        <w:t xml:space="preserve"> </w:t>
      </w:r>
      <w:r>
        <w:t>the</w:t>
      </w:r>
      <w:r w:rsidR="00C522E9">
        <w:t xml:space="preserve"> </w:t>
      </w:r>
      <w:r>
        <w:t>audio</w:t>
      </w:r>
      <w:r w:rsidR="00C522E9">
        <w:t xml:space="preserve"> </w:t>
      </w:r>
      <w:r>
        <w:t>track</w:t>
      </w:r>
      <w:r w:rsidR="00C522E9">
        <w:t xml:space="preserve"> </w:t>
      </w:r>
      <w:r>
        <w:t>produced</w:t>
      </w:r>
      <w:r w:rsidR="00C522E9">
        <w:t xml:space="preserve"> </w:t>
      </w:r>
      <w:r>
        <w:t>can</w:t>
      </w:r>
      <w:r w:rsidR="00C522E9">
        <w:t xml:space="preserve"> </w:t>
      </w:r>
      <w:r>
        <w:t>be</w:t>
      </w:r>
      <w:r w:rsidR="00C522E9">
        <w:t xml:space="preserve"> </w:t>
      </w:r>
      <w:r>
        <w:t>construed</w:t>
      </w:r>
      <w:r w:rsidR="00C522E9">
        <w:t xml:space="preserve"> </w:t>
      </w:r>
      <w:r>
        <w:t>to</w:t>
      </w:r>
      <w:r w:rsidR="00C522E9">
        <w:t xml:space="preserve"> </w:t>
      </w:r>
      <w:r>
        <w:t>violate</w:t>
      </w:r>
      <w:r w:rsidR="00C522E9">
        <w:t xml:space="preserve"> </w:t>
      </w:r>
      <w:r>
        <w:t>the</w:t>
      </w:r>
      <w:r w:rsidR="00C522E9">
        <w:t xml:space="preserve"> </w:t>
      </w:r>
      <w:r>
        <w:t>original</w:t>
      </w:r>
      <w:r w:rsidR="00C522E9">
        <w:t xml:space="preserve"> </w:t>
      </w:r>
      <w:r>
        <w:t>copyright</w:t>
      </w:r>
      <w:r w:rsidR="00C522E9">
        <w:t xml:space="preserve"> </w:t>
      </w:r>
      <w:r>
        <w:t>of</w:t>
      </w:r>
      <w:r w:rsidR="00C522E9">
        <w:t xml:space="preserve"> </w:t>
      </w:r>
      <w:r>
        <w:t>the</w:t>
      </w:r>
      <w:r w:rsidR="00C522E9">
        <w:t xml:space="preserve"> </w:t>
      </w:r>
      <w:r>
        <w:t>written</w:t>
      </w:r>
      <w:r w:rsidR="00C522E9">
        <w:t xml:space="preserve"> </w:t>
      </w:r>
      <w:r>
        <w:lastRenderedPageBreak/>
        <w:t>work,</w:t>
      </w:r>
      <w:r w:rsidR="00C522E9">
        <w:t xml:space="preserve"> </w:t>
      </w:r>
      <w:r>
        <w:t>the</w:t>
      </w:r>
      <w:r w:rsidR="00C522E9">
        <w:t xml:space="preserve"> </w:t>
      </w:r>
      <w:r>
        <w:t>verbal</w:t>
      </w:r>
      <w:r w:rsidR="00C522E9">
        <w:t xml:space="preserve"> </w:t>
      </w:r>
      <w:r w:rsidR="00651D61">
        <w:t>AD</w:t>
      </w:r>
      <w:r w:rsidR="00C522E9">
        <w:t xml:space="preserve"> </w:t>
      </w:r>
      <w:r>
        <w:t>track</w:t>
      </w:r>
      <w:r w:rsidR="00C522E9">
        <w:t xml:space="preserve"> </w:t>
      </w:r>
      <w:r>
        <w:t>can</w:t>
      </w:r>
      <w:r w:rsidR="00C522E9">
        <w:t xml:space="preserve"> </w:t>
      </w:r>
      <w:r>
        <w:t>also</w:t>
      </w:r>
      <w:r w:rsidR="00C522E9">
        <w:t xml:space="preserve"> </w:t>
      </w:r>
      <w:r>
        <w:t>be</w:t>
      </w:r>
      <w:r w:rsidR="00C522E9">
        <w:t xml:space="preserve"> </w:t>
      </w:r>
      <w:r>
        <w:t>framed</w:t>
      </w:r>
      <w:r w:rsidR="00C522E9">
        <w:t xml:space="preserve"> </w:t>
      </w:r>
      <w:r>
        <w:t>as</w:t>
      </w:r>
      <w:r w:rsidR="00C522E9">
        <w:t xml:space="preserve"> </w:t>
      </w:r>
      <w:r>
        <w:t>a</w:t>
      </w:r>
      <w:r w:rsidR="00C522E9">
        <w:t xml:space="preserve"> </w:t>
      </w:r>
      <w:r>
        <w:t>copyright</w:t>
      </w:r>
      <w:r w:rsidR="00C522E9">
        <w:t xml:space="preserve"> </w:t>
      </w:r>
      <w:r>
        <w:t>violation</w:t>
      </w:r>
      <w:r w:rsidR="00C522E9">
        <w:t xml:space="preserve"> </w:t>
      </w:r>
      <w:r>
        <w:t>of</w:t>
      </w:r>
      <w:r w:rsidR="00C522E9">
        <w:t xml:space="preserve"> </w:t>
      </w:r>
      <w:r>
        <w:t>the</w:t>
      </w:r>
      <w:r w:rsidR="00C522E9">
        <w:t xml:space="preserve"> </w:t>
      </w:r>
      <w:r>
        <w:t>original</w:t>
      </w:r>
      <w:r w:rsidR="00C522E9">
        <w:t xml:space="preserve"> </w:t>
      </w:r>
      <w:r>
        <w:t>creative</w:t>
      </w:r>
      <w:r w:rsidR="00C522E9">
        <w:t xml:space="preserve"> </w:t>
      </w:r>
      <w:r>
        <w:t>artefact.</w:t>
      </w:r>
      <w:r w:rsidR="00C522E9">
        <w:t xml:space="preserve"> </w:t>
      </w:r>
      <w:r>
        <w:t>This</w:t>
      </w:r>
      <w:r w:rsidR="00C522E9">
        <w:t xml:space="preserve"> </w:t>
      </w:r>
      <w:r>
        <w:t>is</w:t>
      </w:r>
      <w:r w:rsidR="00C522E9">
        <w:t xml:space="preserve"> </w:t>
      </w:r>
      <w:r>
        <w:t>why</w:t>
      </w:r>
      <w:r w:rsidR="00C522E9">
        <w:t xml:space="preserve"> </w:t>
      </w:r>
      <w:r>
        <w:t>much</w:t>
      </w:r>
      <w:r w:rsidR="00C522E9">
        <w:t xml:space="preserve"> </w:t>
      </w:r>
      <w:r w:rsidR="00651D61">
        <w:t>AD</w:t>
      </w:r>
      <w:r w:rsidR="00C522E9">
        <w:t xml:space="preserve"> </w:t>
      </w:r>
      <w:r>
        <w:t>has</w:t>
      </w:r>
      <w:r w:rsidR="00C522E9">
        <w:t xml:space="preserve"> </w:t>
      </w:r>
      <w:r>
        <w:t>to</w:t>
      </w:r>
      <w:r w:rsidR="00C522E9">
        <w:t xml:space="preserve"> </w:t>
      </w:r>
      <w:r>
        <w:t>date</w:t>
      </w:r>
      <w:r w:rsidR="00C522E9">
        <w:t xml:space="preserve"> </w:t>
      </w:r>
      <w:r>
        <w:t>been</w:t>
      </w:r>
      <w:r w:rsidR="00C522E9">
        <w:t xml:space="preserve"> </w:t>
      </w:r>
      <w:r>
        <w:t>only</w:t>
      </w:r>
      <w:r w:rsidR="00C522E9">
        <w:t xml:space="preserve"> </w:t>
      </w:r>
      <w:r>
        <w:t>been</w:t>
      </w:r>
      <w:r w:rsidR="00C522E9">
        <w:t xml:space="preserve"> </w:t>
      </w:r>
      <w:r>
        <w:t>engaged</w:t>
      </w:r>
      <w:r w:rsidR="00C522E9">
        <w:t xml:space="preserve"> </w:t>
      </w:r>
      <w:r>
        <w:t>by</w:t>
      </w:r>
      <w:r w:rsidR="00C522E9">
        <w:t xml:space="preserve"> </w:t>
      </w:r>
      <w:r>
        <w:t>specialist</w:t>
      </w:r>
      <w:r w:rsidR="00C522E9">
        <w:t xml:space="preserve"> </w:t>
      </w:r>
      <w:r>
        <w:t>providers</w:t>
      </w:r>
      <w:r w:rsidR="00C522E9">
        <w:t xml:space="preserve"> </w:t>
      </w:r>
      <w:r>
        <w:t>of</w:t>
      </w:r>
      <w:r w:rsidR="00C522E9">
        <w:t xml:space="preserve"> </w:t>
      </w:r>
      <w:r>
        <w:t>cultural</w:t>
      </w:r>
      <w:r w:rsidR="00C522E9">
        <w:t xml:space="preserve"> </w:t>
      </w:r>
      <w:r>
        <w:t>artefacts</w:t>
      </w:r>
      <w:r w:rsidR="00C522E9">
        <w:t xml:space="preserve"> </w:t>
      </w:r>
      <w:r>
        <w:t>for</w:t>
      </w:r>
      <w:r w:rsidR="00C522E9">
        <w:t xml:space="preserve"> </w:t>
      </w:r>
      <w:r>
        <w:t>people</w:t>
      </w:r>
      <w:r w:rsidR="00C522E9">
        <w:t xml:space="preserve"> </w:t>
      </w:r>
      <w:r>
        <w:t>with</w:t>
      </w:r>
      <w:r w:rsidR="00C522E9">
        <w:t xml:space="preserve"> </w:t>
      </w:r>
      <w:r>
        <w:t>sight</w:t>
      </w:r>
      <w:r w:rsidR="00C522E9">
        <w:t xml:space="preserve"> </w:t>
      </w:r>
      <w:r>
        <w:t>impairments.</w:t>
      </w:r>
      <w:r w:rsidR="00C522E9">
        <w:t xml:space="preserve"> </w:t>
      </w:r>
      <w:r>
        <w:t>Organisations</w:t>
      </w:r>
      <w:r w:rsidR="00C522E9">
        <w:t xml:space="preserve"> </w:t>
      </w:r>
      <w:r>
        <w:t>such</w:t>
      </w:r>
      <w:r w:rsidR="00C522E9">
        <w:t xml:space="preserve"> </w:t>
      </w:r>
      <w:r>
        <w:t>as</w:t>
      </w:r>
      <w:r w:rsidR="00C522E9">
        <w:t xml:space="preserve"> </w:t>
      </w:r>
      <w:r>
        <w:t>the</w:t>
      </w:r>
      <w:r w:rsidR="00C522E9">
        <w:t xml:space="preserve"> </w:t>
      </w:r>
      <w:r>
        <w:t>Royal</w:t>
      </w:r>
      <w:r w:rsidR="00C522E9">
        <w:t xml:space="preserve"> </w:t>
      </w:r>
      <w:r>
        <w:t>National</w:t>
      </w:r>
      <w:r w:rsidR="00C522E9">
        <w:t xml:space="preserve"> </w:t>
      </w:r>
      <w:r>
        <w:t>Institute</w:t>
      </w:r>
      <w:r w:rsidR="00C522E9">
        <w:t xml:space="preserve"> </w:t>
      </w:r>
      <w:r>
        <w:t>of</w:t>
      </w:r>
      <w:r w:rsidR="00C522E9">
        <w:t xml:space="preserve"> </w:t>
      </w:r>
      <w:r>
        <w:t>Blind</w:t>
      </w:r>
      <w:r w:rsidR="00C522E9">
        <w:t xml:space="preserve"> </w:t>
      </w:r>
      <w:r>
        <w:t>People</w:t>
      </w:r>
      <w:r w:rsidR="00C522E9">
        <w:t xml:space="preserve"> </w:t>
      </w:r>
      <w:r>
        <w:t>in</w:t>
      </w:r>
      <w:r w:rsidR="00C522E9">
        <w:t xml:space="preserve"> </w:t>
      </w:r>
      <w:r>
        <w:t>the</w:t>
      </w:r>
      <w:r w:rsidR="00C522E9">
        <w:t xml:space="preserve"> </w:t>
      </w:r>
      <w:r>
        <w:t>UK,</w:t>
      </w:r>
      <w:r w:rsidR="00C522E9">
        <w:t xml:space="preserve"> </w:t>
      </w:r>
      <w:r>
        <w:t>for</w:t>
      </w:r>
      <w:r w:rsidR="00C522E9">
        <w:t xml:space="preserve"> </w:t>
      </w:r>
      <w:r>
        <w:t>example,</w:t>
      </w:r>
      <w:r w:rsidR="00C522E9">
        <w:t xml:space="preserve"> </w:t>
      </w:r>
      <w:r>
        <w:t>and</w:t>
      </w:r>
      <w:r w:rsidR="00C522E9">
        <w:t xml:space="preserve"> </w:t>
      </w:r>
      <w:r>
        <w:t>the</w:t>
      </w:r>
      <w:r w:rsidR="00C522E9">
        <w:t xml:space="preserve"> </w:t>
      </w:r>
      <w:r>
        <w:t>A</w:t>
      </w:r>
      <w:r w:rsidR="00001108">
        <w:t>CB</w:t>
      </w:r>
      <w:r w:rsidR="00C522E9">
        <w:t xml:space="preserve"> </w:t>
      </w:r>
      <w:r>
        <w:t>in</w:t>
      </w:r>
      <w:r w:rsidR="00C522E9">
        <w:t xml:space="preserve"> </w:t>
      </w:r>
      <w:r>
        <w:t>the</w:t>
      </w:r>
      <w:r w:rsidR="00C522E9">
        <w:t xml:space="preserve"> </w:t>
      </w:r>
      <w:r>
        <w:t>US</w:t>
      </w:r>
      <w:r w:rsidR="00C522E9">
        <w:t xml:space="preserve"> </w:t>
      </w:r>
      <w:r>
        <w:t>have</w:t>
      </w:r>
      <w:r w:rsidR="00C522E9">
        <w:t xml:space="preserve"> </w:t>
      </w:r>
      <w:r>
        <w:t>become</w:t>
      </w:r>
      <w:r w:rsidR="00C522E9">
        <w:t xml:space="preserve"> </w:t>
      </w:r>
      <w:r>
        <w:t>powerful</w:t>
      </w:r>
      <w:r w:rsidR="00C522E9">
        <w:t xml:space="preserve"> </w:t>
      </w:r>
      <w:r>
        <w:t>advocates</w:t>
      </w:r>
      <w:r w:rsidR="00C522E9">
        <w:t xml:space="preserve"> </w:t>
      </w:r>
      <w:r>
        <w:t>in</w:t>
      </w:r>
      <w:r w:rsidR="00C522E9">
        <w:t xml:space="preserve"> </w:t>
      </w:r>
      <w:r>
        <w:t>forwarding</w:t>
      </w:r>
      <w:r w:rsidR="00C522E9">
        <w:t xml:space="preserve"> </w:t>
      </w:r>
      <w:r>
        <w:t>legislation</w:t>
      </w:r>
      <w:r w:rsidR="00C522E9">
        <w:t xml:space="preserve"> </w:t>
      </w:r>
      <w:r>
        <w:t>and</w:t>
      </w:r>
      <w:r w:rsidR="00C522E9">
        <w:t xml:space="preserve"> </w:t>
      </w:r>
      <w:r>
        <w:t>are</w:t>
      </w:r>
      <w:r w:rsidR="00C522E9">
        <w:t xml:space="preserve"> </w:t>
      </w:r>
      <w:r>
        <w:t>often</w:t>
      </w:r>
      <w:r w:rsidR="00C522E9">
        <w:t xml:space="preserve"> </w:t>
      </w:r>
      <w:r>
        <w:t>excepted</w:t>
      </w:r>
      <w:r w:rsidR="00C522E9">
        <w:t xml:space="preserve"> </w:t>
      </w:r>
      <w:r>
        <w:t>from</w:t>
      </w:r>
      <w:r w:rsidR="00C522E9">
        <w:t xml:space="preserve"> </w:t>
      </w:r>
      <w:r>
        <w:t>digital</w:t>
      </w:r>
      <w:r w:rsidR="00C522E9">
        <w:t xml:space="preserve"> </w:t>
      </w:r>
      <w:r>
        <w:t>rights</w:t>
      </w:r>
      <w:r w:rsidR="00C522E9">
        <w:t xml:space="preserve"> </w:t>
      </w:r>
      <w:r>
        <w:t>management</w:t>
      </w:r>
      <w:r w:rsidR="00C522E9">
        <w:t xml:space="preserve"> </w:t>
      </w:r>
      <w:r>
        <w:t>in</w:t>
      </w:r>
      <w:r w:rsidR="00C522E9">
        <w:t xml:space="preserve"> </w:t>
      </w:r>
      <w:r>
        <w:t>distributing</w:t>
      </w:r>
      <w:r w:rsidR="00C522E9">
        <w:t xml:space="preserve"> </w:t>
      </w:r>
      <w:r>
        <w:t>audio</w:t>
      </w:r>
      <w:r w:rsidR="00C522E9">
        <w:t xml:space="preserve"> </w:t>
      </w:r>
      <w:r>
        <w:t>described</w:t>
      </w:r>
      <w:r w:rsidR="00C522E9">
        <w:t xml:space="preserve"> </w:t>
      </w:r>
      <w:r>
        <w:t>materials</w:t>
      </w:r>
      <w:r w:rsidR="00C522E9">
        <w:t xml:space="preserve"> </w:t>
      </w:r>
      <w:r>
        <w:t>to</w:t>
      </w:r>
      <w:r w:rsidR="00C522E9">
        <w:t xml:space="preserve"> </w:t>
      </w:r>
      <w:r>
        <w:t>their</w:t>
      </w:r>
      <w:r w:rsidR="00C522E9">
        <w:t xml:space="preserve"> </w:t>
      </w:r>
      <w:r>
        <w:t>members/clients</w:t>
      </w:r>
      <w:r w:rsidR="00C522E9">
        <w:t xml:space="preserve"> </w:t>
      </w:r>
      <w:r>
        <w:t>within</w:t>
      </w:r>
      <w:r w:rsidR="00C522E9">
        <w:t xml:space="preserve"> </w:t>
      </w:r>
      <w:r>
        <w:t>the</w:t>
      </w:r>
      <w:r w:rsidR="00C522E9">
        <w:t xml:space="preserve"> </w:t>
      </w:r>
      <w:r>
        <w:t>context</w:t>
      </w:r>
      <w:r w:rsidR="00C522E9">
        <w:t xml:space="preserve"> </w:t>
      </w:r>
      <w:r>
        <w:t>of</w:t>
      </w:r>
      <w:r w:rsidR="00C522E9">
        <w:t xml:space="preserve"> </w:t>
      </w:r>
      <w:r>
        <w:t>‘fair</w:t>
      </w:r>
      <w:r w:rsidR="00C522E9">
        <w:t xml:space="preserve"> </w:t>
      </w:r>
      <w:r>
        <w:t>use’</w:t>
      </w:r>
      <w:r w:rsidR="00C522E9">
        <w:t xml:space="preserve"> </w:t>
      </w:r>
      <w:r>
        <w:t>and</w:t>
      </w:r>
      <w:r w:rsidR="00C522E9">
        <w:t xml:space="preserve"> </w:t>
      </w:r>
      <w:r>
        <w:t>exceptional</w:t>
      </w:r>
      <w:r w:rsidR="00C522E9">
        <w:t xml:space="preserve"> </w:t>
      </w:r>
      <w:r>
        <w:t>circumstances.</w:t>
      </w:r>
    </w:p>
    <w:p w14:paraId="4252D0E8" w14:textId="2FEC2FDF" w:rsidR="009F4ECA" w:rsidRDefault="009F4ECA" w:rsidP="00E447DD">
      <w:r>
        <w:t>For</w:t>
      </w:r>
      <w:r w:rsidR="00C522E9">
        <w:t xml:space="preserve"> </w:t>
      </w:r>
      <w:r>
        <w:t>example,</w:t>
      </w:r>
      <w:r w:rsidR="00C522E9">
        <w:t xml:space="preserve"> </w:t>
      </w:r>
      <w:r>
        <w:t>in</w:t>
      </w:r>
      <w:r w:rsidR="00C522E9">
        <w:t xml:space="preserve"> </w:t>
      </w:r>
      <w:r>
        <w:t>2009</w:t>
      </w:r>
      <w:r w:rsidR="00C522E9">
        <w:t xml:space="preserve"> </w:t>
      </w:r>
      <w:r>
        <w:t>when</w:t>
      </w:r>
      <w:r w:rsidR="00C522E9">
        <w:t xml:space="preserve"> </w:t>
      </w:r>
      <w:r>
        <w:t>the</w:t>
      </w:r>
      <w:r w:rsidR="00C522E9">
        <w:t xml:space="preserve"> </w:t>
      </w:r>
      <w:r>
        <w:t>Kindle</w:t>
      </w:r>
      <w:r w:rsidR="00C522E9">
        <w:t xml:space="preserve"> </w:t>
      </w:r>
      <w:r>
        <w:t>2</w:t>
      </w:r>
      <w:r w:rsidR="00C522E9">
        <w:t xml:space="preserve"> </w:t>
      </w:r>
      <w:r>
        <w:t>was</w:t>
      </w:r>
      <w:r w:rsidR="00C522E9">
        <w:t xml:space="preserve"> </w:t>
      </w:r>
      <w:r>
        <w:t>released</w:t>
      </w:r>
      <w:r w:rsidR="00C522E9">
        <w:t xml:space="preserve"> </w:t>
      </w:r>
      <w:r>
        <w:t>with</w:t>
      </w:r>
      <w:r w:rsidR="00C522E9">
        <w:t xml:space="preserve"> </w:t>
      </w:r>
      <w:r>
        <w:t>text-to-speech</w:t>
      </w:r>
      <w:r w:rsidR="00C522E9">
        <w:t xml:space="preserve"> </w:t>
      </w:r>
      <w:r>
        <w:t>software,</w:t>
      </w:r>
      <w:r w:rsidR="00C522E9">
        <w:t xml:space="preserve"> </w:t>
      </w:r>
      <w:r>
        <w:t>publishers</w:t>
      </w:r>
      <w:r w:rsidR="00C522E9">
        <w:t xml:space="preserve"> </w:t>
      </w:r>
      <w:r>
        <w:t>argued</w:t>
      </w:r>
      <w:r w:rsidR="00C522E9">
        <w:t xml:space="preserve"> </w:t>
      </w:r>
      <w:r>
        <w:t>that</w:t>
      </w:r>
      <w:r w:rsidR="00C522E9">
        <w:t xml:space="preserve"> </w:t>
      </w:r>
      <w:r>
        <w:t>this</w:t>
      </w:r>
      <w:r w:rsidR="00C522E9">
        <w:t xml:space="preserve"> </w:t>
      </w:r>
      <w:r>
        <w:t>was</w:t>
      </w:r>
      <w:r w:rsidR="00C522E9">
        <w:t xml:space="preserve"> </w:t>
      </w:r>
      <w:r>
        <w:t>a</w:t>
      </w:r>
      <w:r w:rsidR="00C522E9">
        <w:t xml:space="preserve"> </w:t>
      </w:r>
      <w:r>
        <w:t>violation</w:t>
      </w:r>
      <w:r w:rsidR="00C522E9">
        <w:t xml:space="preserve"> </w:t>
      </w:r>
      <w:r>
        <w:t>of</w:t>
      </w:r>
      <w:r w:rsidR="00C522E9">
        <w:t xml:space="preserve"> </w:t>
      </w:r>
      <w:r>
        <w:t>copyright.</w:t>
      </w:r>
      <w:r w:rsidR="00C522E9">
        <w:t xml:space="preserve"> </w:t>
      </w:r>
      <w:r>
        <w:t>To</w:t>
      </w:r>
      <w:r w:rsidR="00C522E9">
        <w:t xml:space="preserve"> </w:t>
      </w:r>
      <w:r>
        <w:t>date</w:t>
      </w:r>
      <w:r w:rsidR="00DE0549">
        <w:t>,</w:t>
      </w:r>
      <w:r w:rsidR="00C522E9">
        <w:t xml:space="preserve"> </w:t>
      </w:r>
      <w:r>
        <w:t>various</w:t>
      </w:r>
      <w:r w:rsidR="00C522E9">
        <w:t xml:space="preserve"> </w:t>
      </w:r>
      <w:r w:rsidR="00DE0549">
        <w:t>d</w:t>
      </w:r>
      <w:r>
        <w:t>igital</w:t>
      </w:r>
      <w:r w:rsidR="00C522E9">
        <w:t xml:space="preserve"> </w:t>
      </w:r>
      <w:r w:rsidR="00DE0549">
        <w:t>r</w:t>
      </w:r>
      <w:r>
        <w:t>ights</w:t>
      </w:r>
      <w:r w:rsidR="00C522E9">
        <w:t xml:space="preserve"> </w:t>
      </w:r>
      <w:r w:rsidR="00DE0549">
        <w:t>m</w:t>
      </w:r>
      <w:r>
        <w:t>anagement</w:t>
      </w:r>
      <w:r w:rsidR="00C522E9">
        <w:t xml:space="preserve"> </w:t>
      </w:r>
      <w:r>
        <w:t>software</w:t>
      </w:r>
      <w:r w:rsidR="00C522E9">
        <w:t xml:space="preserve"> </w:t>
      </w:r>
      <w:r>
        <w:t>tools</w:t>
      </w:r>
      <w:r w:rsidR="00C522E9">
        <w:t xml:space="preserve"> </w:t>
      </w:r>
      <w:r>
        <w:t>still</w:t>
      </w:r>
      <w:r w:rsidR="00C522E9">
        <w:t xml:space="preserve"> </w:t>
      </w:r>
      <w:r>
        <w:t>restrict</w:t>
      </w:r>
      <w:r w:rsidR="00C522E9">
        <w:t xml:space="preserve"> </w:t>
      </w:r>
      <w:r>
        <w:t>access</w:t>
      </w:r>
      <w:r w:rsidR="00C522E9">
        <w:t xml:space="preserve"> </w:t>
      </w:r>
      <w:r>
        <w:t>to</w:t>
      </w:r>
      <w:r w:rsidR="00C522E9">
        <w:t xml:space="preserve"> </w:t>
      </w:r>
      <w:r>
        <w:t>copyrighted</w:t>
      </w:r>
      <w:r w:rsidR="00C522E9">
        <w:t xml:space="preserve"> </w:t>
      </w:r>
      <w:r>
        <w:t>material</w:t>
      </w:r>
      <w:r w:rsidR="00DE0549">
        <w:t>,</w:t>
      </w:r>
      <w:r w:rsidR="00C522E9">
        <w:t xml:space="preserve"> </w:t>
      </w:r>
      <w:r>
        <w:t>meaning</w:t>
      </w:r>
      <w:r w:rsidR="00C522E9">
        <w:t xml:space="preserve"> </w:t>
      </w:r>
      <w:r>
        <w:t>audio</w:t>
      </w:r>
      <w:r w:rsidR="00C522E9">
        <w:t xml:space="preserve"> </w:t>
      </w:r>
      <w:r>
        <w:t>books</w:t>
      </w:r>
      <w:r w:rsidR="00C522E9">
        <w:t xml:space="preserve"> </w:t>
      </w:r>
      <w:r>
        <w:t>cannot</w:t>
      </w:r>
      <w:r w:rsidR="00C522E9">
        <w:t xml:space="preserve"> </w:t>
      </w:r>
      <w:r>
        <w:t>be</w:t>
      </w:r>
      <w:r w:rsidR="00C522E9">
        <w:t xml:space="preserve"> </w:t>
      </w:r>
      <w:r>
        <w:t>played</w:t>
      </w:r>
      <w:r w:rsidR="00C522E9">
        <w:t xml:space="preserve"> </w:t>
      </w:r>
      <w:r>
        <w:t>on</w:t>
      </w:r>
      <w:r w:rsidR="00C522E9">
        <w:t xml:space="preserve"> </w:t>
      </w:r>
      <w:r>
        <w:t>everyday</w:t>
      </w:r>
      <w:r w:rsidR="00C522E9">
        <w:t xml:space="preserve"> </w:t>
      </w:r>
      <w:r>
        <w:t>devices</w:t>
      </w:r>
      <w:r w:rsidR="00C522E9">
        <w:t xml:space="preserve"> </w:t>
      </w:r>
      <w:r>
        <w:t>like</w:t>
      </w:r>
      <w:r w:rsidR="00C522E9">
        <w:t xml:space="preserve"> </w:t>
      </w:r>
      <w:r>
        <w:t>i</w:t>
      </w:r>
      <w:r w:rsidR="00DE0549">
        <w:t>P</w:t>
      </w:r>
      <w:r>
        <w:t>hones</w:t>
      </w:r>
      <w:r w:rsidR="00C522E9">
        <w:t xml:space="preserve"> </w:t>
      </w:r>
      <w:r>
        <w:t>or</w:t>
      </w:r>
      <w:r w:rsidR="00C522E9">
        <w:t xml:space="preserve"> </w:t>
      </w:r>
      <w:r>
        <w:t>tablets</w:t>
      </w:r>
      <w:r w:rsidR="00C522E9">
        <w:t xml:space="preserve"> </w:t>
      </w:r>
      <w:r>
        <w:t>but</w:t>
      </w:r>
      <w:r w:rsidR="00C522E9">
        <w:t xml:space="preserve"> </w:t>
      </w:r>
      <w:r>
        <w:t>must</w:t>
      </w:r>
      <w:r w:rsidR="00C522E9">
        <w:t xml:space="preserve"> </w:t>
      </w:r>
      <w:r>
        <w:t>be</w:t>
      </w:r>
      <w:r w:rsidR="00C522E9">
        <w:t xml:space="preserve"> </w:t>
      </w:r>
      <w:r>
        <w:t>played</w:t>
      </w:r>
      <w:r w:rsidR="00C522E9">
        <w:t xml:space="preserve"> </w:t>
      </w:r>
      <w:r>
        <w:t>on</w:t>
      </w:r>
      <w:r w:rsidR="00C522E9">
        <w:t xml:space="preserve"> </w:t>
      </w:r>
      <w:r>
        <w:t>specialised</w:t>
      </w:r>
      <w:r w:rsidR="00C522E9">
        <w:t xml:space="preserve"> </w:t>
      </w:r>
      <w:r>
        <w:t>hardware</w:t>
      </w:r>
      <w:r w:rsidR="00C522E9">
        <w:t xml:space="preserve"> </w:t>
      </w:r>
      <w:r>
        <w:t>obtained</w:t>
      </w:r>
      <w:r w:rsidR="00C522E9">
        <w:t xml:space="preserve"> </w:t>
      </w:r>
      <w:r>
        <w:t>from</w:t>
      </w:r>
      <w:r w:rsidR="00C522E9">
        <w:t xml:space="preserve"> </w:t>
      </w:r>
      <w:r>
        <w:t>a</w:t>
      </w:r>
      <w:r w:rsidR="00C522E9">
        <w:t xml:space="preserve"> </w:t>
      </w:r>
      <w:r>
        <w:t>(disability</w:t>
      </w:r>
      <w:r w:rsidR="00C522E9">
        <w:t xml:space="preserve"> </w:t>
      </w:r>
      <w:r>
        <w:t>specialist)</w:t>
      </w:r>
      <w:r w:rsidR="00C522E9">
        <w:t xml:space="preserve"> </w:t>
      </w:r>
      <w:r>
        <w:t>library</w:t>
      </w:r>
      <w:r w:rsidR="00C522E9">
        <w:t xml:space="preserve"> </w:t>
      </w:r>
      <w:r>
        <w:t>or</w:t>
      </w:r>
      <w:r w:rsidR="00C522E9">
        <w:t xml:space="preserve"> </w:t>
      </w:r>
      <w:r>
        <w:t>organisation,</w:t>
      </w:r>
      <w:r w:rsidR="00C522E9">
        <w:t xml:space="preserve"> </w:t>
      </w:r>
      <w:r>
        <w:t>or</w:t>
      </w:r>
      <w:r w:rsidR="00C522E9">
        <w:t xml:space="preserve"> </w:t>
      </w:r>
      <w:r w:rsidR="00DE0549">
        <w:t xml:space="preserve">be </w:t>
      </w:r>
      <w:r>
        <w:t>individually</w:t>
      </w:r>
      <w:r w:rsidR="00C522E9">
        <w:t xml:space="preserve"> </w:t>
      </w:r>
      <w:r>
        <w:t>purchased</w:t>
      </w:r>
      <w:r w:rsidR="00C522E9">
        <w:t xml:space="preserve"> </w:t>
      </w:r>
      <w:r>
        <w:t>for</w:t>
      </w:r>
      <w:r w:rsidR="00C522E9">
        <w:t xml:space="preserve"> </w:t>
      </w:r>
      <w:r>
        <w:t>upward</w:t>
      </w:r>
      <w:r w:rsidR="00C522E9">
        <w:t xml:space="preserve"> </w:t>
      </w:r>
      <w:r>
        <w:t>of</w:t>
      </w:r>
      <w:r w:rsidR="00C522E9">
        <w:t xml:space="preserve"> </w:t>
      </w:r>
      <w:r w:rsidR="0078144E">
        <w:t>US</w:t>
      </w:r>
      <w:r>
        <w:t>$300.</w:t>
      </w:r>
      <w:r w:rsidR="00C522E9">
        <w:t xml:space="preserve"> </w:t>
      </w:r>
      <w:r>
        <w:t>Currently,</w:t>
      </w:r>
      <w:r w:rsidR="00C522E9">
        <w:t xml:space="preserve"> </w:t>
      </w:r>
      <w:r>
        <w:t>the</w:t>
      </w:r>
      <w:r w:rsidR="00C522E9">
        <w:t xml:space="preserve"> </w:t>
      </w:r>
      <w:r>
        <w:t>ad</w:t>
      </w:r>
      <w:r w:rsidR="00C522E9">
        <w:t xml:space="preserve"> </w:t>
      </w:r>
      <w:r>
        <w:t>hoc</w:t>
      </w:r>
      <w:r w:rsidR="00C522E9">
        <w:t xml:space="preserve"> </w:t>
      </w:r>
      <w:r>
        <w:t>and</w:t>
      </w:r>
      <w:r w:rsidR="00C522E9">
        <w:t xml:space="preserve"> </w:t>
      </w:r>
      <w:r>
        <w:t>inconsistent</w:t>
      </w:r>
      <w:r w:rsidR="00C522E9">
        <w:t xml:space="preserve"> </w:t>
      </w:r>
      <w:r>
        <w:t>approach</w:t>
      </w:r>
      <w:r w:rsidR="00C522E9">
        <w:t xml:space="preserve"> </w:t>
      </w:r>
      <w:r>
        <w:t>to</w:t>
      </w:r>
      <w:r w:rsidR="00C522E9">
        <w:t xml:space="preserve"> </w:t>
      </w:r>
      <w:r>
        <w:t>the</w:t>
      </w:r>
      <w:r w:rsidR="00C522E9">
        <w:t xml:space="preserve"> </w:t>
      </w:r>
      <w:r>
        <w:t>law</w:t>
      </w:r>
      <w:r w:rsidR="00C522E9">
        <w:t xml:space="preserve"> </w:t>
      </w:r>
      <w:r>
        <w:t>means</w:t>
      </w:r>
      <w:r w:rsidR="00C522E9">
        <w:t xml:space="preserve"> </w:t>
      </w:r>
      <w:r>
        <w:t>that</w:t>
      </w:r>
      <w:r w:rsidR="00C522E9">
        <w:t xml:space="preserve"> </w:t>
      </w:r>
      <w:r>
        <w:t>a</w:t>
      </w:r>
      <w:r w:rsidR="00C522E9">
        <w:t xml:space="preserve"> </w:t>
      </w:r>
      <w:r>
        <w:t>whirlwind</w:t>
      </w:r>
      <w:r w:rsidR="00C522E9">
        <w:t xml:space="preserve"> </w:t>
      </w:r>
      <w:r>
        <w:t>of</w:t>
      </w:r>
      <w:r w:rsidR="00C522E9">
        <w:t xml:space="preserve"> </w:t>
      </w:r>
      <w:r>
        <w:t>absurdity</w:t>
      </w:r>
      <w:r w:rsidR="00C522E9">
        <w:t xml:space="preserve"> </w:t>
      </w:r>
      <w:r>
        <w:t>surrounds</w:t>
      </w:r>
      <w:r w:rsidR="00C522E9">
        <w:t xml:space="preserve"> </w:t>
      </w:r>
      <w:r>
        <w:t>how</w:t>
      </w:r>
      <w:r w:rsidR="00C522E9">
        <w:t xml:space="preserve"> </w:t>
      </w:r>
      <w:r>
        <w:t>blind</w:t>
      </w:r>
      <w:r w:rsidR="00C522E9">
        <w:t xml:space="preserve"> </w:t>
      </w:r>
      <w:r>
        <w:t>people</w:t>
      </w:r>
      <w:r w:rsidR="00C522E9">
        <w:t xml:space="preserve"> </w:t>
      </w:r>
      <w:r>
        <w:t>might</w:t>
      </w:r>
      <w:r w:rsidR="00C522E9">
        <w:t xml:space="preserve"> </w:t>
      </w:r>
      <w:r>
        <w:t>‘read’</w:t>
      </w:r>
      <w:r w:rsidR="00C522E9">
        <w:t xml:space="preserve"> </w:t>
      </w:r>
      <w:r>
        <w:t>a</w:t>
      </w:r>
      <w:r w:rsidR="00C522E9">
        <w:t xml:space="preserve"> </w:t>
      </w:r>
      <w:r>
        <w:t>book</w:t>
      </w:r>
      <w:r w:rsidR="007116A8">
        <w:t xml:space="preserve"> (Lee, 2018, para. 9)</w:t>
      </w:r>
      <w:r w:rsidR="00DE0549">
        <w:t>:</w:t>
      </w:r>
    </w:p>
    <w:p w14:paraId="7E252A5F" w14:textId="52278C39" w:rsidR="009F4ECA" w:rsidRDefault="003F4C5F" w:rsidP="00E447DD">
      <w:pPr>
        <w:pStyle w:val="Quote"/>
      </w:pPr>
      <w:r>
        <w:t>“</w:t>
      </w:r>
      <w:r w:rsidR="00DE0549">
        <w:t xml:space="preserve">… </w:t>
      </w:r>
      <w:r w:rsidR="009F4ECA">
        <w:t>if</w:t>
      </w:r>
      <w:r w:rsidR="00C522E9">
        <w:t xml:space="preserve"> </w:t>
      </w:r>
      <w:r w:rsidR="009F4ECA">
        <w:t>you’re</w:t>
      </w:r>
      <w:r w:rsidR="00C522E9">
        <w:t xml:space="preserve"> </w:t>
      </w:r>
      <w:r w:rsidR="009F4ECA">
        <w:t>a</w:t>
      </w:r>
      <w:r w:rsidR="00C522E9">
        <w:t xml:space="preserve"> </w:t>
      </w:r>
      <w:r w:rsidR="009F4ECA">
        <w:t>blind</w:t>
      </w:r>
      <w:r w:rsidR="00C522E9">
        <w:t xml:space="preserve"> </w:t>
      </w:r>
      <w:r w:rsidR="009F4ECA">
        <w:t>person</w:t>
      </w:r>
      <w:r w:rsidR="00C522E9">
        <w:t xml:space="preserve"> </w:t>
      </w:r>
      <w:r w:rsidR="009F4ECA">
        <w:t>who</w:t>
      </w:r>
      <w:r w:rsidR="00C522E9">
        <w:t xml:space="preserve"> </w:t>
      </w:r>
      <w:r w:rsidR="009F4ECA">
        <w:t>would</w:t>
      </w:r>
      <w:r w:rsidR="00C522E9">
        <w:t xml:space="preserve"> </w:t>
      </w:r>
      <w:r w:rsidR="009F4ECA">
        <w:t>like</w:t>
      </w:r>
      <w:r w:rsidR="00C522E9">
        <w:t xml:space="preserve"> </w:t>
      </w:r>
      <w:r w:rsidR="009F4ECA">
        <w:t>to</w:t>
      </w:r>
      <w:r w:rsidR="00C522E9">
        <w:t xml:space="preserve"> </w:t>
      </w:r>
      <w:r w:rsidR="009F4ECA">
        <w:t>read</w:t>
      </w:r>
      <w:r w:rsidR="00C522E9">
        <w:t xml:space="preserve"> </w:t>
      </w:r>
      <w:r w:rsidR="009F4ECA">
        <w:t>a</w:t>
      </w:r>
      <w:r w:rsidR="00C522E9">
        <w:t xml:space="preserve"> </w:t>
      </w:r>
      <w:r w:rsidR="009F4ECA">
        <w:t>copy-protected</w:t>
      </w:r>
      <w:r w:rsidR="00C522E9">
        <w:t xml:space="preserve"> </w:t>
      </w:r>
      <w:r w:rsidR="009F4ECA">
        <w:t>e-book,</w:t>
      </w:r>
      <w:r w:rsidR="00C522E9">
        <w:t xml:space="preserve"> </w:t>
      </w:r>
      <w:r w:rsidR="009F4ECA">
        <w:t>it’s</w:t>
      </w:r>
      <w:r w:rsidR="00C522E9">
        <w:t xml:space="preserve"> </w:t>
      </w:r>
      <w:r w:rsidR="009F4ECA">
        <w:t>legal</w:t>
      </w:r>
      <w:r w:rsidR="00C522E9">
        <w:t xml:space="preserve"> </w:t>
      </w:r>
      <w:r w:rsidR="009F4ECA">
        <w:t>under</w:t>
      </w:r>
      <w:r w:rsidR="00C522E9">
        <w:t xml:space="preserve"> </w:t>
      </w:r>
      <w:r w:rsidR="009F4ECA">
        <w:t>the</w:t>
      </w:r>
      <w:r w:rsidR="00C522E9">
        <w:t xml:space="preserve"> </w:t>
      </w:r>
      <w:r w:rsidR="009F4ECA">
        <w:t>Library</w:t>
      </w:r>
      <w:r w:rsidR="00C522E9">
        <w:t xml:space="preserve"> </w:t>
      </w:r>
      <w:r w:rsidR="009F4ECA">
        <w:t>of</w:t>
      </w:r>
      <w:r w:rsidR="00C522E9">
        <w:t xml:space="preserve"> </w:t>
      </w:r>
      <w:r w:rsidR="009F4ECA">
        <w:t>Congress</w:t>
      </w:r>
      <w:r w:rsidR="00C522E9">
        <w:t xml:space="preserve"> </w:t>
      </w:r>
      <w:r w:rsidR="009F4ECA">
        <w:t>rules</w:t>
      </w:r>
      <w:r w:rsidR="00C522E9">
        <w:t xml:space="preserve"> </w:t>
      </w:r>
      <w:r w:rsidR="009F4ECA">
        <w:t>if</w:t>
      </w:r>
      <w:r w:rsidR="00C522E9">
        <w:t xml:space="preserve"> </w:t>
      </w:r>
      <w:r w:rsidR="009F4ECA">
        <w:t>you</w:t>
      </w:r>
      <w:r w:rsidR="00C522E9">
        <w:t xml:space="preserve"> </w:t>
      </w:r>
      <w:r w:rsidR="009F4ECA">
        <w:t>write</w:t>
      </w:r>
      <w:r w:rsidR="00C522E9">
        <w:t xml:space="preserve"> </w:t>
      </w:r>
      <w:r w:rsidR="009F4ECA">
        <w:t>your</w:t>
      </w:r>
      <w:r w:rsidR="00C522E9">
        <w:t xml:space="preserve"> </w:t>
      </w:r>
      <w:r w:rsidR="009F4ECA">
        <w:t>own</w:t>
      </w:r>
      <w:r w:rsidR="00C522E9">
        <w:t xml:space="preserve"> </w:t>
      </w:r>
      <w:r w:rsidR="009F4ECA">
        <w:t>software</w:t>
      </w:r>
      <w:r w:rsidR="00C522E9">
        <w:t xml:space="preserve"> </w:t>
      </w:r>
      <w:r w:rsidR="009F4ECA">
        <w:t>to</w:t>
      </w:r>
      <w:r w:rsidR="00C522E9">
        <w:t xml:space="preserve"> </w:t>
      </w:r>
      <w:r w:rsidR="009F4ECA">
        <w:t>strip</w:t>
      </w:r>
      <w:r w:rsidR="00C522E9">
        <w:t xml:space="preserve"> </w:t>
      </w:r>
      <w:r w:rsidR="009F4ECA">
        <w:t>out</w:t>
      </w:r>
      <w:r w:rsidR="00C522E9">
        <w:t xml:space="preserve"> </w:t>
      </w:r>
      <w:r w:rsidR="009F4ECA">
        <w:t>the</w:t>
      </w:r>
      <w:r w:rsidR="00C522E9">
        <w:t xml:space="preserve"> </w:t>
      </w:r>
      <w:r w:rsidR="009F4ECA">
        <w:t>DRM</w:t>
      </w:r>
      <w:r w:rsidR="00C522E9">
        <w:t xml:space="preserve"> </w:t>
      </w:r>
      <w:r w:rsidR="009F4ECA">
        <w:t>[Digital</w:t>
      </w:r>
      <w:r w:rsidR="00C522E9">
        <w:t xml:space="preserve"> </w:t>
      </w:r>
      <w:r w:rsidR="009F4ECA">
        <w:t>Rights</w:t>
      </w:r>
      <w:r w:rsidR="00C522E9">
        <w:t xml:space="preserve"> </w:t>
      </w:r>
      <w:r w:rsidR="009F4ECA">
        <w:t>Management].</w:t>
      </w:r>
      <w:r w:rsidR="00C522E9">
        <w:t xml:space="preserve"> </w:t>
      </w:r>
      <w:r w:rsidR="009F4ECA">
        <w:t>But</w:t>
      </w:r>
      <w:r w:rsidR="00C522E9">
        <w:t xml:space="preserve"> </w:t>
      </w:r>
      <w:r w:rsidR="009F4ECA">
        <w:t>if</w:t>
      </w:r>
      <w:r w:rsidR="00C522E9">
        <w:t xml:space="preserve"> </w:t>
      </w:r>
      <w:r w:rsidR="009F4ECA">
        <w:t>someone</w:t>
      </w:r>
      <w:r w:rsidR="00C522E9">
        <w:t xml:space="preserve"> </w:t>
      </w:r>
      <w:r w:rsidR="009F4ECA">
        <w:t>else</w:t>
      </w:r>
      <w:r w:rsidR="00C522E9">
        <w:t xml:space="preserve"> </w:t>
      </w:r>
      <w:r w:rsidR="009F4ECA">
        <w:t>writes</w:t>
      </w:r>
      <w:r w:rsidR="00C522E9">
        <w:t xml:space="preserve"> </w:t>
      </w:r>
      <w:r w:rsidR="009F4ECA">
        <w:t>screen-reading</w:t>
      </w:r>
      <w:r w:rsidR="00C522E9">
        <w:t xml:space="preserve"> </w:t>
      </w:r>
      <w:r w:rsidR="009F4ECA">
        <w:t>software</w:t>
      </w:r>
      <w:r w:rsidR="00C522E9">
        <w:t xml:space="preserve"> </w:t>
      </w:r>
      <w:r w:rsidR="009F4ECA">
        <w:t>that</w:t>
      </w:r>
      <w:r w:rsidR="00C522E9">
        <w:t xml:space="preserve"> </w:t>
      </w:r>
      <w:r w:rsidR="009F4ECA">
        <w:t>circumvents</w:t>
      </w:r>
      <w:r w:rsidR="00C522E9">
        <w:t xml:space="preserve"> </w:t>
      </w:r>
      <w:r w:rsidR="009F4ECA">
        <w:t>DRM</w:t>
      </w:r>
      <w:r w:rsidR="00C522E9">
        <w:t xml:space="preserve"> </w:t>
      </w:r>
      <w:r w:rsidR="009F4ECA">
        <w:t>and</w:t>
      </w:r>
      <w:r w:rsidR="00C522E9">
        <w:t xml:space="preserve"> </w:t>
      </w:r>
      <w:r w:rsidR="009F4ECA">
        <w:t>sells</w:t>
      </w:r>
      <w:r w:rsidR="00C522E9">
        <w:t xml:space="preserve"> </w:t>
      </w:r>
      <w:r w:rsidR="009F4ECA">
        <w:t>it</w:t>
      </w:r>
      <w:r w:rsidR="00C522E9">
        <w:t xml:space="preserve"> </w:t>
      </w:r>
      <w:r w:rsidR="009F4ECA">
        <w:t>to</w:t>
      </w:r>
      <w:r w:rsidR="00C522E9">
        <w:t xml:space="preserve"> </w:t>
      </w:r>
      <w:r w:rsidR="009F4ECA">
        <w:t>you,</w:t>
      </w:r>
      <w:r w:rsidR="00C522E9">
        <w:t xml:space="preserve"> </w:t>
      </w:r>
      <w:r w:rsidR="009F4ECA">
        <w:t>they’re</w:t>
      </w:r>
      <w:r w:rsidR="00C522E9">
        <w:t xml:space="preserve"> </w:t>
      </w:r>
      <w:r w:rsidR="009F4ECA">
        <w:t>still</w:t>
      </w:r>
      <w:r w:rsidR="00C522E9">
        <w:t xml:space="preserve"> </w:t>
      </w:r>
      <w:r w:rsidR="009F4ECA">
        <w:t>committing</w:t>
      </w:r>
      <w:r w:rsidR="00C522E9">
        <w:t xml:space="preserve"> </w:t>
      </w:r>
      <w:r w:rsidR="009F4ECA">
        <w:t>a</w:t>
      </w:r>
      <w:r w:rsidR="00C522E9">
        <w:t xml:space="preserve"> </w:t>
      </w:r>
      <w:r w:rsidR="009F4ECA">
        <w:t>federal</w:t>
      </w:r>
      <w:r w:rsidR="00C522E9">
        <w:t xml:space="preserve"> </w:t>
      </w:r>
      <w:r w:rsidR="009F4ECA">
        <w:t>crime</w:t>
      </w:r>
      <w:r w:rsidR="007116A8">
        <w:t>.</w:t>
      </w:r>
      <w:r>
        <w:t>”</w:t>
      </w:r>
    </w:p>
    <w:p w14:paraId="68515CA1" w14:textId="1AF26CD4" w:rsidR="00EF06B0" w:rsidRDefault="009F4ECA" w:rsidP="00E447DD">
      <w:r>
        <w:t>Such</w:t>
      </w:r>
      <w:r w:rsidR="00C522E9">
        <w:t xml:space="preserve"> </w:t>
      </w:r>
      <w:r>
        <w:t>insecurity</w:t>
      </w:r>
      <w:r w:rsidR="00C522E9">
        <w:t xml:space="preserve"> </w:t>
      </w:r>
      <w:r>
        <w:t>plays</w:t>
      </w:r>
      <w:r w:rsidR="00C522E9">
        <w:t xml:space="preserve"> </w:t>
      </w:r>
      <w:r>
        <w:t>out</w:t>
      </w:r>
      <w:r w:rsidR="00C522E9">
        <w:t xml:space="preserve"> </w:t>
      </w:r>
      <w:r>
        <w:t>internationally</w:t>
      </w:r>
      <w:r w:rsidR="00EF06B0">
        <w:t>, yet there are moves to change this</w:t>
      </w:r>
      <w:r w:rsidR="00DE0549">
        <w:t xml:space="preserve">. </w:t>
      </w:r>
      <w:r w:rsidR="00EF06B0">
        <w:t>For example, t</w:t>
      </w:r>
      <w:r>
        <w:t>he</w:t>
      </w:r>
      <w:r w:rsidR="00C522E9">
        <w:t xml:space="preserve"> </w:t>
      </w:r>
      <w:r>
        <w:t>Marrakesh</w:t>
      </w:r>
      <w:r w:rsidR="00C522E9">
        <w:t xml:space="preserve"> </w:t>
      </w:r>
      <w:r>
        <w:t>Treaty</w:t>
      </w:r>
      <w:r w:rsidR="00C522E9">
        <w:t xml:space="preserve"> </w:t>
      </w:r>
      <w:r>
        <w:t>to</w:t>
      </w:r>
      <w:r w:rsidR="00C522E9">
        <w:t xml:space="preserve"> </w:t>
      </w:r>
      <w:r>
        <w:t>Facilitate</w:t>
      </w:r>
      <w:r w:rsidR="00C522E9">
        <w:t xml:space="preserve"> </w:t>
      </w:r>
      <w:r>
        <w:t>Access</w:t>
      </w:r>
      <w:r w:rsidR="00C522E9">
        <w:t xml:space="preserve"> </w:t>
      </w:r>
      <w:r>
        <w:t>to</w:t>
      </w:r>
      <w:r w:rsidR="00C522E9">
        <w:t xml:space="preserve"> </w:t>
      </w:r>
      <w:r>
        <w:t>Published</w:t>
      </w:r>
      <w:r w:rsidR="00C522E9">
        <w:t xml:space="preserve"> </w:t>
      </w:r>
      <w:r>
        <w:t>Works</w:t>
      </w:r>
      <w:r w:rsidR="00C522E9">
        <w:t xml:space="preserve"> </w:t>
      </w:r>
      <w:r>
        <w:t>for</w:t>
      </w:r>
      <w:r w:rsidR="00C522E9">
        <w:t xml:space="preserve"> </w:t>
      </w:r>
      <w:r>
        <w:t>Persons</w:t>
      </w:r>
      <w:r w:rsidR="00C522E9">
        <w:t xml:space="preserve"> </w:t>
      </w:r>
      <w:r>
        <w:t>Who</w:t>
      </w:r>
      <w:r w:rsidR="00C522E9">
        <w:t xml:space="preserve"> </w:t>
      </w:r>
      <w:r>
        <w:t>Are</w:t>
      </w:r>
      <w:r w:rsidR="00C522E9">
        <w:t xml:space="preserve"> </w:t>
      </w:r>
      <w:r>
        <w:t>Blind,</w:t>
      </w:r>
      <w:r w:rsidR="00C522E9">
        <w:t xml:space="preserve"> </w:t>
      </w:r>
      <w:r>
        <w:t>Visually</w:t>
      </w:r>
      <w:r w:rsidR="00C522E9">
        <w:t xml:space="preserve"> </w:t>
      </w:r>
      <w:r>
        <w:t>Impaired,</w:t>
      </w:r>
      <w:r w:rsidR="00C522E9">
        <w:t xml:space="preserve"> </w:t>
      </w:r>
      <w:r>
        <w:t>or</w:t>
      </w:r>
      <w:r w:rsidR="00C522E9">
        <w:t xml:space="preserve"> </w:t>
      </w:r>
      <w:r>
        <w:t>Otherwise</w:t>
      </w:r>
      <w:r w:rsidR="00C522E9">
        <w:t xml:space="preserve"> </w:t>
      </w:r>
      <w:r>
        <w:t>Print</w:t>
      </w:r>
      <w:r w:rsidR="00C522E9">
        <w:t xml:space="preserve"> </w:t>
      </w:r>
      <w:r>
        <w:t>Disabled</w:t>
      </w:r>
      <w:r w:rsidR="00C522E9">
        <w:t xml:space="preserve"> </w:t>
      </w:r>
      <w:r>
        <w:t>(2013)</w:t>
      </w:r>
      <w:r w:rsidR="00C522E9">
        <w:t xml:space="preserve"> </w:t>
      </w:r>
      <w:r>
        <w:t>is</w:t>
      </w:r>
      <w:r w:rsidR="00C522E9">
        <w:t xml:space="preserve"> </w:t>
      </w:r>
      <w:r>
        <w:t>specifically</w:t>
      </w:r>
      <w:r w:rsidR="00C522E9">
        <w:t xml:space="preserve"> </w:t>
      </w:r>
      <w:r>
        <w:t>aimed</w:t>
      </w:r>
      <w:r w:rsidR="00C522E9">
        <w:t xml:space="preserve"> </w:t>
      </w:r>
      <w:r>
        <w:t>at</w:t>
      </w:r>
      <w:r w:rsidR="00C522E9">
        <w:t xml:space="preserve"> </w:t>
      </w:r>
      <w:r>
        <w:t>creating</w:t>
      </w:r>
      <w:r w:rsidR="00C522E9">
        <w:t xml:space="preserve"> </w:t>
      </w:r>
      <w:r>
        <w:t>a</w:t>
      </w:r>
      <w:r w:rsidR="00C522E9">
        <w:t xml:space="preserve"> </w:t>
      </w:r>
      <w:r>
        <w:t>standard</w:t>
      </w:r>
      <w:r w:rsidR="00C522E9">
        <w:t xml:space="preserve"> </w:t>
      </w:r>
      <w:r>
        <w:t>set</w:t>
      </w:r>
      <w:r w:rsidR="00C522E9">
        <w:t xml:space="preserve"> </w:t>
      </w:r>
      <w:r>
        <w:t>of</w:t>
      </w:r>
      <w:r w:rsidR="00C522E9">
        <w:t xml:space="preserve"> </w:t>
      </w:r>
      <w:r>
        <w:t>limitations</w:t>
      </w:r>
      <w:r w:rsidR="00C522E9">
        <w:t xml:space="preserve"> </w:t>
      </w:r>
      <w:r>
        <w:t>and</w:t>
      </w:r>
      <w:r w:rsidR="00C522E9">
        <w:t xml:space="preserve"> </w:t>
      </w:r>
      <w:r>
        <w:t>exceptions</w:t>
      </w:r>
      <w:r w:rsidR="00C522E9">
        <w:t xml:space="preserve"> </w:t>
      </w:r>
      <w:r>
        <w:t>to</w:t>
      </w:r>
      <w:r w:rsidR="00C522E9">
        <w:t xml:space="preserve"> </w:t>
      </w:r>
      <w:r>
        <w:t>copyright</w:t>
      </w:r>
      <w:r w:rsidR="00C522E9">
        <w:t xml:space="preserve"> </w:t>
      </w:r>
      <w:r>
        <w:t>rules</w:t>
      </w:r>
      <w:r w:rsidR="00C522E9">
        <w:t xml:space="preserve"> </w:t>
      </w:r>
      <w:r>
        <w:t>in</w:t>
      </w:r>
      <w:r w:rsidR="00C522E9">
        <w:t xml:space="preserve"> </w:t>
      </w:r>
      <w:r>
        <w:t>order</w:t>
      </w:r>
      <w:r w:rsidR="00C522E9">
        <w:t xml:space="preserve"> </w:t>
      </w:r>
      <w:r>
        <w:t>to</w:t>
      </w:r>
      <w:r w:rsidR="00C522E9">
        <w:t xml:space="preserve"> </w:t>
      </w:r>
      <w:r>
        <w:t>permit</w:t>
      </w:r>
      <w:r w:rsidR="00C522E9">
        <w:t xml:space="preserve"> </w:t>
      </w:r>
      <w:r>
        <w:t>the</w:t>
      </w:r>
      <w:r w:rsidR="00C522E9">
        <w:t xml:space="preserve"> </w:t>
      </w:r>
      <w:r>
        <w:t>reproduction</w:t>
      </w:r>
      <w:r w:rsidR="00C522E9">
        <w:t xml:space="preserve"> </w:t>
      </w:r>
      <w:r>
        <w:t>of</w:t>
      </w:r>
      <w:r w:rsidR="00C522E9">
        <w:t xml:space="preserve"> </w:t>
      </w:r>
      <w:r>
        <w:t>published</w:t>
      </w:r>
      <w:r w:rsidR="00C522E9">
        <w:t xml:space="preserve"> </w:t>
      </w:r>
      <w:r>
        <w:t>material</w:t>
      </w:r>
      <w:r w:rsidR="00C522E9">
        <w:t xml:space="preserve"> </w:t>
      </w:r>
      <w:r>
        <w:t>(including</w:t>
      </w:r>
      <w:r w:rsidR="00C522E9">
        <w:t xml:space="preserve"> </w:t>
      </w:r>
      <w:r>
        <w:t>audio</w:t>
      </w:r>
      <w:r w:rsidR="00EF06B0">
        <w:t xml:space="preserve"> </w:t>
      </w:r>
      <w:r>
        <w:t>books)</w:t>
      </w:r>
      <w:r w:rsidR="00C522E9">
        <w:t xml:space="preserve"> </w:t>
      </w:r>
      <w:r>
        <w:t>and,</w:t>
      </w:r>
      <w:r w:rsidR="00C522E9">
        <w:t xml:space="preserve"> </w:t>
      </w:r>
      <w:r>
        <w:t>importantly,</w:t>
      </w:r>
      <w:r w:rsidR="00C522E9">
        <w:t xml:space="preserve"> </w:t>
      </w:r>
      <w:r>
        <w:t>to</w:t>
      </w:r>
      <w:r w:rsidR="00C522E9">
        <w:t xml:space="preserve"> </w:t>
      </w:r>
      <w:r>
        <w:t>allow</w:t>
      </w:r>
      <w:r w:rsidR="00C522E9">
        <w:t xml:space="preserve"> </w:t>
      </w:r>
      <w:r>
        <w:t>that</w:t>
      </w:r>
      <w:r w:rsidR="00C522E9">
        <w:t xml:space="preserve"> </w:t>
      </w:r>
      <w:r>
        <w:t>material</w:t>
      </w:r>
      <w:r w:rsidR="00C522E9">
        <w:t xml:space="preserve"> </w:t>
      </w:r>
      <w:r>
        <w:t>to</w:t>
      </w:r>
      <w:r w:rsidR="00C522E9">
        <w:t xml:space="preserve"> </w:t>
      </w:r>
      <w:r>
        <w:t>be</w:t>
      </w:r>
      <w:r w:rsidR="00C522E9">
        <w:t xml:space="preserve"> </w:t>
      </w:r>
      <w:r>
        <w:t>exchanged</w:t>
      </w:r>
      <w:r w:rsidR="00C522E9">
        <w:t xml:space="preserve"> </w:t>
      </w:r>
      <w:r>
        <w:t>across</w:t>
      </w:r>
      <w:r w:rsidR="00C522E9">
        <w:t xml:space="preserve"> </w:t>
      </w:r>
      <w:r>
        <w:t>borders.</w:t>
      </w:r>
      <w:r w:rsidR="003033CF">
        <w:t xml:space="preserve"> The Marrakesh Treaty specifically addresses the potential copyright concerns and waives them for people with disabilities, particularly blind people wanting access to print material. It enables copyrighted works to be produced in other formats for accessibility and to </w:t>
      </w:r>
      <w:r w:rsidR="004135DD">
        <w:t>permit the transmission of those artefacts across national borders and boundaries</w:t>
      </w:r>
      <w:r w:rsidR="00F00DBF">
        <w:t xml:space="preserve">. </w:t>
      </w:r>
      <w:r>
        <w:t>However,</w:t>
      </w:r>
      <w:r w:rsidR="00C522E9">
        <w:t xml:space="preserve"> </w:t>
      </w:r>
      <w:r>
        <w:t>this</w:t>
      </w:r>
      <w:r w:rsidR="00C522E9">
        <w:t xml:space="preserve"> </w:t>
      </w:r>
      <w:r>
        <w:t>does</w:t>
      </w:r>
      <w:r w:rsidR="00C522E9">
        <w:t xml:space="preserve"> </w:t>
      </w:r>
      <w:r>
        <w:t>not</w:t>
      </w:r>
      <w:r w:rsidR="00C522E9">
        <w:t xml:space="preserve"> </w:t>
      </w:r>
      <w:r>
        <w:t>cover</w:t>
      </w:r>
      <w:r w:rsidR="00C522E9">
        <w:t xml:space="preserve"> </w:t>
      </w:r>
      <w:r>
        <w:t>general</w:t>
      </w:r>
      <w:r w:rsidR="00C522E9">
        <w:t xml:space="preserve"> </w:t>
      </w:r>
      <w:r>
        <w:t>broadcast</w:t>
      </w:r>
      <w:r w:rsidR="00C522E9">
        <w:t xml:space="preserve"> </w:t>
      </w:r>
      <w:r>
        <w:t>operations,</w:t>
      </w:r>
      <w:r w:rsidR="00C522E9">
        <w:t xml:space="preserve"> </w:t>
      </w:r>
      <w:r>
        <w:t>but</w:t>
      </w:r>
      <w:r w:rsidR="00C522E9">
        <w:t xml:space="preserve"> </w:t>
      </w:r>
      <w:r>
        <w:t>rather</w:t>
      </w:r>
      <w:r w:rsidR="00C522E9">
        <w:t xml:space="preserve"> </w:t>
      </w:r>
      <w:r>
        <w:t>those</w:t>
      </w:r>
      <w:r w:rsidR="00C522E9">
        <w:t xml:space="preserve"> </w:t>
      </w:r>
      <w:r>
        <w:t>that</w:t>
      </w:r>
      <w:r w:rsidR="00C522E9">
        <w:t xml:space="preserve"> </w:t>
      </w:r>
      <w:r>
        <w:t>specifically</w:t>
      </w:r>
      <w:r w:rsidR="00C522E9">
        <w:t xml:space="preserve"> </w:t>
      </w:r>
      <w:r>
        <w:t>service</w:t>
      </w:r>
      <w:r w:rsidR="00C522E9">
        <w:t xml:space="preserve"> </w:t>
      </w:r>
      <w:r>
        <w:t>people</w:t>
      </w:r>
      <w:r w:rsidR="00C522E9">
        <w:t xml:space="preserve"> </w:t>
      </w:r>
      <w:r>
        <w:t>with</w:t>
      </w:r>
      <w:r w:rsidR="00C522E9">
        <w:t xml:space="preserve"> </w:t>
      </w:r>
      <w:r>
        <w:t>vision</w:t>
      </w:r>
      <w:r w:rsidR="00C522E9">
        <w:t xml:space="preserve"> </w:t>
      </w:r>
      <w:r>
        <w:t>impairment.</w:t>
      </w:r>
    </w:p>
    <w:p w14:paraId="4F69C25F" w14:textId="1DE35D6A" w:rsidR="00EF06B0" w:rsidRDefault="00EF06B0" w:rsidP="00E447DD">
      <w:r>
        <w:t>Indeed, while o</w:t>
      </w:r>
      <w:r w:rsidR="009F4ECA">
        <w:t>rganisations</w:t>
      </w:r>
      <w:r w:rsidR="00C522E9">
        <w:t xml:space="preserve"> </w:t>
      </w:r>
      <w:r w:rsidR="000C4191">
        <w:t xml:space="preserve">that </w:t>
      </w:r>
      <w:r w:rsidR="009F4ECA">
        <w:t>service</w:t>
      </w:r>
      <w:r w:rsidR="00C522E9">
        <w:t xml:space="preserve"> </w:t>
      </w:r>
      <w:r w:rsidR="009F4ECA">
        <w:t>the</w:t>
      </w:r>
      <w:r w:rsidR="00C522E9">
        <w:t xml:space="preserve"> </w:t>
      </w:r>
      <w:r w:rsidR="009F4ECA">
        <w:t>blind</w:t>
      </w:r>
      <w:r w:rsidR="00C522E9">
        <w:t xml:space="preserve"> </w:t>
      </w:r>
      <w:r w:rsidR="009F4ECA">
        <w:t>and</w:t>
      </w:r>
      <w:r w:rsidR="00C522E9">
        <w:t xml:space="preserve"> </w:t>
      </w:r>
      <w:r w:rsidR="009F4ECA">
        <w:t>vision</w:t>
      </w:r>
      <w:r w:rsidR="00C522E9">
        <w:t xml:space="preserve"> </w:t>
      </w:r>
      <w:r w:rsidR="009F4ECA">
        <w:t>impaired</w:t>
      </w:r>
      <w:r w:rsidR="00C522E9">
        <w:t xml:space="preserve"> </w:t>
      </w:r>
      <w:r w:rsidR="009F4ECA">
        <w:t>community</w:t>
      </w:r>
      <w:r w:rsidR="00C522E9">
        <w:t xml:space="preserve"> </w:t>
      </w:r>
      <w:r w:rsidR="009F4ECA">
        <w:t>are</w:t>
      </w:r>
      <w:r w:rsidR="00C522E9">
        <w:t xml:space="preserve"> </w:t>
      </w:r>
      <w:r w:rsidR="009F4ECA">
        <w:t>permitted</w:t>
      </w:r>
      <w:r w:rsidR="00C522E9">
        <w:t xml:space="preserve"> </w:t>
      </w:r>
      <w:r w:rsidR="009F4ECA">
        <w:t>to</w:t>
      </w:r>
      <w:r w:rsidR="00C522E9">
        <w:t xml:space="preserve"> </w:t>
      </w:r>
      <w:r w:rsidR="009F4ECA">
        <w:t>produce</w:t>
      </w:r>
      <w:r w:rsidR="00C522E9">
        <w:t xml:space="preserve"> </w:t>
      </w:r>
      <w:r w:rsidR="009F4ECA">
        <w:t>these</w:t>
      </w:r>
      <w:r w:rsidR="00C522E9">
        <w:t xml:space="preserve"> </w:t>
      </w:r>
      <w:r w:rsidR="009F4ECA">
        <w:t>materials</w:t>
      </w:r>
      <w:r>
        <w:t xml:space="preserve"> t</w:t>
      </w:r>
      <w:r w:rsidR="009F4ECA">
        <w:t>here</w:t>
      </w:r>
      <w:r w:rsidR="00C522E9">
        <w:t xml:space="preserve"> </w:t>
      </w:r>
      <w:r w:rsidR="009F4ECA">
        <w:t>are</w:t>
      </w:r>
      <w:r w:rsidR="00C522E9">
        <w:t xml:space="preserve"> </w:t>
      </w:r>
      <w:r w:rsidR="009F4ECA">
        <w:t>ramifications</w:t>
      </w:r>
      <w:r w:rsidR="00C522E9">
        <w:t xml:space="preserve"> </w:t>
      </w:r>
      <w:r w:rsidR="009F4ECA">
        <w:t>for</w:t>
      </w:r>
      <w:r w:rsidR="00C522E9">
        <w:t xml:space="preserve"> </w:t>
      </w:r>
      <w:r w:rsidR="00CC3434">
        <w:t>AD</w:t>
      </w:r>
      <w:r w:rsidR="00C522E9">
        <w:t xml:space="preserve"> </w:t>
      </w:r>
      <w:r w:rsidR="009F4ECA">
        <w:t>which</w:t>
      </w:r>
      <w:r w:rsidR="00C522E9">
        <w:t xml:space="preserve"> </w:t>
      </w:r>
      <w:r w:rsidR="009F4ECA">
        <w:t>may</w:t>
      </w:r>
      <w:r w:rsidR="00C522E9">
        <w:t xml:space="preserve"> </w:t>
      </w:r>
      <w:r w:rsidR="009F4ECA">
        <w:t>be</w:t>
      </w:r>
      <w:r w:rsidR="00C522E9">
        <w:t xml:space="preserve"> </w:t>
      </w:r>
      <w:r w:rsidR="009F4ECA">
        <w:t>produced</w:t>
      </w:r>
      <w:r w:rsidR="00C522E9">
        <w:t xml:space="preserve"> </w:t>
      </w:r>
      <w:r w:rsidR="009F4ECA">
        <w:t>by</w:t>
      </w:r>
      <w:r w:rsidR="00C522E9">
        <w:t xml:space="preserve"> </w:t>
      </w:r>
      <w:r w:rsidR="009F4ECA">
        <w:t>a</w:t>
      </w:r>
      <w:r w:rsidR="00C522E9">
        <w:t xml:space="preserve"> </w:t>
      </w:r>
      <w:r w:rsidR="009F4ECA">
        <w:t>third</w:t>
      </w:r>
      <w:r w:rsidR="00C522E9">
        <w:t xml:space="preserve"> </w:t>
      </w:r>
      <w:r w:rsidR="009F4ECA">
        <w:t>party,</w:t>
      </w:r>
      <w:r w:rsidR="00C522E9">
        <w:t xml:space="preserve"> </w:t>
      </w:r>
      <w:r w:rsidR="009F4ECA">
        <w:t>and</w:t>
      </w:r>
      <w:r w:rsidR="00C522E9">
        <w:t xml:space="preserve"> </w:t>
      </w:r>
      <w:r w:rsidR="009F4ECA">
        <w:t>may</w:t>
      </w:r>
      <w:r w:rsidR="00C522E9">
        <w:t xml:space="preserve"> </w:t>
      </w:r>
      <w:r w:rsidR="009F4ECA">
        <w:t>be</w:t>
      </w:r>
      <w:r w:rsidR="00C522E9">
        <w:t xml:space="preserve"> </w:t>
      </w:r>
      <w:r w:rsidR="009F4ECA">
        <w:t>transmitted</w:t>
      </w:r>
      <w:r w:rsidR="00C522E9">
        <w:t xml:space="preserve"> </w:t>
      </w:r>
      <w:r w:rsidR="009F4ECA">
        <w:t>across</w:t>
      </w:r>
      <w:r w:rsidR="00C522E9">
        <w:t xml:space="preserve"> </w:t>
      </w:r>
      <w:r w:rsidR="009F4ECA">
        <w:t>national</w:t>
      </w:r>
      <w:r w:rsidR="00C522E9">
        <w:t xml:space="preserve"> </w:t>
      </w:r>
      <w:r w:rsidR="009F4ECA">
        <w:t>borders</w:t>
      </w:r>
      <w:r w:rsidR="00C522E9">
        <w:t xml:space="preserve"> </w:t>
      </w:r>
      <w:r w:rsidR="009F4ECA">
        <w:t>with</w:t>
      </w:r>
      <w:r w:rsidR="00C522E9">
        <w:t xml:space="preserve"> </w:t>
      </w:r>
      <w:r w:rsidR="009F4ECA">
        <w:t>the</w:t>
      </w:r>
      <w:r w:rsidR="00C522E9">
        <w:t xml:space="preserve"> </w:t>
      </w:r>
      <w:r w:rsidR="009F4ECA">
        <w:t>import</w:t>
      </w:r>
      <w:r w:rsidR="00C522E9">
        <w:t xml:space="preserve"> </w:t>
      </w:r>
      <w:r w:rsidR="009F4ECA">
        <w:t>of</w:t>
      </w:r>
      <w:r w:rsidR="00C522E9">
        <w:t xml:space="preserve"> </w:t>
      </w:r>
      <w:r w:rsidR="009F4ECA">
        <w:t>foreign</w:t>
      </w:r>
      <w:r w:rsidR="00C522E9">
        <w:t xml:space="preserve"> </w:t>
      </w:r>
      <w:r w:rsidR="009F4ECA">
        <w:t>television</w:t>
      </w:r>
      <w:r w:rsidR="00C522E9">
        <w:t xml:space="preserve"> </w:t>
      </w:r>
      <w:r w:rsidR="009F4ECA">
        <w:t>programmes</w:t>
      </w:r>
      <w:r w:rsidR="00C522E9">
        <w:t xml:space="preserve"> </w:t>
      </w:r>
      <w:r w:rsidR="009F4ECA">
        <w:t>and</w:t>
      </w:r>
      <w:r w:rsidR="00C522E9">
        <w:t xml:space="preserve"> </w:t>
      </w:r>
      <w:r w:rsidR="009F4ECA">
        <w:t>films</w:t>
      </w:r>
      <w:r w:rsidR="00C522E9">
        <w:t xml:space="preserve"> </w:t>
      </w:r>
      <w:r w:rsidR="009F4ECA">
        <w:t>into</w:t>
      </w:r>
      <w:r w:rsidR="00C522E9">
        <w:t xml:space="preserve"> </w:t>
      </w:r>
      <w:r w:rsidR="009F4ECA">
        <w:t>domestic</w:t>
      </w:r>
      <w:r w:rsidR="00C522E9">
        <w:t xml:space="preserve"> </w:t>
      </w:r>
      <w:r w:rsidR="009F4ECA">
        <w:t>markets.</w:t>
      </w:r>
      <w:r w:rsidR="00C522E9">
        <w:t xml:space="preserve"> </w:t>
      </w:r>
      <w:r>
        <w:t>T</w:t>
      </w:r>
      <w:r w:rsidR="009F4ECA">
        <w:t>he</w:t>
      </w:r>
      <w:r w:rsidR="00C522E9">
        <w:t xml:space="preserve"> </w:t>
      </w:r>
      <w:r w:rsidR="009F4ECA">
        <w:t>US</w:t>
      </w:r>
      <w:r w:rsidR="00C522E9">
        <w:t xml:space="preserve"> </w:t>
      </w:r>
      <w:r w:rsidR="009F4ECA">
        <w:t>for</w:t>
      </w:r>
      <w:r w:rsidR="00C522E9">
        <w:t xml:space="preserve"> </w:t>
      </w:r>
      <w:r w:rsidR="009F4ECA">
        <w:t>example,</w:t>
      </w:r>
      <w:r w:rsidR="00C522E9">
        <w:t xml:space="preserve"> </w:t>
      </w:r>
      <w:r w:rsidR="009F4ECA">
        <w:t>wh</w:t>
      </w:r>
      <w:r>
        <w:t>ich</w:t>
      </w:r>
      <w:r w:rsidR="00C522E9">
        <w:t xml:space="preserve"> </w:t>
      </w:r>
      <w:r w:rsidR="009F4ECA">
        <w:t>has</w:t>
      </w:r>
      <w:r w:rsidR="00C522E9">
        <w:t xml:space="preserve"> </w:t>
      </w:r>
      <w:r w:rsidR="009F4ECA">
        <w:t>only</w:t>
      </w:r>
      <w:r w:rsidR="00C522E9">
        <w:t xml:space="preserve"> </w:t>
      </w:r>
      <w:r w:rsidR="009F4ECA">
        <w:t>signed</w:t>
      </w:r>
      <w:r w:rsidR="00C522E9">
        <w:t xml:space="preserve"> </w:t>
      </w:r>
      <w:r w:rsidR="009F4ECA">
        <w:t>but</w:t>
      </w:r>
      <w:r w:rsidR="00C522E9">
        <w:t xml:space="preserve"> </w:t>
      </w:r>
      <w:r w:rsidR="009F4ECA">
        <w:t>not</w:t>
      </w:r>
      <w:r w:rsidR="00C522E9">
        <w:t xml:space="preserve"> </w:t>
      </w:r>
      <w:r w:rsidR="009F4ECA">
        <w:t>ratified</w:t>
      </w:r>
      <w:r w:rsidR="00C522E9">
        <w:t xml:space="preserve"> </w:t>
      </w:r>
      <w:r w:rsidR="009F4ECA">
        <w:t>the</w:t>
      </w:r>
      <w:r w:rsidR="00C522E9">
        <w:t xml:space="preserve"> </w:t>
      </w:r>
      <w:r w:rsidR="009F4ECA">
        <w:t>Marrakesh</w:t>
      </w:r>
      <w:r w:rsidR="00C522E9">
        <w:t xml:space="preserve"> </w:t>
      </w:r>
      <w:r w:rsidR="009F4ECA">
        <w:t>Treaty,</w:t>
      </w:r>
      <w:r w:rsidR="00C522E9">
        <w:t xml:space="preserve"> </w:t>
      </w:r>
      <w:r w:rsidR="009F4ECA">
        <w:t>has</w:t>
      </w:r>
      <w:r w:rsidR="00C522E9">
        <w:t xml:space="preserve"> </w:t>
      </w:r>
      <w:r w:rsidR="009F4ECA">
        <w:t>provided</w:t>
      </w:r>
      <w:r w:rsidR="00C522E9">
        <w:t xml:space="preserve"> </w:t>
      </w:r>
      <w:r w:rsidR="009F4ECA">
        <w:t>the</w:t>
      </w:r>
      <w:r w:rsidR="00C522E9">
        <w:t xml:space="preserve"> </w:t>
      </w:r>
      <w:r w:rsidR="009F4ECA">
        <w:t>Chafee</w:t>
      </w:r>
      <w:r w:rsidR="00C522E9">
        <w:t xml:space="preserve"> </w:t>
      </w:r>
      <w:r w:rsidR="009F4ECA">
        <w:t>Amendment</w:t>
      </w:r>
      <w:r w:rsidR="00C522E9">
        <w:t xml:space="preserve"> </w:t>
      </w:r>
      <w:r w:rsidR="009F4ECA">
        <w:t>to</w:t>
      </w:r>
      <w:r w:rsidR="00C522E9">
        <w:t xml:space="preserve"> </w:t>
      </w:r>
      <w:r w:rsidR="009F4ECA">
        <w:t>the</w:t>
      </w:r>
      <w:r w:rsidR="00C522E9">
        <w:t xml:space="preserve"> </w:t>
      </w:r>
      <w:r w:rsidR="009F4ECA">
        <w:t>Copyright</w:t>
      </w:r>
      <w:r w:rsidR="00C522E9">
        <w:t xml:space="preserve"> </w:t>
      </w:r>
      <w:r w:rsidR="009F4ECA">
        <w:t>Act</w:t>
      </w:r>
      <w:r w:rsidR="00C522E9">
        <w:t xml:space="preserve"> </w:t>
      </w:r>
      <w:r w:rsidR="009F4ECA">
        <w:t>which</w:t>
      </w:r>
      <w:r w:rsidR="00C522E9">
        <w:t xml:space="preserve"> </w:t>
      </w:r>
      <w:r w:rsidR="009F4ECA">
        <w:t>facilitates</w:t>
      </w:r>
      <w:r w:rsidR="00C522E9">
        <w:t xml:space="preserve"> </w:t>
      </w:r>
      <w:r w:rsidR="009F4ECA">
        <w:t>“third</w:t>
      </w:r>
      <w:r w:rsidR="00C522E9">
        <w:t xml:space="preserve"> </w:t>
      </w:r>
      <w:r w:rsidR="009F4ECA">
        <w:t>party</w:t>
      </w:r>
      <w:r w:rsidR="00C522E9">
        <w:t xml:space="preserve"> </w:t>
      </w:r>
      <w:r w:rsidR="009F4ECA">
        <w:t>production</w:t>
      </w:r>
      <w:r w:rsidR="00C522E9">
        <w:t xml:space="preserve"> </w:t>
      </w:r>
      <w:r w:rsidR="009F4ECA">
        <w:t>of</w:t>
      </w:r>
      <w:r w:rsidR="00C522E9">
        <w:t xml:space="preserve"> </w:t>
      </w:r>
      <w:r w:rsidR="009F4ECA">
        <w:t>accessible</w:t>
      </w:r>
      <w:r w:rsidR="00C522E9">
        <w:t xml:space="preserve"> </w:t>
      </w:r>
      <w:r w:rsidR="009F4ECA">
        <w:t>format</w:t>
      </w:r>
      <w:r w:rsidR="00C522E9">
        <w:t xml:space="preserve"> </w:t>
      </w:r>
      <w:r w:rsidR="009F4ECA">
        <w:t>copies</w:t>
      </w:r>
      <w:r w:rsidR="00C522E9">
        <w:t xml:space="preserve"> </w:t>
      </w:r>
      <w:r w:rsidR="009F4ECA">
        <w:t>of</w:t>
      </w:r>
      <w:r w:rsidR="00C522E9">
        <w:t xml:space="preserve"> </w:t>
      </w:r>
      <w:r w:rsidR="009F4ECA">
        <w:t>literary</w:t>
      </w:r>
      <w:r w:rsidR="00C522E9">
        <w:t xml:space="preserve"> </w:t>
      </w:r>
      <w:r w:rsidR="009F4ECA">
        <w:t>works</w:t>
      </w:r>
      <w:r w:rsidR="00C522E9">
        <w:t xml:space="preserve"> </w:t>
      </w:r>
      <w:r w:rsidR="009F4ECA">
        <w:t>without</w:t>
      </w:r>
      <w:r w:rsidR="00C522E9">
        <w:t xml:space="preserve"> </w:t>
      </w:r>
      <w:r w:rsidR="009F4ECA">
        <w:t>the</w:t>
      </w:r>
      <w:r w:rsidR="00C522E9">
        <w:t xml:space="preserve"> </w:t>
      </w:r>
      <w:r w:rsidR="009F4ECA">
        <w:t>delays</w:t>
      </w:r>
      <w:r w:rsidR="00C522E9">
        <w:t xml:space="preserve"> </w:t>
      </w:r>
      <w:r w:rsidR="009F4ECA">
        <w:t>and</w:t>
      </w:r>
      <w:r w:rsidR="00C522E9">
        <w:t xml:space="preserve"> </w:t>
      </w:r>
      <w:r w:rsidR="009F4ECA">
        <w:t>uncertainty</w:t>
      </w:r>
      <w:r w:rsidR="00C522E9">
        <w:t xml:space="preserve"> </w:t>
      </w:r>
      <w:r w:rsidR="009F4ECA">
        <w:t>of</w:t>
      </w:r>
      <w:r w:rsidR="00C522E9">
        <w:t xml:space="preserve"> </w:t>
      </w:r>
      <w:r w:rsidR="009F4ECA">
        <w:t>securing</w:t>
      </w:r>
      <w:r w:rsidR="00C522E9">
        <w:t xml:space="preserve"> </w:t>
      </w:r>
      <w:r w:rsidR="009F4ECA">
        <w:t>copyright</w:t>
      </w:r>
      <w:r w:rsidR="00C522E9">
        <w:t xml:space="preserve"> </w:t>
      </w:r>
      <w:r w:rsidR="009F4ECA">
        <w:t>permissions”</w:t>
      </w:r>
      <w:r w:rsidR="00C522E9">
        <w:t xml:space="preserve"> </w:t>
      </w:r>
      <w:r w:rsidR="009F4ECA">
        <w:t>(</w:t>
      </w:r>
      <w:r w:rsidR="009F4ECA" w:rsidRPr="00E551BE">
        <w:t>A</w:t>
      </w:r>
      <w:r w:rsidR="0009413E" w:rsidRPr="00E551BE">
        <w:t>FB</w:t>
      </w:r>
      <w:r w:rsidR="009F4ECA" w:rsidRPr="00E551BE">
        <w:t>,</w:t>
      </w:r>
      <w:r w:rsidR="00C522E9" w:rsidRPr="00E551BE">
        <w:t xml:space="preserve"> </w:t>
      </w:r>
      <w:r w:rsidR="00D27B97" w:rsidRPr="00E551BE">
        <w:t>2018</w:t>
      </w:r>
      <w:r w:rsidR="00101F62" w:rsidRPr="00E551BE">
        <w:t>b</w:t>
      </w:r>
      <w:r w:rsidR="009F4ECA" w:rsidRPr="00E551BE">
        <w:t>).</w:t>
      </w:r>
      <w:r w:rsidR="00C522E9" w:rsidRPr="00E551BE">
        <w:t xml:space="preserve"> </w:t>
      </w:r>
      <w:r w:rsidR="009F4ECA" w:rsidRPr="00E551BE">
        <w:t>The</w:t>
      </w:r>
      <w:r w:rsidR="00C522E9" w:rsidRPr="00E551BE">
        <w:t xml:space="preserve"> </w:t>
      </w:r>
      <w:r w:rsidR="009F4ECA" w:rsidRPr="00E551BE">
        <w:t>question</w:t>
      </w:r>
      <w:r w:rsidR="00C522E9" w:rsidRPr="00E551BE">
        <w:t xml:space="preserve"> </w:t>
      </w:r>
      <w:r w:rsidR="009F4ECA" w:rsidRPr="00E551BE">
        <w:t>is</w:t>
      </w:r>
      <w:r w:rsidR="00C522E9">
        <w:t xml:space="preserve"> </w:t>
      </w:r>
      <w:r w:rsidR="009F4ECA">
        <w:t>whether</w:t>
      </w:r>
      <w:r w:rsidR="00C522E9">
        <w:t xml:space="preserve"> </w:t>
      </w:r>
      <w:r w:rsidR="00651D61">
        <w:t>AD</w:t>
      </w:r>
      <w:r w:rsidR="00C522E9">
        <w:t xml:space="preserve"> </w:t>
      </w:r>
      <w:r w:rsidR="009F4ECA">
        <w:t>can</w:t>
      </w:r>
      <w:r w:rsidR="00C522E9">
        <w:t xml:space="preserve"> </w:t>
      </w:r>
      <w:r w:rsidR="009F4ECA">
        <w:t>be</w:t>
      </w:r>
      <w:r w:rsidR="00C522E9">
        <w:t xml:space="preserve"> </w:t>
      </w:r>
      <w:r w:rsidR="009F4ECA">
        <w:t>classified</w:t>
      </w:r>
      <w:r w:rsidR="00C522E9">
        <w:t xml:space="preserve"> </w:t>
      </w:r>
      <w:r w:rsidR="009F4ECA">
        <w:t>as</w:t>
      </w:r>
      <w:r w:rsidR="00C522E9">
        <w:t xml:space="preserve"> </w:t>
      </w:r>
      <w:r w:rsidR="009F4ECA">
        <w:t>“fair</w:t>
      </w:r>
      <w:r w:rsidR="00C522E9">
        <w:t xml:space="preserve"> </w:t>
      </w:r>
      <w:r w:rsidR="009F4ECA">
        <w:t>use”</w:t>
      </w:r>
      <w:r w:rsidR="00C522E9">
        <w:t xml:space="preserve"> </w:t>
      </w:r>
      <w:r w:rsidR="009F4ECA">
        <w:t>and</w:t>
      </w:r>
      <w:r w:rsidR="00C522E9">
        <w:t xml:space="preserve"> </w:t>
      </w:r>
      <w:r w:rsidR="009F4ECA">
        <w:t>if</w:t>
      </w:r>
      <w:r w:rsidR="00C522E9">
        <w:t xml:space="preserve"> </w:t>
      </w:r>
      <w:r w:rsidR="009F4ECA">
        <w:t>the</w:t>
      </w:r>
      <w:r w:rsidR="00C522E9">
        <w:t xml:space="preserve"> </w:t>
      </w:r>
      <w:r w:rsidR="009F4ECA">
        <w:t>audio</w:t>
      </w:r>
      <w:r w:rsidR="00C522E9">
        <w:t xml:space="preserve"> </w:t>
      </w:r>
      <w:r w:rsidR="009F4ECA">
        <w:t>described</w:t>
      </w:r>
      <w:r w:rsidR="00C522E9">
        <w:t xml:space="preserve"> </w:t>
      </w:r>
      <w:r w:rsidR="009F4ECA">
        <w:t>track</w:t>
      </w:r>
      <w:r w:rsidR="00C522E9">
        <w:t xml:space="preserve"> </w:t>
      </w:r>
      <w:r w:rsidR="009F4ECA">
        <w:t>is</w:t>
      </w:r>
      <w:r w:rsidR="00C522E9">
        <w:t xml:space="preserve"> </w:t>
      </w:r>
      <w:r w:rsidR="009F4ECA">
        <w:t>a</w:t>
      </w:r>
      <w:r w:rsidR="00C522E9">
        <w:t xml:space="preserve"> </w:t>
      </w:r>
      <w:r w:rsidR="009F4ECA">
        <w:t>violation</w:t>
      </w:r>
      <w:r w:rsidR="00C522E9">
        <w:t xml:space="preserve"> </w:t>
      </w:r>
      <w:r w:rsidR="009F4ECA">
        <w:t>of</w:t>
      </w:r>
      <w:r w:rsidR="00C522E9">
        <w:t xml:space="preserve"> </w:t>
      </w:r>
      <w:r w:rsidR="009F4ECA">
        <w:t>copyright?</w:t>
      </w:r>
      <w:r w:rsidR="00C522E9">
        <w:t xml:space="preserve"> </w:t>
      </w:r>
      <w:r w:rsidR="009F4ECA">
        <w:t>The</w:t>
      </w:r>
      <w:r w:rsidR="00C522E9">
        <w:t xml:space="preserve"> </w:t>
      </w:r>
      <w:r w:rsidR="009F4ECA">
        <w:t>answer</w:t>
      </w:r>
      <w:r w:rsidR="00C522E9">
        <w:t xml:space="preserve"> </w:t>
      </w:r>
      <w:r w:rsidR="009F4ECA">
        <w:t>appears</w:t>
      </w:r>
      <w:r w:rsidR="00C522E9">
        <w:t xml:space="preserve"> </w:t>
      </w:r>
      <w:r w:rsidR="009F4ECA">
        <w:t>to</w:t>
      </w:r>
      <w:r w:rsidR="00C522E9">
        <w:t xml:space="preserve"> </w:t>
      </w:r>
      <w:r w:rsidR="009F4ECA">
        <w:t>hinge</w:t>
      </w:r>
      <w:r w:rsidR="00C522E9">
        <w:t xml:space="preserve"> </w:t>
      </w:r>
      <w:r w:rsidR="009F4ECA">
        <w:t>on</w:t>
      </w:r>
      <w:r w:rsidR="00C522E9">
        <w:t xml:space="preserve"> </w:t>
      </w:r>
      <w:r w:rsidR="009F4ECA">
        <w:t>the</w:t>
      </w:r>
      <w:r w:rsidR="00C522E9">
        <w:t xml:space="preserve"> </w:t>
      </w:r>
      <w:r w:rsidR="009F4ECA">
        <w:t>language</w:t>
      </w:r>
      <w:r w:rsidR="00C522E9">
        <w:t xml:space="preserve"> </w:t>
      </w:r>
      <w:r w:rsidR="009F4ECA">
        <w:t>of</w:t>
      </w:r>
      <w:r w:rsidR="00C522E9">
        <w:t xml:space="preserve"> </w:t>
      </w:r>
      <w:r w:rsidR="009F4ECA">
        <w:t>the</w:t>
      </w:r>
      <w:r w:rsidR="00C522E9">
        <w:t xml:space="preserve"> </w:t>
      </w:r>
      <w:r w:rsidR="009F4ECA">
        <w:t>Act</w:t>
      </w:r>
      <w:r w:rsidR="00C522E9">
        <w:t xml:space="preserve"> </w:t>
      </w:r>
      <w:r w:rsidR="009F4ECA">
        <w:t>which</w:t>
      </w:r>
      <w:r w:rsidR="00C522E9">
        <w:t xml:space="preserve"> </w:t>
      </w:r>
      <w:r w:rsidR="009F4ECA">
        <w:t>states</w:t>
      </w:r>
      <w:r w:rsidR="00C522E9">
        <w:t xml:space="preserve"> </w:t>
      </w:r>
      <w:r w:rsidR="009F4ECA">
        <w:t>that</w:t>
      </w:r>
      <w:r w:rsidR="00C522E9">
        <w:t xml:space="preserve"> </w:t>
      </w:r>
      <w:r w:rsidR="009F4ECA">
        <w:t>such</w:t>
      </w:r>
      <w:r w:rsidR="00C522E9">
        <w:t xml:space="preserve"> </w:t>
      </w:r>
      <w:r w:rsidR="009F4ECA">
        <w:t>modifications</w:t>
      </w:r>
      <w:r w:rsidR="00C522E9">
        <w:t xml:space="preserve"> </w:t>
      </w:r>
      <w:r w:rsidR="009F4ECA">
        <w:t>can</w:t>
      </w:r>
      <w:r w:rsidR="00C522E9">
        <w:t xml:space="preserve"> </w:t>
      </w:r>
      <w:r w:rsidR="009F4ECA">
        <w:t>be</w:t>
      </w:r>
      <w:r w:rsidR="00C522E9">
        <w:t xml:space="preserve"> </w:t>
      </w:r>
      <w:r w:rsidR="009F4ECA">
        <w:t>for</w:t>
      </w:r>
      <w:r w:rsidR="00C522E9">
        <w:t xml:space="preserve"> </w:t>
      </w:r>
      <w:r w:rsidR="009F4ECA">
        <w:t>an</w:t>
      </w:r>
      <w:r w:rsidR="00C522E9">
        <w:t xml:space="preserve"> </w:t>
      </w:r>
      <w:r w:rsidR="009F4ECA">
        <w:t>‘exclusive’</w:t>
      </w:r>
      <w:r w:rsidR="00C522E9">
        <w:t xml:space="preserve"> </w:t>
      </w:r>
      <w:r w:rsidR="009F4ECA">
        <w:t>audience</w:t>
      </w:r>
      <w:r w:rsidR="00C522E9">
        <w:t xml:space="preserve"> </w:t>
      </w:r>
      <w:r w:rsidR="009F4ECA">
        <w:t>–</w:t>
      </w:r>
      <w:r w:rsidR="00C522E9">
        <w:t xml:space="preserve"> </w:t>
      </w:r>
      <w:r w:rsidR="009F4ECA">
        <w:t>those</w:t>
      </w:r>
      <w:r w:rsidR="00C522E9">
        <w:t xml:space="preserve"> </w:t>
      </w:r>
      <w:r w:rsidR="009F4ECA">
        <w:t>with</w:t>
      </w:r>
      <w:r w:rsidR="00C522E9">
        <w:t xml:space="preserve"> </w:t>
      </w:r>
      <w:r w:rsidR="009F4ECA">
        <w:t>vision</w:t>
      </w:r>
      <w:r w:rsidR="00C522E9">
        <w:t xml:space="preserve"> </w:t>
      </w:r>
      <w:r w:rsidR="009F4ECA">
        <w:t>impairment</w:t>
      </w:r>
      <w:r w:rsidR="00C522E9">
        <w:t xml:space="preserve"> </w:t>
      </w:r>
      <w:r w:rsidR="009F4ECA">
        <w:t>–</w:t>
      </w:r>
      <w:r w:rsidR="00C522E9">
        <w:t xml:space="preserve"> </w:t>
      </w:r>
      <w:r w:rsidR="009F4ECA">
        <w:t>which</w:t>
      </w:r>
      <w:r w:rsidR="00C522E9">
        <w:t xml:space="preserve"> </w:t>
      </w:r>
      <w:r w:rsidR="009F4ECA">
        <w:t>diminishes</w:t>
      </w:r>
      <w:r w:rsidR="00C522E9">
        <w:t xml:space="preserve"> </w:t>
      </w:r>
      <w:r w:rsidR="009F4ECA">
        <w:t>the</w:t>
      </w:r>
      <w:r w:rsidR="00C522E9">
        <w:t xml:space="preserve"> </w:t>
      </w:r>
      <w:r w:rsidR="009F4ECA">
        <w:t>opportunities</w:t>
      </w:r>
      <w:r w:rsidR="00C522E9">
        <w:t xml:space="preserve"> </w:t>
      </w:r>
      <w:r w:rsidR="009F4ECA">
        <w:t>for</w:t>
      </w:r>
      <w:r w:rsidR="00C522E9">
        <w:t xml:space="preserve"> </w:t>
      </w:r>
      <w:r w:rsidR="00651D61">
        <w:t>AD</w:t>
      </w:r>
      <w:r w:rsidR="00C522E9">
        <w:t xml:space="preserve"> </w:t>
      </w:r>
      <w:r w:rsidR="009F4ECA">
        <w:t>to</w:t>
      </w:r>
      <w:r w:rsidR="00C522E9">
        <w:t xml:space="preserve"> </w:t>
      </w:r>
      <w:r w:rsidR="009F4ECA">
        <w:t>exist</w:t>
      </w:r>
      <w:r w:rsidR="00C522E9">
        <w:t xml:space="preserve"> </w:t>
      </w:r>
      <w:r w:rsidR="009F4ECA">
        <w:t>as</w:t>
      </w:r>
      <w:r w:rsidR="00C522E9">
        <w:t xml:space="preserve"> </w:t>
      </w:r>
      <w:r w:rsidR="009F4ECA">
        <w:t>an</w:t>
      </w:r>
      <w:r w:rsidR="00C522E9">
        <w:t xml:space="preserve"> </w:t>
      </w:r>
      <w:r w:rsidR="009F4ECA">
        <w:t>everyday</w:t>
      </w:r>
      <w:r w:rsidR="00C522E9">
        <w:t xml:space="preserve"> </w:t>
      </w:r>
      <w:r w:rsidR="009F4ECA">
        <w:t>and</w:t>
      </w:r>
      <w:r w:rsidR="00C522E9">
        <w:t xml:space="preserve"> </w:t>
      </w:r>
      <w:r w:rsidR="009F4ECA">
        <w:t>normalised</w:t>
      </w:r>
      <w:r w:rsidR="00C522E9">
        <w:t xml:space="preserve"> </w:t>
      </w:r>
      <w:r w:rsidR="009F4ECA">
        <w:t>option</w:t>
      </w:r>
      <w:r w:rsidR="00C522E9">
        <w:t xml:space="preserve"> </w:t>
      </w:r>
      <w:r w:rsidR="009F4ECA">
        <w:t>on</w:t>
      </w:r>
      <w:r w:rsidR="00C522E9">
        <w:t xml:space="preserve"> </w:t>
      </w:r>
      <w:r w:rsidR="009F4ECA">
        <w:t>broadcast</w:t>
      </w:r>
      <w:r w:rsidR="00C522E9">
        <w:t xml:space="preserve"> </w:t>
      </w:r>
      <w:r w:rsidR="009F4ECA">
        <w:t>television.</w:t>
      </w:r>
      <w:r w:rsidR="00246482">
        <w:t xml:space="preserve"> This notion of the importance of language can be seen in other jurisdictions. </w:t>
      </w:r>
      <w:r w:rsidR="009F4ECA">
        <w:t>In</w:t>
      </w:r>
      <w:r w:rsidR="00C522E9">
        <w:t xml:space="preserve"> </w:t>
      </w:r>
      <w:r w:rsidR="009F4ECA">
        <w:t>Europe,</w:t>
      </w:r>
      <w:r w:rsidR="00C522E9">
        <w:t xml:space="preserve"> </w:t>
      </w:r>
      <w:r w:rsidR="00246482">
        <w:t xml:space="preserve">for example, </w:t>
      </w:r>
      <w:r w:rsidR="009F4ECA">
        <w:t>the</w:t>
      </w:r>
      <w:r w:rsidR="00C522E9">
        <w:t xml:space="preserve"> </w:t>
      </w:r>
      <w:r w:rsidR="009F4ECA" w:rsidRPr="00E551BE">
        <w:t>Berne</w:t>
      </w:r>
      <w:r w:rsidR="00C522E9" w:rsidRPr="00E551BE">
        <w:t xml:space="preserve"> </w:t>
      </w:r>
      <w:r w:rsidR="009F4ECA" w:rsidRPr="00E551BE">
        <w:t>Convention</w:t>
      </w:r>
      <w:r w:rsidR="00793F15" w:rsidRPr="00E551BE">
        <w:t xml:space="preserve"> (</w:t>
      </w:r>
      <w:r w:rsidR="00E551BE" w:rsidRPr="00E551BE">
        <w:t>1986</w:t>
      </w:r>
      <w:r w:rsidR="00793F15" w:rsidRPr="00E551BE">
        <w:t>)</w:t>
      </w:r>
      <w:r w:rsidR="00C522E9">
        <w:t xml:space="preserve"> </w:t>
      </w:r>
      <w:r w:rsidR="009F4ECA">
        <w:t>classifies</w:t>
      </w:r>
      <w:r w:rsidR="00C522E9">
        <w:t xml:space="preserve"> </w:t>
      </w:r>
      <w:r w:rsidR="00651D61">
        <w:t>AD</w:t>
      </w:r>
      <w:r w:rsidR="00C522E9">
        <w:t xml:space="preserve"> </w:t>
      </w:r>
      <w:r w:rsidR="009F4ECA">
        <w:t>as</w:t>
      </w:r>
      <w:r w:rsidR="00C522E9">
        <w:t xml:space="preserve"> </w:t>
      </w:r>
      <w:r w:rsidR="009F4ECA">
        <w:t>a</w:t>
      </w:r>
      <w:r w:rsidR="00C522E9">
        <w:t xml:space="preserve"> </w:t>
      </w:r>
      <w:r w:rsidR="009F4ECA">
        <w:t>derivative</w:t>
      </w:r>
      <w:r w:rsidR="00C522E9">
        <w:t xml:space="preserve"> </w:t>
      </w:r>
      <w:r w:rsidR="009F4ECA">
        <w:t>work</w:t>
      </w:r>
      <w:r w:rsidR="00C522E9">
        <w:t xml:space="preserve"> </w:t>
      </w:r>
      <w:r w:rsidR="009F4ECA">
        <w:t>requiring</w:t>
      </w:r>
      <w:r w:rsidR="00C522E9">
        <w:t xml:space="preserve"> </w:t>
      </w:r>
      <w:r w:rsidR="009F4ECA">
        <w:t>a</w:t>
      </w:r>
      <w:r w:rsidR="00C522E9">
        <w:t xml:space="preserve"> </w:t>
      </w:r>
      <w:r w:rsidR="009F4ECA">
        <w:t>special</w:t>
      </w:r>
      <w:r w:rsidR="00C522E9">
        <w:t xml:space="preserve"> </w:t>
      </w:r>
      <w:r w:rsidR="009F4ECA">
        <w:t>law</w:t>
      </w:r>
      <w:r w:rsidR="00C522E9">
        <w:t xml:space="preserve"> </w:t>
      </w:r>
      <w:r w:rsidR="009F4ECA">
        <w:t>provision</w:t>
      </w:r>
      <w:r w:rsidR="00C522E9">
        <w:t xml:space="preserve"> </w:t>
      </w:r>
      <w:r w:rsidR="009F4ECA">
        <w:t>of</w:t>
      </w:r>
      <w:r w:rsidR="00C522E9">
        <w:t xml:space="preserve"> </w:t>
      </w:r>
      <w:r w:rsidR="009F4ECA">
        <w:t>“fair</w:t>
      </w:r>
      <w:r w:rsidR="00C522E9">
        <w:t xml:space="preserve"> </w:t>
      </w:r>
      <w:r w:rsidR="009F4ECA">
        <w:t>use”.</w:t>
      </w:r>
      <w:r w:rsidR="00C522E9">
        <w:t xml:space="preserve"> </w:t>
      </w:r>
      <w:r w:rsidR="009F4ECA">
        <w:t>However,</w:t>
      </w:r>
      <w:r w:rsidR="00C522E9">
        <w:t xml:space="preserve"> </w:t>
      </w:r>
      <w:r w:rsidR="009F4ECA">
        <w:t>there</w:t>
      </w:r>
      <w:r w:rsidR="00C522E9">
        <w:t xml:space="preserve"> </w:t>
      </w:r>
      <w:r w:rsidR="009F4ECA">
        <w:t>is</w:t>
      </w:r>
      <w:r w:rsidR="00C522E9">
        <w:t xml:space="preserve"> </w:t>
      </w:r>
      <w:r w:rsidR="009F4ECA">
        <w:t>a</w:t>
      </w:r>
      <w:r w:rsidR="00C522E9">
        <w:t xml:space="preserve"> </w:t>
      </w:r>
      <w:r w:rsidR="009F4ECA">
        <w:t>strong</w:t>
      </w:r>
      <w:r w:rsidR="00C522E9">
        <w:t xml:space="preserve"> </w:t>
      </w:r>
      <w:r w:rsidR="009F4ECA">
        <w:t>implication</w:t>
      </w:r>
      <w:r w:rsidR="00C522E9">
        <w:t xml:space="preserve"> </w:t>
      </w:r>
      <w:r w:rsidR="009F4ECA">
        <w:t>that</w:t>
      </w:r>
      <w:r w:rsidR="00C522E9">
        <w:t xml:space="preserve"> </w:t>
      </w:r>
      <w:r w:rsidR="009F4ECA">
        <w:t>this</w:t>
      </w:r>
      <w:r w:rsidR="00C522E9">
        <w:t xml:space="preserve"> </w:t>
      </w:r>
      <w:r w:rsidR="009F4ECA">
        <w:t>“fair</w:t>
      </w:r>
      <w:r w:rsidR="00C522E9">
        <w:t xml:space="preserve"> </w:t>
      </w:r>
      <w:r w:rsidR="009F4ECA">
        <w:t>use”</w:t>
      </w:r>
      <w:r w:rsidR="00C522E9">
        <w:t xml:space="preserve"> </w:t>
      </w:r>
      <w:r w:rsidR="009F4ECA">
        <w:t>must</w:t>
      </w:r>
      <w:r w:rsidR="00C522E9">
        <w:t xml:space="preserve"> </w:t>
      </w:r>
      <w:r w:rsidR="009F4ECA">
        <w:t>be</w:t>
      </w:r>
      <w:r w:rsidR="00C522E9">
        <w:t xml:space="preserve"> </w:t>
      </w:r>
      <w:r w:rsidR="009F4ECA">
        <w:t>non-commercial</w:t>
      </w:r>
      <w:r w:rsidR="00C522E9">
        <w:t xml:space="preserve"> </w:t>
      </w:r>
      <w:r w:rsidR="009F4ECA">
        <w:t>for</w:t>
      </w:r>
      <w:r w:rsidR="00C522E9">
        <w:t xml:space="preserve"> </w:t>
      </w:r>
      <w:r w:rsidR="009F4ECA">
        <w:t>it</w:t>
      </w:r>
      <w:r w:rsidR="00C522E9">
        <w:t xml:space="preserve"> </w:t>
      </w:r>
      <w:r w:rsidR="009F4ECA">
        <w:t>to</w:t>
      </w:r>
      <w:r w:rsidR="00C522E9">
        <w:t xml:space="preserve"> </w:t>
      </w:r>
      <w:r w:rsidR="009F4ECA">
        <w:t>qualify.</w:t>
      </w:r>
      <w:r w:rsidR="00C522E9">
        <w:t xml:space="preserve"> </w:t>
      </w:r>
      <w:r w:rsidR="009F4ECA">
        <w:t>For</w:t>
      </w:r>
      <w:r w:rsidR="00C522E9">
        <w:t xml:space="preserve"> </w:t>
      </w:r>
      <w:r w:rsidR="009F4ECA">
        <w:t>commercial</w:t>
      </w:r>
      <w:r w:rsidR="00C522E9">
        <w:t xml:space="preserve"> </w:t>
      </w:r>
      <w:r w:rsidR="009F4ECA">
        <w:t>broadcasters</w:t>
      </w:r>
      <w:r w:rsidR="00C522E9">
        <w:t xml:space="preserve"> </w:t>
      </w:r>
      <w:r w:rsidR="009F4ECA">
        <w:t>this</w:t>
      </w:r>
      <w:r w:rsidR="00C522E9">
        <w:t xml:space="preserve"> </w:t>
      </w:r>
      <w:r w:rsidR="009F4ECA">
        <w:t>is</w:t>
      </w:r>
      <w:r w:rsidR="00C522E9">
        <w:t xml:space="preserve"> </w:t>
      </w:r>
      <w:r w:rsidR="009F4ECA">
        <w:t>problematic</w:t>
      </w:r>
      <w:r w:rsidR="00C522E9">
        <w:t xml:space="preserve"> </w:t>
      </w:r>
      <w:r w:rsidR="009F4ECA">
        <w:lastRenderedPageBreak/>
        <w:t>and</w:t>
      </w:r>
      <w:r w:rsidR="00C522E9">
        <w:t xml:space="preserve"> </w:t>
      </w:r>
      <w:r w:rsidR="009F4ECA">
        <w:t>nations</w:t>
      </w:r>
      <w:r w:rsidR="00C522E9">
        <w:t xml:space="preserve"> </w:t>
      </w:r>
      <w:r w:rsidR="009F4ECA">
        <w:t>may</w:t>
      </w:r>
      <w:r w:rsidR="00C522E9">
        <w:t xml:space="preserve"> </w:t>
      </w:r>
      <w:r w:rsidR="009F4ECA">
        <w:t>need</w:t>
      </w:r>
      <w:r w:rsidR="00C522E9">
        <w:t xml:space="preserve"> </w:t>
      </w:r>
      <w:r w:rsidR="009F4ECA">
        <w:t>to</w:t>
      </w:r>
      <w:r w:rsidR="00C522E9">
        <w:t xml:space="preserve"> </w:t>
      </w:r>
      <w:r w:rsidR="009F4ECA">
        <w:t>provide</w:t>
      </w:r>
      <w:r w:rsidR="00C522E9">
        <w:t xml:space="preserve"> </w:t>
      </w:r>
      <w:r w:rsidR="009F4ECA">
        <w:t>their</w:t>
      </w:r>
      <w:r w:rsidR="00C522E9">
        <w:t xml:space="preserve"> </w:t>
      </w:r>
      <w:r w:rsidR="009F4ECA">
        <w:t>own</w:t>
      </w:r>
      <w:r w:rsidR="00C522E9">
        <w:t xml:space="preserve"> </w:t>
      </w:r>
      <w:r w:rsidR="009F4ECA">
        <w:t>special</w:t>
      </w:r>
      <w:r w:rsidR="00C522E9">
        <w:t xml:space="preserve"> </w:t>
      </w:r>
      <w:r w:rsidR="009F4ECA">
        <w:t>exceptions</w:t>
      </w:r>
      <w:r w:rsidR="00C522E9">
        <w:t xml:space="preserve"> </w:t>
      </w:r>
      <w:r w:rsidR="009F4ECA">
        <w:t>in</w:t>
      </w:r>
      <w:r w:rsidR="00C522E9">
        <w:t xml:space="preserve"> </w:t>
      </w:r>
      <w:r>
        <w:t>‘</w:t>
      </w:r>
      <w:r w:rsidR="009F4ECA">
        <w:t>fair</w:t>
      </w:r>
      <w:r w:rsidR="00C522E9">
        <w:t xml:space="preserve"> </w:t>
      </w:r>
      <w:r w:rsidR="009F4ECA">
        <w:t>use</w:t>
      </w:r>
      <w:r>
        <w:t>’</w:t>
      </w:r>
      <w:r w:rsidR="00C522E9">
        <w:t xml:space="preserve"> </w:t>
      </w:r>
      <w:r w:rsidR="009F4ECA">
        <w:t>for</w:t>
      </w:r>
      <w:r w:rsidR="00C522E9">
        <w:t xml:space="preserve"> </w:t>
      </w:r>
      <w:r w:rsidR="009F4ECA">
        <w:t>it</w:t>
      </w:r>
      <w:r w:rsidR="00C522E9">
        <w:t xml:space="preserve"> </w:t>
      </w:r>
      <w:r w:rsidR="009F4ECA">
        <w:t>to</w:t>
      </w:r>
      <w:r w:rsidR="00C522E9">
        <w:t xml:space="preserve"> </w:t>
      </w:r>
      <w:r w:rsidR="009F4ECA">
        <w:t>be</w:t>
      </w:r>
      <w:r w:rsidR="00C522E9">
        <w:t xml:space="preserve"> </w:t>
      </w:r>
      <w:r w:rsidR="009F4ECA">
        <w:t>part</w:t>
      </w:r>
      <w:r w:rsidR="00C522E9">
        <w:t xml:space="preserve"> </w:t>
      </w:r>
      <w:r w:rsidR="009F4ECA">
        <w:t>of</w:t>
      </w:r>
      <w:r w:rsidR="00C522E9">
        <w:t xml:space="preserve"> </w:t>
      </w:r>
      <w:r w:rsidR="009F4ECA">
        <w:t>the</w:t>
      </w:r>
      <w:r w:rsidR="00C522E9">
        <w:t xml:space="preserve"> </w:t>
      </w:r>
      <w:r w:rsidR="009F4ECA">
        <w:t>broadcast</w:t>
      </w:r>
      <w:r w:rsidR="00C522E9">
        <w:t xml:space="preserve"> </w:t>
      </w:r>
      <w:r w:rsidR="009F4ECA">
        <w:t>milieu.</w:t>
      </w:r>
    </w:p>
    <w:p w14:paraId="3B890ABC" w14:textId="035ECC19" w:rsidR="00EF06B0" w:rsidRDefault="009F4ECA" w:rsidP="00E447DD">
      <w:r>
        <w:t>Internationally,</w:t>
      </w:r>
      <w:r w:rsidR="00C522E9">
        <w:t xml:space="preserve"> </w:t>
      </w:r>
      <w:r>
        <w:t>the</w:t>
      </w:r>
      <w:r w:rsidR="00C522E9">
        <w:t xml:space="preserve"> </w:t>
      </w:r>
      <w:r>
        <w:t>Marrakesh</w:t>
      </w:r>
      <w:r w:rsidR="00C522E9">
        <w:t xml:space="preserve"> </w:t>
      </w:r>
      <w:r>
        <w:t>Treaty</w:t>
      </w:r>
      <w:r w:rsidR="00C522E9">
        <w:t xml:space="preserve"> </w:t>
      </w:r>
      <w:r>
        <w:t>is</w:t>
      </w:r>
      <w:r w:rsidR="00C522E9">
        <w:t xml:space="preserve"> </w:t>
      </w:r>
      <w:r>
        <w:t>adopted</w:t>
      </w:r>
      <w:r w:rsidR="00C522E9">
        <w:t xml:space="preserve"> </w:t>
      </w:r>
      <w:r>
        <w:t>with</w:t>
      </w:r>
      <w:r w:rsidR="00C522E9">
        <w:t xml:space="preserve"> </w:t>
      </w:r>
      <w:r>
        <w:t>varying</w:t>
      </w:r>
      <w:r w:rsidR="00C522E9">
        <w:t xml:space="preserve"> </w:t>
      </w:r>
      <w:r>
        <w:t>degrees</w:t>
      </w:r>
      <w:r w:rsidR="00C522E9">
        <w:t xml:space="preserve"> </w:t>
      </w:r>
      <w:r>
        <w:t>of</w:t>
      </w:r>
      <w:r w:rsidR="00C522E9">
        <w:t xml:space="preserve"> </w:t>
      </w:r>
      <w:r>
        <w:t>success</w:t>
      </w:r>
      <w:r w:rsidR="00C522E9">
        <w:t xml:space="preserve"> </w:t>
      </w:r>
      <w:r>
        <w:t>due</w:t>
      </w:r>
      <w:r w:rsidR="00C522E9">
        <w:t xml:space="preserve"> </w:t>
      </w:r>
      <w:r>
        <w:t>to</w:t>
      </w:r>
      <w:r w:rsidR="00C522E9">
        <w:t xml:space="preserve"> </w:t>
      </w:r>
      <w:r>
        <w:t>a</w:t>
      </w:r>
      <w:r w:rsidR="00C522E9">
        <w:t xml:space="preserve"> </w:t>
      </w:r>
      <w:r>
        <w:t>number</w:t>
      </w:r>
      <w:r w:rsidR="00C522E9">
        <w:t xml:space="preserve"> </w:t>
      </w:r>
      <w:r>
        <w:t>of</w:t>
      </w:r>
      <w:r w:rsidR="00C522E9">
        <w:t xml:space="preserve"> </w:t>
      </w:r>
      <w:r>
        <w:t>socio-economic</w:t>
      </w:r>
      <w:r w:rsidR="00C522E9">
        <w:t xml:space="preserve"> </w:t>
      </w:r>
      <w:r>
        <w:t>and</w:t>
      </w:r>
      <w:r w:rsidR="00C522E9">
        <w:t xml:space="preserve"> </w:t>
      </w:r>
      <w:r>
        <w:t>legislative</w:t>
      </w:r>
      <w:r w:rsidR="00C522E9">
        <w:t xml:space="preserve"> </w:t>
      </w:r>
      <w:r>
        <w:t>factors.</w:t>
      </w:r>
      <w:r w:rsidR="00C522E9">
        <w:t xml:space="preserve"> </w:t>
      </w:r>
      <w:r>
        <w:t>In</w:t>
      </w:r>
      <w:r w:rsidR="00C522E9">
        <w:t xml:space="preserve"> </w:t>
      </w:r>
      <w:r>
        <w:t>2017</w:t>
      </w:r>
      <w:r w:rsidR="00C522E9">
        <w:t xml:space="preserve"> </w:t>
      </w:r>
      <w:r>
        <w:t>no</w:t>
      </w:r>
      <w:r w:rsidR="00C522E9">
        <w:t xml:space="preserve"> </w:t>
      </w:r>
      <w:r>
        <w:t>country</w:t>
      </w:r>
      <w:r w:rsidR="00C522E9">
        <w:t xml:space="preserve"> </w:t>
      </w:r>
      <w:r>
        <w:t>from</w:t>
      </w:r>
      <w:r w:rsidR="00C522E9">
        <w:t xml:space="preserve"> </w:t>
      </w:r>
      <w:r>
        <w:t>the</w:t>
      </w:r>
      <w:r w:rsidR="00C522E9">
        <w:t xml:space="preserve"> </w:t>
      </w:r>
      <w:r>
        <w:t>E</w:t>
      </w:r>
      <w:r w:rsidR="002A6BE2">
        <w:t>U</w:t>
      </w:r>
      <w:r>
        <w:t>,</w:t>
      </w:r>
      <w:r w:rsidR="00C522E9">
        <w:t xml:space="preserve"> </w:t>
      </w:r>
      <w:r w:rsidR="00EF06B0">
        <w:t>nor</w:t>
      </w:r>
      <w:r w:rsidR="00C522E9">
        <w:t xml:space="preserve"> </w:t>
      </w:r>
      <w:r>
        <w:t>China</w:t>
      </w:r>
      <w:r w:rsidR="00C522E9">
        <w:t xml:space="preserve"> </w:t>
      </w:r>
      <w:r w:rsidR="00EF06B0">
        <w:t xml:space="preserve">or </w:t>
      </w:r>
      <w:r>
        <w:t>Russia</w:t>
      </w:r>
      <w:r w:rsidR="00EF06B0">
        <w:t>,</w:t>
      </w:r>
      <w:r w:rsidR="00C522E9">
        <w:t xml:space="preserve"> </w:t>
      </w:r>
      <w:r>
        <w:t>ratified</w:t>
      </w:r>
      <w:r w:rsidR="00C522E9">
        <w:t xml:space="preserve"> </w:t>
      </w:r>
      <w:r>
        <w:t>the</w:t>
      </w:r>
      <w:r w:rsidR="00C522E9">
        <w:t xml:space="preserve"> </w:t>
      </w:r>
      <w:r>
        <w:t>Treaty.</w:t>
      </w:r>
      <w:r w:rsidR="00C522E9">
        <w:t xml:space="preserve"> </w:t>
      </w:r>
      <w:r>
        <w:t>The</w:t>
      </w:r>
      <w:r w:rsidR="00C522E9">
        <w:t xml:space="preserve"> </w:t>
      </w:r>
      <w:r>
        <w:t>EU</w:t>
      </w:r>
      <w:r w:rsidR="00C522E9">
        <w:t xml:space="preserve"> </w:t>
      </w:r>
      <w:r>
        <w:t>ratified</w:t>
      </w:r>
      <w:r w:rsidR="00C522E9">
        <w:t xml:space="preserve"> </w:t>
      </w:r>
      <w:r>
        <w:t>as</w:t>
      </w:r>
      <w:r w:rsidR="00C522E9">
        <w:t xml:space="preserve"> </w:t>
      </w:r>
      <w:r>
        <w:t>a</w:t>
      </w:r>
      <w:r w:rsidR="00C522E9">
        <w:t xml:space="preserve"> </w:t>
      </w:r>
      <w:r>
        <w:t>bloc</w:t>
      </w:r>
      <w:r w:rsidR="00C522E9">
        <w:t xml:space="preserve"> </w:t>
      </w:r>
      <w:r>
        <w:t>in</w:t>
      </w:r>
      <w:r w:rsidR="00C522E9">
        <w:t xml:space="preserve"> </w:t>
      </w:r>
      <w:r>
        <w:t>October</w:t>
      </w:r>
      <w:r w:rsidR="00C522E9">
        <w:t xml:space="preserve"> </w:t>
      </w:r>
      <w:r>
        <w:t>2018.</w:t>
      </w:r>
      <w:r w:rsidR="00C522E9">
        <w:t xml:space="preserve"> </w:t>
      </w:r>
      <w:r>
        <w:t>China</w:t>
      </w:r>
      <w:r w:rsidR="00C522E9">
        <w:t xml:space="preserve"> </w:t>
      </w:r>
      <w:r>
        <w:t>remains</w:t>
      </w:r>
      <w:r w:rsidR="00C522E9">
        <w:t xml:space="preserve"> </w:t>
      </w:r>
      <w:r>
        <w:t>a</w:t>
      </w:r>
      <w:r w:rsidR="00C522E9">
        <w:t xml:space="preserve"> </w:t>
      </w:r>
      <w:r>
        <w:t>signatory</w:t>
      </w:r>
      <w:r w:rsidR="00C522E9">
        <w:t xml:space="preserve"> </w:t>
      </w:r>
      <w:r>
        <w:t>only</w:t>
      </w:r>
      <w:r w:rsidR="00C522E9">
        <w:t xml:space="preserve"> </w:t>
      </w:r>
      <w:r>
        <w:t>and</w:t>
      </w:r>
      <w:r w:rsidR="00C522E9">
        <w:t xml:space="preserve"> </w:t>
      </w:r>
      <w:r>
        <w:t>Russia</w:t>
      </w:r>
      <w:r w:rsidR="00C522E9">
        <w:t xml:space="preserve"> </w:t>
      </w:r>
      <w:r>
        <w:t>acceded</w:t>
      </w:r>
      <w:r w:rsidR="00C522E9">
        <w:t xml:space="preserve"> </w:t>
      </w:r>
      <w:r>
        <w:t>in</w:t>
      </w:r>
      <w:r w:rsidR="00C522E9">
        <w:t xml:space="preserve"> </w:t>
      </w:r>
      <w:r>
        <w:t>February</w:t>
      </w:r>
      <w:r w:rsidR="00C522E9">
        <w:t xml:space="preserve"> </w:t>
      </w:r>
      <w:r>
        <w:t>2018.</w:t>
      </w:r>
      <w:r w:rsidR="00C522E9">
        <w:t xml:space="preserve"> </w:t>
      </w:r>
      <w:r>
        <w:t>An</w:t>
      </w:r>
      <w:r w:rsidR="00C522E9">
        <w:t xml:space="preserve"> </w:t>
      </w:r>
      <w:r>
        <w:t>audit</w:t>
      </w:r>
      <w:r w:rsidR="00C522E9">
        <w:t xml:space="preserve"> </w:t>
      </w:r>
      <w:r>
        <w:t>by</w:t>
      </w:r>
      <w:r w:rsidR="00C522E9">
        <w:t xml:space="preserve"> </w:t>
      </w:r>
      <w:r>
        <w:t>the</w:t>
      </w:r>
      <w:r w:rsidR="00C522E9">
        <w:t xml:space="preserve"> </w:t>
      </w:r>
      <w:r>
        <w:t>International</w:t>
      </w:r>
      <w:r w:rsidR="00C522E9">
        <w:t xml:space="preserve"> </w:t>
      </w:r>
      <w:r>
        <w:t>Federation</w:t>
      </w:r>
      <w:r w:rsidR="00C522E9">
        <w:t xml:space="preserve"> </w:t>
      </w:r>
      <w:r>
        <w:t>of</w:t>
      </w:r>
      <w:r w:rsidR="00C522E9">
        <w:t xml:space="preserve"> </w:t>
      </w:r>
      <w:r>
        <w:t>Library</w:t>
      </w:r>
      <w:r w:rsidR="00C522E9">
        <w:t xml:space="preserve"> </w:t>
      </w:r>
      <w:r>
        <w:t>Associations</w:t>
      </w:r>
      <w:r w:rsidR="00C522E9">
        <w:t xml:space="preserve"> </w:t>
      </w:r>
      <w:r>
        <w:t>and</w:t>
      </w:r>
      <w:r w:rsidR="00C522E9">
        <w:t xml:space="preserve"> </w:t>
      </w:r>
      <w:r>
        <w:t>Institutions</w:t>
      </w:r>
      <w:r w:rsidR="00651D61">
        <w:t xml:space="preserve"> </w:t>
      </w:r>
      <w:r>
        <w:t>2018</w:t>
      </w:r>
      <w:r w:rsidR="00C522E9">
        <w:t xml:space="preserve"> </w:t>
      </w:r>
      <w:r w:rsidR="003A7897">
        <w:t xml:space="preserve">praised </w:t>
      </w:r>
      <w:r>
        <w:t>Australia</w:t>
      </w:r>
      <w:r w:rsidR="00C522E9">
        <w:t xml:space="preserve"> </w:t>
      </w:r>
      <w:r w:rsidR="003A7897">
        <w:t>for</w:t>
      </w:r>
      <w:r w:rsidR="00C522E9">
        <w:t xml:space="preserve"> </w:t>
      </w:r>
      <w:r>
        <w:t>not</w:t>
      </w:r>
      <w:r w:rsidR="00C522E9">
        <w:t xml:space="preserve"> </w:t>
      </w:r>
      <w:r>
        <w:t>requiring</w:t>
      </w:r>
      <w:r w:rsidR="00C522E9">
        <w:t xml:space="preserve"> </w:t>
      </w:r>
      <w:r>
        <w:t>copyright</w:t>
      </w:r>
      <w:r w:rsidR="00C522E9">
        <w:t xml:space="preserve"> </w:t>
      </w:r>
      <w:r>
        <w:t>payments</w:t>
      </w:r>
      <w:r w:rsidR="00C522E9">
        <w:t xml:space="preserve"> </w:t>
      </w:r>
      <w:r>
        <w:t>to</w:t>
      </w:r>
      <w:r w:rsidR="00C522E9">
        <w:t xml:space="preserve"> </w:t>
      </w:r>
      <w:r>
        <w:t>publishers</w:t>
      </w:r>
      <w:r w:rsidR="00C522E9">
        <w:t xml:space="preserve"> </w:t>
      </w:r>
      <w:r>
        <w:t>of</w:t>
      </w:r>
      <w:r w:rsidR="00C522E9">
        <w:t xml:space="preserve"> </w:t>
      </w:r>
      <w:r>
        <w:t>books</w:t>
      </w:r>
      <w:r w:rsidR="00C522E9">
        <w:t xml:space="preserve"> </w:t>
      </w:r>
      <w:r>
        <w:t>and</w:t>
      </w:r>
      <w:r w:rsidR="00C522E9">
        <w:t xml:space="preserve"> </w:t>
      </w:r>
      <w:r>
        <w:t>audio</w:t>
      </w:r>
      <w:r w:rsidR="00EF06B0">
        <w:t xml:space="preserve"> </w:t>
      </w:r>
      <w:r>
        <w:t>books,</w:t>
      </w:r>
      <w:r w:rsidR="00C522E9">
        <w:t xml:space="preserve"> </w:t>
      </w:r>
      <w:r>
        <w:t>but</w:t>
      </w:r>
      <w:r w:rsidR="00C522E9">
        <w:t xml:space="preserve"> </w:t>
      </w:r>
      <w:r w:rsidR="003A7897">
        <w:t>criticised the</w:t>
      </w:r>
      <w:r w:rsidR="00C70010">
        <w:t xml:space="preserve"> lack of availability of</w:t>
      </w:r>
      <w:r w:rsidR="00C522E9">
        <w:t xml:space="preserve"> </w:t>
      </w:r>
      <w:r>
        <w:t>already</w:t>
      </w:r>
      <w:r w:rsidR="00C522E9">
        <w:t xml:space="preserve"> </w:t>
      </w:r>
      <w:r>
        <w:t>existing</w:t>
      </w:r>
      <w:r w:rsidR="00C522E9">
        <w:t xml:space="preserve"> </w:t>
      </w:r>
      <w:r>
        <w:t>copies</w:t>
      </w:r>
      <w:r w:rsidR="00C522E9">
        <w:t xml:space="preserve"> </w:t>
      </w:r>
      <w:r>
        <w:t>of</w:t>
      </w:r>
      <w:r w:rsidR="00C522E9">
        <w:t xml:space="preserve"> </w:t>
      </w:r>
      <w:r>
        <w:t>accessible</w:t>
      </w:r>
      <w:r w:rsidR="00C522E9">
        <w:t xml:space="preserve"> </w:t>
      </w:r>
      <w:r>
        <w:t>material</w:t>
      </w:r>
      <w:r w:rsidR="00C70010">
        <w:t>.</w:t>
      </w:r>
      <w:r w:rsidR="00C522E9">
        <w:t xml:space="preserve"> </w:t>
      </w:r>
      <w:r>
        <w:t>(</w:t>
      </w:r>
      <w:r w:rsidR="00561480">
        <w:t>International Federation of Library Associations and Institutions</w:t>
      </w:r>
      <w:r>
        <w:t>,</w:t>
      </w:r>
      <w:r w:rsidR="00C522E9">
        <w:t xml:space="preserve"> </w:t>
      </w:r>
      <w:r>
        <w:t>2018</w:t>
      </w:r>
      <w:r w:rsidRPr="00E551BE">
        <w:t>)</w:t>
      </w:r>
      <w:r>
        <w:t>.</w:t>
      </w:r>
      <w:r w:rsidR="00C522E9">
        <w:t xml:space="preserve"> </w:t>
      </w:r>
      <w:r>
        <w:t>In</w:t>
      </w:r>
      <w:r w:rsidR="00C522E9">
        <w:t xml:space="preserve"> </w:t>
      </w:r>
      <w:r>
        <w:t>less</w:t>
      </w:r>
      <w:r w:rsidR="00C522E9">
        <w:t xml:space="preserve"> </w:t>
      </w:r>
      <w:r>
        <w:t>affluent</w:t>
      </w:r>
      <w:r w:rsidR="00C522E9">
        <w:t xml:space="preserve"> </w:t>
      </w:r>
      <w:r>
        <w:t>national</w:t>
      </w:r>
      <w:r w:rsidR="00C522E9">
        <w:t xml:space="preserve"> </w:t>
      </w:r>
      <w:r>
        <w:t>contexts,</w:t>
      </w:r>
      <w:r w:rsidR="00C522E9">
        <w:t xml:space="preserve"> </w:t>
      </w:r>
      <w:r>
        <w:t>like</w:t>
      </w:r>
      <w:r w:rsidR="00C522E9">
        <w:t xml:space="preserve"> </w:t>
      </w:r>
      <w:r>
        <w:t>Ghana</w:t>
      </w:r>
      <w:r w:rsidR="00C522E9">
        <w:t xml:space="preserve"> </w:t>
      </w:r>
      <w:r>
        <w:t>which</w:t>
      </w:r>
      <w:r w:rsidR="00C522E9">
        <w:t xml:space="preserve"> </w:t>
      </w:r>
      <w:r>
        <w:t>ratified</w:t>
      </w:r>
      <w:r w:rsidR="00C522E9">
        <w:t xml:space="preserve"> </w:t>
      </w:r>
      <w:r>
        <w:t>in</w:t>
      </w:r>
      <w:r w:rsidR="00C522E9">
        <w:t xml:space="preserve"> </w:t>
      </w:r>
      <w:r>
        <w:t>May</w:t>
      </w:r>
      <w:r w:rsidR="00C522E9">
        <w:t xml:space="preserve"> </w:t>
      </w:r>
      <w:r>
        <w:t>2018,</w:t>
      </w:r>
      <w:r w:rsidR="00C522E9">
        <w:t xml:space="preserve"> </w:t>
      </w:r>
      <w:r>
        <w:t>it</w:t>
      </w:r>
      <w:r w:rsidR="00C522E9">
        <w:t xml:space="preserve"> </w:t>
      </w:r>
      <w:r>
        <w:t>is</w:t>
      </w:r>
      <w:r w:rsidR="00C522E9">
        <w:t xml:space="preserve"> </w:t>
      </w:r>
      <w:r>
        <w:t>next</w:t>
      </w:r>
      <w:r w:rsidR="00C522E9">
        <w:t xml:space="preserve"> </w:t>
      </w:r>
      <w:r>
        <w:t>to</w:t>
      </w:r>
      <w:r w:rsidR="00C522E9">
        <w:t xml:space="preserve"> </w:t>
      </w:r>
      <w:r>
        <w:t>impossible</w:t>
      </w:r>
      <w:r w:rsidR="00C522E9">
        <w:t xml:space="preserve"> </w:t>
      </w:r>
      <w:r>
        <w:t>to</w:t>
      </w:r>
      <w:r w:rsidR="00C522E9">
        <w:t xml:space="preserve"> </w:t>
      </w:r>
      <w:r>
        <w:t>gather</w:t>
      </w:r>
      <w:r w:rsidR="00C522E9">
        <w:t xml:space="preserve"> </w:t>
      </w:r>
      <w:r>
        <w:t>such</w:t>
      </w:r>
      <w:r w:rsidR="00C522E9">
        <w:t xml:space="preserve"> </w:t>
      </w:r>
      <w:r>
        <w:t>information.</w:t>
      </w:r>
      <w:r w:rsidR="00C522E9">
        <w:t xml:space="preserve"> </w:t>
      </w:r>
      <w:r w:rsidR="00EF06B0">
        <w:t xml:space="preserve">In contrast, </w:t>
      </w:r>
      <w:r>
        <w:t>Germany</w:t>
      </w:r>
      <w:r w:rsidR="00C522E9">
        <w:t xml:space="preserve"> </w:t>
      </w:r>
      <w:r>
        <w:t>rates</w:t>
      </w:r>
      <w:r w:rsidR="00C522E9">
        <w:t xml:space="preserve"> </w:t>
      </w:r>
      <w:r>
        <w:t>‘bad’</w:t>
      </w:r>
      <w:r w:rsidR="00C522E9">
        <w:t xml:space="preserve"> </w:t>
      </w:r>
      <w:r>
        <w:t>in</w:t>
      </w:r>
      <w:r w:rsidR="00C522E9">
        <w:t xml:space="preserve"> </w:t>
      </w:r>
      <w:r>
        <w:t>five</w:t>
      </w:r>
      <w:r w:rsidR="00C522E9">
        <w:t xml:space="preserve"> </w:t>
      </w:r>
      <w:r>
        <w:t>out</w:t>
      </w:r>
      <w:r w:rsidR="00C522E9">
        <w:t xml:space="preserve"> </w:t>
      </w:r>
      <w:r>
        <w:t>of</w:t>
      </w:r>
      <w:r w:rsidR="00C522E9">
        <w:t xml:space="preserve"> </w:t>
      </w:r>
      <w:r>
        <w:t>the</w:t>
      </w:r>
      <w:r w:rsidR="00C522E9">
        <w:t xml:space="preserve"> </w:t>
      </w:r>
      <w:r>
        <w:t>seven</w:t>
      </w:r>
      <w:r w:rsidR="00C522E9">
        <w:t xml:space="preserve"> </w:t>
      </w:r>
      <w:r>
        <w:t>categories,</w:t>
      </w:r>
      <w:r w:rsidR="00C522E9">
        <w:t xml:space="preserve"> </w:t>
      </w:r>
      <w:r>
        <w:t>demonstrating</w:t>
      </w:r>
      <w:r w:rsidR="00C522E9">
        <w:t xml:space="preserve"> </w:t>
      </w:r>
      <w:r>
        <w:t>the</w:t>
      </w:r>
      <w:r w:rsidR="00C522E9">
        <w:t xml:space="preserve"> </w:t>
      </w:r>
      <w:r>
        <w:t>nuances</w:t>
      </w:r>
      <w:r w:rsidR="00C522E9">
        <w:t xml:space="preserve"> </w:t>
      </w:r>
      <w:r>
        <w:t>in</w:t>
      </w:r>
      <w:r w:rsidR="00C522E9">
        <w:t xml:space="preserve"> </w:t>
      </w:r>
      <w:r>
        <w:t>national</w:t>
      </w:r>
      <w:r w:rsidR="00C522E9">
        <w:t xml:space="preserve"> </w:t>
      </w:r>
      <w:r>
        <w:t>contexts</w:t>
      </w:r>
      <w:r w:rsidR="00C522E9">
        <w:t xml:space="preserve"> </w:t>
      </w:r>
      <w:r>
        <w:t>that</w:t>
      </w:r>
      <w:r w:rsidR="00C522E9">
        <w:t xml:space="preserve"> </w:t>
      </w:r>
      <w:r>
        <w:t>limit,</w:t>
      </w:r>
      <w:r w:rsidR="00C522E9">
        <w:t xml:space="preserve"> </w:t>
      </w:r>
      <w:r>
        <w:t>frame</w:t>
      </w:r>
      <w:r w:rsidR="00C522E9">
        <w:t xml:space="preserve"> </w:t>
      </w:r>
      <w:r>
        <w:t>and</w:t>
      </w:r>
      <w:r w:rsidR="00C522E9">
        <w:t xml:space="preserve"> </w:t>
      </w:r>
      <w:r>
        <w:t>define</w:t>
      </w:r>
      <w:r w:rsidR="00C522E9">
        <w:t xml:space="preserve"> </w:t>
      </w:r>
      <w:r>
        <w:t>the</w:t>
      </w:r>
      <w:r w:rsidR="00C522E9">
        <w:t xml:space="preserve"> </w:t>
      </w:r>
      <w:r>
        <w:t>ways</w:t>
      </w:r>
      <w:r w:rsidR="00C522E9">
        <w:t xml:space="preserve"> </w:t>
      </w:r>
      <w:r>
        <w:t>in</w:t>
      </w:r>
      <w:r w:rsidR="00C522E9">
        <w:t xml:space="preserve"> </w:t>
      </w:r>
      <w:r>
        <w:t>which</w:t>
      </w:r>
      <w:r w:rsidR="00C522E9">
        <w:t xml:space="preserve"> </w:t>
      </w:r>
      <w:r>
        <w:t>materials</w:t>
      </w:r>
      <w:r w:rsidR="00C522E9">
        <w:t xml:space="preserve"> </w:t>
      </w:r>
      <w:r>
        <w:t>are</w:t>
      </w:r>
      <w:r w:rsidR="00C522E9">
        <w:t xml:space="preserve"> </w:t>
      </w:r>
      <w:r>
        <w:t>made</w:t>
      </w:r>
      <w:r w:rsidR="00C522E9">
        <w:t xml:space="preserve"> </w:t>
      </w:r>
      <w:r>
        <w:t>available</w:t>
      </w:r>
      <w:r w:rsidR="00C522E9">
        <w:t xml:space="preserve"> </w:t>
      </w:r>
      <w:r>
        <w:t>to</w:t>
      </w:r>
      <w:r w:rsidR="00C522E9">
        <w:t xml:space="preserve"> </w:t>
      </w:r>
      <w:r>
        <w:t>people</w:t>
      </w:r>
      <w:r w:rsidR="00C522E9">
        <w:t xml:space="preserve"> </w:t>
      </w:r>
      <w:r>
        <w:t>with</w:t>
      </w:r>
      <w:r w:rsidR="00C522E9">
        <w:t xml:space="preserve"> </w:t>
      </w:r>
      <w:r>
        <w:t>vision</w:t>
      </w:r>
      <w:r w:rsidR="00C522E9">
        <w:t xml:space="preserve"> </w:t>
      </w:r>
      <w:r>
        <w:t>impairment.</w:t>
      </w:r>
      <w:r w:rsidR="00C522E9">
        <w:t xml:space="preserve"> </w:t>
      </w:r>
      <w:r>
        <w:t>While</w:t>
      </w:r>
      <w:r w:rsidR="00C522E9">
        <w:t xml:space="preserve"> </w:t>
      </w:r>
      <w:r>
        <w:t>these</w:t>
      </w:r>
      <w:r w:rsidR="00C522E9">
        <w:t xml:space="preserve"> </w:t>
      </w:r>
      <w:r>
        <w:t>laws</w:t>
      </w:r>
      <w:r w:rsidR="00C522E9">
        <w:t xml:space="preserve"> </w:t>
      </w:r>
      <w:r>
        <w:t>are</w:t>
      </w:r>
      <w:r w:rsidR="00C522E9">
        <w:t xml:space="preserve"> </w:t>
      </w:r>
      <w:r>
        <w:t>for</w:t>
      </w:r>
      <w:r w:rsidR="00C522E9">
        <w:t xml:space="preserve"> </w:t>
      </w:r>
      <w:r>
        <w:t>the</w:t>
      </w:r>
      <w:r w:rsidR="00C522E9">
        <w:t xml:space="preserve"> </w:t>
      </w:r>
      <w:r>
        <w:t>conversion</w:t>
      </w:r>
      <w:r w:rsidR="00C522E9">
        <w:t xml:space="preserve"> </w:t>
      </w:r>
      <w:r>
        <w:t>and</w:t>
      </w:r>
      <w:r w:rsidR="00C522E9">
        <w:t xml:space="preserve"> </w:t>
      </w:r>
      <w:r>
        <w:t>distribution</w:t>
      </w:r>
      <w:r w:rsidR="00C522E9">
        <w:t xml:space="preserve"> </w:t>
      </w:r>
      <w:r>
        <w:t>of</w:t>
      </w:r>
      <w:r w:rsidR="00C522E9">
        <w:t xml:space="preserve"> </w:t>
      </w:r>
      <w:r>
        <w:t>print-based</w:t>
      </w:r>
      <w:r w:rsidR="00C522E9">
        <w:t xml:space="preserve"> </w:t>
      </w:r>
      <w:r>
        <w:t>texts,</w:t>
      </w:r>
      <w:r w:rsidR="00C522E9">
        <w:t xml:space="preserve"> </w:t>
      </w:r>
      <w:r>
        <w:t>they</w:t>
      </w:r>
      <w:r w:rsidR="00C522E9">
        <w:t xml:space="preserve"> </w:t>
      </w:r>
      <w:r>
        <w:t>demonstrate</w:t>
      </w:r>
      <w:r w:rsidR="00C522E9">
        <w:t xml:space="preserve"> </w:t>
      </w:r>
      <w:r>
        <w:t>the</w:t>
      </w:r>
      <w:r w:rsidR="00C522E9">
        <w:t xml:space="preserve"> </w:t>
      </w:r>
      <w:r>
        <w:t>confusion</w:t>
      </w:r>
      <w:r w:rsidR="00C522E9">
        <w:t xml:space="preserve"> </w:t>
      </w:r>
      <w:r>
        <w:t>and</w:t>
      </w:r>
      <w:r w:rsidR="00C522E9">
        <w:t xml:space="preserve"> </w:t>
      </w:r>
      <w:r>
        <w:t>incoherence</w:t>
      </w:r>
      <w:r w:rsidR="00C522E9">
        <w:t xml:space="preserve"> </w:t>
      </w:r>
      <w:r>
        <w:t>of</w:t>
      </w:r>
      <w:r w:rsidR="00C522E9">
        <w:t xml:space="preserve"> </w:t>
      </w:r>
      <w:r>
        <w:t>the</w:t>
      </w:r>
      <w:r w:rsidR="00C522E9">
        <w:t xml:space="preserve"> </w:t>
      </w:r>
      <w:r>
        <w:t>legal</w:t>
      </w:r>
      <w:r w:rsidR="00C522E9">
        <w:t xml:space="preserve"> </w:t>
      </w:r>
      <w:r>
        <w:t>frameworks</w:t>
      </w:r>
      <w:r w:rsidR="00C522E9">
        <w:t xml:space="preserve"> </w:t>
      </w:r>
      <w:r>
        <w:t>that</w:t>
      </w:r>
      <w:r w:rsidR="00C522E9">
        <w:t xml:space="preserve"> </w:t>
      </w:r>
      <w:r>
        <w:t>govern</w:t>
      </w:r>
      <w:r w:rsidR="00C522E9">
        <w:t xml:space="preserve"> </w:t>
      </w:r>
      <w:r>
        <w:t>accessibility.</w:t>
      </w:r>
    </w:p>
    <w:p w14:paraId="2B94B025" w14:textId="101079B7" w:rsidR="009F4ECA" w:rsidRDefault="009F4ECA" w:rsidP="00E447DD">
      <w:r>
        <w:t>In</w:t>
      </w:r>
      <w:r w:rsidR="00C522E9">
        <w:t xml:space="preserve"> </w:t>
      </w:r>
      <w:r>
        <w:t>order</w:t>
      </w:r>
      <w:r w:rsidR="00C522E9">
        <w:t xml:space="preserve"> </w:t>
      </w:r>
      <w:r>
        <w:t>to</w:t>
      </w:r>
      <w:r w:rsidR="00C522E9">
        <w:t xml:space="preserve"> </w:t>
      </w:r>
      <w:r>
        <w:t>address</w:t>
      </w:r>
      <w:r w:rsidR="00C522E9">
        <w:t xml:space="preserve"> </w:t>
      </w:r>
      <w:r>
        <w:t>these</w:t>
      </w:r>
      <w:r w:rsidR="00C522E9">
        <w:t xml:space="preserve"> </w:t>
      </w:r>
      <w:r>
        <w:t>conflictions</w:t>
      </w:r>
      <w:r w:rsidR="00C522E9">
        <w:t xml:space="preserve"> </w:t>
      </w:r>
      <w:r>
        <w:t>the</w:t>
      </w:r>
      <w:r w:rsidR="00C522E9">
        <w:t xml:space="preserve"> </w:t>
      </w:r>
      <w:r>
        <w:t>EU</w:t>
      </w:r>
      <w:r w:rsidR="00C522E9">
        <w:t xml:space="preserve"> </w:t>
      </w:r>
      <w:r>
        <w:t>has</w:t>
      </w:r>
      <w:r w:rsidR="00C522E9">
        <w:t xml:space="preserve"> </w:t>
      </w:r>
      <w:r>
        <w:t>created</w:t>
      </w:r>
      <w:r w:rsidR="00C522E9">
        <w:t xml:space="preserve"> </w:t>
      </w:r>
      <w:r>
        <w:t>Regulation</w:t>
      </w:r>
      <w:r w:rsidR="00C522E9">
        <w:t xml:space="preserve"> </w:t>
      </w:r>
      <w:r>
        <w:t>1563</w:t>
      </w:r>
      <w:r w:rsidR="00C522E9">
        <w:t xml:space="preserve"> </w:t>
      </w:r>
      <w:r>
        <w:t>(approved</w:t>
      </w:r>
      <w:r w:rsidR="00C522E9">
        <w:t xml:space="preserve"> </w:t>
      </w:r>
      <w:r>
        <w:t>in</w:t>
      </w:r>
      <w:r w:rsidR="00C522E9">
        <w:t xml:space="preserve"> </w:t>
      </w:r>
      <w:r>
        <w:t>2017)</w:t>
      </w:r>
      <w:r w:rsidR="00C522E9">
        <w:t xml:space="preserve"> </w:t>
      </w:r>
      <w:r>
        <w:t>which</w:t>
      </w:r>
      <w:r w:rsidR="00C522E9">
        <w:t xml:space="preserve"> </w:t>
      </w:r>
      <w:r>
        <w:t>verifies</w:t>
      </w:r>
      <w:r w:rsidR="00C522E9">
        <w:t xml:space="preserve"> </w:t>
      </w:r>
      <w:r>
        <w:t>the</w:t>
      </w:r>
      <w:r w:rsidR="00C522E9">
        <w:t xml:space="preserve"> </w:t>
      </w:r>
      <w:r>
        <w:t>ability</w:t>
      </w:r>
      <w:r w:rsidR="00C522E9">
        <w:t xml:space="preserve"> </w:t>
      </w:r>
      <w:r>
        <w:t>to</w:t>
      </w:r>
      <w:r w:rsidR="00C522E9">
        <w:t xml:space="preserve"> </w:t>
      </w:r>
      <w:r>
        <w:t>share</w:t>
      </w:r>
      <w:r w:rsidR="00C522E9">
        <w:t xml:space="preserve"> </w:t>
      </w:r>
      <w:r>
        <w:t>accessible</w:t>
      </w:r>
      <w:r w:rsidR="00C522E9">
        <w:t xml:space="preserve"> </w:t>
      </w:r>
      <w:r>
        <w:t>materials</w:t>
      </w:r>
      <w:r w:rsidR="00C522E9">
        <w:t xml:space="preserve"> </w:t>
      </w:r>
      <w:r>
        <w:t>in</w:t>
      </w:r>
      <w:r w:rsidR="00C522E9">
        <w:t xml:space="preserve"> </w:t>
      </w:r>
      <w:r>
        <w:t>a</w:t>
      </w:r>
      <w:r w:rsidR="00C522E9">
        <w:t xml:space="preserve"> </w:t>
      </w:r>
      <w:r>
        <w:t>multinational</w:t>
      </w:r>
      <w:r w:rsidR="00C522E9">
        <w:t xml:space="preserve"> </w:t>
      </w:r>
      <w:r>
        <w:t>context.</w:t>
      </w:r>
      <w:r w:rsidR="00C522E9">
        <w:t xml:space="preserve"> </w:t>
      </w:r>
      <w:r>
        <w:t>However,</w:t>
      </w:r>
      <w:r w:rsidR="00C522E9">
        <w:t xml:space="preserve"> </w:t>
      </w:r>
      <w:r w:rsidR="00651D61">
        <w:t>AD</w:t>
      </w:r>
      <w:r w:rsidR="00C522E9">
        <w:t xml:space="preserve"> </w:t>
      </w:r>
      <w:r>
        <w:t>is</w:t>
      </w:r>
      <w:r w:rsidR="00C522E9">
        <w:t xml:space="preserve"> </w:t>
      </w:r>
      <w:r>
        <w:t>not</w:t>
      </w:r>
      <w:r w:rsidR="00C522E9">
        <w:t xml:space="preserve"> </w:t>
      </w:r>
      <w:r>
        <w:t>mentioned</w:t>
      </w:r>
      <w:r w:rsidR="00C522E9">
        <w:t xml:space="preserve"> </w:t>
      </w:r>
      <w:r>
        <w:t>in</w:t>
      </w:r>
      <w:r w:rsidR="00C522E9">
        <w:t xml:space="preserve"> </w:t>
      </w:r>
      <w:r>
        <w:t>the</w:t>
      </w:r>
      <w:r w:rsidR="00C522E9">
        <w:t xml:space="preserve"> </w:t>
      </w:r>
      <w:r>
        <w:t>language.</w:t>
      </w:r>
      <w:r w:rsidR="00C522E9">
        <w:t xml:space="preserve"> </w:t>
      </w:r>
      <w:r>
        <w:t>The</w:t>
      </w:r>
      <w:r w:rsidR="00C522E9">
        <w:t xml:space="preserve"> </w:t>
      </w:r>
      <w:r>
        <w:t>Regulation</w:t>
      </w:r>
      <w:r w:rsidR="00C522E9">
        <w:t xml:space="preserve"> </w:t>
      </w:r>
      <w:r>
        <w:t>retains</w:t>
      </w:r>
      <w:r w:rsidR="00C522E9">
        <w:t xml:space="preserve"> </w:t>
      </w:r>
      <w:r>
        <w:t>an</w:t>
      </w:r>
      <w:r w:rsidR="00C522E9">
        <w:t xml:space="preserve"> </w:t>
      </w:r>
      <w:r>
        <w:t>emphasis</w:t>
      </w:r>
      <w:r w:rsidR="00C522E9">
        <w:t xml:space="preserve"> </w:t>
      </w:r>
      <w:r>
        <w:t>on</w:t>
      </w:r>
      <w:r w:rsidR="00C522E9">
        <w:t xml:space="preserve"> </w:t>
      </w:r>
      <w:r>
        <w:t>print</w:t>
      </w:r>
      <w:r w:rsidR="00C522E9">
        <w:t xml:space="preserve"> </w:t>
      </w:r>
      <w:r>
        <w:t>sources,</w:t>
      </w:r>
      <w:r w:rsidR="00C522E9">
        <w:t xml:space="preserve"> </w:t>
      </w:r>
      <w:r>
        <w:t>including</w:t>
      </w:r>
      <w:r w:rsidR="00C522E9">
        <w:t xml:space="preserve"> </w:t>
      </w:r>
      <w:r>
        <w:t>“Braille,</w:t>
      </w:r>
      <w:r w:rsidR="00C522E9">
        <w:t xml:space="preserve"> </w:t>
      </w:r>
      <w:r>
        <w:t>large</w:t>
      </w:r>
      <w:r w:rsidR="00C522E9">
        <w:t xml:space="preserve"> </w:t>
      </w:r>
      <w:r>
        <w:t>print,</w:t>
      </w:r>
      <w:r w:rsidR="00C522E9">
        <w:t xml:space="preserve"> </w:t>
      </w:r>
      <w:r>
        <w:t>adapted</w:t>
      </w:r>
      <w:r w:rsidR="00C522E9">
        <w:t xml:space="preserve"> </w:t>
      </w:r>
      <w:r>
        <w:t>e-books,</w:t>
      </w:r>
      <w:r w:rsidR="00C522E9">
        <w:t xml:space="preserve"> </w:t>
      </w:r>
      <w:r>
        <w:t>audio</w:t>
      </w:r>
      <w:r w:rsidR="00C522E9">
        <w:t xml:space="preserve"> </w:t>
      </w:r>
      <w:r>
        <w:t>books</w:t>
      </w:r>
      <w:r w:rsidR="00C522E9">
        <w:t xml:space="preserve"> </w:t>
      </w:r>
      <w:r>
        <w:t>and</w:t>
      </w:r>
      <w:r w:rsidR="00C522E9">
        <w:t xml:space="preserve"> </w:t>
      </w:r>
      <w:r>
        <w:t>radio</w:t>
      </w:r>
      <w:r w:rsidR="00C522E9">
        <w:t xml:space="preserve"> </w:t>
      </w:r>
      <w:r>
        <w:t>broadcasts”</w:t>
      </w:r>
      <w:r w:rsidR="00C522E9">
        <w:t xml:space="preserve"> </w:t>
      </w:r>
      <w:r>
        <w:t>and</w:t>
      </w:r>
      <w:r w:rsidR="00C522E9">
        <w:t xml:space="preserve"> </w:t>
      </w:r>
      <w:r>
        <w:t>defines</w:t>
      </w:r>
      <w:r w:rsidR="00C522E9">
        <w:t xml:space="preserve"> </w:t>
      </w:r>
      <w:r>
        <w:t>‘works’</w:t>
      </w:r>
      <w:r w:rsidR="00C522E9">
        <w:t xml:space="preserve"> </w:t>
      </w:r>
      <w:r>
        <w:t>as</w:t>
      </w:r>
      <w:r w:rsidR="00C522E9">
        <w:t xml:space="preserve"> </w:t>
      </w:r>
      <w:r>
        <w:t>“in</w:t>
      </w:r>
      <w:r w:rsidR="00C522E9">
        <w:t xml:space="preserve"> </w:t>
      </w:r>
      <w:r>
        <w:t>the</w:t>
      </w:r>
      <w:r w:rsidR="00C522E9">
        <w:t xml:space="preserve"> </w:t>
      </w:r>
      <w:r>
        <w:t>form</w:t>
      </w:r>
      <w:r w:rsidR="00C522E9">
        <w:t xml:space="preserve"> </w:t>
      </w:r>
      <w:r>
        <w:t>of</w:t>
      </w:r>
      <w:r w:rsidR="00C522E9">
        <w:t xml:space="preserve"> </w:t>
      </w:r>
      <w:r>
        <w:t>a</w:t>
      </w:r>
      <w:r w:rsidR="00C522E9">
        <w:t xml:space="preserve"> </w:t>
      </w:r>
      <w:r>
        <w:t>book,</w:t>
      </w:r>
      <w:r w:rsidR="00C522E9">
        <w:t xml:space="preserve"> </w:t>
      </w:r>
      <w:r>
        <w:t>journal,</w:t>
      </w:r>
      <w:r w:rsidR="00C522E9">
        <w:t xml:space="preserve"> </w:t>
      </w:r>
      <w:r>
        <w:t>newspaper,</w:t>
      </w:r>
      <w:r w:rsidR="00C522E9">
        <w:t xml:space="preserve"> </w:t>
      </w:r>
      <w:r>
        <w:t>magazine</w:t>
      </w:r>
      <w:r w:rsidR="00C522E9">
        <w:t xml:space="preserve"> </w:t>
      </w:r>
      <w:r>
        <w:t>or</w:t>
      </w:r>
      <w:r w:rsidR="00C522E9">
        <w:t xml:space="preserve"> </w:t>
      </w:r>
      <w:r>
        <w:t>other</w:t>
      </w:r>
      <w:r w:rsidR="00C522E9">
        <w:t xml:space="preserve"> </w:t>
      </w:r>
      <w:r>
        <w:t>kind</w:t>
      </w:r>
      <w:r w:rsidR="00C522E9">
        <w:t xml:space="preserve"> </w:t>
      </w:r>
      <w:r>
        <w:t>of</w:t>
      </w:r>
      <w:r w:rsidR="00C522E9">
        <w:t xml:space="preserve"> </w:t>
      </w:r>
      <w:r>
        <w:t>writing,</w:t>
      </w:r>
      <w:r w:rsidR="00C522E9">
        <w:t xml:space="preserve"> </w:t>
      </w:r>
      <w:r>
        <w:t>notation,</w:t>
      </w:r>
      <w:r w:rsidR="00C522E9">
        <w:t xml:space="preserve"> </w:t>
      </w:r>
      <w:r>
        <w:t>including</w:t>
      </w:r>
      <w:r w:rsidR="00C522E9">
        <w:t xml:space="preserve"> </w:t>
      </w:r>
      <w:r>
        <w:t>sheet</w:t>
      </w:r>
      <w:r w:rsidR="00C522E9">
        <w:t xml:space="preserve"> </w:t>
      </w:r>
      <w:r>
        <w:t>music,</w:t>
      </w:r>
      <w:r w:rsidR="00C522E9">
        <w:t xml:space="preserve"> </w:t>
      </w:r>
      <w:r>
        <w:t>and</w:t>
      </w:r>
      <w:r w:rsidR="00C522E9">
        <w:t xml:space="preserve"> </w:t>
      </w:r>
      <w:r>
        <w:t>related</w:t>
      </w:r>
      <w:r w:rsidR="00C522E9">
        <w:t xml:space="preserve"> </w:t>
      </w:r>
      <w:r>
        <w:t>illustrations,</w:t>
      </w:r>
      <w:r w:rsidR="00C522E9">
        <w:t xml:space="preserve"> </w:t>
      </w:r>
      <w:r>
        <w:t>in</w:t>
      </w:r>
      <w:r w:rsidR="00C522E9">
        <w:t xml:space="preserve"> </w:t>
      </w:r>
      <w:r>
        <w:t>any</w:t>
      </w:r>
      <w:r w:rsidR="00C522E9">
        <w:t xml:space="preserve"> </w:t>
      </w:r>
      <w:r>
        <w:t>media,</w:t>
      </w:r>
      <w:r w:rsidR="00C522E9">
        <w:t xml:space="preserve"> </w:t>
      </w:r>
      <w:r>
        <w:t>including</w:t>
      </w:r>
      <w:r w:rsidR="00C522E9">
        <w:t xml:space="preserve"> </w:t>
      </w:r>
      <w:r>
        <w:t>audio</w:t>
      </w:r>
      <w:r w:rsidR="00C522E9">
        <w:t xml:space="preserve"> </w:t>
      </w:r>
      <w:r>
        <w:t>form</w:t>
      </w:r>
      <w:r w:rsidR="00C522E9">
        <w:t xml:space="preserve"> </w:t>
      </w:r>
      <w:r>
        <w:t>such</w:t>
      </w:r>
      <w:r w:rsidR="00C522E9">
        <w:t xml:space="preserve"> </w:t>
      </w:r>
      <w:r>
        <w:t>as</w:t>
      </w:r>
      <w:r w:rsidR="00C522E9">
        <w:t xml:space="preserve"> </w:t>
      </w:r>
      <w:r>
        <w:t>audio</w:t>
      </w:r>
      <w:r w:rsidR="00EF06B0">
        <w:t xml:space="preserve"> </w:t>
      </w:r>
      <w:r>
        <w:t>books</w:t>
      </w:r>
      <w:r w:rsidR="00C522E9">
        <w:t xml:space="preserve"> </w:t>
      </w:r>
      <w:r>
        <w:t>and</w:t>
      </w:r>
      <w:r w:rsidR="00C522E9">
        <w:t xml:space="preserve"> </w:t>
      </w:r>
      <w:r>
        <w:t>in</w:t>
      </w:r>
      <w:r w:rsidR="00C522E9">
        <w:t xml:space="preserve"> </w:t>
      </w:r>
      <w:r>
        <w:t>digital</w:t>
      </w:r>
      <w:r w:rsidR="00C522E9">
        <w:t xml:space="preserve"> </w:t>
      </w:r>
      <w:r>
        <w:t>format”</w:t>
      </w:r>
      <w:r w:rsidR="00C522E9">
        <w:t xml:space="preserve"> </w:t>
      </w:r>
      <w:r>
        <w:t>(European</w:t>
      </w:r>
      <w:r w:rsidR="00C522E9">
        <w:t xml:space="preserve"> </w:t>
      </w:r>
      <w:r w:rsidR="001F51E4">
        <w:t>Commission</w:t>
      </w:r>
      <w:r>
        <w:t>,</w:t>
      </w:r>
      <w:r w:rsidR="00C522E9">
        <w:t xml:space="preserve"> </w:t>
      </w:r>
      <w:r>
        <w:t>2017).</w:t>
      </w:r>
      <w:r w:rsidR="00C522E9">
        <w:t xml:space="preserve"> </w:t>
      </w:r>
      <w:r>
        <w:t>As</w:t>
      </w:r>
      <w:r w:rsidR="00C522E9">
        <w:t xml:space="preserve"> </w:t>
      </w:r>
      <w:r>
        <w:t>such,</w:t>
      </w:r>
      <w:r w:rsidR="00C522E9">
        <w:t xml:space="preserve"> </w:t>
      </w:r>
      <w:r w:rsidR="00651D61">
        <w:t>AD</w:t>
      </w:r>
      <w:r w:rsidR="00C522E9">
        <w:t xml:space="preserve"> </w:t>
      </w:r>
      <w:r>
        <w:t>remains</w:t>
      </w:r>
      <w:r w:rsidR="00C522E9">
        <w:t xml:space="preserve"> </w:t>
      </w:r>
      <w:r>
        <w:t>abstractly</w:t>
      </w:r>
      <w:r w:rsidR="00C522E9">
        <w:t xml:space="preserve"> </w:t>
      </w:r>
      <w:r>
        <w:t>codified</w:t>
      </w:r>
      <w:r w:rsidR="00C522E9">
        <w:t xml:space="preserve"> </w:t>
      </w:r>
      <w:r>
        <w:t>and</w:t>
      </w:r>
      <w:r w:rsidR="00C522E9">
        <w:t xml:space="preserve"> </w:t>
      </w:r>
      <w:r>
        <w:t>largely</w:t>
      </w:r>
      <w:r w:rsidR="00C522E9">
        <w:t xml:space="preserve"> </w:t>
      </w:r>
      <w:r>
        <w:t>excluded</w:t>
      </w:r>
      <w:r w:rsidR="00C522E9">
        <w:t xml:space="preserve"> </w:t>
      </w:r>
      <w:r>
        <w:t>from</w:t>
      </w:r>
      <w:r w:rsidR="00C522E9">
        <w:t xml:space="preserve"> </w:t>
      </w:r>
      <w:r>
        <w:t>the</w:t>
      </w:r>
      <w:r w:rsidR="00C522E9">
        <w:t xml:space="preserve"> </w:t>
      </w:r>
      <w:r>
        <w:t>accessibility</w:t>
      </w:r>
      <w:r w:rsidR="00C522E9">
        <w:t xml:space="preserve"> </w:t>
      </w:r>
      <w:r>
        <w:t>narratives</w:t>
      </w:r>
      <w:r w:rsidR="00C522E9">
        <w:t xml:space="preserve"> </w:t>
      </w:r>
      <w:r>
        <w:t>pertaining</w:t>
      </w:r>
      <w:r w:rsidR="00C522E9">
        <w:t xml:space="preserve"> </w:t>
      </w:r>
      <w:r>
        <w:t>to</w:t>
      </w:r>
      <w:r w:rsidR="00C522E9">
        <w:t xml:space="preserve"> </w:t>
      </w:r>
      <w:r>
        <w:t>people</w:t>
      </w:r>
      <w:r w:rsidR="00C522E9">
        <w:t xml:space="preserve"> </w:t>
      </w:r>
      <w:r>
        <w:t>with</w:t>
      </w:r>
      <w:r w:rsidR="00C522E9">
        <w:t xml:space="preserve"> </w:t>
      </w:r>
      <w:r>
        <w:t>vision</w:t>
      </w:r>
      <w:r w:rsidR="00C522E9">
        <w:t xml:space="preserve"> </w:t>
      </w:r>
      <w:r>
        <w:t>impairment.</w:t>
      </w:r>
    </w:p>
    <w:p w14:paraId="02363E6E" w14:textId="77777777" w:rsidR="009F4ECA" w:rsidRPr="007E4662" w:rsidRDefault="009F4ECA" w:rsidP="00E447DD">
      <w:pPr>
        <w:pStyle w:val="Heading4"/>
      </w:pPr>
      <w:r w:rsidRPr="007E4662">
        <w:t>Cost</w:t>
      </w:r>
    </w:p>
    <w:p w14:paraId="7605C445" w14:textId="0E602B52" w:rsidR="009F4ECA" w:rsidRDefault="000D2F6E" w:rsidP="00E447DD">
      <w:r>
        <w:t xml:space="preserve">In the Australian context, cost is frequently cited as a </w:t>
      </w:r>
      <w:r w:rsidR="009F4ECA">
        <w:t>barrier</w:t>
      </w:r>
      <w:r w:rsidR="00C522E9">
        <w:t xml:space="preserve"> </w:t>
      </w:r>
      <w:r w:rsidR="009F4ECA">
        <w:t>to</w:t>
      </w:r>
      <w:r w:rsidR="00C522E9">
        <w:t xml:space="preserve"> </w:t>
      </w:r>
      <w:r w:rsidR="009F4ECA">
        <w:t>the</w:t>
      </w:r>
      <w:r w:rsidR="00C522E9">
        <w:t xml:space="preserve"> </w:t>
      </w:r>
      <w:r w:rsidR="009F4ECA">
        <w:t>availability</w:t>
      </w:r>
      <w:r w:rsidR="00C522E9">
        <w:t xml:space="preserve"> </w:t>
      </w:r>
      <w:r w:rsidR="009F4ECA">
        <w:t>of</w:t>
      </w:r>
      <w:r w:rsidR="00C522E9">
        <w:t xml:space="preserve"> </w:t>
      </w:r>
      <w:r w:rsidR="009F4ECA">
        <w:t>AD.</w:t>
      </w:r>
      <w:r w:rsidR="00C522E9">
        <w:t xml:space="preserve"> </w:t>
      </w:r>
      <w:r w:rsidR="00414706">
        <w:t>According to a Canadian study, currently</w:t>
      </w:r>
      <w:r w:rsidR="009F4ECA">
        <w:t>,</w:t>
      </w:r>
      <w:r w:rsidR="00C522E9">
        <w:t xml:space="preserve"> </w:t>
      </w:r>
      <w:r w:rsidR="009F4ECA">
        <w:t>it</w:t>
      </w:r>
      <w:r w:rsidR="00C522E9">
        <w:t xml:space="preserve"> </w:t>
      </w:r>
      <w:r w:rsidR="009F4ECA">
        <w:t>costs</w:t>
      </w:r>
      <w:r w:rsidR="00C522E9">
        <w:t xml:space="preserve"> </w:t>
      </w:r>
      <w:r w:rsidR="00E25BA0">
        <w:t>CAD</w:t>
      </w:r>
      <w:r w:rsidR="009F4ECA">
        <w:t>$125-$400</w:t>
      </w:r>
      <w:r w:rsidR="00E54163">
        <w:t xml:space="preserve"> (AUD$133 –$426)</w:t>
      </w:r>
      <w:r w:rsidR="00C522E9">
        <w:t xml:space="preserve"> </w:t>
      </w:r>
      <w:r w:rsidR="009F4ECA">
        <w:t>per</w:t>
      </w:r>
      <w:r w:rsidR="00C522E9">
        <w:t xml:space="preserve"> </w:t>
      </w:r>
      <w:r w:rsidR="009F4ECA">
        <w:t>broadcast</w:t>
      </w:r>
      <w:r w:rsidR="00C522E9">
        <w:t xml:space="preserve"> </w:t>
      </w:r>
      <w:r w:rsidR="009F4ECA">
        <w:t>hour</w:t>
      </w:r>
      <w:r w:rsidR="00C522E9">
        <w:t xml:space="preserve"> </w:t>
      </w:r>
      <w:r w:rsidR="009F4ECA">
        <w:t>to</w:t>
      </w:r>
      <w:r w:rsidR="00C522E9">
        <w:t xml:space="preserve"> </w:t>
      </w:r>
      <w:r w:rsidR="009F4ECA">
        <w:t>close</w:t>
      </w:r>
      <w:r w:rsidR="00C522E9">
        <w:t xml:space="preserve"> </w:t>
      </w:r>
      <w:r w:rsidR="009F4ECA">
        <w:t>caption</w:t>
      </w:r>
      <w:r w:rsidR="00C522E9">
        <w:t xml:space="preserve"> </w:t>
      </w:r>
      <w:r w:rsidR="009F4ECA">
        <w:t>a</w:t>
      </w:r>
      <w:r w:rsidR="00C522E9">
        <w:t xml:space="preserve"> </w:t>
      </w:r>
      <w:r w:rsidR="009F4ECA">
        <w:t>television</w:t>
      </w:r>
      <w:r w:rsidR="00C522E9">
        <w:t xml:space="preserve"> </w:t>
      </w:r>
      <w:r w:rsidR="009F4ECA">
        <w:t>program,</w:t>
      </w:r>
      <w:r w:rsidR="00C522E9">
        <w:t xml:space="preserve"> </w:t>
      </w:r>
      <w:r w:rsidR="009F4ECA">
        <w:t>while</w:t>
      </w:r>
      <w:r w:rsidR="00C522E9">
        <w:t xml:space="preserve"> </w:t>
      </w:r>
      <w:r w:rsidR="009F4ECA">
        <w:t>describing</w:t>
      </w:r>
      <w:r w:rsidR="00C522E9">
        <w:t xml:space="preserve"> </w:t>
      </w:r>
      <w:r w:rsidR="009F4ECA">
        <w:t>the</w:t>
      </w:r>
      <w:r w:rsidR="00C522E9">
        <w:t xml:space="preserve"> </w:t>
      </w:r>
      <w:r w:rsidR="009F4ECA">
        <w:t>same</w:t>
      </w:r>
      <w:r w:rsidR="00C522E9">
        <w:t xml:space="preserve"> </w:t>
      </w:r>
      <w:r w:rsidR="009F4ECA">
        <w:t>program</w:t>
      </w:r>
      <w:r w:rsidR="00DA6C87">
        <w:t>me</w:t>
      </w:r>
      <w:r w:rsidR="00C522E9">
        <w:t xml:space="preserve"> </w:t>
      </w:r>
      <w:r w:rsidR="009F4ECA">
        <w:t>costs</w:t>
      </w:r>
      <w:r w:rsidR="00C522E9">
        <w:t xml:space="preserve"> </w:t>
      </w:r>
      <w:r w:rsidR="00E25BA0">
        <w:t>CAD</w:t>
      </w:r>
      <w:r w:rsidR="009F4ECA">
        <w:t>$1,800</w:t>
      </w:r>
      <w:r w:rsidR="00C522E9">
        <w:t xml:space="preserve"> </w:t>
      </w:r>
      <w:r w:rsidR="00E035EC">
        <w:t xml:space="preserve">(AUD$1,918) </w:t>
      </w:r>
      <w:r w:rsidR="009F4ECA">
        <w:t>an</w:t>
      </w:r>
      <w:r w:rsidR="00C522E9">
        <w:t xml:space="preserve"> </w:t>
      </w:r>
      <w:r w:rsidR="009F4ECA">
        <w:t>hour</w:t>
      </w:r>
      <w:r w:rsidR="00C522E9">
        <w:t xml:space="preserve"> </w:t>
      </w:r>
      <w:r w:rsidR="009F4ECA">
        <w:t>(Milligan,</w:t>
      </w:r>
      <w:r w:rsidR="00C522E9">
        <w:t xml:space="preserve"> </w:t>
      </w:r>
      <w:r w:rsidR="009F4ECA">
        <w:t>2011).</w:t>
      </w:r>
      <w:r w:rsidR="00C522E9">
        <w:t xml:space="preserve"> </w:t>
      </w:r>
      <w:r w:rsidR="00414706">
        <w:t>According to the American company 3PlayMedia (</w:t>
      </w:r>
      <w:r w:rsidR="00A11C81">
        <w:t xml:space="preserve">Edelberg, </w:t>
      </w:r>
      <w:r w:rsidR="00414706">
        <w:t>201</w:t>
      </w:r>
      <w:r w:rsidR="00A11C81">
        <w:t>7</w:t>
      </w:r>
      <w:r w:rsidR="00414706">
        <w:t xml:space="preserve">), it costs between </w:t>
      </w:r>
      <w:r w:rsidR="00E25BA0">
        <w:t>USD</w:t>
      </w:r>
      <w:r w:rsidR="00414706">
        <w:t xml:space="preserve">$15-75 per minute for AD. </w:t>
      </w:r>
      <w:r w:rsidR="009F4ECA">
        <w:t>Furthermore,</w:t>
      </w:r>
      <w:r w:rsidR="00C522E9">
        <w:t xml:space="preserve"> </w:t>
      </w:r>
      <w:r w:rsidR="00651D61">
        <w:t>AD</w:t>
      </w:r>
      <w:r w:rsidR="00C522E9">
        <w:t xml:space="preserve"> </w:t>
      </w:r>
      <w:r w:rsidR="009F4ECA">
        <w:t>requires</w:t>
      </w:r>
      <w:r w:rsidR="00C522E9">
        <w:t xml:space="preserve"> </w:t>
      </w:r>
      <w:r w:rsidR="009F4ECA">
        <w:t>a</w:t>
      </w:r>
      <w:r w:rsidR="00C522E9">
        <w:t xml:space="preserve"> </w:t>
      </w:r>
      <w:r w:rsidR="009F4ECA">
        <w:t>significant</w:t>
      </w:r>
      <w:r w:rsidR="00C522E9">
        <w:t xml:space="preserve"> </w:t>
      </w:r>
      <w:r w:rsidR="009F4ECA">
        <w:t>amount</w:t>
      </w:r>
      <w:r w:rsidR="00C522E9">
        <w:t xml:space="preserve"> </w:t>
      </w:r>
      <w:r w:rsidR="009F4ECA">
        <w:t>of</w:t>
      </w:r>
      <w:r w:rsidR="00C522E9">
        <w:t xml:space="preserve"> </w:t>
      </w:r>
      <w:r w:rsidR="009F4ECA">
        <w:t>bandwidth</w:t>
      </w:r>
      <w:r w:rsidR="00132BD9">
        <w:t xml:space="preserve"> </w:t>
      </w:r>
      <w:r w:rsidR="00EF06B0">
        <w:t>(Vaidyanathan</w:t>
      </w:r>
      <w:r w:rsidR="00EF06B0" w:rsidRPr="001F51E4">
        <w:t xml:space="preserve">, </w:t>
      </w:r>
      <w:r w:rsidR="001F51E4" w:rsidRPr="001F51E4">
        <w:t>n.d.</w:t>
      </w:r>
      <w:r w:rsidR="00EF06B0" w:rsidRPr="001F51E4">
        <w:t>,</w:t>
      </w:r>
      <w:r w:rsidR="00EF06B0">
        <w:t xml:space="preserve"> p. 10) </w:t>
      </w:r>
      <w:r w:rsidR="00132BD9">
        <w:t>(</w:t>
      </w:r>
      <w:r w:rsidR="00EF06B0">
        <w:t>Table</w:t>
      </w:r>
      <w:r w:rsidR="00132BD9">
        <w:t xml:space="preserve"> </w:t>
      </w:r>
      <w:r w:rsidR="00137071">
        <w:t>9</w:t>
      </w:r>
      <w:r w:rsidR="00132BD9">
        <w:t>)</w:t>
      </w:r>
      <w:r w:rsidR="009F4ECA">
        <w:t>.</w:t>
      </w:r>
    </w:p>
    <w:p w14:paraId="7BA785A3" w14:textId="3C484C63" w:rsidR="00AC72E5" w:rsidRDefault="00AC72E5" w:rsidP="00AC72E5">
      <w:pPr>
        <w:pStyle w:val="Captiontable"/>
      </w:pPr>
      <w:bookmarkStart w:id="58" w:name="_Toc531298668"/>
      <w:r>
        <w:t xml:space="preserve">Table </w:t>
      </w:r>
      <w:r w:rsidR="00137071">
        <w:t>9</w:t>
      </w:r>
      <w:r>
        <w:t>. Required bandwidth for the provision of audio description in India</w:t>
      </w:r>
      <w:bookmarkEnd w:id="58"/>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825"/>
        <w:gridCol w:w="1418"/>
        <w:gridCol w:w="1677"/>
        <w:gridCol w:w="3260"/>
      </w:tblGrid>
      <w:tr w:rsidR="00AC72E5" w14:paraId="34BC7BE1" w14:textId="77777777" w:rsidTr="000D2F6E">
        <w:tc>
          <w:tcPr>
            <w:tcW w:w="2825" w:type="dxa"/>
            <w:tcBorders>
              <w:top w:val="single" w:sz="8" w:space="0" w:color="4F81BD"/>
              <w:left w:val="single" w:sz="8" w:space="0" w:color="4F81BD"/>
              <w:bottom w:val="nil"/>
              <w:right w:val="nil"/>
            </w:tcBorders>
            <w:shd w:val="clear" w:color="auto" w:fill="4F81BD"/>
            <w:hideMark/>
          </w:tcPr>
          <w:p w14:paraId="64BEBFFD" w14:textId="77777777" w:rsidR="00AC72E5" w:rsidRPr="00AC72E5" w:rsidRDefault="00AC72E5">
            <w:pPr>
              <w:pStyle w:val="Tableheading"/>
              <w:rPr>
                <w:color w:val="FFFFFF" w:themeColor="background1"/>
              </w:rPr>
            </w:pPr>
            <w:r w:rsidRPr="00AC72E5">
              <w:rPr>
                <w:color w:val="FFFFFF" w:themeColor="background1"/>
              </w:rPr>
              <w:t>Access service</w:t>
            </w:r>
            <w:r w:rsidRPr="00AC72E5">
              <w:rPr>
                <w:color w:val="FFFFFF" w:themeColor="background1"/>
              </w:rPr>
              <w:br/>
              <w:t xml:space="preserve">(examples are for </w:t>
            </w:r>
            <w:r w:rsidRPr="00AC72E5">
              <w:rPr>
                <w:color w:val="FFFFFF" w:themeColor="background1"/>
              </w:rPr>
              <w:br/>
              <w:t>services in one language)</w:t>
            </w:r>
          </w:p>
        </w:tc>
        <w:tc>
          <w:tcPr>
            <w:tcW w:w="1418" w:type="dxa"/>
            <w:tcBorders>
              <w:top w:val="single" w:sz="8" w:space="0" w:color="4F81BD"/>
              <w:left w:val="nil"/>
              <w:bottom w:val="nil"/>
              <w:right w:val="nil"/>
            </w:tcBorders>
            <w:shd w:val="clear" w:color="auto" w:fill="4F81BD"/>
            <w:hideMark/>
          </w:tcPr>
          <w:p w14:paraId="04D83DD5" w14:textId="77777777" w:rsidR="00AC72E5" w:rsidRPr="00AC72E5" w:rsidRDefault="00AC72E5">
            <w:pPr>
              <w:pStyle w:val="Tableheading"/>
              <w:rPr>
                <w:color w:val="FFFFFF" w:themeColor="background1"/>
              </w:rPr>
            </w:pPr>
            <w:r w:rsidRPr="00AC72E5">
              <w:rPr>
                <w:color w:val="FFFFFF" w:themeColor="background1"/>
              </w:rPr>
              <w:t>Mean bit rate per channel</w:t>
            </w:r>
          </w:p>
        </w:tc>
        <w:tc>
          <w:tcPr>
            <w:tcW w:w="1677" w:type="dxa"/>
            <w:tcBorders>
              <w:top w:val="single" w:sz="8" w:space="0" w:color="4F81BD"/>
              <w:left w:val="nil"/>
              <w:bottom w:val="nil"/>
              <w:right w:val="nil"/>
            </w:tcBorders>
            <w:shd w:val="clear" w:color="auto" w:fill="4F81BD"/>
            <w:hideMark/>
          </w:tcPr>
          <w:p w14:paraId="76C8BD96" w14:textId="77777777" w:rsidR="00AC72E5" w:rsidRPr="00AC72E5" w:rsidRDefault="00AC72E5">
            <w:pPr>
              <w:pStyle w:val="Tableheading"/>
              <w:rPr>
                <w:color w:val="FFFFFF" w:themeColor="background1"/>
              </w:rPr>
            </w:pPr>
            <w:r w:rsidRPr="00AC72E5">
              <w:rPr>
                <w:color w:val="FFFFFF" w:themeColor="background1"/>
              </w:rPr>
              <w:t>Effective peak bit rate per channel</w:t>
            </w:r>
          </w:p>
        </w:tc>
        <w:tc>
          <w:tcPr>
            <w:tcW w:w="3260" w:type="dxa"/>
            <w:tcBorders>
              <w:top w:val="single" w:sz="8" w:space="0" w:color="4F81BD"/>
              <w:left w:val="nil"/>
              <w:bottom w:val="nil"/>
              <w:right w:val="single" w:sz="8" w:space="0" w:color="4F81BD"/>
            </w:tcBorders>
            <w:shd w:val="clear" w:color="auto" w:fill="4F81BD"/>
            <w:hideMark/>
          </w:tcPr>
          <w:p w14:paraId="0E1E1FF4" w14:textId="1123DA11" w:rsidR="00AC72E5" w:rsidRPr="00AC72E5" w:rsidRDefault="00AC72E5">
            <w:pPr>
              <w:pStyle w:val="Tableheading"/>
              <w:rPr>
                <w:color w:val="FFFFFF" w:themeColor="background1"/>
              </w:rPr>
            </w:pPr>
            <w:r w:rsidRPr="00AC72E5">
              <w:rPr>
                <w:color w:val="FFFFFF" w:themeColor="background1"/>
              </w:rPr>
              <w:t xml:space="preserve">Effective peak bit rate per multiplex (4 television </w:t>
            </w:r>
            <w:r w:rsidR="00830415" w:rsidRPr="00AC72E5">
              <w:rPr>
                <w:color w:val="FFFFFF" w:themeColor="background1"/>
              </w:rPr>
              <w:t>channels</w:t>
            </w:r>
            <w:r w:rsidR="00830415">
              <w:rPr>
                <w:color w:val="FFFFFF" w:themeColor="background1"/>
              </w:rPr>
              <w:t xml:space="preserve"> the</w:t>
            </w:r>
            <w:r w:rsidR="000D2F6E">
              <w:rPr>
                <w:color w:val="FFFFFF" w:themeColor="background1"/>
              </w:rPr>
              <w:t xml:space="preserve"> </w:t>
            </w:r>
            <w:r w:rsidRPr="00AC72E5">
              <w:rPr>
                <w:color w:val="FFFFFF" w:themeColor="background1"/>
              </w:rPr>
              <w:t xml:space="preserve"> simultaneously offering the access service in question)</w:t>
            </w:r>
          </w:p>
        </w:tc>
      </w:tr>
      <w:tr w:rsidR="00AC72E5" w14:paraId="2B97DFE3" w14:textId="77777777" w:rsidTr="000D2F6E">
        <w:tc>
          <w:tcPr>
            <w:tcW w:w="2825" w:type="dxa"/>
            <w:tcBorders>
              <w:top w:val="single" w:sz="8" w:space="0" w:color="4F81BD"/>
              <w:left w:val="single" w:sz="8" w:space="0" w:color="4F81BD"/>
              <w:bottom w:val="single" w:sz="8" w:space="0" w:color="4F81BD"/>
              <w:right w:val="nil"/>
            </w:tcBorders>
            <w:hideMark/>
          </w:tcPr>
          <w:p w14:paraId="3DE92EF8" w14:textId="77777777" w:rsidR="00AC72E5" w:rsidRDefault="00AC72E5">
            <w:pPr>
              <w:pStyle w:val="Tablegalley"/>
            </w:pPr>
            <w:r>
              <w:t>Closed captions (bit maps)</w:t>
            </w:r>
          </w:p>
        </w:tc>
        <w:tc>
          <w:tcPr>
            <w:tcW w:w="1418" w:type="dxa"/>
            <w:tcBorders>
              <w:top w:val="single" w:sz="8" w:space="0" w:color="4F81BD"/>
              <w:left w:val="nil"/>
              <w:bottom w:val="single" w:sz="8" w:space="0" w:color="4F81BD"/>
              <w:right w:val="nil"/>
            </w:tcBorders>
            <w:hideMark/>
          </w:tcPr>
          <w:p w14:paraId="35BBBDD4" w14:textId="77777777" w:rsidR="00AC72E5" w:rsidRDefault="00AC72E5">
            <w:pPr>
              <w:pStyle w:val="Tablegalley"/>
            </w:pPr>
            <w:r>
              <w:t>&lt;10 kbit/s</w:t>
            </w:r>
          </w:p>
        </w:tc>
        <w:tc>
          <w:tcPr>
            <w:tcW w:w="1677" w:type="dxa"/>
            <w:tcBorders>
              <w:top w:val="single" w:sz="8" w:space="0" w:color="4F81BD"/>
              <w:left w:val="nil"/>
              <w:bottom w:val="single" w:sz="8" w:space="0" w:color="4F81BD"/>
              <w:right w:val="nil"/>
            </w:tcBorders>
            <w:hideMark/>
          </w:tcPr>
          <w:p w14:paraId="7E6E50C5" w14:textId="77777777" w:rsidR="00AC72E5" w:rsidRDefault="00AC72E5">
            <w:pPr>
              <w:pStyle w:val="Tablegalley"/>
            </w:pPr>
            <w:r>
              <w:t>25 kbit/s</w:t>
            </w:r>
          </w:p>
        </w:tc>
        <w:tc>
          <w:tcPr>
            <w:tcW w:w="3260" w:type="dxa"/>
            <w:tcBorders>
              <w:top w:val="single" w:sz="8" w:space="0" w:color="4F81BD"/>
              <w:left w:val="nil"/>
              <w:bottom w:val="single" w:sz="8" w:space="0" w:color="4F81BD"/>
              <w:right w:val="single" w:sz="8" w:space="0" w:color="4F81BD"/>
            </w:tcBorders>
            <w:hideMark/>
          </w:tcPr>
          <w:p w14:paraId="691D7ED7" w14:textId="77777777" w:rsidR="00AC72E5" w:rsidRDefault="00AC72E5">
            <w:pPr>
              <w:pStyle w:val="Tablegalley"/>
            </w:pPr>
            <w:r>
              <w:t>100 kbit/s</w:t>
            </w:r>
          </w:p>
        </w:tc>
      </w:tr>
      <w:tr w:rsidR="00AC72E5" w14:paraId="5C9EB605" w14:textId="77777777" w:rsidTr="000D2F6E">
        <w:tc>
          <w:tcPr>
            <w:tcW w:w="2825" w:type="dxa"/>
            <w:tcBorders>
              <w:top w:val="nil"/>
              <w:left w:val="single" w:sz="8" w:space="0" w:color="4F81BD"/>
              <w:bottom w:val="nil"/>
              <w:right w:val="nil"/>
            </w:tcBorders>
            <w:hideMark/>
          </w:tcPr>
          <w:p w14:paraId="7C74E2E0" w14:textId="77777777" w:rsidR="00AC72E5" w:rsidRDefault="00AC72E5">
            <w:pPr>
              <w:pStyle w:val="Tablegalley"/>
            </w:pPr>
            <w:r>
              <w:t>Closed captions (teletext)</w:t>
            </w:r>
          </w:p>
        </w:tc>
        <w:tc>
          <w:tcPr>
            <w:tcW w:w="1418" w:type="dxa"/>
            <w:tcBorders>
              <w:top w:val="nil"/>
              <w:left w:val="nil"/>
              <w:bottom w:val="nil"/>
              <w:right w:val="nil"/>
            </w:tcBorders>
            <w:hideMark/>
          </w:tcPr>
          <w:p w14:paraId="2B309C4B" w14:textId="77777777" w:rsidR="00AC72E5" w:rsidRDefault="00AC72E5">
            <w:pPr>
              <w:pStyle w:val="Tablegalley"/>
            </w:pPr>
            <w:r>
              <w:t>40 kbit/s</w:t>
            </w:r>
          </w:p>
        </w:tc>
        <w:tc>
          <w:tcPr>
            <w:tcW w:w="1677" w:type="dxa"/>
            <w:tcBorders>
              <w:top w:val="nil"/>
              <w:left w:val="nil"/>
              <w:bottom w:val="nil"/>
              <w:right w:val="nil"/>
            </w:tcBorders>
            <w:hideMark/>
          </w:tcPr>
          <w:p w14:paraId="02E8B8E6" w14:textId="77777777" w:rsidR="00AC72E5" w:rsidRDefault="00AC72E5">
            <w:pPr>
              <w:pStyle w:val="Tablegalley"/>
            </w:pPr>
            <w:r>
              <w:t>40 kbit/s</w:t>
            </w:r>
          </w:p>
        </w:tc>
        <w:tc>
          <w:tcPr>
            <w:tcW w:w="3260" w:type="dxa"/>
            <w:tcBorders>
              <w:top w:val="nil"/>
              <w:left w:val="nil"/>
              <w:bottom w:val="nil"/>
              <w:right w:val="single" w:sz="8" w:space="0" w:color="4F81BD"/>
            </w:tcBorders>
            <w:hideMark/>
          </w:tcPr>
          <w:p w14:paraId="350A0641" w14:textId="77777777" w:rsidR="00AC72E5" w:rsidRDefault="00AC72E5">
            <w:pPr>
              <w:pStyle w:val="Tablegalley"/>
            </w:pPr>
            <w:r>
              <w:t>160 kbit/s</w:t>
            </w:r>
          </w:p>
        </w:tc>
      </w:tr>
      <w:tr w:rsidR="00AC72E5" w14:paraId="0ECA60F4" w14:textId="77777777" w:rsidTr="000D2F6E">
        <w:tc>
          <w:tcPr>
            <w:tcW w:w="2825" w:type="dxa"/>
            <w:tcBorders>
              <w:top w:val="single" w:sz="8" w:space="0" w:color="4F81BD"/>
              <w:left w:val="single" w:sz="8" w:space="0" w:color="4F81BD"/>
              <w:bottom w:val="single" w:sz="8" w:space="0" w:color="4F81BD"/>
              <w:right w:val="nil"/>
            </w:tcBorders>
            <w:hideMark/>
          </w:tcPr>
          <w:p w14:paraId="4FB9B675" w14:textId="77777777" w:rsidR="00AC72E5" w:rsidRDefault="00AC72E5">
            <w:pPr>
              <w:pStyle w:val="Tablegalley"/>
            </w:pPr>
            <w:r>
              <w:t>AD (receiver mix) and spoken captions</w:t>
            </w:r>
          </w:p>
        </w:tc>
        <w:tc>
          <w:tcPr>
            <w:tcW w:w="1418" w:type="dxa"/>
            <w:tcBorders>
              <w:top w:val="single" w:sz="8" w:space="0" w:color="4F81BD"/>
              <w:left w:val="nil"/>
              <w:bottom w:val="single" w:sz="8" w:space="0" w:color="4F81BD"/>
              <w:right w:val="nil"/>
            </w:tcBorders>
            <w:hideMark/>
          </w:tcPr>
          <w:p w14:paraId="22997BC6" w14:textId="77777777" w:rsidR="00AC72E5" w:rsidRDefault="00AC72E5">
            <w:pPr>
              <w:pStyle w:val="Tablegalley"/>
            </w:pPr>
            <w:r>
              <w:t>64 kbit/s</w:t>
            </w:r>
          </w:p>
        </w:tc>
        <w:tc>
          <w:tcPr>
            <w:tcW w:w="1677" w:type="dxa"/>
            <w:tcBorders>
              <w:top w:val="single" w:sz="8" w:space="0" w:color="4F81BD"/>
              <w:left w:val="nil"/>
              <w:bottom w:val="single" w:sz="8" w:space="0" w:color="4F81BD"/>
              <w:right w:val="nil"/>
            </w:tcBorders>
            <w:hideMark/>
          </w:tcPr>
          <w:p w14:paraId="752E2987" w14:textId="77777777" w:rsidR="00AC72E5" w:rsidRDefault="00AC72E5">
            <w:pPr>
              <w:pStyle w:val="Tablegalley"/>
            </w:pPr>
            <w:r>
              <w:t>64 kbit/s</w:t>
            </w:r>
          </w:p>
        </w:tc>
        <w:tc>
          <w:tcPr>
            <w:tcW w:w="3260" w:type="dxa"/>
            <w:tcBorders>
              <w:top w:val="single" w:sz="8" w:space="0" w:color="4F81BD"/>
              <w:left w:val="nil"/>
              <w:bottom w:val="single" w:sz="8" w:space="0" w:color="4F81BD"/>
              <w:right w:val="single" w:sz="8" w:space="0" w:color="4F81BD"/>
            </w:tcBorders>
            <w:hideMark/>
          </w:tcPr>
          <w:p w14:paraId="06FC0EA4" w14:textId="77777777" w:rsidR="00AC72E5" w:rsidRDefault="00AC72E5">
            <w:pPr>
              <w:pStyle w:val="Tablegalley"/>
            </w:pPr>
            <w:r>
              <w:t>256 kbit/s</w:t>
            </w:r>
          </w:p>
        </w:tc>
      </w:tr>
      <w:tr w:rsidR="00AC72E5" w14:paraId="2D53FA1A" w14:textId="77777777" w:rsidTr="000D2F6E">
        <w:tc>
          <w:tcPr>
            <w:tcW w:w="2825" w:type="dxa"/>
            <w:tcBorders>
              <w:top w:val="single" w:sz="8" w:space="0" w:color="4F81BD"/>
              <w:left w:val="single" w:sz="8" w:space="0" w:color="4F81BD"/>
              <w:bottom w:val="single" w:sz="8" w:space="0" w:color="4F81BD"/>
              <w:right w:val="nil"/>
            </w:tcBorders>
            <w:hideMark/>
          </w:tcPr>
          <w:p w14:paraId="04F62D09" w14:textId="77777777" w:rsidR="00AC72E5" w:rsidRDefault="00AC72E5">
            <w:pPr>
              <w:pStyle w:val="Tablegalley"/>
            </w:pPr>
            <w:r>
              <w:t>AD (broadcast mix) and spoken captions</w:t>
            </w:r>
          </w:p>
        </w:tc>
        <w:tc>
          <w:tcPr>
            <w:tcW w:w="1418" w:type="dxa"/>
            <w:tcBorders>
              <w:top w:val="single" w:sz="8" w:space="0" w:color="4F81BD"/>
              <w:left w:val="nil"/>
              <w:bottom w:val="single" w:sz="8" w:space="0" w:color="4F81BD"/>
              <w:right w:val="nil"/>
            </w:tcBorders>
            <w:hideMark/>
          </w:tcPr>
          <w:p w14:paraId="732A752D" w14:textId="77777777" w:rsidR="00AC72E5" w:rsidRDefault="00AC72E5">
            <w:pPr>
              <w:pStyle w:val="Tablegalley"/>
            </w:pPr>
            <w:r>
              <w:t>128-256 kbit/s</w:t>
            </w:r>
          </w:p>
        </w:tc>
        <w:tc>
          <w:tcPr>
            <w:tcW w:w="1677" w:type="dxa"/>
            <w:tcBorders>
              <w:top w:val="single" w:sz="8" w:space="0" w:color="4F81BD"/>
              <w:left w:val="nil"/>
              <w:bottom w:val="single" w:sz="8" w:space="0" w:color="4F81BD"/>
              <w:right w:val="nil"/>
            </w:tcBorders>
            <w:hideMark/>
          </w:tcPr>
          <w:p w14:paraId="3EDE476B" w14:textId="77777777" w:rsidR="00AC72E5" w:rsidRDefault="00AC72E5">
            <w:pPr>
              <w:pStyle w:val="Tablegalley"/>
            </w:pPr>
            <w:r>
              <w:t>128-256 kbit/s</w:t>
            </w:r>
          </w:p>
        </w:tc>
        <w:tc>
          <w:tcPr>
            <w:tcW w:w="3260" w:type="dxa"/>
            <w:tcBorders>
              <w:top w:val="single" w:sz="8" w:space="0" w:color="4F81BD"/>
              <w:left w:val="nil"/>
              <w:bottom w:val="single" w:sz="8" w:space="0" w:color="4F81BD"/>
              <w:right w:val="single" w:sz="8" w:space="0" w:color="4F81BD"/>
            </w:tcBorders>
            <w:hideMark/>
          </w:tcPr>
          <w:p w14:paraId="7066A850" w14:textId="77777777" w:rsidR="00AC72E5" w:rsidRDefault="00AC72E5">
            <w:pPr>
              <w:pStyle w:val="Tablegalley"/>
            </w:pPr>
            <w:r>
              <w:t>500-1,100 kbit/s</w:t>
            </w:r>
          </w:p>
        </w:tc>
      </w:tr>
      <w:tr w:rsidR="00AC72E5" w14:paraId="49F782A3" w14:textId="77777777" w:rsidTr="000D2F6E">
        <w:tc>
          <w:tcPr>
            <w:tcW w:w="2825" w:type="dxa"/>
            <w:tcBorders>
              <w:top w:val="single" w:sz="8" w:space="0" w:color="4F81BD"/>
              <w:left w:val="single" w:sz="8" w:space="0" w:color="4F81BD"/>
              <w:bottom w:val="single" w:sz="8" w:space="0" w:color="4F81BD"/>
              <w:right w:val="nil"/>
            </w:tcBorders>
            <w:hideMark/>
          </w:tcPr>
          <w:p w14:paraId="09AE86CC" w14:textId="77777777" w:rsidR="00AC72E5" w:rsidRDefault="00AC72E5">
            <w:pPr>
              <w:pStyle w:val="Tablegalley"/>
            </w:pPr>
            <w:r>
              <w:lastRenderedPageBreak/>
              <w:t>Visual signing (quarter-screen video overlay)</w:t>
            </w:r>
          </w:p>
        </w:tc>
        <w:tc>
          <w:tcPr>
            <w:tcW w:w="1418" w:type="dxa"/>
            <w:tcBorders>
              <w:top w:val="single" w:sz="8" w:space="0" w:color="4F81BD"/>
              <w:left w:val="nil"/>
              <w:bottom w:val="single" w:sz="8" w:space="0" w:color="4F81BD"/>
              <w:right w:val="nil"/>
            </w:tcBorders>
            <w:hideMark/>
          </w:tcPr>
          <w:p w14:paraId="0776014D" w14:textId="77777777" w:rsidR="00AC72E5" w:rsidRDefault="00AC72E5">
            <w:pPr>
              <w:pStyle w:val="Tablegalley"/>
            </w:pPr>
            <w:r>
              <w:t>2.5 Mbit/s</w:t>
            </w:r>
          </w:p>
        </w:tc>
        <w:tc>
          <w:tcPr>
            <w:tcW w:w="1677" w:type="dxa"/>
            <w:tcBorders>
              <w:top w:val="single" w:sz="8" w:space="0" w:color="4F81BD"/>
              <w:left w:val="nil"/>
              <w:bottom w:val="single" w:sz="8" w:space="0" w:color="4F81BD"/>
              <w:right w:val="nil"/>
            </w:tcBorders>
            <w:hideMark/>
          </w:tcPr>
          <w:p w14:paraId="551C9B7F" w14:textId="77777777" w:rsidR="00AC72E5" w:rsidRDefault="00AC72E5">
            <w:pPr>
              <w:pStyle w:val="Tablegalley"/>
            </w:pPr>
            <w:r>
              <w:t>2.5 Mbit/s</w:t>
            </w:r>
          </w:p>
        </w:tc>
        <w:tc>
          <w:tcPr>
            <w:tcW w:w="3260" w:type="dxa"/>
            <w:tcBorders>
              <w:top w:val="single" w:sz="8" w:space="0" w:color="4F81BD"/>
              <w:left w:val="nil"/>
              <w:bottom w:val="single" w:sz="8" w:space="0" w:color="4F81BD"/>
              <w:right w:val="single" w:sz="8" w:space="0" w:color="4F81BD"/>
            </w:tcBorders>
            <w:hideMark/>
          </w:tcPr>
          <w:p w14:paraId="45863DA3" w14:textId="77777777" w:rsidR="00AC72E5" w:rsidRDefault="00AC72E5">
            <w:pPr>
              <w:pStyle w:val="Tablegalley"/>
            </w:pPr>
            <w:r>
              <w:t>10 Mbit/s (not feasible)</w:t>
            </w:r>
          </w:p>
        </w:tc>
      </w:tr>
      <w:tr w:rsidR="00AC72E5" w14:paraId="684DCAC3" w14:textId="77777777" w:rsidTr="000D2F6E">
        <w:tc>
          <w:tcPr>
            <w:tcW w:w="2825" w:type="dxa"/>
            <w:tcBorders>
              <w:top w:val="single" w:sz="8" w:space="0" w:color="4F81BD"/>
              <w:left w:val="single" w:sz="8" w:space="0" w:color="4F81BD"/>
              <w:bottom w:val="single" w:sz="8" w:space="0" w:color="4F81BD"/>
              <w:right w:val="nil"/>
            </w:tcBorders>
            <w:hideMark/>
          </w:tcPr>
          <w:p w14:paraId="375B7AB0" w14:textId="77777777" w:rsidR="00AC72E5" w:rsidRDefault="00AC72E5">
            <w:pPr>
              <w:pStyle w:val="Tablegalley"/>
            </w:pPr>
            <w:r>
              <w:t>Visual signing (extra video sharing same audio)</w:t>
            </w:r>
          </w:p>
        </w:tc>
        <w:tc>
          <w:tcPr>
            <w:tcW w:w="1418" w:type="dxa"/>
            <w:tcBorders>
              <w:top w:val="single" w:sz="8" w:space="0" w:color="4F81BD"/>
              <w:left w:val="nil"/>
              <w:bottom w:val="single" w:sz="8" w:space="0" w:color="4F81BD"/>
              <w:right w:val="nil"/>
            </w:tcBorders>
            <w:hideMark/>
          </w:tcPr>
          <w:p w14:paraId="4B7E72C0" w14:textId="77777777" w:rsidR="00AC72E5" w:rsidRDefault="00AC72E5">
            <w:pPr>
              <w:pStyle w:val="Tablegalley"/>
            </w:pPr>
            <w:r>
              <w:t>2.5-4.5 Mbit/s</w:t>
            </w:r>
          </w:p>
        </w:tc>
        <w:tc>
          <w:tcPr>
            <w:tcW w:w="1677" w:type="dxa"/>
            <w:tcBorders>
              <w:top w:val="single" w:sz="8" w:space="0" w:color="4F81BD"/>
              <w:left w:val="nil"/>
              <w:bottom w:val="single" w:sz="8" w:space="0" w:color="4F81BD"/>
              <w:right w:val="nil"/>
            </w:tcBorders>
            <w:hideMark/>
          </w:tcPr>
          <w:p w14:paraId="4D050E29" w14:textId="77777777" w:rsidR="00AC72E5" w:rsidRDefault="00AC72E5">
            <w:pPr>
              <w:pStyle w:val="Tablegalley"/>
            </w:pPr>
            <w:r>
              <w:t>4.5 Mbit/s</w:t>
            </w:r>
          </w:p>
        </w:tc>
        <w:tc>
          <w:tcPr>
            <w:tcW w:w="3260" w:type="dxa"/>
            <w:tcBorders>
              <w:top w:val="single" w:sz="8" w:space="0" w:color="4F81BD"/>
              <w:left w:val="nil"/>
              <w:bottom w:val="single" w:sz="8" w:space="0" w:color="4F81BD"/>
              <w:right w:val="single" w:sz="8" w:space="0" w:color="4F81BD"/>
            </w:tcBorders>
            <w:hideMark/>
          </w:tcPr>
          <w:p w14:paraId="55FD0FA3" w14:textId="77777777" w:rsidR="00AC72E5" w:rsidRDefault="00AC72E5">
            <w:pPr>
              <w:pStyle w:val="Tablegalley"/>
            </w:pPr>
            <w:r>
              <w:t>18 Mbit/s (not feasible)</w:t>
            </w:r>
          </w:p>
        </w:tc>
      </w:tr>
    </w:tbl>
    <w:p w14:paraId="7C697463" w14:textId="77777777" w:rsidR="006D294C" w:rsidRDefault="006D294C" w:rsidP="004D52E0"/>
    <w:p w14:paraId="1233430A" w14:textId="77777777" w:rsidR="006D294C" w:rsidRDefault="006D294C" w:rsidP="004D52E0"/>
    <w:p w14:paraId="72EE76EA" w14:textId="3F21E3F7" w:rsidR="00683D09" w:rsidRDefault="00683D09" w:rsidP="004D52E0">
      <w:pPr>
        <w:rPr>
          <w:lang w:val="en-US"/>
        </w:rPr>
      </w:pPr>
      <w:r>
        <w:br w:type="page"/>
      </w:r>
    </w:p>
    <w:p w14:paraId="02CBAB76" w14:textId="1123E5AF" w:rsidR="000C03A4" w:rsidRDefault="000C03A4" w:rsidP="000C03A4">
      <w:pPr>
        <w:pStyle w:val="Heading2"/>
      </w:pPr>
      <w:bookmarkStart w:id="59" w:name="_Toc531298631"/>
      <w:r>
        <w:lastRenderedPageBreak/>
        <w:t>P</w:t>
      </w:r>
      <w:r w:rsidR="00963425">
        <w:t>hase</w:t>
      </w:r>
      <w:r w:rsidR="00C522E9">
        <w:t xml:space="preserve"> </w:t>
      </w:r>
      <w:r>
        <w:t>III:</w:t>
      </w:r>
      <w:r w:rsidR="00C522E9">
        <w:t xml:space="preserve"> </w:t>
      </w:r>
      <w:r>
        <w:t>Focus</w:t>
      </w:r>
      <w:r w:rsidR="00C522E9">
        <w:t xml:space="preserve"> </w:t>
      </w:r>
      <w:r w:rsidR="009B4D64">
        <w:t>G</w:t>
      </w:r>
      <w:r>
        <w:t>roup</w:t>
      </w:r>
      <w:r w:rsidR="00963425">
        <w:t>s</w:t>
      </w:r>
      <w:bookmarkEnd w:id="59"/>
    </w:p>
    <w:p w14:paraId="661C027D" w14:textId="09F03066" w:rsidR="001A6212" w:rsidRDefault="001A6212" w:rsidP="001A6212">
      <w:r w:rsidRPr="00A35EC9">
        <w:t xml:space="preserve">This section </w:t>
      </w:r>
      <w:r>
        <w:t xml:space="preserve">discusses </w:t>
      </w:r>
      <w:r w:rsidRPr="00A35EC9">
        <w:t xml:space="preserve">the findings of the </w:t>
      </w:r>
      <w:r>
        <w:t>focus groups involved in this</w:t>
      </w:r>
      <w:r w:rsidRPr="00A35EC9">
        <w:t xml:space="preserve"> research project. It is concerned with</w:t>
      </w:r>
      <w:r>
        <w:t xml:space="preserve"> understanding how different groups of people may benefit from </w:t>
      </w:r>
      <w:r w:rsidR="00902F08">
        <w:t>AD</w:t>
      </w:r>
      <w:r>
        <w:t xml:space="preserve">, including those without vision impairment or disability. The assumption has been that </w:t>
      </w:r>
      <w:r w:rsidR="00902F08">
        <w:t>AD</w:t>
      </w:r>
      <w:r>
        <w:t xml:space="preserve"> primarily benefits those with vision impairment</w:t>
      </w:r>
      <w:r w:rsidR="00CF5A99">
        <w:t>; h</w:t>
      </w:r>
      <w:r>
        <w:t xml:space="preserve">owever, our results show that a variety of sighted people find </w:t>
      </w:r>
      <w:r w:rsidR="00902F08">
        <w:t>AD</w:t>
      </w:r>
      <w:r>
        <w:t xml:space="preserve"> useful once they have been familiarised with its function.</w:t>
      </w:r>
    </w:p>
    <w:p w14:paraId="31EB3D49" w14:textId="516A541F" w:rsidR="00D30055" w:rsidRDefault="001A6212" w:rsidP="001A6212">
      <w:r>
        <w:t xml:space="preserve">Recognising that some respondents would be unfamiliar with </w:t>
      </w:r>
      <w:r w:rsidR="00902F08">
        <w:t>AD</w:t>
      </w:r>
      <w:r>
        <w:t xml:space="preserve"> prior to this study, a definition and explanation of </w:t>
      </w:r>
      <w:r w:rsidR="00902F08">
        <w:t>AD</w:t>
      </w:r>
      <w:r>
        <w:t xml:space="preserve"> was provided to all focus groups along with a variety of video examples</w:t>
      </w:r>
      <w:r w:rsidR="00817ED3">
        <w:t xml:space="preserve"> (Figure 15)</w:t>
      </w:r>
      <w:r>
        <w:t>.</w:t>
      </w:r>
    </w:p>
    <w:p w14:paraId="7F36041F" w14:textId="6752592B" w:rsidR="001A6212" w:rsidRDefault="006860A7" w:rsidP="001A6212">
      <w:r>
        <w:rPr>
          <w:noProof/>
          <w:lang w:val="en-US"/>
        </w:rPr>
        <w:drawing>
          <wp:inline distT="0" distB="0" distL="0" distR="0" wp14:anchorId="5D33B91C" wp14:editId="300F2139">
            <wp:extent cx="5032367" cy="6042073"/>
            <wp:effectExtent l="0" t="0" r="0" b="0"/>
            <wp:docPr id="28" name="Picture 28" descr="Screencap of message to focus group participants, explaining what AD is." title="Screencap of information for focu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 screenshot.jpg"/>
                    <pic:cNvPicPr/>
                  </pic:nvPicPr>
                  <pic:blipFill>
                    <a:blip r:embed="rId39">
                      <a:extLst>
                        <a:ext uri="{28A0092B-C50C-407E-A947-70E740481C1C}">
                          <a14:useLocalDpi xmlns:a14="http://schemas.microsoft.com/office/drawing/2010/main" val="0"/>
                        </a:ext>
                      </a:extLst>
                    </a:blip>
                    <a:stretch>
                      <a:fillRect/>
                    </a:stretch>
                  </pic:blipFill>
                  <pic:spPr>
                    <a:xfrm>
                      <a:off x="0" y="0"/>
                      <a:ext cx="5059903" cy="6075134"/>
                    </a:xfrm>
                    <a:prstGeom prst="rect">
                      <a:avLst/>
                    </a:prstGeom>
                  </pic:spPr>
                </pic:pic>
              </a:graphicData>
            </a:graphic>
          </wp:inline>
        </w:drawing>
      </w:r>
    </w:p>
    <w:p w14:paraId="219E2678" w14:textId="2391B96D" w:rsidR="006860A7" w:rsidRDefault="006860A7" w:rsidP="00817ED3">
      <w:pPr>
        <w:pStyle w:val="Caption"/>
      </w:pPr>
      <w:bookmarkStart w:id="60" w:name="_Toc531298658"/>
      <w:r w:rsidRPr="0030670B">
        <w:t xml:space="preserve">Figure </w:t>
      </w:r>
      <w:r w:rsidR="00817ED3" w:rsidRPr="0030670B">
        <w:t>15.</w:t>
      </w:r>
      <w:r w:rsidRPr="0030670B">
        <w:t xml:space="preserve"> F</w:t>
      </w:r>
      <w:r w:rsidR="0030670B" w:rsidRPr="0030670B">
        <w:t>ocus</w:t>
      </w:r>
      <w:r w:rsidR="0030670B">
        <w:t xml:space="preserve"> group f</w:t>
      </w:r>
      <w:r>
        <w:t>orum introduction screenshot</w:t>
      </w:r>
      <w:bookmarkEnd w:id="60"/>
    </w:p>
    <w:p w14:paraId="5857C60C" w14:textId="28835CF2" w:rsidR="00D30055" w:rsidRDefault="001A6212" w:rsidP="001A6212">
      <w:r>
        <w:lastRenderedPageBreak/>
        <w:t xml:space="preserve">Once participants were familiar with the concept, they were asked a series of questions relating to the utility, quality, style and nature of </w:t>
      </w:r>
      <w:r w:rsidR="00902F08">
        <w:t>AD</w:t>
      </w:r>
      <w:r>
        <w:t xml:space="preserve"> as an assistive tool (</w:t>
      </w:r>
      <w:r w:rsidRPr="000D2F6E">
        <w:t>included as A</w:t>
      </w:r>
      <w:r w:rsidR="00A85ECD" w:rsidRPr="000D2F6E">
        <w:t>ppendix</w:t>
      </w:r>
      <w:r w:rsidRPr="000D2F6E">
        <w:t xml:space="preserve"> A). The opinions</w:t>
      </w:r>
      <w:r>
        <w:t xml:space="preserve"> of various groups were sought, including </w:t>
      </w:r>
      <w:r w:rsidR="001E5145">
        <w:t xml:space="preserve">television fans, </w:t>
      </w:r>
      <w:r>
        <w:t xml:space="preserve">parents of young children, </w:t>
      </w:r>
      <w:r w:rsidR="001E5145">
        <w:t>people with ASD</w:t>
      </w:r>
      <w:r>
        <w:t>, audio book readers</w:t>
      </w:r>
      <w:r w:rsidR="001E5145">
        <w:t>,</w:t>
      </w:r>
      <w:r>
        <w:t xml:space="preserve"> </w:t>
      </w:r>
      <w:r w:rsidR="00D16A90">
        <w:t xml:space="preserve">film students, </w:t>
      </w:r>
      <w:r w:rsidR="00495FC1">
        <w:t xml:space="preserve">as well as </w:t>
      </w:r>
      <w:r>
        <w:t>people with vision impairment.</w:t>
      </w:r>
      <w:r w:rsidR="00DE112E">
        <w:t xml:space="preserve"> Their responses were then summarised into </w:t>
      </w:r>
      <w:r w:rsidR="0079222B">
        <w:t>five</w:t>
      </w:r>
      <w:r w:rsidR="00DE112E">
        <w:t xml:space="preserve"> main themes – the lack of awareness of AD, the mainstream benefits of AD, the importance of quality in AD production, their perceived barriers to accessing A</w:t>
      </w:r>
      <w:r w:rsidR="001A2217">
        <w:t>D</w:t>
      </w:r>
      <w:r w:rsidR="00DE112E">
        <w:t xml:space="preserve"> and</w:t>
      </w:r>
      <w:r w:rsidR="001A2217">
        <w:t>, finally,</w:t>
      </w:r>
      <w:r w:rsidR="00DE112E">
        <w:t xml:space="preserve"> how these all affect</w:t>
      </w:r>
      <w:r w:rsidR="001A2217">
        <w:t>e</w:t>
      </w:r>
      <w:r w:rsidR="00DE112E">
        <w:t xml:space="preserve">d their demand </w:t>
      </w:r>
      <w:r w:rsidR="001A2217">
        <w:t>for</w:t>
      </w:r>
      <w:r w:rsidR="00DE112E">
        <w:t xml:space="preserve"> the feature.</w:t>
      </w:r>
    </w:p>
    <w:p w14:paraId="4EAA6D3C" w14:textId="0B12F406" w:rsidR="001A6212" w:rsidRPr="00001319" w:rsidRDefault="00495FC1" w:rsidP="007644B4">
      <w:r>
        <w:t>To s</w:t>
      </w:r>
      <w:r w:rsidR="001A6212" w:rsidRPr="00CE53B0">
        <w:t>ummar</w:t>
      </w:r>
      <w:r>
        <w:t>ise</w:t>
      </w:r>
      <w:r w:rsidR="001A6212" w:rsidRPr="00CE53B0">
        <w:t xml:space="preserve"> </w:t>
      </w:r>
      <w:r w:rsidR="001A6212" w:rsidRPr="001A6212">
        <w:t>respondents’</w:t>
      </w:r>
      <w:r w:rsidR="001A6212" w:rsidRPr="00CE53B0">
        <w:t xml:space="preserve"> views on</w:t>
      </w:r>
      <w:r w:rsidR="001A6212">
        <w:t xml:space="preserve"> </w:t>
      </w:r>
      <w:r>
        <w:t>AD:</w:t>
      </w:r>
    </w:p>
    <w:p w14:paraId="7F48C406" w14:textId="2DF5157B" w:rsidR="00D30055" w:rsidRDefault="00495FC1" w:rsidP="001A6212">
      <w:pPr>
        <w:pStyle w:val="ListParagraph"/>
      </w:pPr>
      <w:r>
        <w:t>A</w:t>
      </w:r>
      <w:r w:rsidR="001A6212" w:rsidRPr="00384FC1">
        <w:t xml:space="preserve"> significant </w:t>
      </w:r>
      <w:r w:rsidR="001A6212" w:rsidRPr="001A6212">
        <w:t xml:space="preserve">portion of sighted participants did not know what </w:t>
      </w:r>
      <w:r w:rsidR="00902F08">
        <w:t>AD</w:t>
      </w:r>
      <w:r w:rsidR="001A6212" w:rsidRPr="001A6212">
        <w:t xml:space="preserve"> was</w:t>
      </w:r>
      <w:r w:rsidR="00133762">
        <w:t>.</w:t>
      </w:r>
    </w:p>
    <w:p w14:paraId="5F96E21A" w14:textId="07F44331" w:rsidR="00A6423B" w:rsidRPr="001A6212" w:rsidRDefault="00902F08" w:rsidP="009D6C02">
      <w:pPr>
        <w:pStyle w:val="ListParagraph"/>
      </w:pPr>
      <w:r>
        <w:t>AD</w:t>
      </w:r>
      <w:r w:rsidR="001A6212" w:rsidRPr="001A6212">
        <w:t xml:space="preserve"> </w:t>
      </w:r>
      <w:r w:rsidR="00495FC1">
        <w:t>was seen to be</w:t>
      </w:r>
      <w:r w:rsidR="001A6212" w:rsidRPr="001A6212">
        <w:t xml:space="preserve"> useful to sighted people in a wide variety of contexts</w:t>
      </w:r>
      <w:r w:rsidR="00495FC1">
        <w:t>.</w:t>
      </w:r>
      <w:r w:rsidR="00A6423B">
        <w:t xml:space="preserve"> For example, participants noted that </w:t>
      </w:r>
      <w:r w:rsidR="00A6423B" w:rsidRPr="001A6212">
        <w:t xml:space="preserve">due to an aging population, the mainstream need for </w:t>
      </w:r>
      <w:r w:rsidR="00A6423B">
        <w:t>AD</w:t>
      </w:r>
      <w:r w:rsidR="00A6423B" w:rsidRPr="001A6212">
        <w:t xml:space="preserve"> is becoming more urgent as years</w:t>
      </w:r>
      <w:r w:rsidR="00A6423B" w:rsidRPr="00035651">
        <w:t xml:space="preserve"> pass</w:t>
      </w:r>
      <w:r w:rsidR="00A6423B">
        <w:t>.</w:t>
      </w:r>
      <w:r w:rsidR="00966DA5">
        <w:t xml:space="preserve"> </w:t>
      </w:r>
      <w:r w:rsidR="00A6423B">
        <w:t xml:space="preserve">There were </w:t>
      </w:r>
      <w:r w:rsidR="00966DA5">
        <w:t xml:space="preserve">also </w:t>
      </w:r>
      <w:r w:rsidR="00A6423B">
        <w:t xml:space="preserve">a number of perceived </w:t>
      </w:r>
      <w:r w:rsidR="00966DA5">
        <w:t>benefits</w:t>
      </w:r>
      <w:r w:rsidR="00A6423B">
        <w:t xml:space="preserve"> of AD, in particular in relation to increasing clarity and meaning of texts. Participants also claimed that AD</w:t>
      </w:r>
      <w:r w:rsidR="00A6423B" w:rsidRPr="001A6212">
        <w:t xml:space="preserve"> has the potential to generate job opportunities in the entertainment and software industries</w:t>
      </w:r>
      <w:r w:rsidR="00A6423B">
        <w:t>.</w:t>
      </w:r>
    </w:p>
    <w:p w14:paraId="7D93705C" w14:textId="0B0DDF56" w:rsidR="00A6423B" w:rsidRPr="001A6212" w:rsidRDefault="00A6423B" w:rsidP="009C0313">
      <w:pPr>
        <w:pStyle w:val="ListParagraph"/>
      </w:pPr>
      <w:r>
        <w:t>B</w:t>
      </w:r>
      <w:r w:rsidRPr="001A6212">
        <w:t>oth sighted and vision impaired participants believe</w:t>
      </w:r>
      <w:r>
        <w:t>d</w:t>
      </w:r>
      <w:r w:rsidRPr="001A6212">
        <w:t xml:space="preserve"> quality </w:t>
      </w:r>
      <w:r>
        <w:t>of AD wa</w:t>
      </w:r>
      <w:r w:rsidRPr="001A6212">
        <w:t>s very important</w:t>
      </w:r>
      <w:r>
        <w:t>. For example, t</w:t>
      </w:r>
      <w:r w:rsidRPr="001A6212">
        <w:t xml:space="preserve">he vast majority of participants preferred human </w:t>
      </w:r>
      <w:r>
        <w:t>AD</w:t>
      </w:r>
      <w:r w:rsidRPr="001A6212">
        <w:t xml:space="preserve"> to </w:t>
      </w:r>
      <w:r>
        <w:t xml:space="preserve">a </w:t>
      </w:r>
      <w:r w:rsidRPr="001A6212">
        <w:t>synthetic voice</w:t>
      </w:r>
      <w:r>
        <w:t xml:space="preserve"> and many participants suggested that s</w:t>
      </w:r>
      <w:r w:rsidRPr="001A6212">
        <w:t xml:space="preserve">uccessful </w:t>
      </w:r>
      <w:r>
        <w:t>AD</w:t>
      </w:r>
      <w:r w:rsidRPr="001A6212">
        <w:t xml:space="preserve"> </w:t>
      </w:r>
      <w:r>
        <w:t>needs to be</w:t>
      </w:r>
      <w:r w:rsidRPr="001A6212">
        <w:t xml:space="preserve"> integrated as part of the narrative, </w:t>
      </w:r>
      <w:r>
        <w:t xml:space="preserve">that is </w:t>
      </w:r>
      <w:r w:rsidRPr="001A6212">
        <w:t>without interrupting the narrative</w:t>
      </w:r>
      <w:r>
        <w:t>.</w:t>
      </w:r>
    </w:p>
    <w:p w14:paraId="45E4D003" w14:textId="09E354AD" w:rsidR="00A6423B" w:rsidRPr="001A6212" w:rsidRDefault="00A6423B" w:rsidP="00A6423B">
      <w:pPr>
        <w:pStyle w:val="ListParagraph"/>
      </w:pPr>
      <w:r>
        <w:t>There were a number of perceived barriers to accessing AD. However, a</w:t>
      </w:r>
      <w:r w:rsidRPr="001A6212">
        <w:t xml:space="preserve">ll sighted participants argued that </w:t>
      </w:r>
      <w:r>
        <w:t>AD</w:t>
      </w:r>
      <w:r w:rsidRPr="001A6212">
        <w:t xml:space="preserve"> should be available on television, regardless of whether they used it themselves</w:t>
      </w:r>
      <w:r>
        <w:t>.</w:t>
      </w:r>
    </w:p>
    <w:p w14:paraId="048D3233" w14:textId="49CD2E8A" w:rsidR="001A6212" w:rsidRPr="001A6212" w:rsidRDefault="00495FC1" w:rsidP="001A6212">
      <w:pPr>
        <w:pStyle w:val="ListParagraph"/>
      </w:pPr>
      <w:r>
        <w:t>T</w:t>
      </w:r>
      <w:r w:rsidR="001A6212" w:rsidRPr="001A6212">
        <w:t xml:space="preserve">here </w:t>
      </w:r>
      <w:r>
        <w:t>wa</w:t>
      </w:r>
      <w:r w:rsidR="001A6212" w:rsidRPr="001A6212">
        <w:t xml:space="preserve">s a high demand for </w:t>
      </w:r>
      <w:r w:rsidR="00902F08">
        <w:t>AD</w:t>
      </w:r>
      <w:r w:rsidR="001A6212" w:rsidRPr="001A6212">
        <w:t xml:space="preserve"> among </w:t>
      </w:r>
      <w:r w:rsidR="00A6423B">
        <w:t xml:space="preserve">both vision impaired and </w:t>
      </w:r>
      <w:r w:rsidR="001A6212" w:rsidRPr="001A6212">
        <w:t>mainstream television viewers</w:t>
      </w:r>
      <w:r w:rsidR="00A6423B">
        <w:t>, particularly once the latter group were</w:t>
      </w:r>
      <w:r w:rsidR="001A6212" w:rsidRPr="001A6212">
        <w:t xml:space="preserve"> aware of it</w:t>
      </w:r>
      <w:r w:rsidR="00A6423B">
        <w:t>s uses</w:t>
      </w:r>
      <w:r>
        <w:t>.</w:t>
      </w:r>
    </w:p>
    <w:p w14:paraId="09838D41" w14:textId="77777777" w:rsidR="001A6212" w:rsidRDefault="001A6212" w:rsidP="001A6212">
      <w:pPr>
        <w:pStyle w:val="Heading3"/>
      </w:pPr>
      <w:bookmarkStart w:id="61" w:name="_Toc531298632"/>
      <w:r>
        <w:t>Demographics</w:t>
      </w:r>
      <w:bookmarkEnd w:id="61"/>
    </w:p>
    <w:p w14:paraId="65022942" w14:textId="52917B4B" w:rsidR="00D30055" w:rsidRDefault="001A6212" w:rsidP="001A6212">
      <w:r>
        <w:t xml:space="preserve">A total </w:t>
      </w:r>
      <w:r w:rsidRPr="00143449">
        <w:t>of 44 people</w:t>
      </w:r>
      <w:r>
        <w:t xml:space="preserve"> participated in the study, which was divided into </w:t>
      </w:r>
      <w:r w:rsidR="001E5145">
        <w:t xml:space="preserve">five </w:t>
      </w:r>
      <w:r>
        <w:t>focus groups</w:t>
      </w:r>
      <w:r w:rsidR="001E5145">
        <w:t xml:space="preserve"> –</w:t>
      </w:r>
      <w:r>
        <w:t xml:space="preserve"> television fans, parents of young children, people with </w:t>
      </w:r>
      <w:r w:rsidR="00CF5A99">
        <w:t>ASD</w:t>
      </w:r>
      <w:r>
        <w:t>, audio book readers and people with vision impairment</w:t>
      </w:r>
      <w:r w:rsidR="00BC29EE">
        <w:t xml:space="preserve"> (Figure </w:t>
      </w:r>
      <w:r w:rsidR="0030670B">
        <w:t>16</w:t>
      </w:r>
      <w:r w:rsidR="00BC29EE">
        <w:t>)</w:t>
      </w:r>
      <w:r>
        <w:t>.</w:t>
      </w:r>
      <w:r w:rsidR="00B15C6C">
        <w:t xml:space="preserve"> Across the whole group, </w:t>
      </w:r>
      <w:r w:rsidR="00B15C6C" w:rsidRPr="00805A71">
        <w:t xml:space="preserve">28 sighted people took part, representing </w:t>
      </w:r>
      <w:r w:rsidR="007658DB">
        <w:t>the</w:t>
      </w:r>
      <w:r w:rsidR="00B15C6C" w:rsidRPr="00805A71">
        <w:t xml:space="preserve"> majority (63%) of the participants.</w:t>
      </w:r>
    </w:p>
    <w:p w14:paraId="11D020FD" w14:textId="2595203A" w:rsidR="001A6212" w:rsidRDefault="001A6212" w:rsidP="001A6212">
      <w:r>
        <w:rPr>
          <w:noProof/>
          <w:lang w:val="en-US"/>
        </w:rPr>
        <w:lastRenderedPageBreak/>
        <w:drawing>
          <wp:inline distT="0" distB="0" distL="0" distR="0" wp14:anchorId="4063734E" wp14:editId="1D91B29E">
            <wp:extent cx="5731510" cy="4213860"/>
            <wp:effectExtent l="57150" t="57150" r="116840" b="110490"/>
            <wp:docPr id="4" name="Picture 4" descr="Visual demonstration of the demographics described in paragraph" title="Pie chart of focus group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demographics.png"/>
                    <pic:cNvPicPr/>
                  </pic:nvPicPr>
                  <pic:blipFill>
                    <a:blip r:embed="rId40">
                      <a:extLst>
                        <a:ext uri="{28A0092B-C50C-407E-A947-70E740481C1C}">
                          <a14:useLocalDpi xmlns:a14="http://schemas.microsoft.com/office/drawing/2010/main" val="0"/>
                        </a:ext>
                      </a:extLst>
                    </a:blip>
                    <a:stretch>
                      <a:fillRect/>
                    </a:stretch>
                  </pic:blipFill>
                  <pic:spPr>
                    <a:xfrm>
                      <a:off x="0" y="0"/>
                      <a:ext cx="5731510" cy="42138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4AFFD8" w14:textId="3233BBBF" w:rsidR="00BC29EE" w:rsidRDefault="00BC29EE" w:rsidP="00BB53BD">
      <w:pPr>
        <w:pStyle w:val="Caption"/>
      </w:pPr>
      <w:bookmarkStart w:id="62" w:name="_Toc531298659"/>
      <w:r>
        <w:t xml:space="preserve">Figure </w:t>
      </w:r>
      <w:r w:rsidR="0030670B">
        <w:t>16</w:t>
      </w:r>
      <w:r>
        <w:t xml:space="preserve">. Focus </w:t>
      </w:r>
      <w:r w:rsidR="0030670B">
        <w:t>g</w:t>
      </w:r>
      <w:r>
        <w:t>roup demographics</w:t>
      </w:r>
      <w:bookmarkEnd w:id="62"/>
    </w:p>
    <w:p w14:paraId="02ADBDF6" w14:textId="5776EA22" w:rsidR="001A6212" w:rsidRDefault="001A6212" w:rsidP="001A6212">
      <w:pPr>
        <w:pStyle w:val="Heading3"/>
      </w:pPr>
      <w:bookmarkStart w:id="63" w:name="_Toc531298633"/>
      <w:r>
        <w:t xml:space="preserve">Lack of </w:t>
      </w:r>
      <w:r w:rsidR="00221754">
        <w:t>Awareness</w:t>
      </w:r>
      <w:r w:rsidR="00221754" w:rsidRPr="00221754">
        <w:t xml:space="preserve"> </w:t>
      </w:r>
      <w:r w:rsidR="00221754">
        <w:t>of Audio Description</w:t>
      </w:r>
      <w:bookmarkEnd w:id="63"/>
    </w:p>
    <w:p w14:paraId="0E2A93CE" w14:textId="627CCB43" w:rsidR="00D30055" w:rsidRDefault="001A6212" w:rsidP="001A6212">
      <w:r>
        <w:t>Our results indicate</w:t>
      </w:r>
      <w:r w:rsidR="00ED034A">
        <w:t>d</w:t>
      </w:r>
      <w:r>
        <w:t xml:space="preserve"> </w:t>
      </w:r>
      <w:r w:rsidRPr="009C0313">
        <w:t xml:space="preserve">that </w:t>
      </w:r>
      <w:r w:rsidRPr="007644B4">
        <w:t>a significant portion of sighted people d</w:t>
      </w:r>
      <w:r w:rsidR="00ED034A">
        <w:t>id</w:t>
      </w:r>
      <w:r w:rsidRPr="007644B4">
        <w:t xml:space="preserve"> not know what </w:t>
      </w:r>
      <w:r w:rsidR="00902F08" w:rsidRPr="007644B4">
        <w:t>AD</w:t>
      </w:r>
      <w:r w:rsidRPr="007644B4">
        <w:t xml:space="preserve"> </w:t>
      </w:r>
      <w:r w:rsidR="00ED034A">
        <w:t>wa</w:t>
      </w:r>
      <w:r w:rsidRPr="007644B4">
        <w:t>s</w:t>
      </w:r>
      <w:r w:rsidRPr="009C0313">
        <w:t xml:space="preserve">. In the focus group </w:t>
      </w:r>
      <w:r w:rsidRPr="007658DB">
        <w:t>survey and discussions, many people were being introduced to the feature for the</w:t>
      </w:r>
      <w:r>
        <w:t xml:space="preserve"> first </w:t>
      </w:r>
      <w:r w:rsidRPr="007E0DC5">
        <w:t>time.</w:t>
      </w:r>
      <w:r>
        <w:t xml:space="preserve"> </w:t>
      </w:r>
      <w:r w:rsidR="007658DB">
        <w:t>Even t</w:t>
      </w:r>
      <w:r w:rsidRPr="007E0DC5">
        <w:t xml:space="preserve">hose </w:t>
      </w:r>
      <w:r>
        <w:t xml:space="preserve">sighted participants who </w:t>
      </w:r>
      <w:r w:rsidRPr="00CC5D5F">
        <w:rPr>
          <w:i/>
        </w:rPr>
        <w:t>had</w:t>
      </w:r>
      <w:r>
        <w:t xml:space="preserve"> heard of </w:t>
      </w:r>
      <w:r w:rsidR="00902F08">
        <w:t>AD</w:t>
      </w:r>
      <w:r>
        <w:t xml:space="preserve"> were often unclear regarding its function, or associated it with captions</w:t>
      </w:r>
      <w:r w:rsidR="007658DB">
        <w:t>:</w:t>
      </w:r>
    </w:p>
    <w:p w14:paraId="39D16186" w14:textId="308F8FAA" w:rsidR="001A6212" w:rsidRPr="00AE686C" w:rsidRDefault="00C44E47" w:rsidP="001A6212">
      <w:pPr>
        <w:pStyle w:val="Quote"/>
      </w:pPr>
      <w:r>
        <w:t>“</w:t>
      </w:r>
      <w:r w:rsidR="001A6212" w:rsidRPr="00AE686C">
        <w:t>I heard about audio description through this study, and had never used it before now.</w:t>
      </w:r>
      <w:r>
        <w:t>”</w:t>
      </w:r>
    </w:p>
    <w:p w14:paraId="30971B69" w14:textId="006F308D" w:rsidR="001A6212" w:rsidRDefault="00C44E47" w:rsidP="001A6212">
      <w:pPr>
        <w:pStyle w:val="Quote"/>
      </w:pPr>
      <w:r>
        <w:t>“</w:t>
      </w:r>
      <w:r w:rsidR="001A6212" w:rsidRPr="008A3A20">
        <w:t>I was vaguely aware of descriptive audio as I’ve seen it listed along commentary tracks on DVDs. I have more experience with descriptive closed captioning, which I used to use when attempting to watch a movie and listen to music at the same time.</w:t>
      </w:r>
      <w:r>
        <w:t>”</w:t>
      </w:r>
    </w:p>
    <w:p w14:paraId="30035ACB" w14:textId="65050625" w:rsidR="001A6212" w:rsidRPr="00D66D9E" w:rsidRDefault="00C44E47" w:rsidP="001A6212">
      <w:pPr>
        <w:pStyle w:val="Quote"/>
      </w:pPr>
      <w:r>
        <w:t>“</w:t>
      </w:r>
      <w:r w:rsidR="001A6212" w:rsidRPr="00D66D9E">
        <w:t>I wasn’t aware of audio description before hearing about this study, so haven’t used it before</w:t>
      </w:r>
      <w:r w:rsidR="007658DB">
        <w:t>.</w:t>
      </w:r>
      <w:r>
        <w:t>”</w:t>
      </w:r>
    </w:p>
    <w:p w14:paraId="0BBEFAD0" w14:textId="72288B33" w:rsidR="001A6212" w:rsidRDefault="00C44E47" w:rsidP="001A6212">
      <w:pPr>
        <w:pStyle w:val="Quote"/>
      </w:pPr>
      <w:r>
        <w:t>“</w:t>
      </w:r>
      <w:r w:rsidR="001A6212" w:rsidRPr="008A3A20">
        <w:t>I’d never really thought about audio description before this study, but I had a vague idea of it being something that people with visual disabilities would use. I had no idea it could also be of use to sighted people.</w:t>
      </w:r>
      <w:r>
        <w:t>”</w:t>
      </w:r>
    </w:p>
    <w:p w14:paraId="38A8A19B" w14:textId="480DDE1E" w:rsidR="001A6212" w:rsidRPr="00C26AEE" w:rsidRDefault="00C44E47" w:rsidP="001A6212">
      <w:pPr>
        <w:pStyle w:val="Quote"/>
      </w:pPr>
      <w:r>
        <w:t>“</w:t>
      </w:r>
      <w:r w:rsidR="001A6212" w:rsidRPr="00C26AEE">
        <w:t>I had never heard of audio description before being asked to participate in the survey.</w:t>
      </w:r>
      <w:r>
        <w:t>”</w:t>
      </w:r>
    </w:p>
    <w:p w14:paraId="384C78F2" w14:textId="461D9A91" w:rsidR="001A6212" w:rsidRDefault="001A6212" w:rsidP="001A6212">
      <w:r>
        <w:lastRenderedPageBreak/>
        <w:t xml:space="preserve">Those who </w:t>
      </w:r>
      <w:r w:rsidRPr="00001319">
        <w:t>had</w:t>
      </w:r>
      <w:r>
        <w:t xml:space="preserve"> encountered </w:t>
      </w:r>
      <w:r w:rsidR="00902F08">
        <w:t>AD</w:t>
      </w:r>
      <w:r>
        <w:t xml:space="preserve"> previously often described it as accidental (they “stumbled” upon it) and confusing</w:t>
      </w:r>
      <w:r w:rsidR="007658DB">
        <w:t>:</w:t>
      </w:r>
    </w:p>
    <w:p w14:paraId="68C8BA3F" w14:textId="3FF28A05" w:rsidR="001A6212" w:rsidRDefault="00C44E47" w:rsidP="001A6212">
      <w:pPr>
        <w:pStyle w:val="Quote"/>
      </w:pPr>
      <w:r>
        <w:t>“</w:t>
      </w:r>
      <w:r w:rsidR="001A6212" w:rsidRPr="00D66D9E">
        <w:t>I actually stumbled upon audio description by accident, when my TV started recording things with audio description automatically enabled. Nobody in my family could work out what it was for a while</w:t>
      </w:r>
      <w:r w:rsidR="001A6212">
        <w:t>.</w:t>
      </w:r>
      <w:r>
        <w:t>”</w:t>
      </w:r>
    </w:p>
    <w:p w14:paraId="779DF706" w14:textId="47EF14E6" w:rsidR="001A6212" w:rsidRPr="00C26AEE" w:rsidRDefault="00C44E47" w:rsidP="001A6212">
      <w:pPr>
        <w:pStyle w:val="Quote"/>
      </w:pPr>
      <w:r>
        <w:t>“</w:t>
      </w:r>
      <w:r w:rsidR="001A6212" w:rsidRPr="00C26AEE">
        <w:t>I think I first stumbled upon it when I tried putting subtitles onto a DVD I was watching and an audio description started instead.</w:t>
      </w:r>
      <w:r>
        <w:t>”</w:t>
      </w:r>
    </w:p>
    <w:p w14:paraId="2F2B1C9B" w14:textId="6927EB4C" w:rsidR="00D30055" w:rsidRDefault="001A6212" w:rsidP="001A6212">
      <w:r>
        <w:t xml:space="preserve">Sighted participants who </w:t>
      </w:r>
      <w:r w:rsidRPr="007D7F42">
        <w:rPr>
          <w:i/>
        </w:rPr>
        <w:t>were</w:t>
      </w:r>
      <w:r>
        <w:t xml:space="preserve"> familiar with </w:t>
      </w:r>
      <w:r w:rsidR="00902F08">
        <w:t>AD</w:t>
      </w:r>
      <w:r>
        <w:t xml:space="preserve"> credited word of mouth or random sightings. Rather than being introduced to </w:t>
      </w:r>
      <w:r w:rsidR="00902F08">
        <w:t>AD</w:t>
      </w:r>
      <w:r>
        <w:t xml:space="preserve"> through advertising, education or more formal avenues, participants listed informal encounters as their source of information</w:t>
      </w:r>
      <w:r w:rsidR="007658DB">
        <w:t>:</w:t>
      </w:r>
    </w:p>
    <w:p w14:paraId="500D5C9C" w14:textId="4AF66994" w:rsidR="001A6212" w:rsidRDefault="00C44E47" w:rsidP="001A6212">
      <w:pPr>
        <w:pStyle w:val="Quote"/>
      </w:pPr>
      <w:r>
        <w:t>“</w:t>
      </w:r>
      <w:r w:rsidR="001A6212" w:rsidRPr="00C622B4">
        <w:t>I first heard of audio description from my dad, who recorded Books for the Blind</w:t>
      </w:r>
      <w:r w:rsidR="001A6212">
        <w:t>.</w:t>
      </w:r>
      <w:r>
        <w:t>”</w:t>
      </w:r>
    </w:p>
    <w:p w14:paraId="111295D8" w14:textId="41097146" w:rsidR="00D30055" w:rsidRDefault="00C44E47" w:rsidP="001A6212">
      <w:pPr>
        <w:pStyle w:val="Quote"/>
      </w:pPr>
      <w:r>
        <w:t>“</w:t>
      </w:r>
      <w:r w:rsidR="001A6212" w:rsidRPr="00C622B4">
        <w:t>I first heard of audio description services when I saw it noted on the cinema movie times list for certain sessions.</w:t>
      </w:r>
      <w:r>
        <w:t>”</w:t>
      </w:r>
    </w:p>
    <w:p w14:paraId="351223F6" w14:textId="5F7A34D3" w:rsidR="001A6212" w:rsidRPr="00C622B4" w:rsidRDefault="00C44E47" w:rsidP="001A6212">
      <w:pPr>
        <w:pStyle w:val="Quote"/>
      </w:pPr>
      <w:r>
        <w:t>“</w:t>
      </w:r>
      <w:r w:rsidR="001A6212" w:rsidRPr="00AA34FC">
        <w:t>I accidently turned the function on for a Netflix show.</w:t>
      </w:r>
      <w:r>
        <w:t>”</w:t>
      </w:r>
    </w:p>
    <w:p w14:paraId="7712AF8C" w14:textId="6989AD08" w:rsidR="00D30055" w:rsidRDefault="001A6212" w:rsidP="001A6212">
      <w:r>
        <w:t xml:space="preserve">Perhaps even more surprisingly, a vision impaired participant also reported being unfamiliar with </w:t>
      </w:r>
      <w:r w:rsidR="00902F08">
        <w:t>AD</w:t>
      </w:r>
      <w:r w:rsidR="007658DB">
        <w:t>:</w:t>
      </w:r>
    </w:p>
    <w:p w14:paraId="08BC006E" w14:textId="07919D4F" w:rsidR="001A6212" w:rsidRPr="00C26AEE" w:rsidRDefault="00C44E47" w:rsidP="001A6212">
      <w:pPr>
        <w:pStyle w:val="Quote"/>
      </w:pPr>
      <w:r>
        <w:t>“</w:t>
      </w:r>
      <w:r w:rsidR="001A6212" w:rsidRPr="00EF181A">
        <w:t>I first heard about audio description through this study. I have never used AD services before. Yes I would watch a program</w:t>
      </w:r>
      <w:r w:rsidR="00DA6C87">
        <w:t>me</w:t>
      </w:r>
      <w:r w:rsidR="001A6212" w:rsidRPr="00EF181A">
        <w:t xml:space="preserve"> or subscribe to a service if it included audio description and was affordable!</w:t>
      </w:r>
      <w:r>
        <w:t>”</w:t>
      </w:r>
    </w:p>
    <w:p w14:paraId="728F9EDF" w14:textId="7FD4FC18" w:rsidR="001A6212" w:rsidRDefault="001A6212" w:rsidP="001A6212">
      <w:r>
        <w:t>These findings indicate</w:t>
      </w:r>
      <w:r w:rsidR="00C72486">
        <w:t>d</w:t>
      </w:r>
      <w:r>
        <w:t xml:space="preserve"> a distinct lack of mainstream awareness surrounding </w:t>
      </w:r>
      <w:r w:rsidR="00902F08">
        <w:t>AD</w:t>
      </w:r>
      <w:r>
        <w:t xml:space="preserve"> in the community.</w:t>
      </w:r>
      <w:r w:rsidR="007658DB">
        <w:t xml:space="preserve"> </w:t>
      </w:r>
      <w:r>
        <w:t>The participants themselves commented on this within the focus groups</w:t>
      </w:r>
      <w:r w:rsidR="007658DB">
        <w:t>:</w:t>
      </w:r>
    </w:p>
    <w:p w14:paraId="0ACECF92" w14:textId="32059984" w:rsidR="001A6212" w:rsidRDefault="00C44E47" w:rsidP="001A6212">
      <w:pPr>
        <w:pStyle w:val="Quote"/>
      </w:pPr>
      <w:r>
        <w:t>“</w:t>
      </w:r>
      <w:r w:rsidR="001A6212" w:rsidRPr="00001CFC">
        <w:t>I think that the availability of AD services needs to be better promoted. I wasn’t previously aware of AD, although I do use captions quite often. In fact, when discussing AD services with my family, I found that they also did not know about it and some even conflated it with captions.</w:t>
      </w:r>
      <w:r>
        <w:t>”</w:t>
      </w:r>
    </w:p>
    <w:p w14:paraId="3AFDBF93" w14:textId="6A1C5BAA" w:rsidR="001A6212" w:rsidRPr="00001CFC" w:rsidRDefault="00C44E47" w:rsidP="001A6212">
      <w:pPr>
        <w:pStyle w:val="Quote"/>
      </w:pPr>
      <w:r>
        <w:t>“</w:t>
      </w:r>
      <w:r w:rsidR="001A6212" w:rsidRPr="00001CFC">
        <w:t>Given that I wasn’t really aware of audio description media prior to this study it would definitely help to have more awareness around it.</w:t>
      </w:r>
      <w:r>
        <w:t>”</w:t>
      </w:r>
    </w:p>
    <w:p w14:paraId="706EA955" w14:textId="28D81A82" w:rsidR="00D30055" w:rsidRDefault="001A6212" w:rsidP="001A6212">
      <w:r>
        <w:t>The results thus highlight</w:t>
      </w:r>
      <w:r w:rsidR="00C72486">
        <w:t>ed</w:t>
      </w:r>
      <w:r>
        <w:t xml:space="preserve"> a widespread lack of publicity on the issues surrounding </w:t>
      </w:r>
      <w:r w:rsidR="00902F08">
        <w:t>AD</w:t>
      </w:r>
      <w:r>
        <w:t xml:space="preserve"> in Australia and its benefits for everyday television viewers. In addressing this problem, Australian broadcasters and legislators might consider the UK’s approach, where </w:t>
      </w:r>
      <w:r w:rsidR="007658DB">
        <w:t xml:space="preserve">the </w:t>
      </w:r>
      <w:r w:rsidRPr="00EE157B">
        <w:t>BBC, ITV, Channel 4, UKTV, Viacom and Sky</w:t>
      </w:r>
      <w:r>
        <w:t xml:space="preserve"> this year joined “</w:t>
      </w:r>
      <w:r w:rsidRPr="00EE157B">
        <w:t>a high profile advertising campaign aimed at helping people to use audio description on their televisions</w:t>
      </w:r>
      <w:r>
        <w:t>” (</w:t>
      </w:r>
      <w:r w:rsidRPr="00EE157B">
        <w:t>The Royal National Institute of Blind People</w:t>
      </w:r>
      <w:r>
        <w:t>,</w:t>
      </w:r>
      <w:r w:rsidRPr="00EE157B">
        <w:t xml:space="preserve"> </w:t>
      </w:r>
      <w:r>
        <w:t>2018).</w:t>
      </w:r>
    </w:p>
    <w:p w14:paraId="49B6CF1B" w14:textId="3352C807" w:rsidR="001A6212" w:rsidRDefault="001A6212" w:rsidP="001A6212">
      <w:pPr>
        <w:pStyle w:val="Heading3"/>
      </w:pPr>
      <w:bookmarkStart w:id="64" w:name="_Toc531298634"/>
      <w:r>
        <w:t xml:space="preserve">Mainstream </w:t>
      </w:r>
      <w:r w:rsidR="00221754">
        <w:t xml:space="preserve">Benefits </w:t>
      </w:r>
      <w:r>
        <w:t xml:space="preserve">of </w:t>
      </w:r>
      <w:r w:rsidR="00221754">
        <w:t>Audio Description</w:t>
      </w:r>
      <w:bookmarkEnd w:id="64"/>
    </w:p>
    <w:p w14:paraId="05340BB0" w14:textId="1D751F7F" w:rsidR="001A6212" w:rsidRPr="00E642DF" w:rsidRDefault="001A6212" w:rsidP="001A6212">
      <w:pPr>
        <w:rPr>
          <w:u w:val="single"/>
        </w:rPr>
      </w:pPr>
      <w:r>
        <w:t>The second major</w:t>
      </w:r>
      <w:r w:rsidRPr="00DC3024">
        <w:t xml:space="preserve"> </w:t>
      </w:r>
      <w:r>
        <w:t>finding</w:t>
      </w:r>
      <w:r w:rsidRPr="00DC3024">
        <w:t xml:space="preserve"> of this study </w:t>
      </w:r>
      <w:r w:rsidR="00C72486">
        <w:t>wa</w:t>
      </w:r>
      <w:r w:rsidRPr="00DC3024">
        <w:t xml:space="preserve">s </w:t>
      </w:r>
      <w:r w:rsidRPr="007658DB">
        <w:t xml:space="preserve">that </w:t>
      </w:r>
      <w:r w:rsidR="00902F08" w:rsidRPr="007644B4">
        <w:t>AD</w:t>
      </w:r>
      <w:r w:rsidRPr="007644B4">
        <w:t xml:space="preserve"> can be useful to sighted people in a variety of contexts. </w:t>
      </w:r>
      <w:r w:rsidRPr="007658DB">
        <w:t>As indicated by our focus group participants</w:t>
      </w:r>
      <w:r>
        <w:t>, t</w:t>
      </w:r>
      <w:r w:rsidRPr="00D65E79">
        <w:t>hese uses include</w:t>
      </w:r>
      <w:r w:rsidR="00C72486">
        <w:t>d</w:t>
      </w:r>
      <w:r w:rsidRPr="00D65E79">
        <w:t>:</w:t>
      </w:r>
    </w:p>
    <w:p w14:paraId="38B1205A" w14:textId="2EC56361" w:rsidR="001A6212" w:rsidRPr="003D5E1F" w:rsidRDefault="001A6212" w:rsidP="003D5E1F">
      <w:pPr>
        <w:pStyle w:val="ListParagraph"/>
      </w:pPr>
      <w:r w:rsidRPr="003D5E1F">
        <w:t>Multitasking during daily activities</w:t>
      </w:r>
      <w:r w:rsidR="007658DB" w:rsidRPr="003D5E1F">
        <w:t>.</w:t>
      </w:r>
    </w:p>
    <w:p w14:paraId="7E32E61F" w14:textId="65824A7E" w:rsidR="001A6212" w:rsidRPr="00ED034A" w:rsidRDefault="001A6212" w:rsidP="003D5E1F">
      <w:pPr>
        <w:pStyle w:val="ListParagraph"/>
      </w:pPr>
      <w:r w:rsidRPr="003D5E1F">
        <w:lastRenderedPageBreak/>
        <w:t>Making television a more flexible medium of entertainment</w:t>
      </w:r>
      <w:r w:rsidR="007658DB" w:rsidRPr="00A859EF">
        <w:t>.</w:t>
      </w:r>
    </w:p>
    <w:p w14:paraId="52D5AD76" w14:textId="678D2474" w:rsidR="001A6212" w:rsidRPr="00C22981" w:rsidRDefault="001A6212" w:rsidP="003D5E1F">
      <w:pPr>
        <w:pStyle w:val="ListParagraph"/>
      </w:pPr>
      <w:r w:rsidRPr="00BE1E5C">
        <w:t xml:space="preserve">Enhancing understanding </w:t>
      </w:r>
      <w:r w:rsidRPr="00B858E9">
        <w:t>and c</w:t>
      </w:r>
      <w:r w:rsidRPr="008F4705">
        <w:t>larifying unclear content</w:t>
      </w:r>
      <w:r w:rsidR="003D5E1F">
        <w:t>, particularly h</w:t>
      </w:r>
      <w:r w:rsidRPr="003D5E1F">
        <w:t>elping to identify</w:t>
      </w:r>
      <w:r>
        <w:t xml:space="preserve"> culture-specific context and meanings</w:t>
      </w:r>
      <w:r w:rsidR="007658DB">
        <w:t>.</w:t>
      </w:r>
    </w:p>
    <w:p w14:paraId="51CCA33E" w14:textId="36F1065C" w:rsidR="00D30055" w:rsidRDefault="001A6212" w:rsidP="001A6212">
      <w:r>
        <w:t xml:space="preserve">Many of the sighted focus group </w:t>
      </w:r>
      <w:r w:rsidRPr="00EF130E">
        <w:t xml:space="preserve">participants </w:t>
      </w:r>
      <w:r>
        <w:t xml:space="preserve">highlighted the benefits of </w:t>
      </w:r>
      <w:r w:rsidR="00902F08">
        <w:t>AD</w:t>
      </w:r>
      <w:r>
        <w:t xml:space="preserve"> when multitasking</w:t>
      </w:r>
      <w:r w:rsidR="003D5E1F">
        <w:t xml:space="preserve"> during daily activities</w:t>
      </w:r>
      <w:r>
        <w:t xml:space="preserve">. </w:t>
      </w:r>
      <w:r w:rsidR="003C6EE4">
        <w:t xml:space="preserve">Multitasking was </w:t>
      </w:r>
      <w:r w:rsidR="003D5E1F">
        <w:t>described as b</w:t>
      </w:r>
      <w:r>
        <w:t>eing able to enjoy television when screen visibility is obscured or their attention is divided</w:t>
      </w:r>
      <w:r w:rsidR="003D5E1F">
        <w:t xml:space="preserve"> and</w:t>
      </w:r>
      <w:r>
        <w:t xml:space="preserve"> was </w:t>
      </w:r>
      <w:r w:rsidR="003D5E1F">
        <w:t xml:space="preserve">seen as </w:t>
      </w:r>
      <w:r>
        <w:t>a major benefit identified by sighted participants</w:t>
      </w:r>
      <w:r w:rsidR="003D5E1F">
        <w:t>:</w:t>
      </w:r>
    </w:p>
    <w:p w14:paraId="10F859D4" w14:textId="576923B1" w:rsidR="001A6212" w:rsidRDefault="00C44E47" w:rsidP="001A6212">
      <w:pPr>
        <w:pStyle w:val="Quote"/>
      </w:pPr>
      <w:r>
        <w:t>“</w:t>
      </w:r>
      <w:r w:rsidR="001A6212" w:rsidRPr="00AE37D3">
        <w:t>For me personally it reduces the reliance on the visual aspect of the shows to follow what is going on, making it easier to follow when I’m trying to do things while watching.</w:t>
      </w:r>
      <w:r>
        <w:t>”</w:t>
      </w:r>
    </w:p>
    <w:p w14:paraId="229ADD9A" w14:textId="155B0589" w:rsidR="001A6212" w:rsidRPr="00C355E9" w:rsidRDefault="00C44E47" w:rsidP="001A6212">
      <w:pPr>
        <w:pStyle w:val="Quote"/>
      </w:pPr>
      <w:r>
        <w:t>“</w:t>
      </w:r>
      <w:r w:rsidR="001A6212" w:rsidRPr="0091575C">
        <w:t>I think it opens up more opportunities. Previously I would have only watched a show if I were able to actually give my attention to the screen, however this would allow me to divide my attention and multitask.</w:t>
      </w:r>
      <w:r>
        <w:t>”</w:t>
      </w:r>
    </w:p>
    <w:p w14:paraId="7FAF0AA7" w14:textId="4064A59E" w:rsidR="001A6212" w:rsidRPr="007644B4" w:rsidRDefault="00902F08" w:rsidP="00F635A5">
      <w:r>
        <w:t>AD</w:t>
      </w:r>
      <w:r w:rsidR="001A6212">
        <w:t xml:space="preserve"> was </w:t>
      </w:r>
      <w:r w:rsidR="003D5E1F">
        <w:t xml:space="preserve">also </w:t>
      </w:r>
      <w:r w:rsidR="001A6212">
        <w:t>seen as a way to make visual media more accessible when mobile and/or unable to reliably focus on a screen</w:t>
      </w:r>
      <w:r w:rsidR="003D5E1F">
        <w:t xml:space="preserve">, for example during </w:t>
      </w:r>
      <w:r w:rsidR="001A6212">
        <w:t>hands-on activities that require</w:t>
      </w:r>
      <w:r w:rsidR="003D5E1F">
        <w:t>d</w:t>
      </w:r>
      <w:r w:rsidR="001A6212">
        <w:t xml:space="preserve"> intermittent focused attention</w:t>
      </w:r>
      <w:r w:rsidR="003D5E1F">
        <w:t>. These included</w:t>
      </w:r>
      <w:r w:rsidR="001A6212">
        <w:t xml:space="preserve"> cooking, practi</w:t>
      </w:r>
      <w:r w:rsidR="003D5E1F">
        <w:t>s</w:t>
      </w:r>
      <w:r w:rsidR="001A6212">
        <w:t>ing a musical instrument, caring for children and crafting.</w:t>
      </w:r>
      <w:r w:rsidR="003D5E1F">
        <w:t xml:space="preserve"> </w:t>
      </w:r>
      <w:r w:rsidR="001A6212">
        <w:t>Some of the participants’ explanations are listed below:</w:t>
      </w:r>
    </w:p>
    <w:p w14:paraId="7938A4E5" w14:textId="548BC939" w:rsidR="001A6212" w:rsidRPr="003D5E1F" w:rsidRDefault="00C44E47" w:rsidP="003D5E1F">
      <w:pPr>
        <w:pStyle w:val="Quote"/>
      </w:pPr>
      <w:r>
        <w:t>“</w:t>
      </w:r>
      <w:r w:rsidR="001A6212" w:rsidRPr="0068066C">
        <w:t xml:space="preserve">When </w:t>
      </w:r>
      <w:r w:rsidR="001A6212" w:rsidRPr="003D5E1F">
        <w:t>listening to the examples provided I found myself picking up my (much neglected) knitting. I was able to focus on my knitting while still following along with the video, which is something I would previously find difficult to do.</w:t>
      </w:r>
      <w:r>
        <w:t>”</w:t>
      </w:r>
    </w:p>
    <w:p w14:paraId="0D1AEBB1" w14:textId="7898A3CB" w:rsidR="001A6212" w:rsidRPr="003D5E1F" w:rsidRDefault="00C44E47" w:rsidP="003D5E1F">
      <w:pPr>
        <w:pStyle w:val="Quote"/>
      </w:pPr>
      <w:r>
        <w:t>“</w:t>
      </w:r>
      <w:r w:rsidR="001A6212" w:rsidRPr="003D5E1F">
        <w:t>I could see myself using audio description enabled content while undertaking other tasks or where I know I’m likely to be interrupted, usually by a little one.</w:t>
      </w:r>
      <w:r>
        <w:t>”</w:t>
      </w:r>
    </w:p>
    <w:p w14:paraId="5CD09A93" w14:textId="31994CFB" w:rsidR="001A6212" w:rsidRPr="003D5E1F" w:rsidRDefault="00C44E47" w:rsidP="003D5E1F">
      <w:pPr>
        <w:pStyle w:val="Quote"/>
      </w:pPr>
      <w:r>
        <w:t>“</w:t>
      </w:r>
      <w:r w:rsidR="001A6212" w:rsidRPr="003D5E1F">
        <w:t>If I had the option to use audio description, I might well find myself listening more while cooking (because at the moment I try to watch some things while I’m chopping/stirring, and end up missing out on the action).</w:t>
      </w:r>
      <w:r>
        <w:t>”</w:t>
      </w:r>
    </w:p>
    <w:p w14:paraId="49C6D8DC" w14:textId="77E57C85" w:rsidR="001A6212" w:rsidRPr="003D5E1F" w:rsidRDefault="00C44E47" w:rsidP="003D5E1F">
      <w:pPr>
        <w:pStyle w:val="Quote"/>
      </w:pPr>
      <w:r>
        <w:t>“</w:t>
      </w:r>
      <w:r w:rsidR="001A6212" w:rsidRPr="003D5E1F">
        <w:t xml:space="preserve">I think if I had the option to use audio description I would. I do a lot of drum practice while watching </w:t>
      </w:r>
      <w:r w:rsidR="00DA6C87" w:rsidRPr="003D5E1F">
        <w:t>TV</w:t>
      </w:r>
      <w:r w:rsidR="001A6212" w:rsidRPr="003D5E1F">
        <w:t xml:space="preserve"> and as a result just end up listening to the program</w:t>
      </w:r>
      <w:r w:rsidR="00DA6C87" w:rsidRPr="003D5E1F">
        <w:t>me</w:t>
      </w:r>
      <w:r w:rsidR="001A6212" w:rsidRPr="003D5E1F">
        <w:t xml:space="preserve"> so it would help fill in what I miss.</w:t>
      </w:r>
      <w:r>
        <w:t>”</w:t>
      </w:r>
    </w:p>
    <w:p w14:paraId="6C7A597E" w14:textId="0BECB98F" w:rsidR="001A6212" w:rsidRDefault="00C44E47" w:rsidP="003D5E1F">
      <w:pPr>
        <w:pStyle w:val="Quote"/>
      </w:pPr>
      <w:r>
        <w:t>“</w:t>
      </w:r>
      <w:r w:rsidR="001A6212" w:rsidRPr="003D5E1F">
        <w:t>I can imagine</w:t>
      </w:r>
      <w:r w:rsidR="001A6212" w:rsidRPr="009635D2">
        <w:t xml:space="preserve"> using </w:t>
      </w:r>
      <w:r w:rsidR="001A6212">
        <w:t>[audio description]</w:t>
      </w:r>
      <w:r w:rsidR="001A6212" w:rsidRPr="009635D2">
        <w:t xml:space="preserve"> while doing craft, to ensure I didn’t miss things while looking at my work</w:t>
      </w:r>
      <w:r w:rsidR="001A6212">
        <w:t>.</w:t>
      </w:r>
      <w:r>
        <w:t>”</w:t>
      </w:r>
    </w:p>
    <w:p w14:paraId="54ACE50B" w14:textId="73990A40" w:rsidR="00D30055" w:rsidRDefault="001A6212" w:rsidP="001A6212">
      <w:r>
        <w:t>Television becoming a less stationary, more mobile</w:t>
      </w:r>
      <w:r w:rsidR="003D5E1F">
        <w:t xml:space="preserve"> </w:t>
      </w:r>
      <w:r>
        <w:t>and dynamic experience was another benefit highlighted by participants</w:t>
      </w:r>
      <w:r w:rsidR="003D5E1F">
        <w:t xml:space="preserve"> who claimed AD made</w:t>
      </w:r>
      <w:r w:rsidR="003D5E1F" w:rsidRPr="00E72FBE">
        <w:t xml:space="preserve"> television a more flexible medium of entertainment</w:t>
      </w:r>
      <w:r w:rsidR="003D5E1F">
        <w:t>:</w:t>
      </w:r>
    </w:p>
    <w:p w14:paraId="1194B97F" w14:textId="6BC7D52D" w:rsidR="00D30055" w:rsidRDefault="00C44E47" w:rsidP="001A6212">
      <w:pPr>
        <w:pStyle w:val="Quote"/>
      </w:pPr>
      <w:r>
        <w:t>“</w:t>
      </w:r>
      <w:r w:rsidR="001A6212" w:rsidRPr="005B5039">
        <w:t>Being able to consume media 24/7 makes it possible to watch or listen to a program</w:t>
      </w:r>
      <w:r w:rsidR="00DA6C87">
        <w:t>me</w:t>
      </w:r>
      <w:r w:rsidR="001A6212" w:rsidRPr="005B5039">
        <w:t xml:space="preserve"> whatever we are doing. I would make use of the tedious hours commuting to and from work to listen or watch audio description on my phone.</w:t>
      </w:r>
      <w:r>
        <w:t>”</w:t>
      </w:r>
    </w:p>
    <w:p w14:paraId="2283CEFE" w14:textId="36AC0869" w:rsidR="001A6212" w:rsidRPr="008431A0" w:rsidRDefault="00C44E47" w:rsidP="001A6212">
      <w:pPr>
        <w:pStyle w:val="Quote"/>
      </w:pPr>
      <w:r>
        <w:lastRenderedPageBreak/>
        <w:t>“</w:t>
      </w:r>
      <w:r w:rsidR="001A6212" w:rsidRPr="003B0969">
        <w:t xml:space="preserve">I can see </w:t>
      </w:r>
      <w:r w:rsidR="001A6212">
        <w:t>[audio description]</w:t>
      </w:r>
      <w:r w:rsidR="001A6212" w:rsidRPr="003B0969">
        <w:t xml:space="preserve"> being useful for being able to experience TV without having to sit down and watch, though (like I do podcasts, listening while travelling or doing chores around the house), or for being able to combine TV with activities that require visual focus.</w:t>
      </w:r>
      <w:r>
        <w:t>”</w:t>
      </w:r>
    </w:p>
    <w:p w14:paraId="35A8A763" w14:textId="22114A6C" w:rsidR="001A6212" w:rsidRPr="006954B1" w:rsidRDefault="001A6212" w:rsidP="001A6212">
      <w:r w:rsidRPr="006954B1">
        <w:t xml:space="preserve">This attitude is aligned </w:t>
      </w:r>
      <w:r>
        <w:t>with</w:t>
      </w:r>
      <w:r w:rsidRPr="006954B1">
        <w:t xml:space="preserve"> the </w:t>
      </w:r>
      <w:r>
        <w:t>shifting</w:t>
      </w:r>
      <w:r w:rsidRPr="006954B1">
        <w:t xml:space="preserve"> nature of television as medium</w:t>
      </w:r>
      <w:r>
        <w:t>. No longer confined to a large heavy box in the lounge, digital television is becoming more mobile and dynamic each year. As Turner (2016) points out</w:t>
      </w:r>
      <w:r w:rsidR="003D5E1F">
        <w:t>,</w:t>
      </w:r>
      <w:r>
        <w:t xml:space="preserve"> “television is evolving”</w:t>
      </w:r>
      <w:r w:rsidR="003D5E1F">
        <w:t>.</w:t>
      </w:r>
      <w:r>
        <w:t xml:space="preserve"> </w:t>
      </w:r>
      <w:r w:rsidR="00902F08">
        <w:t>AD</w:t>
      </w:r>
      <w:r>
        <w:t xml:space="preserve"> offers a way of engaging proactively with these changes, making digital television accessible in a way that benefits a wide range of people.</w:t>
      </w:r>
    </w:p>
    <w:p w14:paraId="4CFE2640" w14:textId="0A5B2A87" w:rsidR="00D30055" w:rsidRDefault="003D5E1F" w:rsidP="001A6212">
      <w:r>
        <w:t>AD was also seen to e</w:t>
      </w:r>
      <w:r w:rsidRPr="00E72FBE">
        <w:t>nhanc</w:t>
      </w:r>
      <w:r>
        <w:t>e</w:t>
      </w:r>
      <w:r w:rsidRPr="00E72FBE">
        <w:t xml:space="preserve"> understanding and clarify unclear content</w:t>
      </w:r>
      <w:r>
        <w:t>, particularly h</w:t>
      </w:r>
      <w:r w:rsidRPr="003D5E1F">
        <w:t>elping to identify</w:t>
      </w:r>
      <w:r>
        <w:t xml:space="preserve"> culture-specific context and meanings. </w:t>
      </w:r>
      <w:r w:rsidR="001A6212">
        <w:t>Sighted participants were asked “</w:t>
      </w:r>
      <w:r w:rsidR="001A6212" w:rsidRPr="00AB72DC">
        <w:t>How does audio description change the experience of watching television?</w:t>
      </w:r>
      <w:r w:rsidR="001A6212">
        <w:t xml:space="preserve">” </w:t>
      </w:r>
      <w:r>
        <w:t xml:space="preserve">and their </w:t>
      </w:r>
      <w:r w:rsidR="001A6212">
        <w:t>response</w:t>
      </w:r>
      <w:r>
        <w:t>s were often related to this idea:</w:t>
      </w:r>
    </w:p>
    <w:p w14:paraId="2C174141" w14:textId="47F52867" w:rsidR="001A6212" w:rsidRPr="00B46122" w:rsidRDefault="00C44E47" w:rsidP="001A6212">
      <w:pPr>
        <w:pStyle w:val="Quote"/>
      </w:pPr>
      <w:r>
        <w:t>“</w:t>
      </w:r>
      <w:r w:rsidR="001A6212" w:rsidRPr="00B46122">
        <w:t>I would perhaps considering using AD if I were to watch a film I was struggling to understand. For example,</w:t>
      </w:r>
      <w:r w:rsidR="001A6212">
        <w:t xml:space="preserve"> if the content was difficult [</w:t>
      </w:r>
      <w:r w:rsidR="001A6212" w:rsidRPr="00B46122">
        <w:t>…</w:t>
      </w:r>
      <w:r w:rsidR="001A6212">
        <w:t>]</w:t>
      </w:r>
      <w:r w:rsidR="001A6212" w:rsidRPr="00B46122">
        <w:t xml:space="preserve"> using AD to help me to understand cultural specificities. I think AD should be made available to everyone.</w:t>
      </w:r>
      <w:r>
        <w:t>”</w:t>
      </w:r>
    </w:p>
    <w:p w14:paraId="132F319C" w14:textId="6793D669" w:rsidR="001A6212" w:rsidRDefault="003C701C" w:rsidP="001A6212">
      <w:pPr>
        <w:pStyle w:val="Quote"/>
      </w:pPr>
      <w:r>
        <w:t>“</w:t>
      </w:r>
      <w:r w:rsidR="001A6212" w:rsidRPr="00967706">
        <w:t>AD might help convey cultural specificities, and might also help when content is confusing.</w:t>
      </w:r>
      <w:r>
        <w:t>”</w:t>
      </w:r>
    </w:p>
    <w:p w14:paraId="148EDCBB" w14:textId="4F1FCDD8" w:rsidR="001A6212" w:rsidRDefault="003C701C" w:rsidP="001A6212">
      <w:pPr>
        <w:pStyle w:val="Quote"/>
      </w:pPr>
      <w:r>
        <w:t>“</w:t>
      </w:r>
      <w:r w:rsidR="001A6212" w:rsidRPr="00B46122">
        <w:t>It did change [my] viewing experience. It almost helped validate how I was interpreting the scenes in the clips which was nice.</w:t>
      </w:r>
      <w:r>
        <w:t>”</w:t>
      </w:r>
    </w:p>
    <w:p w14:paraId="47B6A81B" w14:textId="00FB5B14" w:rsidR="001A6212" w:rsidRDefault="001A6212" w:rsidP="001A6212">
      <w:r w:rsidRPr="00E731BD">
        <w:t xml:space="preserve">For people </w:t>
      </w:r>
      <w:r w:rsidR="00CF5A99">
        <w:t>with ASD</w:t>
      </w:r>
      <w:r w:rsidRPr="00E731BD">
        <w:t xml:space="preserve">, </w:t>
      </w:r>
      <w:r w:rsidR="00902F08">
        <w:t>AD</w:t>
      </w:r>
      <w:r w:rsidRPr="00E731BD">
        <w:t xml:space="preserve"> also has the potential to assist </w:t>
      </w:r>
      <w:r>
        <w:t xml:space="preserve">further. As participants in the </w:t>
      </w:r>
      <w:r w:rsidR="00CF5A99">
        <w:t>ASD</w:t>
      </w:r>
      <w:r>
        <w:t xml:space="preserve"> focus group explained:</w:t>
      </w:r>
    </w:p>
    <w:p w14:paraId="455BFA29" w14:textId="2AFC15AA" w:rsidR="001A6212" w:rsidRPr="00E731BD" w:rsidRDefault="003C701C" w:rsidP="001A6212">
      <w:pPr>
        <w:pStyle w:val="Quote"/>
      </w:pPr>
      <w:r>
        <w:t>“</w:t>
      </w:r>
      <w:r w:rsidR="001A6212" w:rsidRPr="00E731BD">
        <w:t>I think [audio description] could be a useful thing for some people on the autism spectrum who need help with deciphering the differences between facial expressions, and who may struggle to process written text but have it a lot easier when it comes to processing verbal language.</w:t>
      </w:r>
      <w:r>
        <w:t>”</w:t>
      </w:r>
    </w:p>
    <w:p w14:paraId="7498D560" w14:textId="496EFF51" w:rsidR="001A6212" w:rsidRPr="004D7169" w:rsidRDefault="003C701C" w:rsidP="001A6212">
      <w:pPr>
        <w:pStyle w:val="Quote"/>
      </w:pPr>
      <w:r>
        <w:t>“</w:t>
      </w:r>
      <w:r w:rsidR="001A6212" w:rsidRPr="00E731BD">
        <w:t xml:space="preserve">I am usually quite content with closed captions or subtitles. However now that I know of its existence, I may be inclined to use the service if there is a </w:t>
      </w:r>
      <w:r w:rsidR="00830415" w:rsidRPr="00E731BD">
        <w:t>particular</w:t>
      </w:r>
      <w:r w:rsidR="001A6212" w:rsidRPr="00E731BD">
        <w:t xml:space="preserve"> [sic] scene or moment I did not quite grasp or understand.</w:t>
      </w:r>
      <w:r>
        <w:t>”</w:t>
      </w:r>
    </w:p>
    <w:p w14:paraId="263EC5F4" w14:textId="1ACE89C9" w:rsidR="001A6212" w:rsidRPr="00B30FF8" w:rsidRDefault="003C701C" w:rsidP="001A6212">
      <w:pPr>
        <w:pStyle w:val="Quote"/>
      </w:pPr>
      <w:r>
        <w:t>“</w:t>
      </w:r>
      <w:r w:rsidR="001A6212">
        <w:t>S</w:t>
      </w:r>
      <w:r w:rsidR="001A6212" w:rsidRPr="00B30FF8">
        <w:t>ome movies can be incredibly hard to follow when you can’t really tell characters apart, so a verbal description would be very helpful there. If the service had a button to easily switch between having an audio description and not, I would be much more likely to use it.</w:t>
      </w:r>
      <w:r>
        <w:t>”</w:t>
      </w:r>
    </w:p>
    <w:p w14:paraId="36498A85" w14:textId="0167E0FA" w:rsidR="00D30055" w:rsidRDefault="001A6212" w:rsidP="001A6212">
      <w:r>
        <w:t xml:space="preserve">Overall, sighted respondents agreed that </w:t>
      </w:r>
      <w:r w:rsidR="00902F08">
        <w:t>AD</w:t>
      </w:r>
      <w:r>
        <w:t xml:space="preserve"> has the potential to expand everyone’s viewing experiences by making diverse content more accessible in general.</w:t>
      </w:r>
    </w:p>
    <w:p w14:paraId="27AB9BD8" w14:textId="286A9F03" w:rsidR="001A6212" w:rsidRPr="009E0993" w:rsidRDefault="003C701C" w:rsidP="001A6212">
      <w:pPr>
        <w:pStyle w:val="Quote"/>
      </w:pPr>
      <w:r>
        <w:t>“</w:t>
      </w:r>
      <w:r w:rsidR="001A6212" w:rsidRPr="001828C2">
        <w:t>I think I would consider watching a lot of program</w:t>
      </w:r>
      <w:r w:rsidR="00DA6C87">
        <w:t>me</w:t>
      </w:r>
      <w:r w:rsidR="001A6212" w:rsidRPr="001828C2">
        <w:t>s I currently do not watch if I had access to AD as it provides a different entertainment experience.</w:t>
      </w:r>
      <w:r>
        <w:t>”</w:t>
      </w:r>
    </w:p>
    <w:p w14:paraId="04CF4FDE" w14:textId="77777777" w:rsidR="00DE112E" w:rsidRDefault="00DE112E" w:rsidP="007644B4">
      <w:pPr>
        <w:pStyle w:val="Heading3"/>
      </w:pPr>
      <w:bookmarkStart w:id="65" w:name="_Toc531298635"/>
      <w:r>
        <w:t>Importance of Quality in Audio Description Production</w:t>
      </w:r>
      <w:bookmarkEnd w:id="65"/>
    </w:p>
    <w:p w14:paraId="33A6F993" w14:textId="0D5BCBB6" w:rsidR="00D30055" w:rsidRDefault="001A6212" w:rsidP="00A859EF">
      <w:r>
        <w:t xml:space="preserve">Our third major finding </w:t>
      </w:r>
      <w:r w:rsidR="00BB60FE">
        <w:t>wa</w:t>
      </w:r>
      <w:r>
        <w:t xml:space="preserve">s </w:t>
      </w:r>
      <w:r w:rsidRPr="00A859EF">
        <w:t xml:space="preserve">that </w:t>
      </w:r>
      <w:r w:rsidRPr="007644B4">
        <w:t>both sighted and vision impaired participants believe</w:t>
      </w:r>
      <w:r w:rsidR="00BB60FE">
        <w:t>d</w:t>
      </w:r>
      <w:r w:rsidRPr="007644B4">
        <w:t xml:space="preserve"> quality is very important</w:t>
      </w:r>
      <w:r w:rsidR="00316F29">
        <w:t>,</w:t>
      </w:r>
      <w:r w:rsidR="00A859EF">
        <w:t xml:space="preserve"> particularly in relation to style and tone</w:t>
      </w:r>
      <w:r w:rsidR="00316F29">
        <w:t>,</w:t>
      </w:r>
      <w:r w:rsidR="00BB60FE">
        <w:t xml:space="preserve"> and that a</w:t>
      </w:r>
      <w:r w:rsidRPr="00A859EF">
        <w:t xml:space="preserve"> ‘one size fit</w:t>
      </w:r>
      <w:r>
        <w:t xml:space="preserve">s all’ approach to </w:t>
      </w:r>
      <w:r w:rsidR="00902F08">
        <w:t>AD</w:t>
      </w:r>
      <w:r>
        <w:t xml:space="preserve"> </w:t>
      </w:r>
      <w:r w:rsidR="00BB60FE">
        <w:lastRenderedPageBreak/>
        <w:t>wa</w:t>
      </w:r>
      <w:r>
        <w:t xml:space="preserve">s therefore insufficient. According to the focus groups, there </w:t>
      </w:r>
      <w:r w:rsidR="00BB60FE">
        <w:t>wa</w:t>
      </w:r>
      <w:r>
        <w:t xml:space="preserve">s need for variation in speed, tone, style and levels of emotion in </w:t>
      </w:r>
      <w:r w:rsidR="00902F08">
        <w:t>AD</w:t>
      </w:r>
      <w:r>
        <w:t xml:space="preserve"> tracks, depending on the genre of television being narrated</w:t>
      </w:r>
      <w:r w:rsidR="00A859EF">
        <w:t>:</w:t>
      </w:r>
    </w:p>
    <w:p w14:paraId="490AB42E" w14:textId="07F02230" w:rsidR="001A6212" w:rsidRDefault="003C701C" w:rsidP="001A6212">
      <w:pPr>
        <w:pStyle w:val="Quote"/>
      </w:pPr>
      <w:r>
        <w:t>“</w:t>
      </w:r>
      <w:r w:rsidR="001A6212" w:rsidRPr="0091575C">
        <w:t>I was surprised by the different types and variety of AD services available. Not all are equal, and they do affect the viewing/listening experience.</w:t>
      </w:r>
      <w:r>
        <w:t>”</w:t>
      </w:r>
    </w:p>
    <w:p w14:paraId="3FBA32D3" w14:textId="05B65D84" w:rsidR="00D30055" w:rsidRDefault="00BB60FE" w:rsidP="001A6212">
      <w:r>
        <w:t xml:space="preserve">It was noted that </w:t>
      </w:r>
      <w:r w:rsidR="00902F08">
        <w:t>AD</w:t>
      </w:r>
      <w:r w:rsidR="001A6212">
        <w:t xml:space="preserve"> that does not compl</w:t>
      </w:r>
      <w:r w:rsidR="00E75E17">
        <w:t>e</w:t>
      </w:r>
      <w:r w:rsidR="001A6212">
        <w:t xml:space="preserve">ment the style of television being shown cannot only distract, but </w:t>
      </w:r>
      <w:r w:rsidR="00686274">
        <w:t xml:space="preserve">also </w:t>
      </w:r>
      <w:r w:rsidR="001A6212">
        <w:t>detract from a viewing experience</w:t>
      </w:r>
      <w:r w:rsidR="00A859EF">
        <w:t>:</w:t>
      </w:r>
    </w:p>
    <w:p w14:paraId="6E20521F" w14:textId="2548D03B" w:rsidR="001A6212" w:rsidRPr="00C23F28" w:rsidRDefault="003C701C" w:rsidP="001A6212">
      <w:pPr>
        <w:pStyle w:val="Quote"/>
      </w:pPr>
      <w:r>
        <w:t>“</w:t>
      </w:r>
      <w:r w:rsidR="001A6212" w:rsidRPr="00681F45">
        <w:t>The emotion in the narration is important, if it doesn’t match the scene or is a little too much then it begins to detract from the description.</w:t>
      </w:r>
      <w:r>
        <w:t>”</w:t>
      </w:r>
    </w:p>
    <w:p w14:paraId="68FB65F2" w14:textId="7918FA3E" w:rsidR="001A6212" w:rsidRPr="00CF2762" w:rsidRDefault="003C701C" w:rsidP="001A6212">
      <w:pPr>
        <w:pStyle w:val="Quote"/>
      </w:pPr>
      <w:r>
        <w:t>“</w:t>
      </w:r>
      <w:r w:rsidR="001A6212" w:rsidRPr="00EF130E">
        <w:t>[W]hen done right I think that there is a potential to complement the film/show/clip rather than serving as an additional service that interrupts the flow (which is mainly what I got from it in the clips we saw).</w:t>
      </w:r>
      <w:r>
        <w:t>”</w:t>
      </w:r>
    </w:p>
    <w:p w14:paraId="21973A13" w14:textId="7DEA134A" w:rsidR="00D30055" w:rsidRDefault="00A859EF" w:rsidP="001A6212">
      <w:r>
        <w:t xml:space="preserve">The issue of human versus synthetic voice was also highlighted. </w:t>
      </w:r>
      <w:r w:rsidR="00902F08">
        <w:t>AD</w:t>
      </w:r>
      <w:r w:rsidR="001A6212">
        <w:t xml:space="preserve"> comes in different forms</w:t>
      </w:r>
      <w:r>
        <w:t xml:space="preserve"> and, as such, s</w:t>
      </w:r>
      <w:r w:rsidR="001A6212">
        <w:t>ome visual media is described by a human narrator, while other tools use an automated</w:t>
      </w:r>
      <w:r>
        <w:t xml:space="preserve"> voice. </w:t>
      </w:r>
      <w:r w:rsidR="001A6212">
        <w:t>In this study, s</w:t>
      </w:r>
      <w:r w:rsidR="001A6212" w:rsidRPr="003C33A1">
        <w:t xml:space="preserve">ighted participants </w:t>
      </w:r>
      <w:r w:rsidR="001A6212">
        <w:t>expressed a clear and unanimous preference for human voice</w:t>
      </w:r>
      <w:r>
        <w:t>:</w:t>
      </w:r>
    </w:p>
    <w:p w14:paraId="080857FE" w14:textId="2197BD4C" w:rsidR="001A6212" w:rsidRPr="000F4B6C" w:rsidRDefault="00BB69A6" w:rsidP="00E75E17">
      <w:pPr>
        <w:pStyle w:val="Quote"/>
      </w:pPr>
      <w:r>
        <w:t>“</w:t>
      </w:r>
      <w:r w:rsidR="001A6212" w:rsidRPr="00E912CD">
        <w:t>Audio descriptions are fantastic when they are done well, with a human voice reading creative and detailed content in an emotive way.</w:t>
      </w:r>
      <w:r>
        <w:t>”</w:t>
      </w:r>
    </w:p>
    <w:p w14:paraId="4324590E" w14:textId="3D8E4979" w:rsidR="001A6212" w:rsidRPr="0060692D" w:rsidRDefault="00BB69A6" w:rsidP="00E75E17">
      <w:pPr>
        <w:pStyle w:val="Quote"/>
      </w:pPr>
      <w:r>
        <w:t>“</w:t>
      </w:r>
      <w:r w:rsidR="001A6212" w:rsidRPr="00B66C45">
        <w:t xml:space="preserve">I prefer the more emotive, less robotic voices as they are easier on the ear and feel familiar to me. </w:t>
      </w:r>
      <w:r w:rsidR="001A6212">
        <w:t>[…]</w:t>
      </w:r>
      <w:r w:rsidR="001A6212" w:rsidRPr="00B66C45">
        <w:t xml:space="preserve"> The robotic voices aren’t enjoyable and they remove an important level of connection with the audience.</w:t>
      </w:r>
      <w:r>
        <w:t>”</w:t>
      </w:r>
    </w:p>
    <w:p w14:paraId="09E6E31D" w14:textId="4486444E" w:rsidR="00D30055" w:rsidRDefault="00BB69A6" w:rsidP="00E75E17">
      <w:pPr>
        <w:pStyle w:val="Quote"/>
      </w:pPr>
      <w:r>
        <w:t>“</w:t>
      </w:r>
      <w:r w:rsidR="001A6212" w:rsidRPr="00D45919">
        <w:t>I much preferred the human voice to the robotic voice. I think it</w:t>
      </w:r>
      <w:r w:rsidR="00A859EF">
        <w:t>’</w:t>
      </w:r>
      <w:r w:rsidR="001A6212" w:rsidRPr="00D45919">
        <w:t>s essential to hear human emotion while hearing audio description.</w:t>
      </w:r>
      <w:r>
        <w:t>”</w:t>
      </w:r>
    </w:p>
    <w:p w14:paraId="1BAF41F0" w14:textId="443E9E32" w:rsidR="001A6212" w:rsidRPr="000E50DE" w:rsidRDefault="00BB69A6" w:rsidP="00E75E17">
      <w:pPr>
        <w:pStyle w:val="Quote"/>
      </w:pPr>
      <w:r>
        <w:t>“</w:t>
      </w:r>
      <w:r w:rsidR="001A6212" w:rsidRPr="0060692D">
        <w:t>I prefer the audio description with warmth and personality. The robotic voice can be jarring and doesn’t allow me to imagine what’s going on as clearly.</w:t>
      </w:r>
      <w:r>
        <w:t>”</w:t>
      </w:r>
    </w:p>
    <w:p w14:paraId="2D8145F1" w14:textId="13FF427D" w:rsidR="001A6212" w:rsidRPr="000E50DE" w:rsidRDefault="00BB69A6" w:rsidP="00E75E17">
      <w:pPr>
        <w:pStyle w:val="Quote"/>
      </w:pPr>
      <w:r>
        <w:t>“</w:t>
      </w:r>
      <w:r w:rsidR="001A6212" w:rsidRPr="000E50DE">
        <w:t xml:space="preserve">The smoothness and natural inflexions of the human voice </w:t>
      </w:r>
      <w:r w:rsidR="001A6212">
        <w:t>[…]</w:t>
      </w:r>
      <w:r w:rsidR="001A6212" w:rsidRPr="000E50DE">
        <w:t xml:space="preserve"> are far easy to listen to and the narrator feels like they’re describing the scene. The synthetic voice does not have that natural feel to it, the tone, pace and inflexions are [sic] don’t fit with the description and seem to be devoid of emotion (i</w:t>
      </w:r>
      <w:r>
        <w:t>.</w:t>
      </w:r>
      <w:r w:rsidR="001A6212" w:rsidRPr="000E50DE">
        <w:t>e</w:t>
      </w:r>
      <w:r>
        <w:t>.</w:t>
      </w:r>
      <w:r w:rsidR="001A6212" w:rsidRPr="000E50DE">
        <w:t xml:space="preserve"> more like reading a list than describing a scene).</w:t>
      </w:r>
      <w:r>
        <w:t>”</w:t>
      </w:r>
    </w:p>
    <w:p w14:paraId="0FD4C80D" w14:textId="23AE1F28" w:rsidR="00D30055" w:rsidRDefault="001A6212" w:rsidP="001A6212">
      <w:r>
        <w:t xml:space="preserve">For some participants </w:t>
      </w:r>
      <w:r w:rsidR="00CF5A99">
        <w:t>with ASD</w:t>
      </w:r>
      <w:r>
        <w:t>, examples of synthetic voice were more difficult to follow</w:t>
      </w:r>
      <w:r w:rsidR="00A859EF">
        <w:t>:</w:t>
      </w:r>
    </w:p>
    <w:p w14:paraId="63C0CFDD" w14:textId="3AD2E291" w:rsidR="001A6212" w:rsidRDefault="00BB69A6" w:rsidP="00E75E17">
      <w:pPr>
        <w:pStyle w:val="Quote"/>
      </w:pPr>
      <w:r>
        <w:t>“</w:t>
      </w:r>
      <w:r w:rsidR="001A6212" w:rsidRPr="00495C35">
        <w:t xml:space="preserve">Tone is something a lot of autistic people can struggle </w:t>
      </w:r>
      <w:r w:rsidRPr="00495C35">
        <w:t>with;</w:t>
      </w:r>
      <w:r w:rsidR="001A6212" w:rsidRPr="00495C35">
        <w:t xml:space="preserve"> including myself, so I don’t feel like the distinction between the two is enough for me to clearly understand what is audio description and what is actually part of the trailer.</w:t>
      </w:r>
      <w:r>
        <w:t>”</w:t>
      </w:r>
    </w:p>
    <w:p w14:paraId="76F33D41" w14:textId="19D6A9E0" w:rsidR="001A6212" w:rsidRDefault="00BB69A6" w:rsidP="00E75E17">
      <w:pPr>
        <w:pStyle w:val="Quote"/>
      </w:pPr>
      <w:r>
        <w:t>“</w:t>
      </w:r>
      <w:r w:rsidR="001A6212" w:rsidRPr="00B30FF8">
        <w:t>You would be focused on the screen trying to process all the visual information but also then bombarded with the Audio Description with very little pause between character dialogue and the synthetic Audio Description.</w:t>
      </w:r>
      <w:r>
        <w:t>”</w:t>
      </w:r>
    </w:p>
    <w:p w14:paraId="5AE33F44" w14:textId="426EE243" w:rsidR="00D30055" w:rsidRDefault="00BB69A6" w:rsidP="00E75E17">
      <w:pPr>
        <w:pStyle w:val="Quote"/>
      </w:pPr>
      <w:r>
        <w:lastRenderedPageBreak/>
        <w:t>“</w:t>
      </w:r>
      <w:r w:rsidR="001A6212" w:rsidRPr="00401B43">
        <w:t>I find synthetic/computer generated voices a lot harder to process, because they come across more jagged and unclear. You can’t always clearly decipher or understand what they’re saying because they may pronounce letters or words differently.</w:t>
      </w:r>
      <w:r>
        <w:t>”</w:t>
      </w:r>
    </w:p>
    <w:p w14:paraId="025BAE9E" w14:textId="69EDFFF2" w:rsidR="00D30055" w:rsidRDefault="001A6212" w:rsidP="001A6212">
      <w:r>
        <w:t xml:space="preserve">Interestingly, among vision impaired participants there was less consensus regarding preferences, but the </w:t>
      </w:r>
      <w:r w:rsidRPr="0032093A">
        <w:t xml:space="preserve">human voiceover </w:t>
      </w:r>
      <w:r>
        <w:t>was still more popular. Although this group acknowledged the potential cost of organising human narration, the inadequacy of the synthetic voice was clear</w:t>
      </w:r>
      <w:r w:rsidR="00A859EF">
        <w:t>:</w:t>
      </w:r>
    </w:p>
    <w:p w14:paraId="4C21E45E" w14:textId="7405B801" w:rsidR="001A6212" w:rsidRPr="00B12184" w:rsidRDefault="00BB69A6" w:rsidP="00E75E17">
      <w:pPr>
        <w:pStyle w:val="Quote"/>
      </w:pPr>
      <w:r>
        <w:t>“</w:t>
      </w:r>
      <w:r w:rsidR="001A6212" w:rsidRPr="001A20E1">
        <w:t>I think it would be a shame if audio description were made with synthetic voices as a cost cutting measure since while describing the movie there is no emotion.</w:t>
      </w:r>
      <w:r>
        <w:t>”</w:t>
      </w:r>
    </w:p>
    <w:p w14:paraId="4B42DAFD" w14:textId="7227F734" w:rsidR="001A6212" w:rsidRDefault="001A6212" w:rsidP="001A6212">
      <w:r>
        <w:t xml:space="preserve">According to our focus groups, </w:t>
      </w:r>
      <w:r w:rsidR="00902F08">
        <w:t>AD</w:t>
      </w:r>
      <w:r>
        <w:t xml:space="preserve"> work</w:t>
      </w:r>
      <w:r w:rsidR="00BB60FE">
        <w:t>ed</w:t>
      </w:r>
      <w:r>
        <w:t xml:space="preserve"> best when it </w:t>
      </w:r>
      <w:r w:rsidR="00BB60FE">
        <w:t>wa</w:t>
      </w:r>
      <w:r>
        <w:t>s integrated as part of the narrative. Participants argued that a qualified practitioner should be used to provide the service; someone who is trained to provide appropriate narration</w:t>
      </w:r>
      <w:r w:rsidR="00A859EF">
        <w:t>:</w:t>
      </w:r>
    </w:p>
    <w:p w14:paraId="5ED80AE1" w14:textId="71669AFA" w:rsidR="001A6212" w:rsidRPr="00546D4F" w:rsidRDefault="00BB69A6" w:rsidP="00E75E17">
      <w:pPr>
        <w:pStyle w:val="Quote"/>
      </w:pPr>
      <w:r>
        <w:t>“</w:t>
      </w:r>
      <w:r w:rsidR="001A6212">
        <w:t>T</w:t>
      </w:r>
      <w:r w:rsidR="001A6212" w:rsidRPr="00681F45">
        <w:t>he human voice used for AD should be that of a good actor who knows how to modulate her/his voice to express the variety of emotions suggested in the absence of dialogue and to bring to life the visual settings.</w:t>
      </w:r>
      <w:r>
        <w:t>”</w:t>
      </w:r>
    </w:p>
    <w:p w14:paraId="51A3E5CA" w14:textId="6F012BFD" w:rsidR="001A6212" w:rsidRPr="00DA151C" w:rsidRDefault="001A6212" w:rsidP="001A6212">
      <w:r>
        <w:t xml:space="preserve">University level education and training is already taking place overseas, so this is something to consider seriously in the Australian context. For instance, the </w:t>
      </w:r>
      <w:r w:rsidRPr="00DA151C">
        <w:t xml:space="preserve">Autonomous University of Barcelona </w:t>
      </w:r>
      <w:r>
        <w:t>(</w:t>
      </w:r>
      <w:r w:rsidRPr="00DA151C">
        <w:t>UAB</w:t>
      </w:r>
      <w:r>
        <w:t xml:space="preserve">) offers a specialisation course in </w:t>
      </w:r>
      <w:r w:rsidR="00902F08">
        <w:t>AD</w:t>
      </w:r>
      <w:r>
        <w:t>.</w:t>
      </w:r>
      <w:r w:rsidR="00A859EF">
        <w:t xml:space="preserve"> </w:t>
      </w:r>
      <w:r>
        <w:t>Similarly, in New Zealand</w:t>
      </w:r>
      <w:r w:rsidR="00A859EF">
        <w:t>,</w:t>
      </w:r>
      <w:r>
        <w:t xml:space="preserve"> Able’s approach to AD uses the same person to script, record and edit the AD track. This opens a number of unexplored educational and career opportunities in the Australian media industries.</w:t>
      </w:r>
    </w:p>
    <w:p w14:paraId="17B36188" w14:textId="2418B03F" w:rsidR="001A6212" w:rsidRDefault="00DE112E" w:rsidP="007644B4">
      <w:pPr>
        <w:pStyle w:val="Heading3"/>
      </w:pPr>
      <w:bookmarkStart w:id="66" w:name="_Toc531298636"/>
      <w:r>
        <w:t>Perceived B</w:t>
      </w:r>
      <w:r w:rsidR="001A6212">
        <w:t xml:space="preserve">arriers to </w:t>
      </w:r>
      <w:r>
        <w:t>A</w:t>
      </w:r>
      <w:r w:rsidR="001A6212">
        <w:t>ccess</w:t>
      </w:r>
      <w:r>
        <w:t>ing Audio Description</w:t>
      </w:r>
      <w:bookmarkEnd w:id="66"/>
    </w:p>
    <w:p w14:paraId="47DDDF02" w14:textId="5EB2659E" w:rsidR="00D30055" w:rsidRDefault="00021422" w:rsidP="001A6212">
      <w:r>
        <w:t>A l</w:t>
      </w:r>
      <w:r w:rsidR="001A6212">
        <w:t>ack of knowledge</w:t>
      </w:r>
      <w:r>
        <w:t xml:space="preserve"> regarding AD content – including associated</w:t>
      </w:r>
      <w:r w:rsidR="001A6212">
        <w:t xml:space="preserve"> publicity and resources </w:t>
      </w:r>
      <w:r>
        <w:t xml:space="preserve">– were cited as </w:t>
      </w:r>
      <w:r w:rsidR="001A6212">
        <w:t xml:space="preserve">significant barriers to accessing </w:t>
      </w:r>
      <w:r w:rsidR="00902F08">
        <w:t>AD</w:t>
      </w:r>
      <w:r w:rsidR="001A6212">
        <w:t xml:space="preserve"> for most participants. In general, sighted participants simply didn’t know how to access </w:t>
      </w:r>
      <w:r w:rsidR="00902F08">
        <w:t>AD</w:t>
      </w:r>
      <w:r w:rsidR="001A6212">
        <w:t xml:space="preserve">, </w:t>
      </w:r>
      <w:r>
        <w:t>n</w:t>
      </w:r>
      <w:r w:rsidR="001A6212">
        <w:t>or where to start looking</w:t>
      </w:r>
      <w:r>
        <w:t>:</w:t>
      </w:r>
    </w:p>
    <w:p w14:paraId="4CE92B5F" w14:textId="454C6136" w:rsidR="001A6212" w:rsidRPr="0010389F" w:rsidRDefault="00BB69A6" w:rsidP="00E75E17">
      <w:pPr>
        <w:pStyle w:val="Quote"/>
      </w:pPr>
      <w:r>
        <w:t>“</w:t>
      </w:r>
      <w:r w:rsidR="001A6212" w:rsidRPr="0010389F">
        <w:t>I</w:t>
      </w:r>
      <w:r w:rsidR="00DE112E">
        <w:t>’</w:t>
      </w:r>
      <w:r w:rsidR="001A6212" w:rsidRPr="0010389F">
        <w:t>ve never used audio description services before, nor do I know how to access them.</w:t>
      </w:r>
      <w:r>
        <w:t>”</w:t>
      </w:r>
    </w:p>
    <w:p w14:paraId="2831B38E" w14:textId="28046765" w:rsidR="001A6212" w:rsidRPr="0010389F" w:rsidRDefault="00BB69A6" w:rsidP="00E75E17">
      <w:pPr>
        <w:pStyle w:val="Quote"/>
      </w:pPr>
      <w:r>
        <w:t>“</w:t>
      </w:r>
      <w:r w:rsidR="001A6212" w:rsidRPr="0010389F">
        <w:t>I don’t know how to go about accessing these services in the home (i</w:t>
      </w:r>
      <w:r>
        <w:t>.</w:t>
      </w:r>
      <w:r w:rsidR="001A6212" w:rsidRPr="0010389F">
        <w:t>e</w:t>
      </w:r>
      <w:r>
        <w:t>.</w:t>
      </w:r>
      <w:r w:rsidR="001A6212" w:rsidRPr="0010389F">
        <w:t xml:space="preserve"> for watching television or videos through computers and smart devices).</w:t>
      </w:r>
      <w:r>
        <w:t>”</w:t>
      </w:r>
    </w:p>
    <w:p w14:paraId="15C21279" w14:textId="505034F7" w:rsidR="001A6212" w:rsidRPr="0010389F" w:rsidRDefault="00BB69A6" w:rsidP="00E75E17">
      <w:pPr>
        <w:pStyle w:val="Quote"/>
      </w:pPr>
      <w:r>
        <w:t>“</w:t>
      </w:r>
      <w:r w:rsidR="001A6212" w:rsidRPr="0010389F">
        <w:t>I have never used audio descriptions, and I don’t know how to access them for personal use.</w:t>
      </w:r>
      <w:r>
        <w:t>”</w:t>
      </w:r>
    </w:p>
    <w:p w14:paraId="01023338" w14:textId="0BC924DE" w:rsidR="00D30055" w:rsidRDefault="001A6212" w:rsidP="001A6212">
      <w:r>
        <w:t xml:space="preserve">Those who are familiar with </w:t>
      </w:r>
      <w:r w:rsidR="00902F08">
        <w:t>AD</w:t>
      </w:r>
      <w:r>
        <w:t xml:space="preserve"> still struggle</w:t>
      </w:r>
      <w:r w:rsidR="00021422">
        <w:t>d</w:t>
      </w:r>
      <w:r>
        <w:t xml:space="preserve"> to access it consistently due to a lack of reliable services. Their media consumption </w:t>
      </w:r>
      <w:r w:rsidR="00021422">
        <w:t>wa</w:t>
      </w:r>
      <w:r>
        <w:t>s therefore restricted to what others ha</w:t>
      </w:r>
      <w:r w:rsidR="00021422">
        <w:t>d</w:t>
      </w:r>
      <w:r>
        <w:t xml:space="preserve"> bothered to audio describe</w:t>
      </w:r>
      <w:r w:rsidR="00021422">
        <w:t>:</w:t>
      </w:r>
    </w:p>
    <w:p w14:paraId="0A6452AE" w14:textId="594E4DCE" w:rsidR="00D30055" w:rsidRDefault="00BB69A6" w:rsidP="00E75E17">
      <w:pPr>
        <w:pStyle w:val="Quote"/>
      </w:pPr>
      <w:r>
        <w:t>“</w:t>
      </w:r>
      <w:r w:rsidR="001A6212" w:rsidRPr="008B04CE">
        <w:t>I make use of AD as often as I can, i.e</w:t>
      </w:r>
      <w:r>
        <w:t>.</w:t>
      </w:r>
      <w:r w:rsidR="001A6212" w:rsidRPr="008B04CE">
        <w:t xml:space="preserve"> whenever it is available for something that I want to watch.</w:t>
      </w:r>
      <w:r>
        <w:t>”</w:t>
      </w:r>
    </w:p>
    <w:p w14:paraId="1A0C6252" w14:textId="68E07877" w:rsidR="001A6212" w:rsidRPr="003132F7" w:rsidRDefault="00BB69A6" w:rsidP="00E75E17">
      <w:pPr>
        <w:pStyle w:val="Quote"/>
      </w:pPr>
      <w:r>
        <w:t>“</w:t>
      </w:r>
      <w:r w:rsidR="001A6212">
        <w:t>[R]</w:t>
      </w:r>
      <w:r w:rsidR="001A6212" w:rsidRPr="003132F7">
        <w:t>ather than consulting a list of what is available and making a selection from that, my preference is to choose something I really want to watch and then find out if it has AD. This certainly does lead to disappointment and frustration at times.</w:t>
      </w:r>
      <w:r>
        <w:t>”</w:t>
      </w:r>
    </w:p>
    <w:p w14:paraId="6824AB91" w14:textId="48BA6BC3" w:rsidR="001A6212" w:rsidRPr="003132F7" w:rsidRDefault="00BB69A6" w:rsidP="00E75E17">
      <w:pPr>
        <w:pStyle w:val="Quote"/>
      </w:pPr>
      <w:r>
        <w:t>“</w:t>
      </w:r>
      <w:r w:rsidR="001A6212" w:rsidRPr="008B04CE">
        <w:t>I would like to use AD more but it is not that easy.</w:t>
      </w:r>
      <w:r>
        <w:t>”</w:t>
      </w:r>
    </w:p>
    <w:p w14:paraId="61D6DA53" w14:textId="5A59B4DE" w:rsidR="001A6212" w:rsidRDefault="001A6212" w:rsidP="001A6212">
      <w:r>
        <w:lastRenderedPageBreak/>
        <w:t xml:space="preserve">In 2011, Screen Australia announced that all films applying for their investment must make captioning and </w:t>
      </w:r>
      <w:r w:rsidR="00902F08">
        <w:t>AD</w:t>
      </w:r>
      <w:r>
        <w:t xml:space="preserve"> available. However, even when </w:t>
      </w:r>
      <w:r w:rsidR="00902F08">
        <w:t>AD</w:t>
      </w:r>
      <w:r>
        <w:t xml:space="preserve"> is advertised as available, its implementation is not assured</w:t>
      </w:r>
      <w:r w:rsidR="00021422">
        <w:t>, resulting in</w:t>
      </w:r>
      <w:r>
        <w:t xml:space="preserve"> ongoing difficulties and technical issues for people trying to access </w:t>
      </w:r>
      <w:r w:rsidR="00902F08">
        <w:t>AD</w:t>
      </w:r>
      <w:r>
        <w:t>. As one participant explain</w:t>
      </w:r>
      <w:r w:rsidR="00021422">
        <w:t>ed</w:t>
      </w:r>
      <w:r>
        <w:t>:</w:t>
      </w:r>
    </w:p>
    <w:p w14:paraId="0A829DA3" w14:textId="6300FAED" w:rsidR="001A6212" w:rsidRDefault="00BB69A6" w:rsidP="00E75E17">
      <w:pPr>
        <w:pStyle w:val="Quote"/>
      </w:pPr>
      <w:r>
        <w:t>“</w:t>
      </w:r>
      <w:r w:rsidR="001A6212" w:rsidRPr="00670087">
        <w:t>The frustration in Australia is Stan, Amazon Video, Telstra TV box and sim</w:t>
      </w:r>
      <w:r w:rsidR="00021422">
        <w:t>i</w:t>
      </w:r>
      <w:r w:rsidR="001A6212" w:rsidRPr="00670087">
        <w:t>lar services do not provide Audio Describe on their apps or hardware devices. Even if the AD is already in the movie. For example, last night I tried to watch a movie with my wife called “Breathe” which was an Australian movie on surfing. The write up indicated it has close caption and Audio Describe. We hired the movie via Bigpond on our Telstra TV box. Guess what, the movie did not support AD</w:t>
      </w:r>
      <w:r w:rsidR="001A6212">
        <w:t>.</w:t>
      </w:r>
      <w:r>
        <w:t>”</w:t>
      </w:r>
    </w:p>
    <w:p w14:paraId="4FE636E1" w14:textId="61526A39" w:rsidR="001A6212" w:rsidRDefault="00021422" w:rsidP="001A6212">
      <w:r>
        <w:t>This notion of f</w:t>
      </w:r>
      <w:r w:rsidR="001A6212">
        <w:t xml:space="preserve">rustration </w:t>
      </w:r>
      <w:r>
        <w:t>wa</w:t>
      </w:r>
      <w:r w:rsidR="001A6212">
        <w:t xml:space="preserve">s </w:t>
      </w:r>
      <w:r>
        <w:t xml:space="preserve">seen as </w:t>
      </w:r>
      <w:r w:rsidR="001A6212">
        <w:t xml:space="preserve">an ongoing experience for Australians who depend on </w:t>
      </w:r>
      <w:r w:rsidR="00902F08">
        <w:t>AD</w:t>
      </w:r>
      <w:r w:rsidR="001A6212">
        <w:t>. Some participants describe</w:t>
      </w:r>
      <w:r>
        <w:t>d</w:t>
      </w:r>
      <w:r w:rsidR="001A6212">
        <w:t xml:space="preserve"> having to download international </w:t>
      </w:r>
      <w:r w:rsidR="00902F08">
        <w:t>AD</w:t>
      </w:r>
      <w:r w:rsidR="001A6212">
        <w:t xml:space="preserve"> tracks illegally through secret online networks</w:t>
      </w:r>
      <w:r>
        <w:t>:</w:t>
      </w:r>
    </w:p>
    <w:p w14:paraId="4DD42636" w14:textId="103EA745" w:rsidR="001A6212" w:rsidRPr="00E91A68" w:rsidRDefault="00BB69A6" w:rsidP="00E75E17">
      <w:pPr>
        <w:pStyle w:val="Quote"/>
      </w:pPr>
      <w:r>
        <w:t>“</w:t>
      </w:r>
      <w:r w:rsidR="001A6212" w:rsidRPr="008B04CE">
        <w:t xml:space="preserve">I find shows through private ftp sites where people upload mp3 files of movies and </w:t>
      </w:r>
      <w:r w:rsidR="00DA6C87">
        <w:t>TV</w:t>
      </w:r>
      <w:r w:rsidR="00DA6C87" w:rsidRPr="008B04CE">
        <w:t xml:space="preserve"> </w:t>
      </w:r>
      <w:r w:rsidR="001A6212" w:rsidRPr="008B04CE">
        <w:t>program</w:t>
      </w:r>
      <w:r w:rsidR="00DA6C87">
        <w:t>me</w:t>
      </w:r>
      <w:r w:rsidR="001A6212" w:rsidRPr="008B04CE">
        <w:t>s that are shown here but audio described in other countries like the UK or USA.</w:t>
      </w:r>
      <w:r>
        <w:t>”</w:t>
      </w:r>
    </w:p>
    <w:p w14:paraId="5ECAC29A" w14:textId="5A698090" w:rsidR="001A6212" w:rsidRPr="00546D4F" w:rsidRDefault="001A6212" w:rsidP="001A6212">
      <w:r>
        <w:t xml:space="preserve">The focus groups thus highlighted a need for industry standards regarding provision of </w:t>
      </w:r>
      <w:r w:rsidR="00902F08">
        <w:t>AD</w:t>
      </w:r>
      <w:r>
        <w:t xml:space="preserve"> in Australia, including regulation of quality, availability and the assurance of dependable ongoing services.</w:t>
      </w:r>
    </w:p>
    <w:p w14:paraId="239877BF" w14:textId="74B98EC4" w:rsidR="001A6212" w:rsidRDefault="001A6212" w:rsidP="001A6212">
      <w:pPr>
        <w:pStyle w:val="Heading3"/>
      </w:pPr>
      <w:bookmarkStart w:id="67" w:name="_Toc531298637"/>
      <w:r>
        <w:t xml:space="preserve">Demand for </w:t>
      </w:r>
      <w:r w:rsidR="00DE112E">
        <w:t>A</w:t>
      </w:r>
      <w:r>
        <w:t xml:space="preserve">udio </w:t>
      </w:r>
      <w:r w:rsidR="00DE112E">
        <w:t>D</w:t>
      </w:r>
      <w:r>
        <w:t>escription</w:t>
      </w:r>
      <w:bookmarkEnd w:id="67"/>
    </w:p>
    <w:p w14:paraId="69AA8966" w14:textId="2ECAAFA6" w:rsidR="001A6212" w:rsidRDefault="001A6212" w:rsidP="001A6212">
      <w:r>
        <w:t xml:space="preserve">Studies indicate that people with visual impairment watch almost as much television as sighted people. In fact, 96% of visually impaired adults watch television on a regular basis </w:t>
      </w:r>
      <w:r w:rsidRPr="004B132B">
        <w:t>(</w:t>
      </w:r>
      <w:r w:rsidR="004B132B">
        <w:t>Boucher</w:t>
      </w:r>
      <w:r w:rsidRPr="004B132B">
        <w:t>, 201</w:t>
      </w:r>
      <w:r w:rsidR="004B132B">
        <w:t>8</w:t>
      </w:r>
      <w:r w:rsidRPr="004B132B">
        <w:t>).</w:t>
      </w:r>
      <w:r w:rsidR="00021422">
        <w:t xml:space="preserve"> </w:t>
      </w:r>
      <w:r w:rsidRPr="004D160B">
        <w:t xml:space="preserve">For vision impaired </w:t>
      </w:r>
      <w:r w:rsidRPr="000D455C">
        <w:t xml:space="preserve">viewers, </w:t>
      </w:r>
      <w:r w:rsidR="00021422">
        <w:t xml:space="preserve">it was noted that </w:t>
      </w:r>
      <w:r w:rsidR="00902F08">
        <w:t>AD</w:t>
      </w:r>
      <w:r w:rsidRPr="000D455C">
        <w:t xml:space="preserve"> provide</w:t>
      </w:r>
      <w:r w:rsidR="00021422">
        <w:t>d</w:t>
      </w:r>
      <w:r w:rsidRPr="000D455C">
        <w:t xml:space="preserve"> a way of enjoying television independently, without the assistance of others</w:t>
      </w:r>
      <w:r w:rsidR="00021422">
        <w:t>:</w:t>
      </w:r>
    </w:p>
    <w:p w14:paraId="4E6605B7" w14:textId="4B50D7C8" w:rsidR="001A6212" w:rsidRDefault="00BB69A6" w:rsidP="00E75E17">
      <w:pPr>
        <w:pStyle w:val="Quote"/>
      </w:pPr>
      <w:r>
        <w:t>“</w:t>
      </w:r>
      <w:r w:rsidR="001A6212" w:rsidRPr="00796B95">
        <w:t>AD allows you to follow along at the same time as others, allows you to not miss any information on what you are watching and you don’t have to ask someone what is going on.</w:t>
      </w:r>
      <w:r>
        <w:t>”</w:t>
      </w:r>
    </w:p>
    <w:p w14:paraId="3AF61A64" w14:textId="0B597054" w:rsidR="001A6212" w:rsidRDefault="00BB69A6" w:rsidP="00E75E17">
      <w:pPr>
        <w:pStyle w:val="Quote"/>
      </w:pPr>
      <w:r>
        <w:t>“</w:t>
      </w:r>
      <w:r w:rsidR="001A6212" w:rsidRPr="00796B95">
        <w:t>I don’t have to ask my companions for interpreting or to compromise their viewing for mine.</w:t>
      </w:r>
      <w:r>
        <w:t>”</w:t>
      </w:r>
    </w:p>
    <w:p w14:paraId="46BC248A" w14:textId="1A0A87AB" w:rsidR="00D30055" w:rsidRDefault="00902F08" w:rsidP="001A6212">
      <w:r>
        <w:t>AD</w:t>
      </w:r>
      <w:r w:rsidR="001A6212">
        <w:t xml:space="preserve"> is well known to provide a very beneficial service for blind and vision impaired viewers.</w:t>
      </w:r>
      <w:r w:rsidR="00021422">
        <w:t xml:space="preserve"> However, to date, </w:t>
      </w:r>
      <w:r w:rsidR="001A6212">
        <w:t>the needs and wants of the sighted community have not been factored into this equation.</w:t>
      </w:r>
      <w:r w:rsidR="00021422">
        <w:t xml:space="preserve"> </w:t>
      </w:r>
      <w:r w:rsidR="001A6212">
        <w:t xml:space="preserve">Our study shows that both vision impaired </w:t>
      </w:r>
      <w:r w:rsidR="001A6212" w:rsidRPr="00360DF4">
        <w:rPr>
          <w:i/>
        </w:rPr>
        <w:t>and</w:t>
      </w:r>
      <w:r w:rsidR="001A6212">
        <w:t xml:space="preserve"> sighted participants express</w:t>
      </w:r>
      <w:r w:rsidR="00021422">
        <w:t>ed</w:t>
      </w:r>
      <w:r w:rsidR="001A6212">
        <w:t xml:space="preserve"> a strong desire for </w:t>
      </w:r>
      <w:r>
        <w:t>AD</w:t>
      </w:r>
      <w:r w:rsidR="001A6212">
        <w:t xml:space="preserve"> on television. Significantly, sighted people were unanimous in this, citing personal benefits in addition to a larger concern with equality and accessibility for all</w:t>
      </w:r>
      <w:r w:rsidR="00021422">
        <w:t>:</w:t>
      </w:r>
    </w:p>
    <w:p w14:paraId="19A1D4D9" w14:textId="6BD6E458" w:rsidR="001A6212" w:rsidRPr="00E912CD" w:rsidRDefault="00BB69A6" w:rsidP="00E75E17">
      <w:pPr>
        <w:pStyle w:val="Quote"/>
      </w:pPr>
      <w:r>
        <w:t>“</w:t>
      </w:r>
      <w:r w:rsidR="001A6212" w:rsidRPr="00E912CD">
        <w:t>AD is a beneficial resource for a wide range of people and should be wider known than it is in this country. Having experienced it, I wish it was more readily available and would seek out opportunities to engage with audio description.</w:t>
      </w:r>
      <w:r>
        <w:t>”</w:t>
      </w:r>
    </w:p>
    <w:p w14:paraId="706F5AF3" w14:textId="03C11CE1" w:rsidR="001A6212" w:rsidRPr="00E912CD" w:rsidRDefault="00BB69A6" w:rsidP="00E75E17">
      <w:pPr>
        <w:pStyle w:val="Quote"/>
      </w:pPr>
      <w:r>
        <w:t>“</w:t>
      </w:r>
      <w:r w:rsidR="001A6212" w:rsidRPr="00E912CD">
        <w:t>I think every television show or film should have audio descriptions available. It</w:t>
      </w:r>
      <w:r w:rsidR="00021422">
        <w:t>’</w:t>
      </w:r>
      <w:r w:rsidR="001A6212" w:rsidRPr="00E912CD">
        <w:t>s hard to consider how someone who is visually impaired could ever enjoy a film or television experience without them.</w:t>
      </w:r>
      <w:r>
        <w:t>”</w:t>
      </w:r>
    </w:p>
    <w:p w14:paraId="7B011F79" w14:textId="0AA173E0" w:rsidR="001A6212" w:rsidRDefault="00BB69A6" w:rsidP="00E75E17">
      <w:pPr>
        <w:pStyle w:val="Quote"/>
      </w:pPr>
      <w:r>
        <w:lastRenderedPageBreak/>
        <w:t>“</w:t>
      </w:r>
      <w:r w:rsidR="001A6212" w:rsidRPr="004E370E">
        <w:t>I definitely think audio description should be available for all visual media (but especially content that’s publicly funded or has important public relevance) to make it more widely accessible.</w:t>
      </w:r>
      <w:r>
        <w:t>”</w:t>
      </w:r>
    </w:p>
    <w:p w14:paraId="75216741" w14:textId="1961FA6F" w:rsidR="001A6212" w:rsidRDefault="00BB69A6" w:rsidP="00E75E17">
      <w:pPr>
        <w:pStyle w:val="Quote"/>
      </w:pPr>
      <w:r>
        <w:t>“</w:t>
      </w:r>
      <w:r w:rsidR="001A6212" w:rsidRPr="004E370E">
        <w:t>I would also like to see audio description and Auslan interpreting be publicly funded by the government and mandated for all mainstream television productions and performances.</w:t>
      </w:r>
      <w:r>
        <w:t>”</w:t>
      </w:r>
    </w:p>
    <w:p w14:paraId="3F87F0AB" w14:textId="77777777" w:rsidR="00D30055" w:rsidRDefault="001A6212" w:rsidP="001A6212">
      <w:r>
        <w:t>As these quotes illustrate, sighted participants recognised the importance of having equal access to visual media in order to participate fully in public life.</w:t>
      </w:r>
    </w:p>
    <w:p w14:paraId="3562D031" w14:textId="3B8BD2B5" w:rsidR="00D30055" w:rsidRDefault="001A6212" w:rsidP="001A6212">
      <w:r>
        <w:t xml:space="preserve">Safety is another key issue, as emergency television broadcasts are not currently audio described. A significant portion of the community </w:t>
      </w:r>
      <w:r w:rsidR="00021422">
        <w:t xml:space="preserve">– </w:t>
      </w:r>
      <w:r>
        <w:t xml:space="preserve">estimated at over 575,000 people </w:t>
      </w:r>
      <w:r w:rsidR="00021422">
        <w:fldChar w:fldCharType="begin"/>
      </w:r>
      <w:r w:rsidR="00021422">
        <w:instrText xml:space="preserve"> ADDIN EN.CITE &lt;EndNote&gt;&lt;Cite&gt;&lt;Author&gt;NDIS&lt;/Author&gt;&lt;Year&gt;2015&lt;/Year&gt;&lt;RecNum&gt;3414&lt;/RecNum&gt;&lt;DisplayText&gt;(NDIS, 2015)&lt;/DisplayText&gt;&lt;record&gt;&lt;rec-number&gt;3414&lt;/rec-number&gt;&lt;foreign-keys&gt;&lt;key app="EN" db-id="2s90f5tz5dsfepedfz3pv9v4zx9d9tvw9220" timestamp="1512098618"&gt;3414&lt;/key&gt;&lt;/foreign-keys&gt;&lt;ref-type name="Web Page"&gt;12&lt;/ref-type&gt;&lt;contributors&gt;&lt;authors&gt;&lt;author&gt;NDIS,&lt;/author&gt;&lt;/authors&gt;&lt;/contributors&gt;&lt;titles&gt;&lt;title&gt;A snapshot of blindness and low vision in Australia&lt;/title&gt;&lt;/titles&gt;&lt;volume&gt;2017&lt;/volume&gt;&lt;number&gt;1 December&lt;/number&gt;&lt;dates&gt;&lt;year&gt;2015&lt;/year&gt;&lt;pub-dates&gt;&lt;date&gt;1 October&lt;/date&gt;&lt;/pub-dates&gt;&lt;/dates&gt;&lt;urls&gt;&lt;related-urls&gt;&lt;url&gt;http://www.everyaustraliancounts.com.au/research-reports/a-snapshot-of-blindness-and-low-vision-in-australia/&lt;/url&gt;&lt;/related-urls&gt;&lt;/urls&gt;&lt;/record&gt;&lt;/Cite&gt;&lt;/EndNote&gt;</w:instrText>
      </w:r>
      <w:r w:rsidR="00021422">
        <w:fldChar w:fldCharType="separate"/>
      </w:r>
      <w:r w:rsidR="00021422">
        <w:rPr>
          <w:noProof/>
        </w:rPr>
        <w:t>(NDIS, 2015)</w:t>
      </w:r>
      <w:r w:rsidR="00021422">
        <w:fldChar w:fldCharType="end"/>
      </w:r>
      <w:r w:rsidR="00021422">
        <w:rPr>
          <w:noProof/>
        </w:rPr>
        <w:t xml:space="preserve"> </w:t>
      </w:r>
      <w:r w:rsidR="00021422">
        <w:t xml:space="preserve">– </w:t>
      </w:r>
      <w:r>
        <w:t xml:space="preserve">is therefore not receiving crucial survival information as it becomes </w:t>
      </w:r>
      <w:r w:rsidRPr="009370F3">
        <w:t>available (</w:t>
      </w:r>
      <w:r w:rsidR="009370F3" w:rsidRPr="009370F3">
        <w:t xml:space="preserve">Ah </w:t>
      </w:r>
      <w:r w:rsidRPr="009370F3">
        <w:t>Tong</w:t>
      </w:r>
      <w:r w:rsidR="009370F3" w:rsidRPr="009370F3">
        <w:t>, Duff, Mullen, &amp; O’Neill</w:t>
      </w:r>
      <w:r w:rsidRPr="009370F3">
        <w:t>, 2015).</w:t>
      </w:r>
      <w:r w:rsidR="00021422" w:rsidRPr="009370F3">
        <w:t xml:space="preserve"> </w:t>
      </w:r>
      <w:r w:rsidRPr="009370F3">
        <w:t>Vision impaired participants were aware of this, and ide</w:t>
      </w:r>
      <w:r w:rsidRPr="001A20E1">
        <w:t xml:space="preserve">ntified </w:t>
      </w:r>
      <w:r w:rsidR="00902F08">
        <w:t>AD</w:t>
      </w:r>
      <w:r w:rsidRPr="001A20E1">
        <w:t xml:space="preserve"> as essential </w:t>
      </w:r>
      <w:r>
        <w:t>for full</w:t>
      </w:r>
      <w:r w:rsidRPr="001A20E1">
        <w:t xml:space="preserve"> </w:t>
      </w:r>
      <w:r>
        <w:t>engagement and inclusion in</w:t>
      </w:r>
      <w:r w:rsidRPr="001A20E1">
        <w:t xml:space="preserve"> Australia</w:t>
      </w:r>
      <w:r>
        <w:t>n public events,</w:t>
      </w:r>
      <w:r w:rsidRPr="001A20E1">
        <w:t xml:space="preserve"> culture</w:t>
      </w:r>
      <w:r>
        <w:t xml:space="preserve"> and community</w:t>
      </w:r>
      <w:r w:rsidR="00021422">
        <w:t>:</w:t>
      </w:r>
    </w:p>
    <w:p w14:paraId="6D15AC98" w14:textId="75F6DEAB" w:rsidR="001A6212" w:rsidRPr="000D455C" w:rsidRDefault="00BB69A6" w:rsidP="00E75E17">
      <w:pPr>
        <w:pStyle w:val="Quote"/>
      </w:pPr>
      <w:r>
        <w:t>“</w:t>
      </w:r>
      <w:r w:rsidR="001A6212" w:rsidRPr="000D455C">
        <w:t>[Audio description] would enable me to particip</w:t>
      </w:r>
      <w:r w:rsidR="001A6212">
        <w:t>ate in conversation with others […</w:t>
      </w:r>
      <w:r w:rsidR="001A6212" w:rsidRPr="000D455C">
        <w:t>] as very often we are excluded from discussions and conversations due to the lack of information which stems from a lack of details when we are consuming visual content without audio description.</w:t>
      </w:r>
      <w:r>
        <w:t>”</w:t>
      </w:r>
    </w:p>
    <w:p w14:paraId="738B30E9" w14:textId="72BAC4A9" w:rsidR="001A6212" w:rsidRPr="001A20E1" w:rsidRDefault="00BB69A6" w:rsidP="00E75E17">
      <w:pPr>
        <w:pStyle w:val="Quote"/>
      </w:pPr>
      <w:r>
        <w:t>“</w:t>
      </w:r>
      <w:r w:rsidR="001A6212" w:rsidRPr="001A20E1">
        <w:t>It would make a massive difference to have audio description on TV with program</w:t>
      </w:r>
      <w:r w:rsidR="00DA6C87">
        <w:t>me</w:t>
      </w:r>
      <w:r w:rsidR="001A6212" w:rsidRPr="001A20E1">
        <w:t>s spanning documentaries, news, other magazine type program</w:t>
      </w:r>
      <w:r w:rsidR="00DA6C87">
        <w:t>me</w:t>
      </w:r>
      <w:r w:rsidR="001A6212" w:rsidRPr="001A20E1">
        <w:t>s. In particular sports is significantly missing audio description and is in great need given that we have a strong sports culture in Australia.</w:t>
      </w:r>
      <w:r>
        <w:t>”</w:t>
      </w:r>
    </w:p>
    <w:p w14:paraId="57F76A7F" w14:textId="6E23FB1D" w:rsidR="001A6212" w:rsidRPr="001A20E1" w:rsidRDefault="001A6212" w:rsidP="001A6212">
      <w:r>
        <w:t>At this point it is easier for Australians to access audio described Australian content in other countries than at home.</w:t>
      </w:r>
      <w:r w:rsidR="00021422">
        <w:t xml:space="preserve"> </w:t>
      </w:r>
      <w:r>
        <w:t>B</w:t>
      </w:r>
      <w:r w:rsidR="00021422">
        <w:t>CA</w:t>
      </w:r>
      <w:r>
        <w:t xml:space="preserve"> (2018) point out that, ironically, “</w:t>
      </w:r>
      <w:r w:rsidRPr="00A302CB">
        <w:t xml:space="preserve">iconic Australian programmes such as </w:t>
      </w:r>
      <w:r w:rsidRPr="007644B4">
        <w:rPr>
          <w:i/>
        </w:rPr>
        <w:t>Neighbours</w:t>
      </w:r>
      <w:r w:rsidRPr="00A302CB">
        <w:t xml:space="preserve"> and </w:t>
      </w:r>
      <w:r w:rsidRPr="007644B4">
        <w:rPr>
          <w:i/>
        </w:rPr>
        <w:t>Home and Away</w:t>
      </w:r>
      <w:r w:rsidRPr="00A302CB">
        <w:t xml:space="preserve"> are already audio described for overseas audiences, but are still not accessible to people who are blind or vision i</w:t>
      </w:r>
      <w:r>
        <w:t>mpaired in Australia”</w:t>
      </w:r>
      <w:r w:rsidR="00021422">
        <w:t>. Indeed, one</w:t>
      </w:r>
      <w:r>
        <w:t xml:space="preserve"> participant</w:t>
      </w:r>
      <w:r w:rsidRPr="001A20E1">
        <w:t xml:space="preserve"> </w:t>
      </w:r>
      <w:r>
        <w:t xml:space="preserve">rightly </w:t>
      </w:r>
      <w:r w:rsidRPr="001A20E1">
        <w:t xml:space="preserve">noted that the </w:t>
      </w:r>
      <w:r>
        <w:t xml:space="preserve">mainstream </w:t>
      </w:r>
      <w:r w:rsidRPr="001A20E1">
        <w:t xml:space="preserve">need for </w:t>
      </w:r>
      <w:r w:rsidR="00902F08">
        <w:t>AD</w:t>
      </w:r>
      <w:r w:rsidRPr="001A20E1">
        <w:t xml:space="preserve"> is only </w:t>
      </w:r>
      <w:r w:rsidRPr="000F0843">
        <w:rPr>
          <w:i/>
        </w:rPr>
        <w:t>increasing</w:t>
      </w:r>
      <w:r>
        <w:t xml:space="preserve"> as years pass</w:t>
      </w:r>
      <w:r w:rsidR="00021422">
        <w:t>:</w:t>
      </w:r>
    </w:p>
    <w:p w14:paraId="49BD6B9E" w14:textId="6C54FC7C" w:rsidR="001A6212" w:rsidRPr="00333972" w:rsidRDefault="00BB69A6" w:rsidP="00E75E17">
      <w:pPr>
        <w:pStyle w:val="Quote"/>
      </w:pPr>
      <w:r>
        <w:t>“</w:t>
      </w:r>
      <w:r w:rsidR="001A6212" w:rsidRPr="001A20E1">
        <w:t xml:space="preserve">Whenever there is innovation around aids, equipment and addition support for PWD, the economic argument is used to counter progress. This is a redundant argument as we are an ageing population which will increase the amount of disability. </w:t>
      </w:r>
      <w:r w:rsidR="00021422">
        <w:t>W</w:t>
      </w:r>
      <w:r w:rsidR="001A6212" w:rsidRPr="001A20E1">
        <w:t>e need to invest in this future.</w:t>
      </w:r>
      <w:r>
        <w:t>”</w:t>
      </w:r>
    </w:p>
    <w:p w14:paraId="5A7D834A" w14:textId="0B3624ED" w:rsidR="000C03A4" w:rsidRDefault="001A6212" w:rsidP="000C03A4">
      <w:pPr>
        <w:rPr>
          <w:lang w:val="en-US" w:eastAsia="ja-JP"/>
        </w:rPr>
      </w:pPr>
      <w:r>
        <w:t xml:space="preserve">As these results show, the demand for </w:t>
      </w:r>
      <w:r w:rsidR="00902F08">
        <w:t>AD</w:t>
      </w:r>
      <w:r>
        <w:t xml:space="preserve"> is building </w:t>
      </w:r>
      <w:r w:rsidR="00021422">
        <w:t xml:space="preserve">yet </w:t>
      </w:r>
      <w:r>
        <w:t xml:space="preserve">Australians are </w:t>
      </w:r>
      <w:r w:rsidR="00021422">
        <w:t xml:space="preserve">still </w:t>
      </w:r>
      <w:r>
        <w:t>being left behind.</w:t>
      </w:r>
      <w:r w:rsidR="00021422">
        <w:t xml:space="preserve"> </w:t>
      </w:r>
      <w:r>
        <w:t xml:space="preserve">Without urgent action to make </w:t>
      </w:r>
      <w:r w:rsidR="00902F08">
        <w:t>AD</w:t>
      </w:r>
      <w:r>
        <w:t xml:space="preserve"> available on television, the difficulties and inequalities will only grow. This will negatively impact an even larger portion of the community as time passes.</w:t>
      </w:r>
    </w:p>
    <w:p w14:paraId="7F7B42D0" w14:textId="77777777" w:rsidR="00E75E17" w:rsidRDefault="00E75E17" w:rsidP="00306978">
      <w:pPr>
        <w:rPr>
          <w:lang w:val="en-US" w:eastAsia="ja-JP"/>
        </w:rPr>
      </w:pPr>
      <w:r>
        <w:rPr>
          <w:lang w:val="en-US" w:eastAsia="ja-JP"/>
        </w:rPr>
        <w:br w:type="page"/>
      </w:r>
    </w:p>
    <w:p w14:paraId="076A0E0F" w14:textId="11BC4A4E" w:rsidR="006532DE" w:rsidRDefault="006532DE" w:rsidP="00DD6F0E">
      <w:pPr>
        <w:pStyle w:val="Heading1"/>
        <w:rPr>
          <w:lang w:val="en-US" w:eastAsia="ja-JP"/>
        </w:rPr>
      </w:pPr>
      <w:bookmarkStart w:id="68" w:name="_Toc531298638"/>
      <w:r>
        <w:rPr>
          <w:lang w:val="en-US" w:eastAsia="ja-JP"/>
        </w:rPr>
        <w:lastRenderedPageBreak/>
        <w:t>Conclusions</w:t>
      </w:r>
      <w:bookmarkEnd w:id="68"/>
    </w:p>
    <w:p w14:paraId="4B8FEAD9" w14:textId="0F79BB04" w:rsidR="00FE5B74" w:rsidRDefault="00FE5B74" w:rsidP="00FE5B74">
      <w:r>
        <w:t xml:space="preserve">The countries and contexts that model best practice for the development and integration of AD onto broadcast television have a cohesive and cogent approach to disability rights, but also treat accessibility as an essential part of legislative, social and cultural outcomes. Spain, the UK and the US, for example, have in place </w:t>
      </w:r>
      <w:r w:rsidR="003B1E99">
        <w:t xml:space="preserve">robust </w:t>
      </w:r>
      <w:r>
        <w:t xml:space="preserve">community advocacy, comprehensive legislation as well as strong compliance measures. These spheres cohere to create contexts where disability rights are not only rendered and presented by signatures on important international documents, but </w:t>
      </w:r>
      <w:r w:rsidR="002A453C">
        <w:t xml:space="preserve">are also </w:t>
      </w:r>
      <w:r>
        <w:t>activated in the conscious and clear trajectories of government policy and outcome, the rights of citizens and how to build a good society. The importance of accessibility as a human right is rendered in these examples that foreground disability and conceive of a diverse social framework where different ways of being, knowing and understanding are presented, accounted and activated.</w:t>
      </w:r>
    </w:p>
    <w:p w14:paraId="5EB2CB09" w14:textId="7E9CFEB8" w:rsidR="00FE5B74" w:rsidRDefault="00FE5B74" w:rsidP="00FE5B74">
      <w:r>
        <w:t>This report has demonstrated that the two major models for AD – translation and accessibility – present different ways to consider the activation and integration of accommodations in the form of AD on broadcast television. Both assign legislative and compliance measures to ensure the delivery of effective and quality described content. The debates within the accessibility model are attractive in that they are located within the understanding of access to television as important for a sense of social inclusion. This is aligned with the</w:t>
      </w:r>
      <w:r w:rsidR="002B4576">
        <w:t xml:space="preserve"> UNCRPD</w:t>
      </w:r>
      <w:r>
        <w:t xml:space="preserve"> that include</w:t>
      </w:r>
      <w:r w:rsidR="007F6DD8">
        <w:t>s</w:t>
      </w:r>
      <w:r>
        <w:t xml:space="preserve"> specific mention of accessibility to communications and information. </w:t>
      </w:r>
      <w:r w:rsidR="004B1857">
        <w:t>Indeed, a</w:t>
      </w:r>
      <w:r>
        <w:t xml:space="preserve">ccessibility as a human right offers a powerful platform from which persons with disability </w:t>
      </w:r>
      <w:r w:rsidR="004B1857">
        <w:t xml:space="preserve">– </w:t>
      </w:r>
      <w:r>
        <w:t>and their allies</w:t>
      </w:r>
      <w:r w:rsidR="004B1857">
        <w:t xml:space="preserve"> –</w:t>
      </w:r>
      <w:r>
        <w:t xml:space="preserve"> can advocate for change. However, the resonance of this debate is often hampered by popular perceptions persisting around ideas that ‘blind people don’t watch television’ or that they do not </w:t>
      </w:r>
      <w:r w:rsidRPr="00C91A9C">
        <w:rPr>
          <w:i/>
        </w:rPr>
        <w:t>want</w:t>
      </w:r>
      <w:r>
        <w:t xml:space="preserve"> to watch television. These ideas do not take account of the ways that AD is of benefit to many people within a social framework – some sighted, others not.</w:t>
      </w:r>
    </w:p>
    <w:p w14:paraId="5DE8C15B" w14:textId="0BC8807D" w:rsidR="00FE5B74" w:rsidRDefault="00FE5B74" w:rsidP="00FE5B74">
      <w:r>
        <w:t>The translation model</w:t>
      </w:r>
      <w:r w:rsidR="004B1857">
        <w:t>,</w:t>
      </w:r>
      <w:r>
        <w:t xml:space="preserve"> however, affirms AD as just another mode of accommodation among many in a diverse and complex environment, specifically defined by the make-up of the E</w:t>
      </w:r>
      <w:r w:rsidR="004B1857">
        <w:t>U</w:t>
      </w:r>
      <w:r>
        <w:t xml:space="preserve"> with its many countries, languages, peoples, identities and experiences. There is a fluidity to this model that implicitly assumes the importance of social inclusion and that television is an important part of that. The right to accessibility is assumed within this model and the core debates are had around not </w:t>
      </w:r>
      <w:r w:rsidRPr="0062016F">
        <w:rPr>
          <w:i/>
        </w:rPr>
        <w:t>whether</w:t>
      </w:r>
      <w:r>
        <w:t xml:space="preserve"> AD should be available but </w:t>
      </w:r>
      <w:r w:rsidRPr="0062016F">
        <w:rPr>
          <w:i/>
        </w:rPr>
        <w:t>how</w:t>
      </w:r>
      <w:r>
        <w:t xml:space="preserve"> to make it effectively available to the widest audience. The key tropes within the translation model tend to revolve around the design and designation of AD onto texts.</w:t>
      </w:r>
    </w:p>
    <w:p w14:paraId="73A69BE5" w14:textId="34355FF3" w:rsidR="00FE5B74" w:rsidRDefault="00FE5B74" w:rsidP="00FE5B74">
      <w:r>
        <w:t xml:space="preserve">In Spain for example, a number of universities offer AD as part of ‘translation studies’. These courses are designed to not just raise awareness of AD on broadcast television but </w:t>
      </w:r>
      <w:r w:rsidR="004B1857">
        <w:t xml:space="preserve">to also </w:t>
      </w:r>
      <w:r>
        <w:t xml:space="preserve">provide the appropriate skills to students so they may become effective describers. These skills are instrumental </w:t>
      </w:r>
      <w:r w:rsidR="004B1857">
        <w:t xml:space="preserve">in </w:t>
      </w:r>
      <w:r>
        <w:t>supporting and affirming appropriate AD and accessibility policy governing targets on broadcast television. They also have the potential to avoid some of the difficulties outlined in Thailand for example, where the targets for AD have emphasis on news program</w:t>
      </w:r>
      <w:r w:rsidR="00BA37FF">
        <w:t>me</w:t>
      </w:r>
      <w:r>
        <w:t>s which</w:t>
      </w:r>
      <w:r w:rsidR="004B1857">
        <w:t>,</w:t>
      </w:r>
      <w:r>
        <w:t xml:space="preserve"> </w:t>
      </w:r>
      <w:r w:rsidR="004B1857">
        <w:t xml:space="preserve">due to </w:t>
      </w:r>
      <w:r>
        <w:t>their strong audio nature</w:t>
      </w:r>
      <w:r w:rsidR="004B1857">
        <w:t>,</w:t>
      </w:r>
      <w:r>
        <w:t xml:space="preserve"> many not need so much describing. </w:t>
      </w:r>
      <w:r w:rsidR="004B1857">
        <w:t xml:space="preserve">Instead, </w:t>
      </w:r>
      <w:r>
        <w:t>AD might be better deployed on other types of program</w:t>
      </w:r>
      <w:r w:rsidR="00BA37FF">
        <w:t>me</w:t>
      </w:r>
      <w:r>
        <w:t>s like dramas to add diversity to the texts available to persons with disabilities.</w:t>
      </w:r>
    </w:p>
    <w:p w14:paraId="74E190D0" w14:textId="42307B69" w:rsidR="00FE5B74" w:rsidRDefault="00A77D9C" w:rsidP="00FE5B74">
      <w:r>
        <w:lastRenderedPageBreak/>
        <w:t xml:space="preserve">In </w:t>
      </w:r>
      <w:r w:rsidR="002B4576">
        <w:t>summary</w:t>
      </w:r>
      <w:r>
        <w:t>, a</w:t>
      </w:r>
      <w:r w:rsidR="00FE5B74">
        <w:t>pproaching AD as a logistical, expressive and translation ‘issue’ in combination with a legislative and compliance one might help avoid the ideologically dense associations and assertions about television and its role in a social framework</w:t>
      </w:r>
      <w:r w:rsidR="00511257" w:rsidRPr="00511257">
        <w:t xml:space="preserve"> </w:t>
      </w:r>
      <w:r w:rsidR="00511257">
        <w:t>in Australia</w:t>
      </w:r>
      <w:r w:rsidR="00855BEB">
        <w:t xml:space="preserve">, </w:t>
      </w:r>
      <w:r w:rsidR="00511257">
        <w:t>a framework</w:t>
      </w:r>
      <w:r w:rsidR="00FE5B74">
        <w:t xml:space="preserve"> tethered to </w:t>
      </w:r>
      <w:r w:rsidR="00511257">
        <w:t xml:space="preserve">a </w:t>
      </w:r>
      <w:r w:rsidR="00FE5B74">
        <w:t>Reithian model</w:t>
      </w:r>
      <w:r w:rsidR="00511257">
        <w:t xml:space="preserve"> of not lowering accepted ‘standards’</w:t>
      </w:r>
      <w:r w:rsidR="00FE5B74">
        <w:t xml:space="preserve">. </w:t>
      </w:r>
      <w:r w:rsidR="00511257">
        <w:t>That is, w</w:t>
      </w:r>
      <w:r w:rsidR="00FE5B74">
        <w:t>hile AD must be provided for emergency broadcasts in times of urgency or crisis, this does not mean that persons with disabilities should be subject to judgements about what types of television they ‘should’ have access to</w:t>
      </w:r>
      <w:r w:rsidR="00511257">
        <w:t>,</w:t>
      </w:r>
      <w:r w:rsidR="00FE5B74">
        <w:t xml:space="preserve"> the news versus </w:t>
      </w:r>
      <w:r w:rsidR="00FE5B74" w:rsidRPr="00AD76DD">
        <w:rPr>
          <w:i/>
        </w:rPr>
        <w:t>Neighbours</w:t>
      </w:r>
      <w:r w:rsidR="00FE5B74">
        <w:t xml:space="preserve"> for example. </w:t>
      </w:r>
      <w:r w:rsidR="00511257">
        <w:t>Instead, e</w:t>
      </w:r>
      <w:r w:rsidR="00FE5B74">
        <w:t xml:space="preserve">ntertainment </w:t>
      </w:r>
      <w:r w:rsidR="00511257">
        <w:t xml:space="preserve">must be seen as </w:t>
      </w:r>
      <w:r w:rsidR="00FE5B74">
        <w:t>an essential social literacy that is fundamental to how inclusion is felt and understood, activated and exchanged.</w:t>
      </w:r>
    </w:p>
    <w:p w14:paraId="34D0826F" w14:textId="5A52318B" w:rsidR="00FE5B74" w:rsidRDefault="00FE5B74" w:rsidP="00FE5B74">
      <w:r>
        <w:t>The objective of this report has been to demonstrate the ways in which AD is a human right and how Australia might, with attention to international models, community arts initiatives, and feedback from a diversity of users of AD</w:t>
      </w:r>
      <w:r w:rsidR="00511257">
        <w:t>,</w:t>
      </w:r>
      <w:r>
        <w:t xml:space="preserve"> become leaders in providing a cohesive and integrated approach to AD</w:t>
      </w:r>
      <w:r w:rsidR="00E74039">
        <w:t>, one</w:t>
      </w:r>
      <w:r>
        <w:t xml:space="preserve"> that leverages the benefits of </w:t>
      </w:r>
      <w:r w:rsidR="00511257">
        <w:t xml:space="preserve">both </w:t>
      </w:r>
      <w:r>
        <w:t xml:space="preserve">the accessibility and translation models to affirm the rights of persons with disabilities, enforce quotas on broadcast television, and deliver quality </w:t>
      </w:r>
      <w:r w:rsidR="00511257">
        <w:t xml:space="preserve">AD </w:t>
      </w:r>
      <w:r>
        <w:t>content across the programming landscape. This means taking into account international trends, affirming the responsibilities of broadcasters, and centring diversity in policy and legislation, best practice models and description standards.</w:t>
      </w:r>
    </w:p>
    <w:p w14:paraId="2C162189" w14:textId="77777777" w:rsidR="004B1857" w:rsidRDefault="004B1857" w:rsidP="004B1857">
      <w:pPr>
        <w:rPr>
          <w:lang w:val="en-US" w:eastAsia="ja-JP"/>
        </w:rPr>
      </w:pPr>
      <w:r>
        <w:rPr>
          <w:lang w:val="en-US" w:eastAsia="ja-JP"/>
        </w:rPr>
        <w:br w:type="page"/>
      </w:r>
    </w:p>
    <w:p w14:paraId="35A43A9C" w14:textId="170EC131" w:rsidR="006532DE" w:rsidRDefault="006532DE" w:rsidP="00DD6F0E">
      <w:pPr>
        <w:pStyle w:val="Heading1"/>
        <w:rPr>
          <w:lang w:val="en-US" w:eastAsia="ja-JP"/>
        </w:rPr>
      </w:pPr>
      <w:bookmarkStart w:id="69" w:name="_Toc531298639"/>
      <w:r>
        <w:rPr>
          <w:lang w:val="en-US" w:eastAsia="ja-JP"/>
        </w:rPr>
        <w:lastRenderedPageBreak/>
        <w:t>Recommendations</w:t>
      </w:r>
      <w:bookmarkEnd w:id="69"/>
    </w:p>
    <w:p w14:paraId="4C2BC204" w14:textId="6CE31338" w:rsidR="00BD1135" w:rsidRDefault="00BD1135" w:rsidP="00BD1135">
      <w:r>
        <w:t>We recommend that AD be introduced on Australian free to air television. This will require a whole of sector approach and include commitment from governments, the broadcasting industry and regulators</w:t>
      </w:r>
      <w:r w:rsidR="00995D61">
        <w:t>,</w:t>
      </w:r>
      <w:r>
        <w:t xml:space="preserve"> as well as audiences and the community. As we have discussed throughout this report</w:t>
      </w:r>
      <w:r w:rsidR="00995D61">
        <w:t>,</w:t>
      </w:r>
      <w:r>
        <w:t xml:space="preserve"> sighted people must be exposed to AD to find out what it is, how they could potentially benefit from experimenting with it and</w:t>
      </w:r>
      <w:r w:rsidR="00995D61">
        <w:t>,</w:t>
      </w:r>
      <w:r>
        <w:t xml:space="preserve"> finally</w:t>
      </w:r>
      <w:r w:rsidR="00995D61">
        <w:t>,</w:t>
      </w:r>
      <w:r>
        <w:t xml:space="preserve"> how it facilitates social inclusion for people who are blind and vision impaired.</w:t>
      </w:r>
    </w:p>
    <w:p w14:paraId="45BEEF51" w14:textId="1B8900D4" w:rsidR="00BD1135" w:rsidRDefault="00BD1135" w:rsidP="00BD1135">
      <w:r w:rsidRPr="00A632D5">
        <w:t>AD</w:t>
      </w:r>
      <w:r>
        <w:t xml:space="preserve"> </w:t>
      </w:r>
      <w:r w:rsidRPr="00A632D5">
        <w:t>on</w:t>
      </w:r>
      <w:r>
        <w:t xml:space="preserve"> </w:t>
      </w:r>
      <w:r w:rsidRPr="00A632D5">
        <w:t>television</w:t>
      </w:r>
      <w:r>
        <w:t xml:space="preserve"> </w:t>
      </w:r>
      <w:r w:rsidRPr="00A632D5">
        <w:t>is</w:t>
      </w:r>
      <w:r>
        <w:t xml:space="preserve"> </w:t>
      </w:r>
      <w:r w:rsidRPr="00A632D5">
        <w:t>vital</w:t>
      </w:r>
      <w:r>
        <w:t xml:space="preserve"> </w:t>
      </w:r>
      <w:r w:rsidRPr="00A632D5">
        <w:t>for</w:t>
      </w:r>
      <w:r>
        <w:t xml:space="preserve"> </w:t>
      </w:r>
      <w:r w:rsidRPr="00A632D5">
        <w:t>social</w:t>
      </w:r>
      <w:r>
        <w:t xml:space="preserve"> </w:t>
      </w:r>
      <w:r w:rsidRPr="00A632D5">
        <w:t>inclusion</w:t>
      </w:r>
      <w:r>
        <w:t xml:space="preserve"> </w:t>
      </w:r>
      <w:r w:rsidRPr="00A632D5">
        <w:t>for</w:t>
      </w:r>
      <w:r>
        <w:t xml:space="preserve"> </w:t>
      </w:r>
      <w:r w:rsidRPr="00A632D5">
        <w:t>the</w:t>
      </w:r>
      <w:r>
        <w:t xml:space="preserve"> </w:t>
      </w:r>
      <w:r w:rsidR="00995D61">
        <w:t xml:space="preserve">blind and </w:t>
      </w:r>
      <w:r w:rsidRPr="00A632D5">
        <w:t>vision</w:t>
      </w:r>
      <w:r>
        <w:t xml:space="preserve"> </w:t>
      </w:r>
      <w:r w:rsidRPr="00A632D5">
        <w:t>impaired</w:t>
      </w:r>
      <w:r>
        <w:t xml:space="preserve"> </w:t>
      </w:r>
      <w:r w:rsidRPr="00A632D5">
        <w:t>community</w:t>
      </w:r>
      <w:r>
        <w:t xml:space="preserve"> </w:t>
      </w:r>
      <w:r w:rsidRPr="00A632D5">
        <w:t>but</w:t>
      </w:r>
      <w:r>
        <w:t xml:space="preserve"> </w:t>
      </w:r>
      <w:r w:rsidRPr="00A632D5">
        <w:t>also</w:t>
      </w:r>
      <w:r>
        <w:t xml:space="preserve"> </w:t>
      </w:r>
      <w:r w:rsidR="00995D61">
        <w:t xml:space="preserve">in order </w:t>
      </w:r>
      <w:r w:rsidRPr="00A632D5">
        <w:t>to</w:t>
      </w:r>
      <w:r>
        <w:t xml:space="preserve"> </w:t>
      </w:r>
      <w:r w:rsidRPr="00A632D5">
        <w:t>raise</w:t>
      </w:r>
      <w:r>
        <w:t xml:space="preserve"> </w:t>
      </w:r>
      <w:r w:rsidRPr="00A632D5">
        <w:t>understanding</w:t>
      </w:r>
      <w:r>
        <w:t xml:space="preserve"> </w:t>
      </w:r>
      <w:r w:rsidRPr="00A632D5">
        <w:t>about</w:t>
      </w:r>
      <w:r>
        <w:t xml:space="preserve"> </w:t>
      </w:r>
      <w:r w:rsidRPr="00A632D5">
        <w:t>what</w:t>
      </w:r>
      <w:r>
        <w:t xml:space="preserve"> </w:t>
      </w:r>
      <w:r w:rsidRPr="00A632D5">
        <w:t>AD</w:t>
      </w:r>
      <w:r>
        <w:t xml:space="preserve"> </w:t>
      </w:r>
      <w:r w:rsidRPr="00A632D5">
        <w:t>is</w:t>
      </w:r>
      <w:r>
        <w:t xml:space="preserve"> within both this cohort and the wider community</w:t>
      </w:r>
      <w:r w:rsidRPr="00A632D5">
        <w:t>.</w:t>
      </w:r>
      <w:r>
        <w:t xml:space="preserve"> </w:t>
      </w:r>
      <w:r w:rsidRPr="00A632D5">
        <w:t>The</w:t>
      </w:r>
      <w:r>
        <w:t xml:space="preserve"> </w:t>
      </w:r>
      <w:r w:rsidRPr="00A632D5">
        <w:t>lack</w:t>
      </w:r>
      <w:r>
        <w:t xml:space="preserve"> </w:t>
      </w:r>
      <w:r w:rsidRPr="00A632D5">
        <w:t>of</w:t>
      </w:r>
      <w:r>
        <w:t xml:space="preserve"> </w:t>
      </w:r>
      <w:r w:rsidRPr="00A632D5">
        <w:t>AD</w:t>
      </w:r>
      <w:r>
        <w:t xml:space="preserve"> </w:t>
      </w:r>
      <w:r w:rsidRPr="00A632D5">
        <w:t>is</w:t>
      </w:r>
      <w:r>
        <w:t xml:space="preserve"> </w:t>
      </w:r>
      <w:r w:rsidRPr="00A632D5">
        <w:t>a</w:t>
      </w:r>
      <w:r w:rsidR="00BB69A6">
        <w:t xml:space="preserve"> C</w:t>
      </w:r>
      <w:r w:rsidRPr="00A632D5">
        <w:t>atch-22</w:t>
      </w:r>
      <w:r>
        <w:t xml:space="preserve"> </w:t>
      </w:r>
      <w:r w:rsidRPr="00A632D5">
        <w:t>situation</w:t>
      </w:r>
      <w:r>
        <w:t xml:space="preserve"> – mainstream users </w:t>
      </w:r>
      <w:r w:rsidRPr="00A632D5">
        <w:t>don’t</w:t>
      </w:r>
      <w:r>
        <w:t xml:space="preserve"> </w:t>
      </w:r>
      <w:r w:rsidRPr="00A632D5">
        <w:t>know</w:t>
      </w:r>
      <w:r>
        <w:t xml:space="preserve"> </w:t>
      </w:r>
      <w:r w:rsidRPr="00A632D5">
        <w:t>what</w:t>
      </w:r>
      <w:r>
        <w:t xml:space="preserve"> </w:t>
      </w:r>
      <w:r w:rsidRPr="00A632D5">
        <w:t>it</w:t>
      </w:r>
      <w:r>
        <w:t xml:space="preserve"> </w:t>
      </w:r>
      <w:r w:rsidRPr="00A632D5">
        <w:t>is</w:t>
      </w:r>
      <w:r>
        <w:t xml:space="preserve"> </w:t>
      </w:r>
      <w:r w:rsidRPr="00A632D5">
        <w:t>because</w:t>
      </w:r>
      <w:r>
        <w:t xml:space="preserve"> </w:t>
      </w:r>
      <w:r w:rsidRPr="00A632D5">
        <w:t>it’s</w:t>
      </w:r>
      <w:r>
        <w:t xml:space="preserve"> </w:t>
      </w:r>
      <w:r w:rsidRPr="00A632D5">
        <w:t>not</w:t>
      </w:r>
      <w:r>
        <w:t xml:space="preserve"> </w:t>
      </w:r>
      <w:r w:rsidRPr="00A632D5">
        <w:t>on</w:t>
      </w:r>
      <w:r>
        <w:t xml:space="preserve"> </w:t>
      </w:r>
      <w:r w:rsidRPr="00A632D5">
        <w:t>television,</w:t>
      </w:r>
      <w:r>
        <w:t xml:space="preserve"> </w:t>
      </w:r>
      <w:r w:rsidRPr="00A632D5">
        <w:t>and</w:t>
      </w:r>
      <w:r>
        <w:t xml:space="preserve"> </w:t>
      </w:r>
      <w:r w:rsidRPr="00A632D5">
        <w:t>it’s</w:t>
      </w:r>
      <w:r>
        <w:t xml:space="preserve"> </w:t>
      </w:r>
      <w:r w:rsidRPr="00A632D5">
        <w:t>not</w:t>
      </w:r>
      <w:r>
        <w:t xml:space="preserve"> </w:t>
      </w:r>
      <w:r w:rsidRPr="00A632D5">
        <w:t>on</w:t>
      </w:r>
      <w:r>
        <w:t xml:space="preserve"> </w:t>
      </w:r>
      <w:r w:rsidRPr="00A632D5">
        <w:t>television</w:t>
      </w:r>
      <w:r>
        <w:t xml:space="preserve"> </w:t>
      </w:r>
      <w:r w:rsidRPr="00A632D5">
        <w:t>perhaps</w:t>
      </w:r>
      <w:r>
        <w:t xml:space="preserve"> </w:t>
      </w:r>
      <w:r w:rsidRPr="00A632D5">
        <w:t>because</w:t>
      </w:r>
      <w:r>
        <w:t xml:space="preserve"> </w:t>
      </w:r>
      <w:r w:rsidRPr="00A632D5">
        <w:t>people</w:t>
      </w:r>
      <w:r>
        <w:t xml:space="preserve"> </w:t>
      </w:r>
      <w:r w:rsidRPr="00A632D5">
        <w:t>don’t</w:t>
      </w:r>
      <w:r>
        <w:t xml:space="preserve"> </w:t>
      </w:r>
      <w:r w:rsidRPr="00A632D5">
        <w:t>know</w:t>
      </w:r>
      <w:r>
        <w:t xml:space="preserve"> </w:t>
      </w:r>
      <w:r w:rsidRPr="00A632D5">
        <w:t>what</w:t>
      </w:r>
      <w:r>
        <w:t xml:space="preserve"> </w:t>
      </w:r>
      <w:r w:rsidRPr="00A632D5">
        <w:t>it</w:t>
      </w:r>
      <w:r>
        <w:t xml:space="preserve"> </w:t>
      </w:r>
      <w:r w:rsidRPr="00A632D5">
        <w:t>is</w:t>
      </w:r>
      <w:r w:rsidR="00BB69A6">
        <w:t xml:space="preserve"> </w:t>
      </w:r>
      <w:r w:rsidRPr="00A632D5">
        <w:t>or</w:t>
      </w:r>
      <w:r>
        <w:t xml:space="preserve"> </w:t>
      </w:r>
      <w:r w:rsidRPr="00A632D5">
        <w:t>how</w:t>
      </w:r>
      <w:r>
        <w:t xml:space="preserve"> </w:t>
      </w:r>
      <w:r w:rsidRPr="00A632D5">
        <w:t>to</w:t>
      </w:r>
      <w:r>
        <w:t xml:space="preserve"> </w:t>
      </w:r>
      <w:r w:rsidRPr="00A632D5">
        <w:t>use</w:t>
      </w:r>
      <w:r>
        <w:t xml:space="preserve"> </w:t>
      </w:r>
      <w:r w:rsidRPr="00A632D5">
        <w:t>it.</w:t>
      </w:r>
      <w:r>
        <w:t xml:space="preserve"> </w:t>
      </w:r>
      <w:r w:rsidRPr="00A632D5">
        <w:t>Th</w:t>
      </w:r>
      <w:r>
        <w:t xml:space="preserve">is </w:t>
      </w:r>
      <w:r w:rsidRPr="00A632D5">
        <w:t>general</w:t>
      </w:r>
      <w:r>
        <w:t xml:space="preserve"> </w:t>
      </w:r>
      <w:r w:rsidRPr="00A632D5">
        <w:t>lack</w:t>
      </w:r>
      <w:r>
        <w:t xml:space="preserve"> </w:t>
      </w:r>
      <w:r w:rsidRPr="00A632D5">
        <w:t>of</w:t>
      </w:r>
      <w:r>
        <w:t xml:space="preserve"> </w:t>
      </w:r>
      <w:r w:rsidRPr="00A632D5">
        <w:t>understanding</w:t>
      </w:r>
      <w:r>
        <w:t xml:space="preserve"> </w:t>
      </w:r>
      <w:r w:rsidRPr="00A632D5">
        <w:t>about</w:t>
      </w:r>
      <w:r>
        <w:t xml:space="preserve"> AD </w:t>
      </w:r>
      <w:r w:rsidRPr="00A632D5">
        <w:t>amongst</w:t>
      </w:r>
      <w:r>
        <w:t xml:space="preserve"> </w:t>
      </w:r>
      <w:r w:rsidRPr="00A632D5">
        <w:t>the</w:t>
      </w:r>
      <w:r>
        <w:t xml:space="preserve"> </w:t>
      </w:r>
      <w:r w:rsidRPr="00A632D5">
        <w:t>sighted</w:t>
      </w:r>
      <w:r>
        <w:t xml:space="preserve"> </w:t>
      </w:r>
      <w:r w:rsidRPr="00A632D5">
        <w:t>community</w:t>
      </w:r>
      <w:r>
        <w:t xml:space="preserve"> </w:t>
      </w:r>
      <w:r w:rsidRPr="00A632D5">
        <w:t>in</w:t>
      </w:r>
      <w:r>
        <w:t xml:space="preserve"> </w:t>
      </w:r>
      <w:r w:rsidRPr="00A632D5">
        <w:t>Australia</w:t>
      </w:r>
      <w:r>
        <w:t xml:space="preserve"> </w:t>
      </w:r>
      <w:r w:rsidRPr="00A632D5">
        <w:t>can</w:t>
      </w:r>
      <w:r>
        <w:t xml:space="preserve"> </w:t>
      </w:r>
      <w:r w:rsidRPr="00A632D5">
        <w:t>in</w:t>
      </w:r>
      <w:r>
        <w:t xml:space="preserve"> </w:t>
      </w:r>
      <w:r w:rsidRPr="00A632D5">
        <w:t>many</w:t>
      </w:r>
      <w:r>
        <w:t xml:space="preserve"> </w:t>
      </w:r>
      <w:r w:rsidRPr="00A632D5">
        <w:t>ways</w:t>
      </w:r>
      <w:r>
        <w:t xml:space="preserve"> </w:t>
      </w:r>
      <w:r w:rsidRPr="00A632D5">
        <w:t>be</w:t>
      </w:r>
      <w:r>
        <w:t xml:space="preserve"> </w:t>
      </w:r>
      <w:r w:rsidRPr="00A632D5">
        <w:t>attributed</w:t>
      </w:r>
      <w:r>
        <w:t xml:space="preserve"> </w:t>
      </w:r>
      <w:r w:rsidRPr="00A632D5">
        <w:t>to</w:t>
      </w:r>
      <w:r>
        <w:t xml:space="preserve"> </w:t>
      </w:r>
      <w:r w:rsidRPr="00A632D5">
        <w:t>people</w:t>
      </w:r>
      <w:r>
        <w:t xml:space="preserve"> </w:t>
      </w:r>
      <w:r w:rsidRPr="00A632D5">
        <w:t>never</w:t>
      </w:r>
      <w:r>
        <w:t xml:space="preserve"> </w:t>
      </w:r>
      <w:r w:rsidRPr="00A632D5">
        <w:t>coming</w:t>
      </w:r>
      <w:r>
        <w:t xml:space="preserve"> </w:t>
      </w:r>
      <w:r w:rsidRPr="00A632D5">
        <w:t>across</w:t>
      </w:r>
      <w:r>
        <w:t xml:space="preserve"> </w:t>
      </w:r>
      <w:r w:rsidRPr="00A632D5">
        <w:t>it</w:t>
      </w:r>
      <w:r>
        <w:t xml:space="preserve"> </w:t>
      </w:r>
      <w:r w:rsidRPr="00A632D5">
        <w:t>in</w:t>
      </w:r>
      <w:r>
        <w:t xml:space="preserve"> </w:t>
      </w:r>
      <w:r w:rsidRPr="00A632D5">
        <w:t>their</w:t>
      </w:r>
      <w:r>
        <w:t xml:space="preserve"> </w:t>
      </w:r>
      <w:r w:rsidRPr="00A632D5">
        <w:t>daily</w:t>
      </w:r>
      <w:r>
        <w:t xml:space="preserve"> </w:t>
      </w:r>
      <w:r w:rsidRPr="00A632D5">
        <w:t>lives.</w:t>
      </w:r>
      <w:r>
        <w:t xml:space="preserve"> However, as has been the case with other technologies such as captions, the mainstream audience </w:t>
      </w:r>
      <w:r w:rsidRPr="00A632D5">
        <w:t>are</w:t>
      </w:r>
      <w:r>
        <w:t xml:space="preserve"> </w:t>
      </w:r>
      <w:r w:rsidRPr="00A632D5">
        <w:t>very</w:t>
      </w:r>
      <w:r>
        <w:t xml:space="preserve"> </w:t>
      </w:r>
      <w:r w:rsidRPr="00A632D5">
        <w:t>willing</w:t>
      </w:r>
      <w:r>
        <w:t xml:space="preserve"> </w:t>
      </w:r>
      <w:r w:rsidRPr="00A632D5">
        <w:t>to</w:t>
      </w:r>
      <w:r>
        <w:t xml:space="preserve"> </w:t>
      </w:r>
      <w:r w:rsidRPr="00A632D5">
        <w:t>experiment</w:t>
      </w:r>
      <w:r>
        <w:t xml:space="preserve"> </w:t>
      </w:r>
      <w:r w:rsidRPr="00A632D5">
        <w:t>with</w:t>
      </w:r>
      <w:r>
        <w:t xml:space="preserve"> </w:t>
      </w:r>
      <w:r w:rsidRPr="00A632D5">
        <w:t>digital</w:t>
      </w:r>
      <w:r>
        <w:t xml:space="preserve"> </w:t>
      </w:r>
      <w:r w:rsidRPr="00A632D5">
        <w:t>media</w:t>
      </w:r>
      <w:r>
        <w:t xml:space="preserve"> </w:t>
      </w:r>
      <w:r w:rsidRPr="00A632D5">
        <w:t>and</w:t>
      </w:r>
      <w:r>
        <w:t xml:space="preserve"> </w:t>
      </w:r>
      <w:r w:rsidRPr="00A632D5">
        <w:t>accessing</w:t>
      </w:r>
      <w:r>
        <w:t xml:space="preserve"> </w:t>
      </w:r>
      <w:r w:rsidRPr="00A632D5">
        <w:t>audio</w:t>
      </w:r>
      <w:r w:rsidR="00BB69A6">
        <w:t>-</w:t>
      </w:r>
      <w:r w:rsidRPr="00A632D5">
        <w:t>visual</w:t>
      </w:r>
      <w:r>
        <w:t xml:space="preserve"> </w:t>
      </w:r>
      <w:r w:rsidRPr="00A632D5">
        <w:t>content</w:t>
      </w:r>
      <w:r>
        <w:t xml:space="preserve"> </w:t>
      </w:r>
      <w:r w:rsidRPr="00A632D5">
        <w:t>in</w:t>
      </w:r>
      <w:r>
        <w:t xml:space="preserve"> </w:t>
      </w:r>
      <w:r w:rsidRPr="00A632D5">
        <w:t>new</w:t>
      </w:r>
      <w:r>
        <w:t xml:space="preserve"> </w:t>
      </w:r>
      <w:r w:rsidRPr="00A632D5">
        <w:t>ways</w:t>
      </w:r>
      <w:r>
        <w:t>.</w:t>
      </w:r>
    </w:p>
    <w:p w14:paraId="48EFC46D" w14:textId="77777777" w:rsidR="00BD1135" w:rsidRPr="00335551" w:rsidRDefault="00BD1135" w:rsidP="00BD1135">
      <w:pPr>
        <w:rPr>
          <w:b/>
        </w:rPr>
      </w:pPr>
      <w:r w:rsidRPr="00335551">
        <w:rPr>
          <w:b/>
        </w:rPr>
        <w:t>Recommendations for government</w:t>
      </w:r>
    </w:p>
    <w:p w14:paraId="314F66CF" w14:textId="7A9B4E1D" w:rsidR="00BD1135" w:rsidRDefault="00BD1135" w:rsidP="00BD1135">
      <w:r>
        <w:t xml:space="preserve">As discussed in this report, the </w:t>
      </w:r>
      <w:r w:rsidR="00BA37FF">
        <w:t>b</w:t>
      </w:r>
      <w:r>
        <w:t>lindness sector have been advocating for AD on Australian television for close to 30 years. Conversations have been had and working groups convened while technologies and television itself ha</w:t>
      </w:r>
      <w:r w:rsidR="00BA37FF">
        <w:t>ve</w:t>
      </w:r>
      <w:r>
        <w:t xml:space="preserve"> advanced and changed. It is time for action in the form of legislation. We recommend legislation that makes quality AD compulsory on free to air and catch-up television, with priority placed on those program</w:t>
      </w:r>
      <w:r w:rsidR="00BA37FF">
        <w:t>me</w:t>
      </w:r>
      <w:r>
        <w:t>s that rely on unspoken visual elements to convey meaning and understanding such as drama.</w:t>
      </w:r>
    </w:p>
    <w:p w14:paraId="4E27EB8A" w14:textId="72A68E92" w:rsidR="00BD1135" w:rsidRDefault="00BD1135" w:rsidP="00BD1135">
      <w:r>
        <w:t>While digital technology and smart devices have made it much easier</w:t>
      </w:r>
      <w:r w:rsidR="00C6589D">
        <w:t xml:space="preserve"> to access AD</w:t>
      </w:r>
      <w:r>
        <w:t>, free</w:t>
      </w:r>
      <w:r w:rsidR="00C6589D">
        <w:t xml:space="preserve"> </w:t>
      </w:r>
      <w:r>
        <w:t>to</w:t>
      </w:r>
      <w:r w:rsidR="00C6589D">
        <w:t xml:space="preserve"> </w:t>
      </w:r>
      <w:r>
        <w:t xml:space="preserve">air broadcasters continue to resist providing </w:t>
      </w:r>
      <w:r w:rsidR="00C6589D">
        <w:t>it</w:t>
      </w:r>
      <w:r>
        <w:t>. It has therefore become necessary for the government to introduce regulation to ensure this essential service is available to all Australians.</w:t>
      </w:r>
    </w:p>
    <w:p w14:paraId="6C83ECE4" w14:textId="77777777" w:rsidR="00BD1135" w:rsidRPr="00BA3A3F" w:rsidRDefault="00BD1135" w:rsidP="00BD1135">
      <w:pPr>
        <w:rPr>
          <w:b/>
        </w:rPr>
      </w:pPr>
      <w:r w:rsidRPr="00335551">
        <w:rPr>
          <w:b/>
        </w:rPr>
        <w:t>Recommendations for industry</w:t>
      </w:r>
    </w:p>
    <w:p w14:paraId="121627D4" w14:textId="77777777" w:rsidR="005C3D8E" w:rsidRDefault="00BD1135" w:rsidP="00BD1135">
      <w:r>
        <w:t>The industry must stop resisting this natural progression of inclusion and innovation. Although Australia is a relative latecomer</w:t>
      </w:r>
      <w:r w:rsidR="005C3D8E">
        <w:t xml:space="preserve"> with regards to AD content provision,</w:t>
      </w:r>
      <w:r>
        <w:t xml:space="preserve"> it could be a world leader in a short space of time.</w:t>
      </w:r>
    </w:p>
    <w:p w14:paraId="236C68D1" w14:textId="306D4815" w:rsidR="00BD1135" w:rsidRDefault="005C3D8E" w:rsidP="00BD1135">
      <w:r>
        <w:t>For example, q</w:t>
      </w:r>
      <w:r w:rsidR="00BD1135">
        <w:t>uality AD requires skilled human vocalists who are sensitive to the speed, genre and tone of the visual events being described</w:t>
      </w:r>
      <w:r>
        <w:t>; a</w:t>
      </w:r>
      <w:r w:rsidR="00BD1135">
        <w:t>utomated synthetic voice tools are not sufficient.</w:t>
      </w:r>
      <w:r>
        <w:t xml:space="preserve"> </w:t>
      </w:r>
      <w:r w:rsidR="00BD1135">
        <w:t>To ensure this is achieved, w</w:t>
      </w:r>
      <w:r w:rsidR="00BD1135" w:rsidRPr="00FA0149">
        <w:t xml:space="preserve">e recommend </w:t>
      </w:r>
      <w:r w:rsidR="00BD1135">
        <w:t xml:space="preserve">the creation of industry standards for audio describers, </w:t>
      </w:r>
      <w:r>
        <w:t xml:space="preserve">as well as </w:t>
      </w:r>
      <w:r w:rsidR="00BD1135">
        <w:t>formal training program</w:t>
      </w:r>
      <w:r w:rsidR="00BA37FF">
        <w:t>me</w:t>
      </w:r>
      <w:r w:rsidR="00BD1135">
        <w:t xml:space="preserve">s that ensure actors and other presenters are fully prepared to create quality audio tracks. As </w:t>
      </w:r>
      <w:r>
        <w:t xml:space="preserve">the </w:t>
      </w:r>
      <w:r w:rsidR="00BD1135">
        <w:t>demand for AD increases, this opens up a new career path for actors, vocalists and other performers.</w:t>
      </w:r>
    </w:p>
    <w:p w14:paraId="10FDE65B" w14:textId="6B7323DE" w:rsidR="00BD1135" w:rsidRDefault="00BD1135" w:rsidP="00BD1135">
      <w:r>
        <w:lastRenderedPageBreak/>
        <w:t xml:space="preserve">Penalties for not meeting mandated levels of AD must be enforced by </w:t>
      </w:r>
      <w:r w:rsidR="00835739">
        <w:t xml:space="preserve">the </w:t>
      </w:r>
      <w:r w:rsidR="0096057E">
        <w:t>Australian Communications and Media Authority (</w:t>
      </w:r>
      <w:r w:rsidRPr="00D42D8F">
        <w:t>ACMA</w:t>
      </w:r>
      <w:r w:rsidR="0096057E">
        <w:t>)</w:t>
      </w:r>
      <w:r w:rsidRPr="00D42D8F">
        <w:t xml:space="preserve"> as the regulatory body</w:t>
      </w:r>
      <w:r>
        <w:t xml:space="preserve">. We recommend following the </w:t>
      </w:r>
      <w:r w:rsidR="00835739">
        <w:t xml:space="preserve">British </w:t>
      </w:r>
      <w:r>
        <w:t>Of</w:t>
      </w:r>
      <w:r w:rsidR="00613E20">
        <w:t>c</w:t>
      </w:r>
      <w:r>
        <w:t>om model whereby broadcasters are heavily penalised for not meeting requirements.</w:t>
      </w:r>
    </w:p>
    <w:p w14:paraId="777AEF05" w14:textId="3B33FE79" w:rsidR="00BD1135" w:rsidRPr="00D42D8F" w:rsidRDefault="00BD1135" w:rsidP="00BD1135">
      <w:r>
        <w:t>The media must likewise stop ignoring this issue and instead consider the way</w:t>
      </w:r>
      <w:r w:rsidR="00613E20">
        <w:t>s</w:t>
      </w:r>
      <w:r>
        <w:t xml:space="preserve"> AD could benefit them. With the ageing population and the mean age of free to air broadcasters ranging between 46 and 63</w:t>
      </w:r>
      <w:r w:rsidR="00613E20">
        <w:t>,</w:t>
      </w:r>
      <w:r>
        <w:t xml:space="preserve"> including AD on </w:t>
      </w:r>
      <w:r w:rsidR="00613E20">
        <w:t>free to air</w:t>
      </w:r>
      <w:r>
        <w:t xml:space="preserve"> has clear economic benefits</w:t>
      </w:r>
      <w:r w:rsidR="00613E20">
        <w:t>,</w:t>
      </w:r>
      <w:r>
        <w:t xml:space="preserve"> particularly in the current era of attracting niche audience demographics.</w:t>
      </w:r>
    </w:p>
    <w:p w14:paraId="42309B56" w14:textId="77777777" w:rsidR="00BD1135" w:rsidRDefault="00BD1135" w:rsidP="00BD1135">
      <w:pPr>
        <w:rPr>
          <w:b/>
        </w:rPr>
      </w:pPr>
      <w:r w:rsidRPr="00335551">
        <w:rPr>
          <w:b/>
        </w:rPr>
        <w:t>Recommendations for community</w:t>
      </w:r>
    </w:p>
    <w:p w14:paraId="5DC40A48" w14:textId="6C79B4AA" w:rsidR="00BD1135" w:rsidRDefault="00BD1135" w:rsidP="00BD1135">
      <w:r>
        <w:t>The blindness community are already heavily invested in this space and regularly conduct activism and lobby politicians to highlight the importance of legislating AD. We recommend the community continue</w:t>
      </w:r>
      <w:r w:rsidR="00835739">
        <w:t>s</w:t>
      </w:r>
      <w:r>
        <w:t xml:space="preserve"> these efforts and engage</w:t>
      </w:r>
      <w:r w:rsidR="00835739">
        <w:t>s</w:t>
      </w:r>
      <w:r>
        <w:t xml:space="preserve"> in coordinated activities that bring together a number of stakeholders, including both the tech community interested in digital innovation and sighted people. As our report highlights, sighted participants were largely unaware of AD and </w:t>
      </w:r>
      <w:r w:rsidRPr="00286EF8">
        <w:t xml:space="preserve">had </w:t>
      </w:r>
      <w:r>
        <w:t>“</w:t>
      </w:r>
      <w:r w:rsidRPr="00286EF8">
        <w:t>no idea</w:t>
      </w:r>
      <w:r>
        <w:t>”</w:t>
      </w:r>
      <w:r w:rsidRPr="00286EF8">
        <w:t xml:space="preserve"> </w:t>
      </w:r>
      <w:r>
        <w:t>it</w:t>
      </w:r>
      <w:r w:rsidRPr="00286EF8">
        <w:t xml:space="preserve"> could also be of use to sighted people.</w:t>
      </w:r>
      <w:r>
        <w:t xml:space="preserve"> The benefits of AD for sighted audiences are drastically under-researched and under</w:t>
      </w:r>
      <w:r w:rsidR="00D15A93">
        <w:t>-</w:t>
      </w:r>
      <w:r>
        <w:t xml:space="preserve">publicised. Once they were made aware, sighted participants expressed interest in using the service and </w:t>
      </w:r>
      <w:r w:rsidR="00D15A93">
        <w:t xml:space="preserve">showed a </w:t>
      </w:r>
      <w:r>
        <w:t>preference for higher quality AD.</w:t>
      </w:r>
    </w:p>
    <w:p w14:paraId="14055EB6" w14:textId="7B470991" w:rsidR="006532DE" w:rsidRDefault="00BD1135" w:rsidP="00AE36AE">
      <w:pPr>
        <w:rPr>
          <w:lang w:val="en-US" w:eastAsia="ja-JP"/>
        </w:rPr>
      </w:pPr>
      <w:r w:rsidRPr="00FA0149">
        <w:t xml:space="preserve">Accordingly, we recommend further research into </w:t>
      </w:r>
      <w:r>
        <w:t xml:space="preserve">mainstream uses of AD and proactive campaigning to increase general awareness of these benefits. Our report indicates </w:t>
      </w:r>
      <w:r w:rsidRPr="004B6983">
        <w:t xml:space="preserve">that an increase in education, publicity and widespread </w:t>
      </w:r>
      <w:r>
        <w:t>discussion</w:t>
      </w:r>
      <w:r w:rsidRPr="004B6983">
        <w:t xml:space="preserve"> will generate</w:t>
      </w:r>
      <w:r>
        <w:t xml:space="preserve"> greater mainstream demand for AD, </w:t>
      </w:r>
      <w:r w:rsidR="00D15A93">
        <w:t xml:space="preserve">thereby </w:t>
      </w:r>
      <w:r>
        <w:t>increasing existing pressure on government and industry to provide the service.</w:t>
      </w:r>
    </w:p>
    <w:p w14:paraId="20EB97F7" w14:textId="77777777" w:rsidR="00BD1135" w:rsidRDefault="00BD1135" w:rsidP="00BA37FF">
      <w:bookmarkStart w:id="70" w:name="_Toc506237539"/>
      <w:r>
        <w:br w:type="page"/>
      </w:r>
    </w:p>
    <w:p w14:paraId="6B994384" w14:textId="0A05F097" w:rsidR="0012554E" w:rsidRDefault="0012554E" w:rsidP="0012554E">
      <w:pPr>
        <w:pStyle w:val="Heading1"/>
        <w:spacing w:before="0"/>
      </w:pPr>
      <w:bookmarkStart w:id="71" w:name="_Toc531298640"/>
      <w:r>
        <w:lastRenderedPageBreak/>
        <w:t>Authors</w:t>
      </w:r>
      <w:bookmarkEnd w:id="70"/>
      <w:bookmarkEnd w:id="71"/>
    </w:p>
    <w:p w14:paraId="71C006E0" w14:textId="77777777" w:rsidR="0012554E" w:rsidRPr="0012554E" w:rsidRDefault="0012554E" w:rsidP="00266442">
      <w:pPr>
        <w:spacing w:after="0"/>
        <w:rPr>
          <w:rStyle w:val="IntenseEmphasis"/>
        </w:rPr>
      </w:pPr>
      <w:r w:rsidRPr="0012554E">
        <w:rPr>
          <w:rStyle w:val="IntenseEmphasis"/>
        </w:rPr>
        <w:t>Katie Ellis</w:t>
      </w:r>
    </w:p>
    <w:p w14:paraId="6ED4BD2D" w14:textId="4AD088F0" w:rsidR="0012554E" w:rsidRPr="00457FED" w:rsidRDefault="0012554E" w:rsidP="0012554E">
      <w:r>
        <w:t xml:space="preserve">Dr </w:t>
      </w:r>
      <w:r w:rsidRPr="004853C9">
        <w:t xml:space="preserve">Katie Ellis is Associate Professor in Internet Studies and Director of the Centre for Culture and Technology at Curtin University. </w:t>
      </w:r>
      <w:r>
        <w:t>H</w:t>
      </w:r>
      <w:r w:rsidRPr="004853C9">
        <w:rPr>
          <w:rFonts w:cstheme="minorHAnsi"/>
        </w:rPr>
        <w:t xml:space="preserve">er research is located at the intersection of media access and representation and </w:t>
      </w:r>
      <w:r>
        <w:rPr>
          <w:rFonts w:cstheme="minorHAnsi"/>
        </w:rPr>
        <w:t>engages</w:t>
      </w:r>
      <w:r w:rsidRPr="004853C9">
        <w:rPr>
          <w:rFonts w:cstheme="minorHAnsi"/>
        </w:rPr>
        <w:t xml:space="preserve"> with government, industry and community to ensure </w:t>
      </w:r>
      <w:r>
        <w:rPr>
          <w:rFonts w:cstheme="minorHAnsi"/>
        </w:rPr>
        <w:t xml:space="preserve">actual benefits for </w:t>
      </w:r>
      <w:r w:rsidRPr="004853C9">
        <w:rPr>
          <w:rFonts w:cstheme="minorHAnsi"/>
        </w:rPr>
        <w:t xml:space="preserve">real people with disability. </w:t>
      </w:r>
      <w:r w:rsidRPr="004853C9">
        <w:t>She has authored and edited 13 books and numerous articles on the topic of disability and the media, including award-winning papers on television accessibility, e</w:t>
      </w:r>
      <w:r w:rsidR="001859EB">
        <w:t>-</w:t>
      </w:r>
      <w:r w:rsidRPr="004853C9">
        <w:t xml:space="preserve">learning, and access to the internet. Throughout 2017 she was a member the Department of Communications and the Arts Audio Description </w:t>
      </w:r>
      <w:r>
        <w:t>W</w:t>
      </w:r>
      <w:r w:rsidRPr="004853C9">
        <w:t xml:space="preserve">orking </w:t>
      </w:r>
      <w:r>
        <w:t>G</w:t>
      </w:r>
      <w:r w:rsidRPr="004853C9">
        <w:t>roup</w:t>
      </w:r>
      <w:r>
        <w:t>,</w:t>
      </w:r>
      <w:r w:rsidRPr="004853C9">
        <w:t xml:space="preserve"> advising the minister on how best</w:t>
      </w:r>
      <w:r w:rsidRPr="00457FED">
        <w:t xml:space="preserve"> to provide </w:t>
      </w:r>
      <w:r>
        <w:t>AD</w:t>
      </w:r>
      <w:r w:rsidRPr="00457FED">
        <w:t xml:space="preserve"> narration on Australia</w:t>
      </w:r>
      <w:r>
        <w:t>n</w:t>
      </w:r>
      <w:r w:rsidRPr="00457FED">
        <w:t xml:space="preserve"> television to make it accessible for Australia’s blind and low vision community.</w:t>
      </w:r>
    </w:p>
    <w:p w14:paraId="726A66A6" w14:textId="77777777" w:rsidR="0012554E" w:rsidRPr="0012554E" w:rsidRDefault="0012554E" w:rsidP="00266442">
      <w:pPr>
        <w:spacing w:after="0"/>
        <w:rPr>
          <w:rStyle w:val="IntenseEmphasis"/>
        </w:rPr>
      </w:pPr>
      <w:r w:rsidRPr="0012554E">
        <w:rPr>
          <w:rStyle w:val="IntenseEmphasis"/>
        </w:rPr>
        <w:t>Gwyneth Peaty</w:t>
      </w:r>
    </w:p>
    <w:p w14:paraId="76F0DF85" w14:textId="6F4704E5" w:rsidR="0012554E" w:rsidRPr="00807A18" w:rsidRDefault="0012554E" w:rsidP="0012554E">
      <w:r w:rsidRPr="00807A18">
        <w:t xml:space="preserve">Dr Gwyneth Peaty is a </w:t>
      </w:r>
      <w:r>
        <w:t xml:space="preserve">Lecturer </w:t>
      </w:r>
      <w:r w:rsidRPr="00807A18">
        <w:t>in the D</w:t>
      </w:r>
      <w:r w:rsidR="000A6517">
        <w:t xml:space="preserve">iscipline </w:t>
      </w:r>
      <w:r w:rsidRPr="00807A18">
        <w:t>of Internet Studies at Curtin University. Her research focuses on new media, popular culture and digital technologies, and she has published a range of</w:t>
      </w:r>
      <w:r>
        <w:t xml:space="preserve"> journal articles and </w:t>
      </w:r>
      <w:r w:rsidRPr="00807A18">
        <w:t xml:space="preserve">book chapters on these topics. </w:t>
      </w:r>
      <w:r>
        <w:t>She has conducted extensive research in the area of disability and digital media including a Curtin University funded Teaching Innovation project into the mainstream uses of captioned online lectures in higher education. Her current projects include a book on gargoyles and further explorations of captioning in entertainment and educational media.</w:t>
      </w:r>
    </w:p>
    <w:p w14:paraId="11BBDCD7" w14:textId="77777777" w:rsidR="0012554E" w:rsidRPr="0012554E" w:rsidRDefault="0012554E" w:rsidP="00266442">
      <w:pPr>
        <w:spacing w:after="0"/>
        <w:rPr>
          <w:rStyle w:val="IntenseEmphasis"/>
        </w:rPr>
      </w:pPr>
      <w:r w:rsidRPr="0012554E">
        <w:rPr>
          <w:rStyle w:val="IntenseEmphasis"/>
        </w:rPr>
        <w:t>Leanne McRae</w:t>
      </w:r>
    </w:p>
    <w:p w14:paraId="6F13F0C1" w14:textId="377AE0CE" w:rsidR="0012554E" w:rsidRPr="00457FED" w:rsidRDefault="0012554E" w:rsidP="0012554E">
      <w:pPr>
        <w:rPr>
          <w:lang w:eastAsia="en-AU"/>
        </w:rPr>
      </w:pPr>
      <w:r w:rsidRPr="00D4631A">
        <w:rPr>
          <w:lang w:eastAsia="en-AU"/>
        </w:rPr>
        <w:t xml:space="preserve">Dr Leanne McRae is a Research Officer in the Internet Studies </w:t>
      </w:r>
      <w:r>
        <w:rPr>
          <w:lang w:eastAsia="en-AU"/>
        </w:rPr>
        <w:t>discipline</w:t>
      </w:r>
      <w:r w:rsidRPr="00D4631A">
        <w:rPr>
          <w:lang w:eastAsia="en-AU"/>
        </w:rPr>
        <w:t xml:space="preserve"> at Curtin </w:t>
      </w:r>
      <w:r w:rsidRPr="00457FED">
        <w:rPr>
          <w:lang w:eastAsia="en-AU"/>
        </w:rPr>
        <w:t xml:space="preserve">University. Her current research interests revolve around disability, digitisation and education, with special interest in the Internet of Things. Recent publications have focused on MOOCs, physical cultural studies and social media in education. Her book </w:t>
      </w:r>
      <w:r w:rsidRPr="00457FED">
        <w:rPr>
          <w:i/>
        </w:rPr>
        <w:t xml:space="preserve">Terror, </w:t>
      </w:r>
      <w:r w:rsidR="009876F5">
        <w:rPr>
          <w:i/>
        </w:rPr>
        <w:t>l</w:t>
      </w:r>
      <w:r w:rsidRPr="00457FED">
        <w:rPr>
          <w:i/>
        </w:rPr>
        <w:t xml:space="preserve">eisure and </w:t>
      </w:r>
      <w:r w:rsidR="009876F5">
        <w:rPr>
          <w:i/>
        </w:rPr>
        <w:t>c</w:t>
      </w:r>
      <w:r w:rsidRPr="00457FED">
        <w:rPr>
          <w:i/>
        </w:rPr>
        <w:t xml:space="preserve">onsumption: Spaces for </w:t>
      </w:r>
      <w:r w:rsidR="009876F5">
        <w:rPr>
          <w:i/>
        </w:rPr>
        <w:t>h</w:t>
      </w:r>
      <w:r w:rsidRPr="00457FED">
        <w:rPr>
          <w:i/>
        </w:rPr>
        <w:t xml:space="preserve">arm in a </w:t>
      </w:r>
      <w:r w:rsidR="009876F5">
        <w:rPr>
          <w:i/>
        </w:rPr>
        <w:t>p</w:t>
      </w:r>
      <w:r w:rsidRPr="00457FED">
        <w:rPr>
          <w:i/>
        </w:rPr>
        <w:t>ost-</w:t>
      </w:r>
      <w:r w:rsidR="009876F5">
        <w:rPr>
          <w:i/>
        </w:rPr>
        <w:t>c</w:t>
      </w:r>
      <w:r w:rsidRPr="00457FED">
        <w:rPr>
          <w:i/>
        </w:rPr>
        <w:t xml:space="preserve">rash </w:t>
      </w:r>
      <w:r w:rsidR="009876F5">
        <w:rPr>
          <w:i/>
        </w:rPr>
        <w:t>e</w:t>
      </w:r>
      <w:r w:rsidRPr="00457FED">
        <w:rPr>
          <w:i/>
        </w:rPr>
        <w:t>ra</w:t>
      </w:r>
      <w:r w:rsidR="009876F5">
        <w:rPr>
          <w:i/>
        </w:rPr>
        <w:t>,</w:t>
      </w:r>
      <w:r w:rsidRPr="00457FED">
        <w:t xml:space="preserve"> was published by Emerald in 2018.</w:t>
      </w:r>
    </w:p>
    <w:p w14:paraId="01FADD76" w14:textId="77777777" w:rsidR="0012554E" w:rsidRPr="0012554E" w:rsidRDefault="0012554E" w:rsidP="00266442">
      <w:pPr>
        <w:spacing w:after="0"/>
        <w:rPr>
          <w:rStyle w:val="IntenseEmphasis"/>
        </w:rPr>
      </w:pPr>
      <w:r w:rsidRPr="0012554E">
        <w:rPr>
          <w:rStyle w:val="IntenseEmphasis"/>
        </w:rPr>
        <w:t>Mike Kent</w:t>
      </w:r>
    </w:p>
    <w:p w14:paraId="7B54E8C7" w14:textId="1293C3E6" w:rsidR="00F635A5" w:rsidRDefault="0012554E" w:rsidP="0012554E">
      <w:pPr>
        <w:rPr>
          <w:rFonts w:cstheme="minorHAnsi"/>
          <w:lang w:val="en-US"/>
        </w:rPr>
      </w:pPr>
      <w:r w:rsidRPr="000D3C70">
        <w:t xml:space="preserve">Associate Professor Mike Kent is Head of School for Media, Creative Arts and Social Enquiry at Curtin University. His recent publications </w:t>
      </w:r>
      <w:r w:rsidRPr="000D3C70">
        <w:rPr>
          <w:i/>
          <w:iCs/>
        </w:rPr>
        <w:t>Manifestos for the future of critical disability studies</w:t>
      </w:r>
      <w:r w:rsidRPr="000D3C70">
        <w:t xml:space="preserve"> and</w:t>
      </w:r>
      <w:r w:rsidRPr="000D3C70">
        <w:rPr>
          <w:i/>
          <w:iCs/>
        </w:rPr>
        <w:t xml:space="preserve"> Interdisciplinary approaches to disability: Looking towards the future</w:t>
      </w:r>
      <w:r w:rsidRPr="000D3C70">
        <w:t xml:space="preserve"> are both edited with Rosemarie Garland-Thomson, Katie Ellis and Rachel Robertson. </w:t>
      </w:r>
      <w:r w:rsidRPr="000D3C70">
        <w:rPr>
          <w:rFonts w:cstheme="minorHAnsi"/>
        </w:rPr>
        <w:t xml:space="preserve">Throughout 2017 he was a member the Department of Communications and the Arts </w:t>
      </w:r>
      <w:r w:rsidRPr="000D3C70">
        <w:rPr>
          <w:rFonts w:cstheme="minorHAnsi"/>
          <w:lang w:val="en-US"/>
        </w:rPr>
        <w:t xml:space="preserve">Audio Description </w:t>
      </w:r>
      <w:r>
        <w:rPr>
          <w:rFonts w:cstheme="minorHAnsi"/>
          <w:lang w:val="en-US"/>
        </w:rPr>
        <w:t>W</w:t>
      </w:r>
      <w:r w:rsidRPr="000D3C70">
        <w:rPr>
          <w:rFonts w:cstheme="minorHAnsi"/>
          <w:lang w:val="en-US"/>
        </w:rPr>
        <w:t xml:space="preserve">orking </w:t>
      </w:r>
      <w:r>
        <w:rPr>
          <w:rFonts w:cstheme="minorHAnsi"/>
          <w:lang w:val="en-US"/>
        </w:rPr>
        <w:t>G</w:t>
      </w:r>
      <w:r w:rsidRPr="000D3C70">
        <w:rPr>
          <w:rFonts w:cstheme="minorHAnsi"/>
          <w:lang w:val="en-US"/>
        </w:rPr>
        <w:t>roup</w:t>
      </w:r>
      <w:r w:rsidRPr="000D3C70">
        <w:rPr>
          <w:rFonts w:cstheme="minorHAnsi"/>
        </w:rPr>
        <w:t xml:space="preserve"> </w:t>
      </w:r>
      <w:r w:rsidRPr="000D3C70">
        <w:rPr>
          <w:rFonts w:cstheme="minorHAnsi"/>
          <w:lang w:val="en-US"/>
        </w:rPr>
        <w:t xml:space="preserve">advising the minister on how best to provide </w:t>
      </w:r>
      <w:r>
        <w:rPr>
          <w:rFonts w:cstheme="minorHAnsi"/>
          <w:lang w:val="en-US"/>
        </w:rPr>
        <w:t>AD</w:t>
      </w:r>
      <w:r w:rsidRPr="000D3C70">
        <w:rPr>
          <w:rFonts w:cstheme="minorHAnsi"/>
          <w:lang w:val="en-US"/>
        </w:rPr>
        <w:t xml:space="preserve"> narration on Australia</w:t>
      </w:r>
      <w:r>
        <w:rPr>
          <w:rFonts w:cstheme="minorHAnsi"/>
          <w:lang w:val="en-US"/>
        </w:rPr>
        <w:t>n</w:t>
      </w:r>
      <w:r w:rsidRPr="000D3C70">
        <w:rPr>
          <w:rFonts w:cstheme="minorHAnsi"/>
          <w:lang w:val="en-US"/>
        </w:rPr>
        <w:t xml:space="preserve"> television to make it accessible for Australia’s blind and low vision community.</w:t>
      </w:r>
    </w:p>
    <w:p w14:paraId="6FD54270" w14:textId="77777777" w:rsidR="00F635A5" w:rsidRPr="0012554E" w:rsidRDefault="00F635A5" w:rsidP="00F635A5">
      <w:pPr>
        <w:spacing w:after="0"/>
        <w:rPr>
          <w:rStyle w:val="IntenseEmphasis"/>
        </w:rPr>
      </w:pPr>
      <w:r w:rsidRPr="0012554E">
        <w:rPr>
          <w:rStyle w:val="IntenseEmphasis"/>
        </w:rPr>
        <w:t>Kathryn Locke</w:t>
      </w:r>
    </w:p>
    <w:p w14:paraId="1C68D0D0" w14:textId="197AE320" w:rsidR="0012554E" w:rsidRDefault="00F635A5" w:rsidP="0012554E">
      <w:r>
        <w:rPr>
          <w:lang w:eastAsia="en-AU"/>
        </w:rPr>
        <w:t>Kathryn Locke is a Researcher and PhD candidate at Curtin University. Kathryn has extensive research experience in researching issues related to disability and digital media and has been published in a range of disciplines, including sustainability and internet studies. Beyond her academic and research experience, Kathryn teaches externally for Curtin in the fields of internet studies, media and cultural studies.</w:t>
      </w:r>
      <w:r w:rsidR="0012554E">
        <w:br w:type="page"/>
      </w:r>
    </w:p>
    <w:p w14:paraId="38D7832F" w14:textId="708B1D7F" w:rsidR="00B721E6" w:rsidRDefault="00B721E6" w:rsidP="00DD6F0E">
      <w:pPr>
        <w:pStyle w:val="Heading1"/>
        <w:rPr>
          <w:lang w:val="en-US" w:eastAsia="ja-JP"/>
        </w:rPr>
      </w:pPr>
      <w:bookmarkStart w:id="72" w:name="_Toc531298641"/>
      <w:r>
        <w:rPr>
          <w:lang w:val="en-US" w:eastAsia="ja-JP"/>
        </w:rPr>
        <w:lastRenderedPageBreak/>
        <w:t>Appendix</w:t>
      </w:r>
      <w:r w:rsidR="00DE6351">
        <w:rPr>
          <w:lang w:val="en-US" w:eastAsia="ja-JP"/>
        </w:rPr>
        <w:t xml:space="preserve"> A</w:t>
      </w:r>
      <w:r w:rsidR="00B24DF8">
        <w:rPr>
          <w:lang w:val="en-US" w:eastAsia="ja-JP"/>
        </w:rPr>
        <w:t xml:space="preserve">: Focus Group </w:t>
      </w:r>
      <w:r w:rsidR="00CC1854">
        <w:rPr>
          <w:lang w:val="en-US" w:eastAsia="ja-JP"/>
        </w:rPr>
        <w:t xml:space="preserve">Forum </w:t>
      </w:r>
      <w:r w:rsidR="00B24DF8">
        <w:rPr>
          <w:lang w:val="en-US" w:eastAsia="ja-JP"/>
        </w:rPr>
        <w:t>Questions</w:t>
      </w:r>
      <w:bookmarkEnd w:id="72"/>
    </w:p>
    <w:p w14:paraId="2887F8AF" w14:textId="2673B43C" w:rsidR="00B24DF8" w:rsidRPr="00974813" w:rsidRDefault="00B24DF8" w:rsidP="00B24DF8">
      <w:pPr>
        <w:rPr>
          <w:b/>
        </w:rPr>
      </w:pPr>
      <w:r w:rsidRPr="00974813">
        <w:rPr>
          <w:b/>
        </w:rPr>
        <w:t>Post One</w:t>
      </w:r>
      <w:r w:rsidR="00106318">
        <w:rPr>
          <w:b/>
        </w:rPr>
        <w:t xml:space="preserve"> – </w:t>
      </w:r>
      <w:r w:rsidRPr="00974813">
        <w:rPr>
          <w:b/>
        </w:rPr>
        <w:t>Getting started: What is audio description?</w:t>
      </w:r>
    </w:p>
    <w:p w14:paraId="035C14F0" w14:textId="77777777" w:rsidR="00B24DF8" w:rsidRDefault="00B24DF8" w:rsidP="00B24DF8">
      <w:r>
        <w:t>Hello and welcome to the forum! Thank you for participating in this important study.</w:t>
      </w:r>
    </w:p>
    <w:p w14:paraId="7E9BF9F9" w14:textId="77777777" w:rsidR="00B24DF8" w:rsidRDefault="00B24DF8" w:rsidP="00A94675">
      <w:pPr>
        <w:spacing w:after="120"/>
      </w:pPr>
      <w:r>
        <w:t>What is audio description (AD)? Media Access Australia says:</w:t>
      </w:r>
    </w:p>
    <w:p w14:paraId="4BD4E7EA" w14:textId="43697CC0" w:rsidR="00B24DF8" w:rsidRDefault="00B24DF8" w:rsidP="004B132B">
      <w:pPr>
        <w:pStyle w:val="Quote"/>
      </w:pPr>
      <w:r>
        <w:t>Audio description is the auditory narration of visual representations such as television programs, films and live performances. During gaps in dialogue, it describes visual elements such as scenes, settings, actions and costumes. It is particularly beneficial to people who are blind and vision impaired and people with print, learning and physical disabilities.</w:t>
      </w:r>
    </w:p>
    <w:p w14:paraId="41D1E369" w14:textId="77777777" w:rsidR="00B24DF8" w:rsidRDefault="00B24DF8" w:rsidP="00A94675">
      <w:pPr>
        <w:spacing w:after="120"/>
      </w:pPr>
      <w:r>
        <w:t>This video gives some practical examples:</w:t>
      </w:r>
    </w:p>
    <w:p w14:paraId="2C0E0019" w14:textId="0FDB4E52" w:rsidR="00B24DF8" w:rsidRDefault="001C5FF8" w:rsidP="002B4576">
      <w:pPr>
        <w:pStyle w:val="Quote"/>
      </w:pPr>
      <w:hyperlink r:id="rId41" w:history="1">
        <w:r w:rsidR="00A13101" w:rsidRPr="003F2F7E">
          <w:rPr>
            <w:rStyle w:val="Hyperlink"/>
          </w:rPr>
          <w:t>https://www.youtube.com/watch?v=i_GrYOruY7w</w:t>
        </w:r>
      </w:hyperlink>
      <w:r w:rsidR="00A13101">
        <w:t xml:space="preserve"> </w:t>
      </w:r>
    </w:p>
    <w:p w14:paraId="30268777" w14:textId="77777777" w:rsidR="00B24DF8" w:rsidRDefault="00B24DF8" w:rsidP="00B24DF8">
      <w:r>
        <w:t>By bringing people together to discuss themes and issues around audio description we hope to gather a wide range of experiences. This has the potential to enhance the experience of television ‘viewing’ for people with disabilities and those without.</w:t>
      </w:r>
    </w:p>
    <w:p w14:paraId="5127A58A" w14:textId="77777777" w:rsidR="00B24DF8" w:rsidRDefault="00B24DF8" w:rsidP="00A94675">
      <w:pPr>
        <w:spacing w:after="120"/>
      </w:pPr>
      <w:r>
        <w:t>Here are some more examples:</w:t>
      </w:r>
    </w:p>
    <w:p w14:paraId="087598F8" w14:textId="24FD0ACD" w:rsidR="00B24DF8" w:rsidRDefault="00B24DF8" w:rsidP="002B4576">
      <w:pPr>
        <w:pStyle w:val="Quote"/>
        <w:spacing w:after="120"/>
      </w:pPr>
      <w:r w:rsidRPr="002B4576">
        <w:rPr>
          <w:i/>
        </w:rPr>
        <w:t>The Hunger Games</w:t>
      </w:r>
      <w:r>
        <w:t xml:space="preserve"> clip</w:t>
      </w:r>
      <w:r w:rsidR="00CC1854">
        <w:t xml:space="preserve"> – </w:t>
      </w:r>
      <w:hyperlink r:id="rId42" w:history="1">
        <w:r w:rsidR="00A13101" w:rsidRPr="003F2F7E">
          <w:rPr>
            <w:rStyle w:val="Hyperlink"/>
          </w:rPr>
          <w:t>https://www.youtube.com/watch?v=B8BD9txkGL4</w:t>
        </w:r>
      </w:hyperlink>
      <w:r w:rsidR="00A13101">
        <w:t xml:space="preserve"> </w:t>
      </w:r>
    </w:p>
    <w:p w14:paraId="40BCD229" w14:textId="3760779F" w:rsidR="00B24DF8" w:rsidRDefault="00B24DF8" w:rsidP="002B4576">
      <w:pPr>
        <w:pStyle w:val="Quote"/>
        <w:spacing w:after="120"/>
      </w:pPr>
      <w:r w:rsidRPr="002B4576">
        <w:rPr>
          <w:i/>
        </w:rPr>
        <w:t>The Lion King</w:t>
      </w:r>
      <w:r>
        <w:t xml:space="preserve"> clip</w:t>
      </w:r>
      <w:r w:rsidR="00CC1854">
        <w:t xml:space="preserve"> – </w:t>
      </w:r>
      <w:hyperlink r:id="rId43" w:history="1">
        <w:r w:rsidR="00A13101" w:rsidRPr="003F2F7E">
          <w:rPr>
            <w:rStyle w:val="Hyperlink"/>
          </w:rPr>
          <w:t>https://www.youtube.com/watch?v=7-XOHN2BWG4</w:t>
        </w:r>
      </w:hyperlink>
      <w:r w:rsidR="00A13101">
        <w:t xml:space="preserve"> </w:t>
      </w:r>
    </w:p>
    <w:p w14:paraId="2A5379E3" w14:textId="29026ABF" w:rsidR="00B24DF8" w:rsidRDefault="00B24DF8" w:rsidP="002B4576">
      <w:pPr>
        <w:pStyle w:val="Quote"/>
        <w:spacing w:after="120"/>
      </w:pPr>
      <w:r w:rsidRPr="00CC1854">
        <w:t xml:space="preserve">Life </w:t>
      </w:r>
      <w:r w:rsidR="00CC1854">
        <w:t>s</w:t>
      </w:r>
      <w:r w:rsidRPr="00CC1854">
        <w:t>tory</w:t>
      </w:r>
      <w:r w:rsidR="00CC1854" w:rsidRPr="004B132B">
        <w:t>:</w:t>
      </w:r>
      <w:r w:rsidR="00CC1854">
        <w:rPr>
          <w:i/>
        </w:rPr>
        <w:t xml:space="preserve"> </w:t>
      </w:r>
      <w:r w:rsidRPr="002B4576">
        <w:rPr>
          <w:i/>
        </w:rPr>
        <w:t>Vanessa Vanuatu</w:t>
      </w:r>
      <w:r w:rsidR="00CC1854">
        <w:t xml:space="preserve"> –</w:t>
      </w:r>
      <w:r w:rsidR="00CC1854">
        <w:rPr>
          <w:i/>
        </w:rPr>
        <w:t xml:space="preserve"> </w:t>
      </w:r>
      <w:hyperlink r:id="rId44" w:history="1">
        <w:r w:rsidR="00A13101" w:rsidRPr="003F2F7E">
          <w:rPr>
            <w:rStyle w:val="Hyperlink"/>
          </w:rPr>
          <w:t>https://www.youtube.com/watch?v=Ca7EqrqTgyY</w:t>
        </w:r>
      </w:hyperlink>
      <w:r w:rsidR="00A13101">
        <w:t xml:space="preserve"> </w:t>
      </w:r>
    </w:p>
    <w:p w14:paraId="1040480D" w14:textId="70898FC0" w:rsidR="00B24DF8" w:rsidRDefault="00B24DF8" w:rsidP="002B4576">
      <w:pPr>
        <w:pStyle w:val="Quote"/>
        <w:spacing w:after="120"/>
      </w:pPr>
      <w:r>
        <w:t xml:space="preserve">Animated </w:t>
      </w:r>
      <w:r w:rsidR="00CC1854">
        <w:t>s</w:t>
      </w:r>
      <w:r>
        <w:t xml:space="preserve">hort: </w:t>
      </w:r>
      <w:r w:rsidRPr="002B4576">
        <w:rPr>
          <w:i/>
        </w:rPr>
        <w:t>Out of Sight</w:t>
      </w:r>
      <w:r w:rsidR="00CC1854">
        <w:t xml:space="preserve"> – </w:t>
      </w:r>
      <w:hyperlink r:id="rId45" w:history="1">
        <w:r w:rsidR="00A13101" w:rsidRPr="003F2F7E">
          <w:rPr>
            <w:rStyle w:val="Hyperlink"/>
          </w:rPr>
          <w:t>https://www.youtube.com/watch?v=cQXD6jkv4hQ</w:t>
        </w:r>
      </w:hyperlink>
      <w:r w:rsidR="00A13101">
        <w:t xml:space="preserve"> </w:t>
      </w:r>
    </w:p>
    <w:p w14:paraId="0A581B77" w14:textId="7D7E9D19" w:rsidR="00B24DF8" w:rsidRDefault="00B24DF8" w:rsidP="002B4576">
      <w:pPr>
        <w:pStyle w:val="Quote"/>
      </w:pPr>
      <w:r>
        <w:t>Optional longer example</w:t>
      </w:r>
      <w:r w:rsidR="00CC1854">
        <w:t xml:space="preserve"> </w:t>
      </w:r>
      <w:r>
        <w:t>[Full movie]</w:t>
      </w:r>
      <w:r w:rsidR="00CC1854">
        <w:t>: The s</w:t>
      </w:r>
      <w:r>
        <w:t>ilent film Nosferatu (1922)</w:t>
      </w:r>
      <w:r w:rsidR="00CC1854">
        <w:t xml:space="preserve"> – </w:t>
      </w:r>
      <w:hyperlink r:id="rId46" w:history="1">
        <w:r w:rsidR="00A13101" w:rsidRPr="003F2F7E">
          <w:rPr>
            <w:rStyle w:val="Hyperlink"/>
          </w:rPr>
          <w:t>https://www.youtube.com/watch?v=DySMmYH9yfI&amp;t</w:t>
        </w:r>
      </w:hyperlink>
      <w:r>
        <w:t>=</w:t>
      </w:r>
      <w:r w:rsidR="00A13101">
        <w:t xml:space="preserve"> </w:t>
      </w:r>
    </w:p>
    <w:p w14:paraId="4B9D22AB" w14:textId="3A68D39D" w:rsidR="00B24DF8" w:rsidRDefault="00B24DF8" w:rsidP="00B24DF8">
      <w:r>
        <w:t>Once you have viewed the examples, please move on to the second forum thread, where we have a few questions for you.</w:t>
      </w:r>
      <w:r w:rsidR="00106318">
        <w:t xml:space="preserve"> </w:t>
      </w:r>
      <w:r>
        <w:t>(And if you have any first impressions or thoughts about audio description from these examples – do post them below!)</w:t>
      </w:r>
    </w:p>
    <w:p w14:paraId="6F4D3700" w14:textId="314015E3" w:rsidR="00B24DF8" w:rsidRDefault="00B24DF8" w:rsidP="00B24DF8">
      <w:pPr>
        <w:rPr>
          <w:b/>
        </w:rPr>
      </w:pPr>
      <w:r w:rsidRPr="00A4240D">
        <w:rPr>
          <w:b/>
        </w:rPr>
        <w:t>Post Two</w:t>
      </w:r>
      <w:r w:rsidR="00106318">
        <w:rPr>
          <w:b/>
        </w:rPr>
        <w:t xml:space="preserve"> – </w:t>
      </w:r>
      <w:r w:rsidRPr="00A4240D">
        <w:rPr>
          <w:b/>
        </w:rPr>
        <w:t>How do you use audio description?</w:t>
      </w:r>
    </w:p>
    <w:p w14:paraId="0043DCC9" w14:textId="77777777" w:rsidR="00B24DF8" w:rsidRDefault="00B24DF8" w:rsidP="00A94675">
      <w:pPr>
        <w:spacing w:after="120" w:line="240" w:lineRule="auto"/>
      </w:pPr>
      <w:r>
        <w:t>Now that you’ve seen some examples of audio description, here are a few questions for you:</w:t>
      </w:r>
    </w:p>
    <w:p w14:paraId="4679C025" w14:textId="77777777" w:rsidR="00B24DF8" w:rsidRDefault="00B24DF8" w:rsidP="002B4576">
      <w:pPr>
        <w:pStyle w:val="ListParagraph"/>
        <w:spacing w:line="240" w:lineRule="auto"/>
        <w:ind w:left="714" w:hanging="357"/>
      </w:pPr>
      <w:r>
        <w:t>How did you first hear about audio description?</w:t>
      </w:r>
    </w:p>
    <w:p w14:paraId="47CD1CF7" w14:textId="02948201" w:rsidR="00B24DF8" w:rsidRDefault="00B24DF8" w:rsidP="002B4576">
      <w:pPr>
        <w:pStyle w:val="ListParagraph"/>
      </w:pPr>
      <w:r>
        <w:t xml:space="preserve">How often, if at all, do you use </w:t>
      </w:r>
      <w:r w:rsidR="00A94675">
        <w:t>audio description</w:t>
      </w:r>
      <w:r>
        <w:t xml:space="preserve"> services?</w:t>
      </w:r>
    </w:p>
    <w:p w14:paraId="22DD0992" w14:textId="77777777" w:rsidR="00B24DF8" w:rsidRDefault="00B24DF8" w:rsidP="00A94675">
      <w:pPr>
        <w:spacing w:after="120" w:line="240" w:lineRule="auto"/>
      </w:pPr>
      <w:r>
        <w:t>If you do:</w:t>
      </w:r>
    </w:p>
    <w:p w14:paraId="14C4F7B7" w14:textId="77777777" w:rsidR="00B24DF8" w:rsidRDefault="00B24DF8" w:rsidP="002B4576">
      <w:pPr>
        <w:pStyle w:val="ListParagraph"/>
        <w:spacing w:line="240" w:lineRule="auto"/>
        <w:ind w:left="714" w:hanging="357"/>
      </w:pPr>
      <w:r>
        <w:t>How and where do you find information about audio description services?</w:t>
      </w:r>
    </w:p>
    <w:p w14:paraId="635FDA81" w14:textId="2F0B94DA" w:rsidR="00B24DF8" w:rsidRDefault="00B24DF8" w:rsidP="002B4576">
      <w:pPr>
        <w:pStyle w:val="ListParagraph"/>
      </w:pPr>
      <w:r>
        <w:t>Would the availability of audio description influence your decision to watch a program</w:t>
      </w:r>
      <w:r w:rsidR="00BA37FF">
        <w:t>me</w:t>
      </w:r>
      <w:r>
        <w:t xml:space="preserve"> or subscribe to a service?</w:t>
      </w:r>
    </w:p>
    <w:p w14:paraId="30E2DCE5" w14:textId="728E066C" w:rsidR="00B24DF8" w:rsidRPr="00A4240D" w:rsidRDefault="00B24DF8" w:rsidP="00B24DF8">
      <w:pPr>
        <w:rPr>
          <w:b/>
        </w:rPr>
      </w:pPr>
      <w:r w:rsidRPr="00A4240D">
        <w:rPr>
          <w:b/>
        </w:rPr>
        <w:lastRenderedPageBreak/>
        <w:t>Post Three</w:t>
      </w:r>
      <w:r w:rsidR="00106318">
        <w:rPr>
          <w:b/>
        </w:rPr>
        <w:t xml:space="preserve"> – </w:t>
      </w:r>
      <w:r w:rsidRPr="00A4240D">
        <w:rPr>
          <w:b/>
        </w:rPr>
        <w:t>What kind of audio description do you prefer?</w:t>
      </w:r>
    </w:p>
    <w:p w14:paraId="7C0C775F" w14:textId="4D9960F5" w:rsidR="00B24DF8" w:rsidRDefault="00B24DF8" w:rsidP="00A94675">
      <w:pPr>
        <w:spacing w:after="120"/>
      </w:pPr>
      <w:r>
        <w:t>Not all audio description is the same. There is variation in style and quality. The amount of description can also vary, along with the level of detail and emotion conveyed through the recording.</w:t>
      </w:r>
      <w:r w:rsidR="00A94675">
        <w:t xml:space="preserve"> </w:t>
      </w:r>
      <w:r>
        <w:t>Consider the differences between these two audio described videos:</w:t>
      </w:r>
    </w:p>
    <w:p w14:paraId="602F4985" w14:textId="67F8B218" w:rsidR="00B24DF8" w:rsidRDefault="00B24DF8" w:rsidP="002B4576">
      <w:pPr>
        <w:pStyle w:val="Quote"/>
        <w:spacing w:after="120"/>
      </w:pPr>
      <w:r w:rsidRPr="002B4576">
        <w:rPr>
          <w:i/>
        </w:rPr>
        <w:t>Star Wars</w:t>
      </w:r>
      <w:r>
        <w:t xml:space="preserve"> trailer</w:t>
      </w:r>
      <w:r w:rsidR="00A94675">
        <w:t xml:space="preserve"> – </w:t>
      </w:r>
      <w:hyperlink r:id="rId47" w:history="1">
        <w:r w:rsidR="00A13101" w:rsidRPr="003F2F7E">
          <w:rPr>
            <w:rStyle w:val="Hyperlink"/>
          </w:rPr>
          <w:t>https://www.youtube.com/watch?v=qeL1H2ILiNM</w:t>
        </w:r>
      </w:hyperlink>
      <w:r w:rsidR="00A13101">
        <w:t xml:space="preserve"> </w:t>
      </w:r>
      <w:r>
        <w:t xml:space="preserve"> </w:t>
      </w:r>
    </w:p>
    <w:p w14:paraId="3CBE7A84" w14:textId="342FF815" w:rsidR="00B24DF8" w:rsidRDefault="00B24DF8" w:rsidP="004B132B">
      <w:pPr>
        <w:pStyle w:val="Quote"/>
        <w:spacing w:after="120"/>
      </w:pPr>
      <w:r w:rsidRPr="002B4576">
        <w:rPr>
          <w:i/>
        </w:rPr>
        <w:t>Flood: From the Sea</w:t>
      </w:r>
      <w:r>
        <w:t xml:space="preserve"> (Part One)</w:t>
      </w:r>
      <w:r w:rsidR="00A94675">
        <w:t xml:space="preserve"> – </w:t>
      </w:r>
      <w:hyperlink r:id="rId48" w:history="1">
        <w:r w:rsidR="00A13101" w:rsidRPr="003F2F7E">
          <w:rPr>
            <w:rStyle w:val="Hyperlink"/>
          </w:rPr>
          <w:t>https://www.youtube.com/watch?v=GftoCmfPTvk</w:t>
        </w:r>
      </w:hyperlink>
      <w:r w:rsidR="00A13101">
        <w:t xml:space="preserve"> </w:t>
      </w:r>
    </w:p>
    <w:p w14:paraId="726EFBCF" w14:textId="77777777" w:rsidR="00B24DF8" w:rsidRDefault="00B24DF8" w:rsidP="002B4576">
      <w:pPr>
        <w:pStyle w:val="ListParagraph"/>
      </w:pPr>
      <w:r>
        <w:t>Which of these do you prefer and why?</w:t>
      </w:r>
    </w:p>
    <w:p w14:paraId="0BD218A4" w14:textId="0E9D8D20" w:rsidR="00B24DF8" w:rsidRPr="00A4240D" w:rsidRDefault="00B24DF8" w:rsidP="00B24DF8">
      <w:pPr>
        <w:rPr>
          <w:b/>
        </w:rPr>
      </w:pPr>
      <w:r>
        <w:rPr>
          <w:b/>
        </w:rPr>
        <w:t>Post Four</w:t>
      </w:r>
      <w:r w:rsidR="00106318">
        <w:rPr>
          <w:b/>
        </w:rPr>
        <w:t xml:space="preserve"> – </w:t>
      </w:r>
      <w:r w:rsidRPr="00A4240D">
        <w:rPr>
          <w:b/>
        </w:rPr>
        <w:t>Human v</w:t>
      </w:r>
      <w:r w:rsidR="00A94675">
        <w:rPr>
          <w:b/>
        </w:rPr>
        <w:t>ersu</w:t>
      </w:r>
      <w:r w:rsidRPr="00A4240D">
        <w:rPr>
          <w:b/>
        </w:rPr>
        <w:t>s synthetic voice</w:t>
      </w:r>
    </w:p>
    <w:p w14:paraId="4B6072CD" w14:textId="4D3BAF09" w:rsidR="00B24DF8" w:rsidRDefault="00B24DF8" w:rsidP="00A94675">
      <w:pPr>
        <w:spacing w:after="120"/>
      </w:pPr>
      <w:r>
        <w:t>Some audio descriptions are computer generated using synthetic voice, while others use human narration. Consider these two examples:</w:t>
      </w:r>
    </w:p>
    <w:p w14:paraId="6381EEF7" w14:textId="4D2311BE" w:rsidR="00B24DF8" w:rsidRDefault="00B24DF8" w:rsidP="002B4576">
      <w:pPr>
        <w:pStyle w:val="Quote"/>
        <w:spacing w:after="120"/>
      </w:pPr>
      <w:r>
        <w:t xml:space="preserve">National Geographic </w:t>
      </w:r>
      <w:r w:rsidR="00A94675">
        <w:t>s</w:t>
      </w:r>
      <w:r w:rsidRPr="00A94675">
        <w:t xml:space="preserve">ea lions </w:t>
      </w:r>
      <w:r w:rsidR="00A94675" w:rsidRPr="00A94675">
        <w:t>–</w:t>
      </w:r>
      <w:r w:rsidR="00A94675">
        <w:t xml:space="preserve"> </w:t>
      </w:r>
      <w:hyperlink r:id="rId49" w:history="1">
        <w:r w:rsidR="00A13101" w:rsidRPr="003F2F7E">
          <w:rPr>
            <w:rStyle w:val="Hyperlink"/>
          </w:rPr>
          <w:t>https://www.youtube.com/watch?v=Lw1bESPHAvY</w:t>
        </w:r>
      </w:hyperlink>
      <w:r w:rsidR="00A13101">
        <w:t xml:space="preserve"> </w:t>
      </w:r>
      <w:r>
        <w:t xml:space="preserve"> </w:t>
      </w:r>
    </w:p>
    <w:p w14:paraId="04012B9E" w14:textId="0C251D7C" w:rsidR="00B24DF8" w:rsidRDefault="00B24DF8" w:rsidP="002B4576">
      <w:pPr>
        <w:pStyle w:val="Quote"/>
        <w:spacing w:after="120"/>
      </w:pPr>
      <w:r>
        <w:t xml:space="preserve">National Geographic </w:t>
      </w:r>
      <w:r w:rsidR="00A94675">
        <w:t>c</w:t>
      </w:r>
      <w:r>
        <w:t>himpanzees</w:t>
      </w:r>
      <w:r w:rsidR="00A94675">
        <w:t xml:space="preserve"> – </w:t>
      </w:r>
      <w:hyperlink r:id="rId50" w:history="1">
        <w:r w:rsidR="00A13101" w:rsidRPr="003F2F7E">
          <w:rPr>
            <w:rStyle w:val="Hyperlink"/>
          </w:rPr>
          <w:t>https://www.youtube.com/watch?v=1cuwX0zPYLo</w:t>
        </w:r>
      </w:hyperlink>
      <w:r w:rsidR="00A13101">
        <w:t xml:space="preserve"> </w:t>
      </w:r>
      <w:r>
        <w:t xml:space="preserve"> </w:t>
      </w:r>
    </w:p>
    <w:p w14:paraId="3BF30A97" w14:textId="77777777" w:rsidR="00B24DF8" w:rsidRDefault="00B24DF8" w:rsidP="002B4576">
      <w:pPr>
        <w:pStyle w:val="ListParagraph"/>
      </w:pPr>
      <w:r>
        <w:t>Which of these do you prefer and why?</w:t>
      </w:r>
    </w:p>
    <w:p w14:paraId="2FFCFA1D" w14:textId="5A3D91D8" w:rsidR="00B24DF8" w:rsidRPr="004C4E25" w:rsidRDefault="00B24DF8" w:rsidP="00B24DF8">
      <w:pPr>
        <w:rPr>
          <w:b/>
        </w:rPr>
      </w:pPr>
      <w:r w:rsidRPr="004C4E25">
        <w:rPr>
          <w:b/>
        </w:rPr>
        <w:t>Post Five</w:t>
      </w:r>
      <w:r w:rsidR="00106318">
        <w:rPr>
          <w:b/>
        </w:rPr>
        <w:t xml:space="preserve"> – </w:t>
      </w:r>
      <w:r w:rsidRPr="004C4E25">
        <w:rPr>
          <w:b/>
        </w:rPr>
        <w:t>Contrasting different styles of human audio description</w:t>
      </w:r>
    </w:p>
    <w:p w14:paraId="171407F9" w14:textId="77777777" w:rsidR="00B24DF8" w:rsidRDefault="00B24DF8" w:rsidP="00A94675">
      <w:pPr>
        <w:spacing w:after="120" w:line="240" w:lineRule="auto"/>
      </w:pPr>
      <w:r>
        <w:t xml:space="preserve">Here are two different examples of audio description for the same scene in </w:t>
      </w:r>
      <w:r w:rsidRPr="002B4576">
        <w:rPr>
          <w:i/>
        </w:rPr>
        <w:t>Tron: Legacy</w:t>
      </w:r>
      <w:r>
        <w:t>:</w:t>
      </w:r>
    </w:p>
    <w:p w14:paraId="0C9AB701" w14:textId="4F32F7AE" w:rsidR="00B24DF8" w:rsidRDefault="00B24DF8" w:rsidP="00A94675">
      <w:pPr>
        <w:spacing w:after="120" w:line="240" w:lineRule="auto"/>
      </w:pPr>
      <w:r>
        <w:t>UK</w:t>
      </w:r>
      <w:r w:rsidR="00A94675">
        <w:t xml:space="preserve"> – </w:t>
      </w:r>
      <w:hyperlink r:id="rId51" w:history="1">
        <w:r w:rsidR="00A13101" w:rsidRPr="003F2F7E">
          <w:rPr>
            <w:rStyle w:val="Hyperlink"/>
          </w:rPr>
          <w:t>https://www.youtube.com/watch?v=iSoWIgjI7SE</w:t>
        </w:r>
      </w:hyperlink>
      <w:r w:rsidR="00A13101">
        <w:t xml:space="preserve"> </w:t>
      </w:r>
    </w:p>
    <w:p w14:paraId="7F99C2A7" w14:textId="7FCEB120" w:rsidR="00B24DF8" w:rsidRDefault="00B24DF8" w:rsidP="00A94675">
      <w:pPr>
        <w:spacing w:after="120" w:line="240" w:lineRule="auto"/>
      </w:pPr>
      <w:r>
        <w:t>US</w:t>
      </w:r>
      <w:r w:rsidR="00A94675">
        <w:t xml:space="preserve"> – </w:t>
      </w:r>
      <w:hyperlink r:id="rId52" w:history="1">
        <w:r w:rsidR="00A13101" w:rsidRPr="003F2F7E">
          <w:rPr>
            <w:rStyle w:val="Hyperlink"/>
          </w:rPr>
          <w:t>https://www.youtube.com/watch?v=LHkL0A4xi-I</w:t>
        </w:r>
      </w:hyperlink>
      <w:r w:rsidR="00A13101">
        <w:t xml:space="preserve"> </w:t>
      </w:r>
    </w:p>
    <w:p w14:paraId="48CD7747" w14:textId="77777777" w:rsidR="00B24DF8" w:rsidRDefault="00B24DF8" w:rsidP="002B4576">
      <w:pPr>
        <w:pStyle w:val="ListParagraph"/>
        <w:spacing w:line="240" w:lineRule="auto"/>
      </w:pPr>
      <w:r>
        <w:t>Which do you prefer and why?</w:t>
      </w:r>
    </w:p>
    <w:p w14:paraId="0D65CD51" w14:textId="0653D3A7" w:rsidR="00B24DF8" w:rsidRDefault="00B24DF8" w:rsidP="002B4576">
      <w:pPr>
        <w:pStyle w:val="ListParagraph"/>
        <w:spacing w:line="240" w:lineRule="auto"/>
      </w:pPr>
      <w:r>
        <w:t>What are the most important elements of good audio description for you?</w:t>
      </w:r>
    </w:p>
    <w:p w14:paraId="15824CD5" w14:textId="77777777" w:rsidR="00B24DF8" w:rsidRDefault="00B24DF8" w:rsidP="00B24DF8">
      <w:r>
        <w:t>Please give as much detail in your answers as you can!</w:t>
      </w:r>
    </w:p>
    <w:p w14:paraId="6534DEBA" w14:textId="1B235AA1" w:rsidR="00B24DF8" w:rsidRPr="00AD1DB7" w:rsidRDefault="00B24DF8" w:rsidP="00B24DF8">
      <w:pPr>
        <w:rPr>
          <w:b/>
        </w:rPr>
      </w:pPr>
      <w:r w:rsidRPr="00AD1DB7">
        <w:rPr>
          <w:b/>
        </w:rPr>
        <w:t>Final Post</w:t>
      </w:r>
      <w:r w:rsidR="00106318">
        <w:rPr>
          <w:b/>
        </w:rPr>
        <w:t xml:space="preserve"> – </w:t>
      </w:r>
      <w:r w:rsidRPr="00AD1DB7">
        <w:rPr>
          <w:b/>
        </w:rPr>
        <w:t>How does audio description change the experience of watching television?</w:t>
      </w:r>
    </w:p>
    <w:p w14:paraId="38516ACD" w14:textId="77777777" w:rsidR="00B24DF8" w:rsidRDefault="00B24DF8" w:rsidP="00A94675">
      <w:pPr>
        <w:spacing w:after="120" w:line="240" w:lineRule="auto"/>
      </w:pPr>
      <w:r>
        <w:t>Our final set of questions asks you to reflect on audio description and consider its potential benefits.</w:t>
      </w:r>
    </w:p>
    <w:p w14:paraId="267AFD29" w14:textId="77777777" w:rsidR="00B24DF8" w:rsidRDefault="00B24DF8" w:rsidP="002B4576">
      <w:pPr>
        <w:pStyle w:val="ListParagraph"/>
        <w:spacing w:line="240" w:lineRule="auto"/>
      </w:pPr>
      <w:r>
        <w:t>Does audio description change your experience of media? If so, how?</w:t>
      </w:r>
    </w:p>
    <w:p w14:paraId="574EDAB2" w14:textId="77777777" w:rsidR="00B24DF8" w:rsidRDefault="00B24DF8" w:rsidP="002B4576">
      <w:pPr>
        <w:pStyle w:val="ListParagraph"/>
        <w:spacing w:line="240" w:lineRule="auto"/>
      </w:pPr>
      <w:r>
        <w:t>How specifically do you (or would you) make use of the AD service if it is/was available?</w:t>
      </w:r>
    </w:p>
    <w:p w14:paraId="0728BF7A" w14:textId="77777777" w:rsidR="00B24DF8" w:rsidRDefault="00B24DF8" w:rsidP="002B4576">
      <w:pPr>
        <w:pStyle w:val="ListParagraph"/>
        <w:spacing w:line="240" w:lineRule="auto"/>
      </w:pPr>
      <w:r>
        <w:t>Should audio description be made available for all visual media?</w:t>
      </w:r>
    </w:p>
    <w:p w14:paraId="41465282" w14:textId="77777777" w:rsidR="00B24DF8" w:rsidRDefault="00B24DF8" w:rsidP="002B4576">
      <w:pPr>
        <w:pStyle w:val="ListParagraph"/>
      </w:pPr>
      <w:r>
        <w:t>Are there any other issues you would like to raise, or ideas you would like to share?</w:t>
      </w:r>
    </w:p>
    <w:p w14:paraId="41D81EFE" w14:textId="77777777" w:rsidR="00B24DF8" w:rsidRPr="00A4240D" w:rsidRDefault="00B24DF8" w:rsidP="00B24DF8">
      <w:r>
        <w:t>Thanks so much for participating! :)</w:t>
      </w:r>
    </w:p>
    <w:p w14:paraId="24200F18" w14:textId="77777777" w:rsidR="004822C2" w:rsidRDefault="004822C2" w:rsidP="00DD6F0E">
      <w:pPr>
        <w:pStyle w:val="Heading1"/>
        <w:rPr>
          <w:lang w:val="en-US" w:eastAsia="ja-JP"/>
        </w:rPr>
      </w:pPr>
      <w:bookmarkStart w:id="73" w:name="_Toc531298642"/>
      <w:r>
        <w:rPr>
          <w:lang w:val="en-US" w:eastAsia="ja-JP"/>
        </w:rPr>
        <w:lastRenderedPageBreak/>
        <w:t>Glossary</w:t>
      </w:r>
      <w:bookmarkEnd w:id="73"/>
    </w:p>
    <w:p w14:paraId="64C9B524" w14:textId="77777777" w:rsidR="00E4659F" w:rsidRDefault="00E4659F" w:rsidP="00096EA7">
      <w:pPr>
        <w:pStyle w:val="Glossary"/>
        <w:spacing w:line="360" w:lineRule="auto"/>
      </w:pPr>
      <w:r>
        <w:t>ABC</w:t>
      </w:r>
      <w:r>
        <w:tab/>
        <w:t>Australian Broadcasting Corporation</w:t>
      </w:r>
    </w:p>
    <w:p w14:paraId="2DE22D17" w14:textId="44FACE50" w:rsidR="00716FB1" w:rsidRDefault="00716FB1" w:rsidP="00096EA7">
      <w:pPr>
        <w:pStyle w:val="Glossary"/>
        <w:spacing w:line="360" w:lineRule="auto"/>
      </w:pPr>
      <w:r>
        <w:t>ABS</w:t>
      </w:r>
      <w:r>
        <w:tab/>
        <w:t>Australian Bureau of Statistics</w:t>
      </w:r>
    </w:p>
    <w:p w14:paraId="345DD8A9" w14:textId="77777777" w:rsidR="00001108" w:rsidRDefault="00001108" w:rsidP="00096EA7">
      <w:pPr>
        <w:pStyle w:val="Glossary"/>
        <w:spacing w:line="360" w:lineRule="auto"/>
      </w:pPr>
      <w:r>
        <w:t>ACB</w:t>
      </w:r>
      <w:r>
        <w:tab/>
        <w:t>American Council of the Blind</w:t>
      </w:r>
    </w:p>
    <w:p w14:paraId="24B2592A" w14:textId="3D02ED7E" w:rsidR="009A118B" w:rsidRDefault="008E71DE" w:rsidP="00096EA7">
      <w:pPr>
        <w:pStyle w:val="Glossary"/>
        <w:spacing w:line="360" w:lineRule="auto"/>
      </w:pPr>
      <w:r>
        <w:t>AD</w:t>
      </w:r>
      <w:r w:rsidR="009A118B" w:rsidRPr="009A118B">
        <w:tab/>
      </w:r>
      <w:r>
        <w:t>Audio</w:t>
      </w:r>
      <w:r w:rsidR="00C522E9">
        <w:t xml:space="preserve"> </w:t>
      </w:r>
      <w:r>
        <w:t>description</w:t>
      </w:r>
    </w:p>
    <w:p w14:paraId="2623AF6B" w14:textId="77777777" w:rsidR="00561480" w:rsidRDefault="00561480" w:rsidP="00096EA7">
      <w:pPr>
        <w:pStyle w:val="Glossary"/>
        <w:spacing w:line="360" w:lineRule="auto"/>
      </w:pPr>
      <w:r>
        <w:t>ADA</w:t>
      </w:r>
      <w:r>
        <w:tab/>
        <w:t>Americans with Disabilities Act</w:t>
      </w:r>
    </w:p>
    <w:p w14:paraId="50E43F9D" w14:textId="77777777" w:rsidR="0009413E" w:rsidRDefault="0009413E" w:rsidP="00096EA7">
      <w:pPr>
        <w:pStyle w:val="Glossary"/>
        <w:spacing w:line="360" w:lineRule="auto"/>
      </w:pPr>
      <w:r>
        <w:t>AFB</w:t>
      </w:r>
      <w:r>
        <w:tab/>
      </w:r>
      <w:r w:rsidRPr="00525218">
        <w:t>American Foundation for the Blind</w:t>
      </w:r>
    </w:p>
    <w:p w14:paraId="7C8460E4" w14:textId="6F349FD2" w:rsidR="00303BE3" w:rsidRDefault="00303BE3" w:rsidP="00096EA7">
      <w:pPr>
        <w:pStyle w:val="Glossary"/>
        <w:spacing w:line="360" w:lineRule="auto"/>
      </w:pPr>
      <w:r>
        <w:t>ASD</w:t>
      </w:r>
      <w:r>
        <w:tab/>
        <w:t>Autism spectrum disorder</w:t>
      </w:r>
    </w:p>
    <w:p w14:paraId="7A53CE58" w14:textId="77777777" w:rsidR="0029548F" w:rsidRDefault="0029548F" w:rsidP="00096EA7">
      <w:pPr>
        <w:pStyle w:val="Glossary"/>
        <w:spacing w:line="360" w:lineRule="auto"/>
      </w:pPr>
      <w:r>
        <w:t>BAI</w:t>
      </w:r>
      <w:r>
        <w:tab/>
        <w:t>Broadcasting Authority of Ireland</w:t>
      </w:r>
    </w:p>
    <w:p w14:paraId="177EF9A7" w14:textId="4DF63B75" w:rsidR="00F13084" w:rsidRDefault="00F13084" w:rsidP="00096EA7">
      <w:pPr>
        <w:pStyle w:val="Glossary"/>
        <w:spacing w:line="360" w:lineRule="auto"/>
      </w:pPr>
      <w:r>
        <w:t>BAM</w:t>
      </w:r>
      <w:r>
        <w:tab/>
        <w:t>Big Access Media</w:t>
      </w:r>
    </w:p>
    <w:p w14:paraId="32DF21DE" w14:textId="60577DB9" w:rsidR="00360A0D" w:rsidRDefault="00360A0D" w:rsidP="00096EA7">
      <w:pPr>
        <w:pStyle w:val="Glossary"/>
        <w:spacing w:line="360" w:lineRule="auto"/>
      </w:pPr>
      <w:r>
        <w:t>BCA</w:t>
      </w:r>
      <w:r>
        <w:tab/>
        <w:t>Bl</w:t>
      </w:r>
      <w:r w:rsidR="007275A1">
        <w:t>i</w:t>
      </w:r>
      <w:r>
        <w:t>nd</w:t>
      </w:r>
      <w:r w:rsidR="00C522E9">
        <w:t xml:space="preserve"> </w:t>
      </w:r>
      <w:r>
        <w:t>Citizens</w:t>
      </w:r>
      <w:r w:rsidR="00C522E9">
        <w:t xml:space="preserve"> </w:t>
      </w:r>
      <w:r>
        <w:t>Australia</w:t>
      </w:r>
    </w:p>
    <w:p w14:paraId="39A15683" w14:textId="3658909B" w:rsidR="00561480" w:rsidRDefault="00561480" w:rsidP="00096EA7">
      <w:pPr>
        <w:pStyle w:val="Glossary"/>
        <w:spacing w:line="360" w:lineRule="auto"/>
      </w:pPr>
      <w:r>
        <w:t>DADAA</w:t>
      </w:r>
      <w:r>
        <w:tab/>
        <w:t>Disability in the Arts Disadvantages in the Arts</w:t>
      </w:r>
    </w:p>
    <w:p w14:paraId="78004932" w14:textId="2C1A649F" w:rsidR="002A6BE2" w:rsidRDefault="002A6BE2" w:rsidP="00096EA7">
      <w:pPr>
        <w:pStyle w:val="Glossary"/>
        <w:spacing w:line="360" w:lineRule="auto"/>
      </w:pPr>
      <w:r>
        <w:t>EU</w:t>
      </w:r>
      <w:r>
        <w:tab/>
        <w:t>E</w:t>
      </w:r>
      <w:r w:rsidR="00C40C2D">
        <w:t>uropean</w:t>
      </w:r>
      <w:r>
        <w:t xml:space="preserve"> Union</w:t>
      </w:r>
    </w:p>
    <w:p w14:paraId="597385F2" w14:textId="6DD06F6A" w:rsidR="00F13084" w:rsidRDefault="00F13084" w:rsidP="00096EA7">
      <w:pPr>
        <w:pStyle w:val="Glossary"/>
        <w:spacing w:line="360" w:lineRule="auto"/>
      </w:pPr>
      <w:r w:rsidRPr="00717D96">
        <w:t>F</w:t>
      </w:r>
      <w:r>
        <w:t>CC</w:t>
      </w:r>
      <w:r>
        <w:tab/>
        <w:t>F</w:t>
      </w:r>
      <w:r w:rsidRPr="00717D96">
        <w:t>ederal Communications Commission</w:t>
      </w:r>
    </w:p>
    <w:p w14:paraId="4A0B48D1" w14:textId="4313B056" w:rsidR="007275A1" w:rsidRDefault="007275A1" w:rsidP="00096EA7">
      <w:pPr>
        <w:pStyle w:val="Glossary"/>
        <w:spacing w:line="360" w:lineRule="auto"/>
      </w:pPr>
      <w:r>
        <w:t>UNCRPD</w:t>
      </w:r>
      <w:r>
        <w:tab/>
      </w:r>
      <w:r w:rsidRPr="001D46DE">
        <w:t>United</w:t>
      </w:r>
      <w:r>
        <w:t xml:space="preserve"> </w:t>
      </w:r>
      <w:r w:rsidRPr="001D46DE">
        <w:t>Nations</w:t>
      </w:r>
      <w:r>
        <w:t xml:space="preserve"> Convention </w:t>
      </w:r>
      <w:r w:rsidRPr="001D46DE">
        <w:t>of</w:t>
      </w:r>
      <w:r>
        <w:t xml:space="preserve"> </w:t>
      </w:r>
      <w:r w:rsidRPr="001D46DE">
        <w:t>the</w:t>
      </w:r>
      <w:r>
        <w:t xml:space="preserve"> </w:t>
      </w:r>
      <w:r w:rsidRPr="001D46DE">
        <w:t>Rights</w:t>
      </w:r>
      <w:r>
        <w:t xml:space="preserve"> </w:t>
      </w:r>
      <w:r w:rsidRPr="001D46DE">
        <w:t>of</w:t>
      </w:r>
      <w:r>
        <w:t xml:space="preserve"> </w:t>
      </w:r>
      <w:r w:rsidRPr="001D46DE">
        <w:t>People</w:t>
      </w:r>
      <w:r>
        <w:t xml:space="preserve"> </w:t>
      </w:r>
      <w:r w:rsidRPr="001D46DE">
        <w:t>with</w:t>
      </w:r>
      <w:r>
        <w:t xml:space="preserve"> D</w:t>
      </w:r>
      <w:r w:rsidRPr="001D46DE">
        <w:t>isability</w:t>
      </w:r>
    </w:p>
    <w:p w14:paraId="3C242BC2" w14:textId="5B8A797E" w:rsidR="00360A0D" w:rsidRDefault="00360A0D" w:rsidP="00096EA7">
      <w:pPr>
        <w:pStyle w:val="Glossary"/>
        <w:spacing w:line="360" w:lineRule="auto"/>
      </w:pPr>
      <w:r>
        <w:t>VOD</w:t>
      </w:r>
      <w:r>
        <w:tab/>
        <w:t>Video</w:t>
      </w:r>
      <w:r w:rsidR="00C522E9">
        <w:t xml:space="preserve"> </w:t>
      </w:r>
      <w:r>
        <w:t>on</w:t>
      </w:r>
      <w:r w:rsidR="00C522E9">
        <w:t xml:space="preserve"> </w:t>
      </w:r>
      <w:r>
        <w:t>demand</w:t>
      </w:r>
    </w:p>
    <w:p w14:paraId="63040257" w14:textId="77777777" w:rsidR="00AD13F7" w:rsidRDefault="00AD13F7" w:rsidP="00AD13F7">
      <w:pPr>
        <w:pStyle w:val="Heading1"/>
        <w:rPr>
          <w:lang w:val="en-US" w:eastAsia="ja-JP"/>
        </w:rPr>
      </w:pPr>
      <w:bookmarkStart w:id="74" w:name="_Toc531298643"/>
      <w:r>
        <w:rPr>
          <w:lang w:val="en-US" w:eastAsia="ja-JP"/>
        </w:rPr>
        <w:lastRenderedPageBreak/>
        <w:t>References</w:t>
      </w:r>
      <w:bookmarkEnd w:id="74"/>
    </w:p>
    <w:p w14:paraId="2BDAA6E3" w14:textId="28657914" w:rsidR="00AD13F7" w:rsidRPr="009F4ECA" w:rsidRDefault="00AD13F7" w:rsidP="00AD13F7">
      <w:proofErr w:type="gramStart"/>
      <w:r w:rsidRPr="009F4ECA">
        <w:t>Able.co</w:t>
      </w:r>
      <w:r w:rsidRPr="007A19FD">
        <w:t xml:space="preserve">. </w:t>
      </w:r>
      <w:r w:rsidRPr="00442771">
        <w:t>(2018).</w:t>
      </w:r>
      <w:proofErr w:type="gramEnd"/>
      <w:r w:rsidRPr="007A19FD">
        <w:t xml:space="preserve"> Audio</w:t>
      </w:r>
      <w:r>
        <w:t xml:space="preserve"> described TV listings. Retrieved from </w:t>
      </w:r>
      <w:hyperlink r:id="rId53" w:tooltip="Able Website [opens in new window]" w:history="1">
        <w:r w:rsidR="00D24E30" w:rsidRPr="00422CCF">
          <w:rPr>
            <w:rStyle w:val="Hyperlink"/>
          </w:rPr>
          <w:t>https://able.co.nz/audio-description/audio-described-tv-listings</w:t>
        </w:r>
      </w:hyperlink>
      <w:r w:rsidR="00D24E30">
        <w:t xml:space="preserve"> </w:t>
      </w:r>
    </w:p>
    <w:p w14:paraId="7E411FCA" w14:textId="68B81EA0" w:rsidR="00AD13F7" w:rsidRPr="00525218" w:rsidRDefault="00AD13F7" w:rsidP="00AD13F7">
      <w:proofErr w:type="gramStart"/>
      <w:r w:rsidRPr="00525218">
        <w:t>Accessible India Campaign</w:t>
      </w:r>
      <w:r>
        <w:t>.</w:t>
      </w:r>
      <w:proofErr w:type="gramEnd"/>
      <w:r>
        <w:t xml:space="preserve"> (</w:t>
      </w:r>
      <w:r w:rsidRPr="00525218">
        <w:t>n.d</w:t>
      </w:r>
      <w:r>
        <w:t>.).</w:t>
      </w:r>
      <w:r w:rsidRPr="00525218">
        <w:t xml:space="preserve"> Participate </w:t>
      </w:r>
      <w:r>
        <w:t>c</w:t>
      </w:r>
      <w:r w:rsidRPr="00525218">
        <w:t xml:space="preserve">ampaign </w:t>
      </w:r>
      <w:r>
        <w:t>o</w:t>
      </w:r>
      <w:r w:rsidRPr="00525218">
        <w:t xml:space="preserve">n </w:t>
      </w:r>
      <w:r>
        <w:t>m</w:t>
      </w:r>
      <w:r w:rsidRPr="00525218">
        <w:t xml:space="preserve">obile. </w:t>
      </w:r>
      <w:r>
        <w:t xml:space="preserve">Retrieved from </w:t>
      </w:r>
      <w:hyperlink r:id="rId54" w:tooltip="Accessible India Campaign website [opens in new window]" w:history="1">
        <w:r w:rsidR="007C160E" w:rsidRPr="00C14943">
          <w:rPr>
            <w:rStyle w:val="Hyperlink"/>
          </w:rPr>
          <w:t>http://accessibleindia.gov.in/content/innerpage/participate-campaign-on-mobile.php</w:t>
        </w:r>
      </w:hyperlink>
      <w:r w:rsidR="007C160E">
        <w:t xml:space="preserve"> </w:t>
      </w:r>
    </w:p>
    <w:p w14:paraId="236D739B" w14:textId="40B4AB09" w:rsidR="00AD13F7" w:rsidRPr="00B12E60" w:rsidRDefault="00AD13F7" w:rsidP="00AD13F7">
      <w:r>
        <w:t xml:space="preserve">Accessible Media Inc. (2018). DVD guide. Retrieved </w:t>
      </w:r>
      <w:r w:rsidRPr="00B12E60">
        <w:t xml:space="preserve">from </w:t>
      </w:r>
      <w:hyperlink r:id="rId55" w:tooltip="Accessible Media wesbite [opens in separate window]" w:history="1">
        <w:r w:rsidR="007C160E" w:rsidRPr="00C14943">
          <w:rPr>
            <w:rStyle w:val="Hyperlink"/>
          </w:rPr>
          <w:t>https://www.ami.ca/dvguide</w:t>
        </w:r>
      </w:hyperlink>
      <w:r w:rsidR="007C160E">
        <w:t xml:space="preserve"> </w:t>
      </w:r>
    </w:p>
    <w:p w14:paraId="38F8D873" w14:textId="0D826298" w:rsidR="00AD13F7" w:rsidRPr="00525218" w:rsidRDefault="00AD13F7" w:rsidP="00AD13F7">
      <w:r w:rsidRPr="00525218">
        <w:t>Agenzia Entrate. (2016</w:t>
      </w:r>
      <w:r w:rsidRPr="00830415">
        <w:t xml:space="preserve">). </w:t>
      </w:r>
      <w:r w:rsidR="0065387C" w:rsidRPr="00830415">
        <w:t>Television Legislation and Practice</w:t>
      </w:r>
      <w:r w:rsidRPr="00830415">
        <w:t>.</w:t>
      </w:r>
      <w:r>
        <w:t xml:space="preserve"> Retrieved from </w:t>
      </w:r>
      <w:hyperlink r:id="rId56" w:tooltip="Agenzia Entrate website [opens in separate window]" w:history="1">
        <w:r w:rsidR="007C160E" w:rsidRPr="00C14943">
          <w:rPr>
            <w:rStyle w:val="Hyperlink"/>
          </w:rPr>
          <w:t>http://www.agenziaentrate.gov.it/wps/file/Nsilib/Nsi/Home/CosaDeviFare/Richiedere/Canone+TV/Normativa+Prassi+Canone+TV/Articolo+1+comma+40+legge+232+%28legge+di+bilancio+2017%29/Legge+n+232+del+11+dicembre+2016.pdf</w:t>
        </w:r>
      </w:hyperlink>
      <w:r w:rsidR="007C160E">
        <w:t xml:space="preserve"> </w:t>
      </w:r>
    </w:p>
    <w:p w14:paraId="3D949722" w14:textId="43AEC314" w:rsidR="00AD13F7" w:rsidRPr="00525218" w:rsidRDefault="00AD13F7" w:rsidP="00AD13F7">
      <w:r>
        <w:t xml:space="preserve">Ah Tong, B., Duff, G., Mullen, G., &amp; O’Neill, M. (2015). A snapshot of blindness and low vision services in Australia, </w:t>
      </w:r>
      <w:r w:rsidRPr="0025566F">
        <w:rPr>
          <w:i/>
        </w:rPr>
        <w:t>Vision 2020 Australia</w:t>
      </w:r>
      <w:r>
        <w:t>, National Disability Services, Australian Blindness Forum</w:t>
      </w:r>
      <w:r w:rsidRPr="00525218">
        <w:t xml:space="preserve">, Sydney. </w:t>
      </w:r>
      <w:r>
        <w:t xml:space="preserve">Retrieved from </w:t>
      </w:r>
      <w:hyperlink r:id="rId57" w:tooltip="A Snapshot of Blindness and Low Vision Services in Australia report [opens in separate window]" w:history="1">
        <w:r w:rsidRPr="00AD64A9">
          <w:rPr>
            <w:rStyle w:val="Hyperlink"/>
          </w:rPr>
          <w:t>http://www.vision2020australia.org.au/resources/a-snapshot-of-blindness-and-low-vision-services-in-australia</w:t>
        </w:r>
      </w:hyperlink>
      <w:r w:rsidR="007C160E">
        <w:t xml:space="preserve"> </w:t>
      </w:r>
    </w:p>
    <w:p w14:paraId="0876C7A6" w14:textId="08C486D4" w:rsidR="00AD13F7" w:rsidRPr="00525218" w:rsidRDefault="00AD13F7" w:rsidP="00AD13F7">
      <w:proofErr w:type="gramStart"/>
      <w:r w:rsidRPr="00525218">
        <w:t>American Council of the Blind.</w:t>
      </w:r>
      <w:proofErr w:type="gramEnd"/>
      <w:r w:rsidRPr="00525218">
        <w:t xml:space="preserve"> (2010). Audio </w:t>
      </w:r>
      <w:r>
        <w:t>d</w:t>
      </w:r>
      <w:r w:rsidRPr="00525218">
        <w:t xml:space="preserve">escription </w:t>
      </w:r>
      <w:r>
        <w:t>g</w:t>
      </w:r>
      <w:r w:rsidRPr="00525218">
        <w:t xml:space="preserve">uidelines and </w:t>
      </w:r>
      <w:r>
        <w:t>b</w:t>
      </w:r>
      <w:r w:rsidRPr="00525218">
        <w:t xml:space="preserve">est </w:t>
      </w:r>
      <w:r>
        <w:t>p</w:t>
      </w:r>
      <w:r w:rsidRPr="00525218">
        <w:t xml:space="preserve">ractices. Retrieved from </w:t>
      </w:r>
      <w:hyperlink r:id="rId58" w:tooltip="American Council of the Blind report [opens in separate window]" w:history="1">
        <w:r w:rsidR="007C160E" w:rsidRPr="00C14943">
          <w:rPr>
            <w:rStyle w:val="Hyperlink"/>
          </w:rPr>
          <w:t>http://www.acb.org/adp/ad.html</w:t>
        </w:r>
      </w:hyperlink>
      <w:r w:rsidR="007C160E">
        <w:t xml:space="preserve"> </w:t>
      </w:r>
    </w:p>
    <w:p w14:paraId="4FD5EC0B" w14:textId="31678429" w:rsidR="00AD13F7" w:rsidRPr="00525218" w:rsidRDefault="00AD13F7" w:rsidP="00AD13F7">
      <w:proofErr w:type="gramStart"/>
      <w:r w:rsidRPr="00525218">
        <w:t>American Council of the Blind.</w:t>
      </w:r>
      <w:proofErr w:type="gramEnd"/>
      <w:r w:rsidRPr="00525218">
        <w:t xml:space="preserve"> (2017</w:t>
      </w:r>
      <w:r w:rsidR="005D3DC6">
        <w:t>a</w:t>
      </w:r>
      <w:r w:rsidRPr="00525218">
        <w:t xml:space="preserve">). Streaming </w:t>
      </w:r>
      <w:r>
        <w:t>v</w:t>
      </w:r>
      <w:r w:rsidRPr="00525218">
        <w:t xml:space="preserve">ideo </w:t>
      </w:r>
      <w:r>
        <w:t>s</w:t>
      </w:r>
      <w:r w:rsidRPr="00525218">
        <w:t xml:space="preserve">ervices </w:t>
      </w:r>
      <w:r>
        <w:t>o</w:t>
      </w:r>
      <w:r w:rsidRPr="00525218">
        <w:t xml:space="preserve">ffering </w:t>
      </w:r>
      <w:r>
        <w:t>a</w:t>
      </w:r>
      <w:r w:rsidRPr="00525218">
        <w:t xml:space="preserve">udio </w:t>
      </w:r>
      <w:r>
        <w:t>d</w:t>
      </w:r>
      <w:r w:rsidRPr="00525218">
        <w:t>escription. The Audio Description Project.</w:t>
      </w:r>
      <w:r>
        <w:t xml:space="preserve"> Retrieved from </w:t>
      </w:r>
      <w:hyperlink r:id="rId59" w:tooltip="American Council of the Blind report [opens in separate window]" w:history="1">
        <w:r w:rsidR="007C160E" w:rsidRPr="00C14943">
          <w:rPr>
            <w:rStyle w:val="Hyperlink"/>
          </w:rPr>
          <w:t>http://www.acb.org/adp/streaming.html</w:t>
        </w:r>
      </w:hyperlink>
      <w:r w:rsidR="007C160E">
        <w:t xml:space="preserve"> </w:t>
      </w:r>
    </w:p>
    <w:p w14:paraId="5CCD3970" w14:textId="6CA753B1" w:rsidR="00AD13F7" w:rsidRPr="009F4ECA" w:rsidRDefault="00AD13F7" w:rsidP="00AD13F7">
      <w:proofErr w:type="gramStart"/>
      <w:r w:rsidRPr="00525218">
        <w:t>American Council of the Blind.</w:t>
      </w:r>
      <w:proofErr w:type="gramEnd"/>
      <w:r w:rsidRPr="00525218">
        <w:t xml:space="preserve"> </w:t>
      </w:r>
      <w:r w:rsidRPr="00442771">
        <w:t>(2017</w:t>
      </w:r>
      <w:r w:rsidR="005D3DC6">
        <w:t>b</w:t>
      </w:r>
      <w:r w:rsidRPr="00442771">
        <w:t>).</w:t>
      </w:r>
      <w:r>
        <w:t xml:space="preserve"> </w:t>
      </w:r>
      <w:r w:rsidRPr="00442771">
        <w:t xml:space="preserve">FCC News: </w:t>
      </w:r>
      <w:r w:rsidRPr="003906EB">
        <w:t xml:space="preserve">FCC increases amount of required video described programming on </w:t>
      </w:r>
      <w:r w:rsidR="00830415" w:rsidRPr="003906EB">
        <w:t>top</w:t>
      </w:r>
      <w:r w:rsidR="00830415">
        <w:t>-</w:t>
      </w:r>
      <w:r w:rsidR="00830415" w:rsidRPr="003906EB">
        <w:t>rated</w:t>
      </w:r>
      <w:r w:rsidRPr="003906EB">
        <w:t xml:space="preserve"> broadcast &amp; nonbroadcast networks</w:t>
      </w:r>
      <w:r w:rsidRPr="00442771">
        <w:t>.</w:t>
      </w:r>
      <w:r w:rsidRPr="003906EB">
        <w:t xml:space="preserve"> R</w:t>
      </w:r>
      <w:r>
        <w:t xml:space="preserve">etrieved from </w:t>
      </w:r>
      <w:hyperlink r:id="rId60" w:tooltip="American Council of the Blind [opens in separate window]" w:history="1">
        <w:r w:rsidR="007C160E" w:rsidRPr="00C14943">
          <w:rPr>
            <w:rStyle w:val="Hyperlink"/>
          </w:rPr>
          <w:t>http://www.acb.org/adp/docs/FCC%20Increases%20Hours%20of%20Video%20Description.pdf</w:t>
        </w:r>
      </w:hyperlink>
      <w:r w:rsidR="007C160E">
        <w:t xml:space="preserve"> </w:t>
      </w:r>
    </w:p>
    <w:p w14:paraId="4821568D" w14:textId="0B55B560" w:rsidR="00AD13F7" w:rsidRDefault="00AD13F7" w:rsidP="00AD13F7">
      <w:pPr>
        <w:rPr>
          <w:rStyle w:val="Hyperlink"/>
        </w:rPr>
      </w:pPr>
      <w:proofErr w:type="gramStart"/>
      <w:r>
        <w:t>American Council of the Blind.</w:t>
      </w:r>
      <w:proofErr w:type="gramEnd"/>
      <w:r>
        <w:t xml:space="preserve"> </w:t>
      </w:r>
      <w:r w:rsidRPr="00B12E60">
        <w:t xml:space="preserve">(2018a). Welcome to the Audio Description Project. Retrieved from </w:t>
      </w:r>
      <w:hyperlink r:id="rId61" w:tooltip="American Council of the Blind report [opens in separate window]" w:history="1">
        <w:r w:rsidRPr="00AD64A9">
          <w:rPr>
            <w:rStyle w:val="Hyperlink"/>
          </w:rPr>
          <w:t>http://www.acb.org/adp/</w:t>
        </w:r>
      </w:hyperlink>
      <w:r w:rsidR="007C160E">
        <w:t xml:space="preserve"> </w:t>
      </w:r>
    </w:p>
    <w:p w14:paraId="42024965" w14:textId="4544D253" w:rsidR="00AD13F7" w:rsidRPr="009F4ECA" w:rsidRDefault="00AD13F7" w:rsidP="00AD13F7">
      <w:proofErr w:type="gramStart"/>
      <w:r w:rsidRPr="00525218">
        <w:t>American Council of the Blind.</w:t>
      </w:r>
      <w:proofErr w:type="gramEnd"/>
      <w:r w:rsidRPr="00525218">
        <w:t xml:space="preserve"> </w:t>
      </w:r>
      <w:r w:rsidRPr="009F4ECA">
        <w:t>(2018</w:t>
      </w:r>
      <w:r>
        <w:t>b</w:t>
      </w:r>
      <w:r w:rsidRPr="009F4ECA">
        <w:t>).</w:t>
      </w:r>
      <w:r>
        <w:t xml:space="preserve"> </w:t>
      </w:r>
      <w:r w:rsidRPr="009F4ECA">
        <w:t>ACB-ADP</w:t>
      </w:r>
      <w:r>
        <w:t xml:space="preserve"> o</w:t>
      </w:r>
      <w:r w:rsidRPr="009F4ECA">
        <w:t>bjectives</w:t>
      </w:r>
      <w:r>
        <w:t xml:space="preserve">. Retrieved from </w:t>
      </w:r>
      <w:hyperlink r:id="rId62" w:tooltip="American Council of the Blind report [opens in separate window]" w:history="1">
        <w:r w:rsidR="007C160E" w:rsidRPr="00C14943">
          <w:rPr>
            <w:rStyle w:val="Hyperlink"/>
          </w:rPr>
          <w:t>http://www.acb.org/adp/docs/AD-ACB-ADP%202018%20Objectives.pdf</w:t>
        </w:r>
      </w:hyperlink>
      <w:r w:rsidR="007C160E">
        <w:t xml:space="preserve"> </w:t>
      </w:r>
    </w:p>
    <w:p w14:paraId="6CC6904A" w14:textId="5E41964D" w:rsidR="00AD13F7" w:rsidRPr="00442771" w:rsidRDefault="00AD13F7" w:rsidP="00AD13F7">
      <w:proofErr w:type="gramStart"/>
      <w:r>
        <w:t xml:space="preserve">American Council of </w:t>
      </w:r>
      <w:r w:rsidRPr="00442771">
        <w:t>the Blind.</w:t>
      </w:r>
      <w:proofErr w:type="gramEnd"/>
      <w:r w:rsidRPr="00442771">
        <w:t xml:space="preserve"> (2018c). Audio description service. Retrieved from </w:t>
      </w:r>
      <w:hyperlink r:id="rId63" w:tooltip="American Council of the Blind audio description service [opens in separate window]" w:history="1">
        <w:r w:rsidR="007C160E" w:rsidRPr="00C14943">
          <w:rPr>
            <w:rStyle w:val="Hyperlink"/>
          </w:rPr>
          <w:t>https://www.surveymonkey.com/r/6FNQGJ7</w:t>
        </w:r>
      </w:hyperlink>
      <w:r w:rsidR="007C160E">
        <w:t xml:space="preserve"> </w:t>
      </w:r>
    </w:p>
    <w:p w14:paraId="6279B5D6" w14:textId="686110E1" w:rsidR="0030670B" w:rsidRPr="00AD13F7" w:rsidRDefault="0030670B" w:rsidP="0030670B">
      <w:proofErr w:type="gramStart"/>
      <w:r>
        <w:t xml:space="preserve">American Council of the Blind Audio Description </w:t>
      </w:r>
      <w:r w:rsidRPr="00AD13F7">
        <w:t>Project.</w:t>
      </w:r>
      <w:proofErr w:type="gramEnd"/>
      <w:r w:rsidRPr="00AD13F7">
        <w:t xml:space="preserve"> (2018). </w:t>
      </w:r>
      <w:r w:rsidRPr="00096EA7">
        <w:t>U</w:t>
      </w:r>
      <w:r w:rsidRPr="00D15428">
        <w:t xml:space="preserve">pdating films </w:t>
      </w:r>
      <w:r w:rsidRPr="00475A3B">
        <w:t xml:space="preserve">with audio description available on USA Netflix. In </w:t>
      </w:r>
      <w:r w:rsidRPr="00475A3B">
        <w:rPr>
          <w:i/>
        </w:rPr>
        <w:t>Facebook</w:t>
      </w:r>
      <w:r w:rsidRPr="00475A3B">
        <w:t xml:space="preserve"> [Group page]. Retrieved</w:t>
      </w:r>
      <w:r w:rsidRPr="00AD13F7">
        <w:t xml:space="preserve"> November 15</w:t>
      </w:r>
      <w:r>
        <w:t>,</w:t>
      </w:r>
      <w:r w:rsidRPr="00AD13F7">
        <w:t xml:space="preserve"> 2018 from </w:t>
      </w:r>
      <w:hyperlink r:id="rId64" w:tooltip="American Council of the Blind Facebook page [opens in separate window]" w:history="1">
        <w:r w:rsidR="007C160E" w:rsidRPr="00C14943">
          <w:rPr>
            <w:rStyle w:val="Hyperlink"/>
          </w:rPr>
          <w:t>https://www.facebook.com/acbadp/</w:t>
        </w:r>
      </w:hyperlink>
      <w:r w:rsidR="007C160E">
        <w:t xml:space="preserve"> </w:t>
      </w:r>
    </w:p>
    <w:p w14:paraId="189A569B" w14:textId="7C343152" w:rsidR="00AD13F7" w:rsidRPr="00525218" w:rsidRDefault="00AD13F7" w:rsidP="00AD13F7">
      <w:proofErr w:type="gramStart"/>
      <w:r w:rsidRPr="00525218">
        <w:t>American Foundation for the Blind.</w:t>
      </w:r>
      <w:proofErr w:type="gramEnd"/>
      <w:r w:rsidRPr="00525218">
        <w:t xml:space="preserve"> (1997). Who</w:t>
      </w:r>
      <w:r>
        <w:t>’</w:t>
      </w:r>
      <w:r w:rsidRPr="00525218">
        <w:t xml:space="preserve">s </w:t>
      </w:r>
      <w:r>
        <w:t>w</w:t>
      </w:r>
      <w:r w:rsidRPr="00525218">
        <w:t xml:space="preserve">atching? A </w:t>
      </w:r>
      <w:r>
        <w:t>p</w:t>
      </w:r>
      <w:r w:rsidRPr="00525218">
        <w:t xml:space="preserve">rofile of the </w:t>
      </w:r>
      <w:r>
        <w:t>b</w:t>
      </w:r>
      <w:r w:rsidRPr="00525218">
        <w:t xml:space="preserve">lind and </w:t>
      </w:r>
      <w:r>
        <w:t>v</w:t>
      </w:r>
      <w:r w:rsidRPr="00525218">
        <w:t xml:space="preserve">isually </w:t>
      </w:r>
      <w:r>
        <w:t>i</w:t>
      </w:r>
      <w:r w:rsidRPr="00525218">
        <w:t xml:space="preserve">mpaired </w:t>
      </w:r>
      <w:r>
        <w:t>a</w:t>
      </w:r>
      <w:r w:rsidRPr="00525218">
        <w:t xml:space="preserve">udience for </w:t>
      </w:r>
      <w:r>
        <w:t>t</w:t>
      </w:r>
      <w:r w:rsidRPr="00525218">
        <w:t xml:space="preserve">elevision and </w:t>
      </w:r>
      <w:r>
        <w:t>v</w:t>
      </w:r>
      <w:r w:rsidRPr="00525218">
        <w:t xml:space="preserve">ideo. Retrieved from </w:t>
      </w:r>
      <w:hyperlink r:id="rId65" w:anchor="frustrating" w:tooltip="American Foundaton for the Blind profile [opens in separate window]" w:history="1">
        <w:r w:rsidRPr="00AD64A9">
          <w:rPr>
            <w:rStyle w:val="Hyperlink"/>
          </w:rPr>
          <w:t>http://www.afb.org/section.aspx?FolderID=3&amp;SectionID=3&amp;TopicID=135&amp;DocumentID=1232#frustrating</w:t>
        </w:r>
      </w:hyperlink>
      <w:r w:rsidR="007C160E">
        <w:t xml:space="preserve"> </w:t>
      </w:r>
    </w:p>
    <w:p w14:paraId="73F92530" w14:textId="6FEDA313" w:rsidR="00AD13F7" w:rsidRPr="00B12E60" w:rsidRDefault="00AD13F7" w:rsidP="00AD13F7">
      <w:proofErr w:type="gramStart"/>
      <w:r w:rsidRPr="00E72FBE">
        <w:lastRenderedPageBreak/>
        <w:t>American Foundation for the Blind.</w:t>
      </w:r>
      <w:proofErr w:type="gramEnd"/>
      <w:r w:rsidRPr="00E72FBE">
        <w:t xml:space="preserve"> (</w:t>
      </w:r>
      <w:r>
        <w:t>2018a</w:t>
      </w:r>
      <w:r w:rsidRPr="00E72FBE">
        <w:t xml:space="preserve">). </w:t>
      </w:r>
      <w:r w:rsidRPr="00B12E60">
        <w:t xml:space="preserve">Described TV listings. Retrieved from </w:t>
      </w:r>
      <w:hyperlink r:id="rId66" w:tooltip="American Foundation for the Blind TV listings [opens in separate window]" w:history="1">
        <w:r w:rsidR="007C160E" w:rsidRPr="00C14943">
          <w:rPr>
            <w:rStyle w:val="Hyperlink"/>
          </w:rPr>
          <w:t>http://www.afb.org/tv.aspx</w:t>
        </w:r>
      </w:hyperlink>
      <w:r w:rsidR="007C160E">
        <w:t xml:space="preserve"> </w:t>
      </w:r>
    </w:p>
    <w:p w14:paraId="38149B13" w14:textId="3B293D5A" w:rsidR="00AD13F7" w:rsidRPr="00525218" w:rsidRDefault="00AD13F7" w:rsidP="00AD13F7">
      <w:proofErr w:type="gramStart"/>
      <w:r w:rsidRPr="00525218">
        <w:t>American Foundation for the Blind</w:t>
      </w:r>
      <w:r w:rsidRPr="008D36E6">
        <w:t>.</w:t>
      </w:r>
      <w:proofErr w:type="gramEnd"/>
      <w:r w:rsidRPr="008D36E6">
        <w:t xml:space="preserve"> </w:t>
      </w:r>
      <w:r w:rsidRPr="00442771">
        <w:t>(2018</w:t>
      </w:r>
      <w:r>
        <w:t>b</w:t>
      </w:r>
      <w:r w:rsidRPr="00442771">
        <w:t>).</w:t>
      </w:r>
      <w:r w:rsidRPr="00525218">
        <w:t xml:space="preserve"> The Chafee Amendment</w:t>
      </w:r>
      <w:r>
        <w:t>. Retrieved from</w:t>
      </w:r>
      <w:r w:rsidRPr="00525218">
        <w:t xml:space="preserve"> </w:t>
      </w:r>
      <w:hyperlink r:id="rId67" w:tooltip="American Foundation for the Blind Chafee Amendment [opens in separate window]" w:history="1">
        <w:r w:rsidR="007C160E" w:rsidRPr="00C14943">
          <w:rPr>
            <w:rStyle w:val="Hyperlink"/>
          </w:rPr>
          <w:t>http://www.afb.org/info/programs-and-services/public-policy-center/technology-and-information-accessibility/an-appropriate-copyright-of-way-for-people-with-disabilities-how-would-you-describe-it/introduction-6698/12345</w:t>
        </w:r>
      </w:hyperlink>
      <w:r w:rsidR="007C160E">
        <w:t xml:space="preserve"> </w:t>
      </w:r>
    </w:p>
    <w:p w14:paraId="098DEC77" w14:textId="6A3ABB35" w:rsidR="00AD13F7" w:rsidRPr="00667BE0" w:rsidRDefault="00AD13F7" w:rsidP="00AD13F7">
      <w:pPr>
        <w:rPr>
          <w:lang w:val="en-GB"/>
        </w:rPr>
      </w:pPr>
      <w:proofErr w:type="gramStart"/>
      <w:r>
        <w:t>Apple Support.</w:t>
      </w:r>
      <w:proofErr w:type="gramEnd"/>
      <w:r>
        <w:t xml:space="preserve"> </w:t>
      </w:r>
      <w:r w:rsidR="00680E5F">
        <w:t xml:space="preserve">(2018). </w:t>
      </w:r>
      <w:r>
        <w:t>Find audio described content in the iTunes store. Retrieved from</w:t>
      </w:r>
      <w:r w:rsidRPr="00571F38">
        <w:t xml:space="preserve"> </w:t>
      </w:r>
      <w:hyperlink r:id="rId68" w:tooltip="Apple Support audio described content" w:history="1">
        <w:r w:rsidR="007C160E" w:rsidRPr="00C14943">
          <w:rPr>
            <w:rStyle w:val="Hyperlink"/>
          </w:rPr>
          <w:t>https://support.apple.com/en-au/HT205742</w:t>
        </w:r>
      </w:hyperlink>
      <w:r>
        <w:t>)</w:t>
      </w:r>
      <w:r w:rsidR="007C160E">
        <w:t xml:space="preserve"> </w:t>
      </w:r>
    </w:p>
    <w:p w14:paraId="24B54C6D" w14:textId="1B877D71" w:rsidR="00AD13F7" w:rsidRPr="00525218" w:rsidRDefault="00AD13F7" w:rsidP="00AD13F7">
      <w:r w:rsidRPr="00525218">
        <w:t>Artback NT</w:t>
      </w:r>
      <w:r>
        <w:t>.</w:t>
      </w:r>
      <w:r w:rsidRPr="00525218">
        <w:t xml:space="preserve"> (2018a)</w:t>
      </w:r>
      <w:r>
        <w:t>. Our history. Retrieved from</w:t>
      </w:r>
      <w:r w:rsidRPr="00525218">
        <w:t xml:space="preserve"> </w:t>
      </w:r>
      <w:hyperlink r:id="rId69" w:tooltip="Artbank Our History page [opens in separate window]" w:history="1">
        <w:r w:rsidR="007C160E" w:rsidRPr="00C14943">
          <w:rPr>
            <w:rStyle w:val="Hyperlink"/>
          </w:rPr>
          <w:t>https://artbacknt.com.au/about/our-history/</w:t>
        </w:r>
      </w:hyperlink>
      <w:r w:rsidR="007C160E">
        <w:t xml:space="preserve"> </w:t>
      </w:r>
    </w:p>
    <w:p w14:paraId="5A41B81B" w14:textId="5FD5CF1F" w:rsidR="00AD13F7" w:rsidRDefault="00AD13F7" w:rsidP="00AD13F7">
      <w:pPr>
        <w:rPr>
          <w:rStyle w:val="Hyperlink"/>
        </w:rPr>
      </w:pPr>
      <w:r>
        <w:t xml:space="preserve">Artback NT. (2018b). Disability Action Plan </w:t>
      </w:r>
      <w:r w:rsidRPr="00525218">
        <w:t>2018</w:t>
      </w:r>
      <w:r>
        <w:t>. Retrieved from</w:t>
      </w:r>
      <w:r w:rsidRPr="00525218">
        <w:t xml:space="preserve"> </w:t>
      </w:r>
      <w:hyperlink r:id="rId70" w:tooltip="Artbank Disability Action Plan [opens in separate window]" w:history="1">
        <w:r w:rsidR="007C160E" w:rsidRPr="00C14943">
          <w:rPr>
            <w:rStyle w:val="Hyperlink"/>
          </w:rPr>
          <w:t>https://477rmd19i7rx1xytsbs7x23e-wpengine.netdna-ssl.com/wp-content/uploads/sites/31/DAP-2018.pdf</w:t>
        </w:r>
      </w:hyperlink>
      <w:r w:rsidR="007C160E">
        <w:t xml:space="preserve"> </w:t>
      </w:r>
    </w:p>
    <w:p w14:paraId="1C484006" w14:textId="048E98E4" w:rsidR="00AD13F7" w:rsidRDefault="00AD13F7" w:rsidP="00AD13F7">
      <w:r>
        <w:t>Artback NT. (</w:t>
      </w:r>
      <w:r w:rsidR="00680E5F">
        <w:t>2018c</w:t>
      </w:r>
      <w:r>
        <w:t xml:space="preserve">). Colours of the country III. Retrieved from </w:t>
      </w:r>
      <w:hyperlink r:id="rId71" w:tooltip="Artbank Colours of the Country [opens in separate window]" w:history="1">
        <w:r w:rsidR="007C160E" w:rsidRPr="00C14943">
          <w:rPr>
            <w:rStyle w:val="Hyperlink"/>
          </w:rPr>
          <w:t>https://artbacknt.com.au/show/colours-of-the-country-iii/</w:t>
        </w:r>
      </w:hyperlink>
      <w:r w:rsidR="007C160E">
        <w:t xml:space="preserve"> </w:t>
      </w:r>
    </w:p>
    <w:p w14:paraId="5BF67AC9" w14:textId="2818302B" w:rsidR="00680E5F" w:rsidRPr="00525218" w:rsidRDefault="00680E5F" w:rsidP="00680E5F">
      <w:r>
        <w:t>Artback NT. (</w:t>
      </w:r>
      <w:r w:rsidRPr="00525218">
        <w:t>2018</w:t>
      </w:r>
      <w:r>
        <w:t>d</w:t>
      </w:r>
      <w:r w:rsidRPr="00525218">
        <w:t>)</w:t>
      </w:r>
      <w:r>
        <w:t>. P</w:t>
      </w:r>
      <w:r w:rsidRPr="00525218">
        <w:t>unuku-tjukurpa</w:t>
      </w:r>
      <w:r>
        <w:t>. Retrieved from</w:t>
      </w:r>
      <w:r w:rsidRPr="00525218">
        <w:t xml:space="preserve"> </w:t>
      </w:r>
      <w:hyperlink r:id="rId72" w:tooltip="Artbank Punuku-tjukurpa [opens in separate window]" w:history="1">
        <w:r w:rsidR="007C160E" w:rsidRPr="00C14943">
          <w:rPr>
            <w:rStyle w:val="Hyperlink"/>
          </w:rPr>
          <w:t>https://artbacknt.com.au/show/punuku-tjukurpa/</w:t>
        </w:r>
      </w:hyperlink>
      <w:r w:rsidR="007C160E">
        <w:t xml:space="preserve"> </w:t>
      </w:r>
    </w:p>
    <w:p w14:paraId="1ACCE07A" w14:textId="08BFBC1B" w:rsidR="00AD13F7" w:rsidRPr="00525218" w:rsidRDefault="00AD13F7" w:rsidP="00AD13F7">
      <w:r>
        <w:t>Artback NT. (n.d.). Coverage 1996-2012. Retrieved from</w:t>
      </w:r>
      <w:r w:rsidRPr="00525218">
        <w:t xml:space="preserve"> </w:t>
      </w:r>
      <w:hyperlink r:id="rId73" w:tooltip="Artbank Coverage 1996-2012" w:history="1">
        <w:r w:rsidR="007C160E" w:rsidRPr="00C14943">
          <w:rPr>
            <w:rStyle w:val="Hyperlink"/>
          </w:rPr>
          <w:t>https://www.abc.net.au/cm/lb/3823162/data/artback-nt-visual-art-coverage-map-australia-1996-2012-data.pdf</w:t>
        </w:r>
      </w:hyperlink>
      <w:r w:rsidR="007C160E">
        <w:t xml:space="preserve"> </w:t>
      </w:r>
    </w:p>
    <w:p w14:paraId="40CC67EF" w14:textId="42278596" w:rsidR="00AD13F7" w:rsidRPr="00525218" w:rsidRDefault="00AD13F7" w:rsidP="00AD13F7">
      <w:proofErr w:type="gramStart"/>
      <w:r>
        <w:t>Art Gallery of South Australia.</w:t>
      </w:r>
      <w:proofErr w:type="gramEnd"/>
      <w:r>
        <w:t xml:space="preserve"> (2015). </w:t>
      </w:r>
      <w:r w:rsidRPr="00525218">
        <w:t xml:space="preserve">Access programs. Retrieved from </w:t>
      </w:r>
      <w:hyperlink r:id="rId74" w:tooltip="Art Gallery of South Australia access programs [opens in separate window]" w:history="1">
        <w:r w:rsidR="007C160E" w:rsidRPr="00C14943">
          <w:rPr>
            <w:rStyle w:val="Hyperlink"/>
          </w:rPr>
          <w:t>https://www.artgallery.sa.gov.au/agsa/home/Events/Access.html</w:t>
        </w:r>
      </w:hyperlink>
      <w:r w:rsidR="007C160E">
        <w:t xml:space="preserve"> </w:t>
      </w:r>
    </w:p>
    <w:p w14:paraId="7CBC1DD4" w14:textId="68DFA0DC" w:rsidR="00AD13F7" w:rsidRPr="00971541" w:rsidRDefault="00AD13F7" w:rsidP="00AD13F7">
      <w:proofErr w:type="gramStart"/>
      <w:r>
        <w:t>Arts Access Victoria.</w:t>
      </w:r>
      <w:proofErr w:type="gramEnd"/>
      <w:r>
        <w:t xml:space="preserve"> (n.d.). Art for everyone: An inclusive practice guide. Retrieved from </w:t>
      </w:r>
      <w:hyperlink r:id="rId75" w:tooltip="Art Access Victoria inclusive practice guide [opens in separate window]" w:history="1">
        <w:r w:rsidR="007C160E" w:rsidRPr="00C14943">
          <w:rPr>
            <w:rStyle w:val="Hyperlink"/>
          </w:rPr>
          <w:t>https://www.artsaccess.com.au/inclusive-practice-guide/</w:t>
        </w:r>
      </w:hyperlink>
      <w:r w:rsidR="007C160E">
        <w:t xml:space="preserve"> </w:t>
      </w:r>
    </w:p>
    <w:p w14:paraId="7879EB13" w14:textId="4214BA60" w:rsidR="002C444A" w:rsidRPr="0021091A" w:rsidRDefault="002C444A" w:rsidP="002C444A">
      <w:proofErr w:type="gramStart"/>
      <w:r w:rsidRPr="0021091A">
        <w:t>Attorney General’s Department.</w:t>
      </w:r>
      <w:proofErr w:type="gramEnd"/>
      <w:r w:rsidRPr="0021091A">
        <w:t xml:space="preserve"> (n.d.). </w:t>
      </w:r>
      <w:r w:rsidRPr="0021091A">
        <w:rPr>
          <w:i/>
        </w:rPr>
        <w:t>Rights of people with disabilities.</w:t>
      </w:r>
      <w:r w:rsidRPr="0021091A">
        <w:t xml:space="preserve"> Retrieved from </w:t>
      </w:r>
      <w:hyperlink r:id="rId76" w:tooltip="Attorney General's Department Rights of People with Disabilities [opens in separate window]" w:history="1">
        <w:r w:rsidR="007C160E" w:rsidRPr="00C14943">
          <w:rPr>
            <w:rStyle w:val="Hyperlink"/>
          </w:rPr>
          <w:t>https://www.ag.gov.au/RightsAndProtections/HumanRights/Human-rights-scrutiny/PublicSectorGuidanceSheets/Documents/Rightsofpeoplewithdisability-guidancesheet.pdf</w:t>
        </w:r>
      </w:hyperlink>
      <w:r w:rsidR="007C160E">
        <w:t xml:space="preserve"> </w:t>
      </w:r>
    </w:p>
    <w:p w14:paraId="11512783" w14:textId="168A20E9" w:rsidR="00AD13F7" w:rsidRPr="00E72FBE" w:rsidRDefault="00AD13F7" w:rsidP="00AD13F7">
      <w:r w:rsidRPr="00E72FBE">
        <w:t xml:space="preserve">Audio Description Discussion </w:t>
      </w:r>
      <w:r>
        <w:t>i</w:t>
      </w:r>
      <w:r w:rsidRPr="00E72FBE">
        <w:t xml:space="preserve">n </w:t>
      </w:r>
      <w:r w:rsidRPr="001C6FAB">
        <w:t>Australia: Words Becoming Pictures</w:t>
      </w:r>
      <w:r>
        <w:t>.</w:t>
      </w:r>
      <w:r w:rsidRPr="001C6FAB">
        <w:t xml:space="preserve"> (n.d.)</w:t>
      </w:r>
      <w:r>
        <w:t>.</w:t>
      </w:r>
      <w:r w:rsidRPr="001C6FAB">
        <w:t xml:space="preserve"> New South Wales – Lights, </w:t>
      </w:r>
      <w:r>
        <w:t>m</w:t>
      </w:r>
      <w:r w:rsidRPr="001C6FAB">
        <w:t xml:space="preserve">ovement, </w:t>
      </w:r>
      <w:r>
        <w:t>a</w:t>
      </w:r>
      <w:r w:rsidRPr="001C6FAB">
        <w:t xml:space="preserve">ction. Retrieved from </w:t>
      </w:r>
      <w:hyperlink r:id="rId77" w:tooltip="Audio Description Discusiion in Australia [opens in separate window]" w:history="1">
        <w:r w:rsidR="007C160E" w:rsidRPr="00C14943">
          <w:rPr>
            <w:rStyle w:val="Hyperlink"/>
          </w:rPr>
          <w:t>http://audiodescriptionau.com.au/?page_id=525</w:t>
        </w:r>
      </w:hyperlink>
      <w:r w:rsidR="007C160E">
        <w:t xml:space="preserve"> </w:t>
      </w:r>
    </w:p>
    <w:p w14:paraId="71657DE4" w14:textId="730771F0" w:rsidR="00AD13F7" w:rsidRPr="009F4ECA" w:rsidRDefault="00AD13F7" w:rsidP="00AD13F7">
      <w:r w:rsidRPr="009F4ECA">
        <w:t>Australian</w:t>
      </w:r>
      <w:r>
        <w:t xml:space="preserve"> </w:t>
      </w:r>
      <w:r w:rsidRPr="009F4ECA">
        <w:t>Broadcasting</w:t>
      </w:r>
      <w:r>
        <w:t xml:space="preserve"> </w:t>
      </w:r>
      <w:r w:rsidRPr="009F4ECA">
        <w:t>Corporation.</w:t>
      </w:r>
      <w:r>
        <w:t xml:space="preserve"> </w:t>
      </w:r>
      <w:r w:rsidRPr="009F4ECA">
        <w:t>(2012).</w:t>
      </w:r>
      <w:r>
        <w:t xml:space="preserve"> </w:t>
      </w:r>
      <w:r w:rsidRPr="009F4ECA">
        <w:t>Audio</w:t>
      </w:r>
      <w:r>
        <w:t xml:space="preserve"> d</w:t>
      </w:r>
      <w:r w:rsidRPr="009F4ECA">
        <w:t>escription</w:t>
      </w:r>
      <w:r>
        <w:t xml:space="preserve"> t</w:t>
      </w:r>
      <w:r w:rsidRPr="009F4ECA">
        <w:t>rial</w:t>
      </w:r>
      <w:r>
        <w:t xml:space="preserve"> </w:t>
      </w:r>
      <w:r w:rsidRPr="009F4ECA">
        <w:t>on</w:t>
      </w:r>
      <w:r>
        <w:t xml:space="preserve"> </w:t>
      </w:r>
      <w:r w:rsidRPr="009F4ECA">
        <w:t>ABC</w:t>
      </w:r>
      <w:r>
        <w:t xml:space="preserve"> t</w:t>
      </w:r>
      <w:r w:rsidRPr="009F4ECA">
        <w:t>elevision.</w:t>
      </w:r>
      <w:r>
        <w:t xml:space="preserve"> </w:t>
      </w:r>
      <w:r w:rsidRPr="009F4ECA">
        <w:t>Retrieved</w:t>
      </w:r>
      <w:r>
        <w:t xml:space="preserve"> </w:t>
      </w:r>
      <w:r w:rsidRPr="009F4ECA">
        <w:t>from</w:t>
      </w:r>
      <w:r>
        <w:t xml:space="preserve"> </w:t>
      </w:r>
      <w:hyperlink r:id="rId78" w:tooltip="ABC Audio Description trial on ABC [opens in separate window]" w:history="1">
        <w:r w:rsidR="007C160E" w:rsidRPr="00C14943">
          <w:rPr>
            <w:rStyle w:val="Hyperlink"/>
          </w:rPr>
          <w:t>https://www.communications.gov.au/documents/audio-description-trial-abc-television-report%E2%80%94december-2012</w:t>
        </w:r>
      </w:hyperlink>
      <w:r w:rsidR="007C160E">
        <w:t xml:space="preserve"> </w:t>
      </w:r>
    </w:p>
    <w:p w14:paraId="5D9B8199" w14:textId="06B587A8" w:rsidR="00AD13F7" w:rsidRPr="009F4ECA" w:rsidRDefault="00AD13F7" w:rsidP="00AD13F7">
      <w:r w:rsidRPr="009F4ECA">
        <w:t>Australian</w:t>
      </w:r>
      <w:r>
        <w:t xml:space="preserve"> </w:t>
      </w:r>
      <w:r w:rsidRPr="009F4ECA">
        <w:t>Broadcasting</w:t>
      </w:r>
      <w:r>
        <w:t xml:space="preserve"> </w:t>
      </w:r>
      <w:r w:rsidRPr="009F4ECA">
        <w:t>Corporation.</w:t>
      </w:r>
      <w:r>
        <w:t xml:space="preserve"> </w:t>
      </w:r>
      <w:r w:rsidRPr="009F4ECA">
        <w:t>(2016).</w:t>
      </w:r>
      <w:r>
        <w:t xml:space="preserve"> </w:t>
      </w:r>
      <w:r w:rsidRPr="009F4ECA">
        <w:t>ABC</w:t>
      </w:r>
      <w:r>
        <w:t xml:space="preserve"> </w:t>
      </w:r>
      <w:r w:rsidRPr="009F4ECA">
        <w:t>i</w:t>
      </w:r>
      <w:r>
        <w:t>v</w:t>
      </w:r>
      <w:r w:rsidRPr="009F4ECA">
        <w:t>iew</w:t>
      </w:r>
      <w:r>
        <w:t xml:space="preserve"> a</w:t>
      </w:r>
      <w:r w:rsidRPr="009F4ECA">
        <w:t>udio</w:t>
      </w:r>
      <w:r>
        <w:t xml:space="preserve"> d</w:t>
      </w:r>
      <w:r w:rsidRPr="009F4ECA">
        <w:t>escription</w:t>
      </w:r>
      <w:r>
        <w:t xml:space="preserve"> t</w:t>
      </w:r>
      <w:r w:rsidRPr="009F4ECA">
        <w:t>rial:</w:t>
      </w:r>
      <w:r>
        <w:t xml:space="preserve"> </w:t>
      </w:r>
      <w:r w:rsidRPr="009F4ECA">
        <w:t>Final</w:t>
      </w:r>
      <w:r>
        <w:t xml:space="preserve"> r</w:t>
      </w:r>
      <w:r w:rsidRPr="009F4ECA">
        <w:t>eport</w:t>
      </w:r>
      <w:r>
        <w:t xml:space="preserve"> </w:t>
      </w:r>
      <w:r w:rsidRPr="009F4ECA">
        <w:t>to</w:t>
      </w:r>
      <w:r>
        <w:t xml:space="preserve"> </w:t>
      </w:r>
      <w:r w:rsidR="00BA1A8B">
        <w:t>t</w:t>
      </w:r>
      <w:r w:rsidRPr="009F4ECA">
        <w:t>he</w:t>
      </w:r>
      <w:r>
        <w:t xml:space="preserve"> </w:t>
      </w:r>
      <w:r w:rsidRPr="009F4ECA">
        <w:t>Department</w:t>
      </w:r>
      <w:r>
        <w:t xml:space="preserve"> </w:t>
      </w:r>
      <w:r w:rsidRPr="009F4ECA">
        <w:t>of</w:t>
      </w:r>
      <w:r>
        <w:t xml:space="preserve"> </w:t>
      </w:r>
      <w:r w:rsidRPr="009F4ECA">
        <w:t>Communications</w:t>
      </w:r>
      <w:r>
        <w:t xml:space="preserve"> </w:t>
      </w:r>
      <w:r w:rsidRPr="009F4ECA">
        <w:t>and</w:t>
      </w:r>
      <w:r>
        <w:t xml:space="preserve"> </w:t>
      </w:r>
      <w:r w:rsidRPr="009F4ECA">
        <w:t>the</w:t>
      </w:r>
      <w:r>
        <w:t xml:space="preserve"> </w:t>
      </w:r>
      <w:r w:rsidRPr="009F4ECA">
        <w:t>Art.</w:t>
      </w:r>
      <w:r>
        <w:t xml:space="preserve"> </w:t>
      </w:r>
      <w:r w:rsidRPr="009F4ECA">
        <w:t>Retrieved</w:t>
      </w:r>
      <w:r>
        <w:t xml:space="preserve"> </w:t>
      </w:r>
      <w:r w:rsidRPr="009F4ECA">
        <w:t>from</w:t>
      </w:r>
      <w:r>
        <w:t xml:space="preserve"> </w:t>
      </w:r>
      <w:hyperlink r:id="rId79" w:tooltip="ABC iview audio description trial final report [opens in separate window]" w:history="1">
        <w:r w:rsidR="007C160E" w:rsidRPr="00C14943">
          <w:rPr>
            <w:rStyle w:val="Hyperlink"/>
          </w:rPr>
          <w:t>https://www.communications.gov.au/documents/final-report-trial-audio-description-abc-iview</w:t>
        </w:r>
      </w:hyperlink>
      <w:r w:rsidR="007C160E">
        <w:t xml:space="preserve"> </w:t>
      </w:r>
    </w:p>
    <w:p w14:paraId="43C05E27" w14:textId="155DF605" w:rsidR="000A5524" w:rsidRPr="00525218" w:rsidRDefault="000A5524" w:rsidP="000A5524">
      <w:proofErr w:type="gramStart"/>
      <w:r>
        <w:t>Australian Bureau of Statistics.</w:t>
      </w:r>
      <w:proofErr w:type="gramEnd"/>
      <w:r>
        <w:t xml:space="preserve"> (2005). </w:t>
      </w:r>
      <w:r w:rsidRPr="00442771">
        <w:rPr>
          <w:i/>
        </w:rPr>
        <w:t>The health and welfare of Australia’s Aboriginal and Torres Strait Islander Peoples:</w:t>
      </w:r>
      <w:r>
        <w:rPr>
          <w:i/>
        </w:rPr>
        <w:t xml:space="preserve"> </w:t>
      </w:r>
      <w:r w:rsidRPr="00442771">
        <w:rPr>
          <w:i/>
        </w:rPr>
        <w:t>Eye and “vision problems”.</w:t>
      </w:r>
      <w:r>
        <w:t xml:space="preserve"> Retrieved from </w:t>
      </w:r>
      <w:hyperlink r:id="rId80" w:tooltip="ABS Aboriginal and Torres Strait Islanders health and vision report [opens in separate window]" w:history="1">
        <w:r w:rsidR="007C160E" w:rsidRPr="00C14943">
          <w:rPr>
            <w:rStyle w:val="Hyperlink"/>
          </w:rPr>
          <w:t>http://www.abs.gov.au/AUSSTATS/abs@.nsf/Previousproducts/6910DD97E582D744CA25709900031B61?opendocument</w:t>
        </w:r>
      </w:hyperlink>
      <w:r w:rsidR="007C160E">
        <w:t xml:space="preserve"> </w:t>
      </w:r>
    </w:p>
    <w:p w14:paraId="31C7A878" w14:textId="0210F572" w:rsidR="00AD13F7" w:rsidRPr="00525218" w:rsidRDefault="00AD13F7" w:rsidP="00AD13F7">
      <w:proofErr w:type="gramStart"/>
      <w:r>
        <w:t>Australian Bureau of Statistics.</w:t>
      </w:r>
      <w:proofErr w:type="gramEnd"/>
      <w:r>
        <w:t xml:space="preserve"> (2016). </w:t>
      </w:r>
      <w:r w:rsidRPr="00442771">
        <w:rPr>
          <w:i/>
        </w:rPr>
        <w:t xml:space="preserve">2016 census quick stats, Northern Territory, people, demographics and education. </w:t>
      </w:r>
      <w:r>
        <w:t>Retrieved from</w:t>
      </w:r>
      <w:r w:rsidRPr="00525218">
        <w:t xml:space="preserve"> </w:t>
      </w:r>
      <w:hyperlink r:id="rId81" w:tooltip="ABS Northern Territory demographics [opens in separate window]" w:history="1">
        <w:r w:rsidR="007C160E" w:rsidRPr="00C14943">
          <w:rPr>
            <w:rStyle w:val="Hyperlink"/>
          </w:rPr>
          <w:t>http://quickstats.censusdata.abs.gov.au/census_services/getproduct/census/2016/quickstat/7?opendocument</w:t>
        </w:r>
      </w:hyperlink>
      <w:r w:rsidR="007C160E">
        <w:t xml:space="preserve"> </w:t>
      </w:r>
    </w:p>
    <w:p w14:paraId="659F3ED4" w14:textId="5016C2C3" w:rsidR="002C444A" w:rsidRPr="0021091A" w:rsidRDefault="002C444A" w:rsidP="002C444A">
      <w:proofErr w:type="gramStart"/>
      <w:r w:rsidRPr="0021091A">
        <w:rPr>
          <w:rFonts w:eastAsia="Times New Roman"/>
          <w:color w:val="000000"/>
          <w:shd w:val="clear" w:color="auto" w:fill="FFFFFF"/>
        </w:rPr>
        <w:t>Australian Communications Consumer Action Network</w:t>
      </w:r>
      <w:r w:rsidRPr="0021091A">
        <w:t>.</w:t>
      </w:r>
      <w:proofErr w:type="gramEnd"/>
      <w:r w:rsidRPr="0021091A">
        <w:t xml:space="preserve"> (2012). </w:t>
      </w:r>
      <w:r w:rsidRPr="002B4576">
        <w:t>Blindness sector report on the 2012 ABC audio description trial</w:t>
      </w:r>
      <w:r w:rsidRPr="00480576">
        <w:t>. Retrie</w:t>
      </w:r>
      <w:r w:rsidRPr="0021091A">
        <w:t xml:space="preserve">ved from </w:t>
      </w:r>
      <w:hyperlink r:id="rId82" w:tooltip="ACCAN Blindness Sector Report [opens in separate window]" w:history="1">
        <w:r w:rsidRPr="00621171">
          <w:rPr>
            <w:rStyle w:val="Hyperlink"/>
          </w:rPr>
          <w:t>http://accan.org.au/index.php/access-for-all/research-reports/524-blindness-sector- report-on-the-2012-abc-audio-description-trial</w:t>
        </w:r>
      </w:hyperlink>
      <w:r w:rsidR="007C160E">
        <w:t xml:space="preserve"> </w:t>
      </w:r>
    </w:p>
    <w:p w14:paraId="293A430D" w14:textId="12C1EFC1" w:rsidR="002C444A" w:rsidRPr="0021091A" w:rsidRDefault="002C444A" w:rsidP="002C444A">
      <w:proofErr w:type="gramStart"/>
      <w:r w:rsidRPr="0021091A">
        <w:rPr>
          <w:rFonts w:eastAsia="Times New Roman"/>
          <w:color w:val="000000"/>
          <w:shd w:val="clear" w:color="auto" w:fill="FFFFFF"/>
        </w:rPr>
        <w:t>Australian Communications Consumer Action Network</w:t>
      </w:r>
      <w:r w:rsidRPr="0021091A">
        <w:t>.</w:t>
      </w:r>
      <w:proofErr w:type="gramEnd"/>
      <w:r w:rsidRPr="0021091A">
        <w:t xml:space="preserve"> (2017). </w:t>
      </w:r>
      <w:r w:rsidRPr="002B4576">
        <w:t>Audio description policy position.</w:t>
      </w:r>
      <w:r w:rsidRPr="0021091A">
        <w:t xml:space="preserve"> Retrieved from </w:t>
      </w:r>
      <w:hyperlink r:id="rId83" w:tooltip="ACCAN Audio Description Policy Paper [opens in separate window]" w:history="1">
        <w:r w:rsidR="007C160E" w:rsidRPr="00C14943">
          <w:rPr>
            <w:rStyle w:val="Hyperlink"/>
          </w:rPr>
          <w:t>https://accan.org.au/our-work/policy/1352-audio-</w:t>
        </w:r>
      </w:hyperlink>
    </w:p>
    <w:p w14:paraId="3B2B231D" w14:textId="208E7991" w:rsidR="002C444A" w:rsidRDefault="002C444A" w:rsidP="002C444A">
      <w:proofErr w:type="gramStart"/>
      <w:r w:rsidRPr="0021091A">
        <w:t>Australian Government.</w:t>
      </w:r>
      <w:proofErr w:type="gramEnd"/>
      <w:r w:rsidRPr="0021091A">
        <w:t xml:space="preserve"> (2008). </w:t>
      </w:r>
      <w:r w:rsidRPr="0021091A">
        <w:rPr>
          <w:i/>
        </w:rPr>
        <w:t>Access to electronic media for the hearing and vision impaired</w:t>
      </w:r>
      <w:r w:rsidRPr="0021091A">
        <w:t xml:space="preserve">. Retrieved from </w:t>
      </w:r>
      <w:hyperlink r:id="rId84" w:tooltip="AusGov report - Access to electronic media for the hearing and vision impaired [opens in separate window]" w:history="1">
        <w:r w:rsidR="007C160E" w:rsidRPr="00C14943">
          <w:rPr>
            <w:rStyle w:val="Hyperlink"/>
          </w:rPr>
          <w:t>http://apo.org.au/system/files/15754/apo-nid15754-15156.pdf</w:t>
        </w:r>
      </w:hyperlink>
      <w:r w:rsidR="007C160E">
        <w:t xml:space="preserve"> </w:t>
      </w:r>
    </w:p>
    <w:p w14:paraId="00EEDDC4" w14:textId="58E79E2C" w:rsidR="002C444A" w:rsidRPr="00800837" w:rsidRDefault="002C444A" w:rsidP="002C444A">
      <w:proofErr w:type="gramStart"/>
      <w:r w:rsidRPr="00800837">
        <w:t>Australian Government.</w:t>
      </w:r>
      <w:proofErr w:type="gramEnd"/>
      <w:r w:rsidRPr="00800837">
        <w:t xml:space="preserve"> (2011). </w:t>
      </w:r>
      <w:r w:rsidRPr="002B4576">
        <w:rPr>
          <w:i/>
        </w:rPr>
        <w:t>National disability strategy 2010-2020.</w:t>
      </w:r>
      <w:r w:rsidRPr="00800837">
        <w:t xml:space="preserve"> Retrieved from </w:t>
      </w:r>
      <w:hyperlink r:id="rId85" w:tooltip="AusGov National Disability Strategy 2010-2020 [opens in separate window]" w:history="1">
        <w:r w:rsidR="007C160E" w:rsidRPr="00C14943">
          <w:rPr>
            <w:rStyle w:val="Hyperlink"/>
          </w:rPr>
          <w:t>https://www.dss.gov.au/sites/default/files/documents/08_2014/nds_fact_sheet.pdf</w:t>
        </w:r>
      </w:hyperlink>
      <w:r w:rsidR="007C160E">
        <w:t xml:space="preserve"> </w:t>
      </w:r>
    </w:p>
    <w:p w14:paraId="1BA4792A" w14:textId="5827A453" w:rsidR="00AF307C" w:rsidRDefault="00AF307C" w:rsidP="00AF307C">
      <w:r>
        <w:t xml:space="preserve">Bachmeier, C. (2014). Barrier-free access to </w:t>
      </w:r>
      <w:r w:rsidR="00830415">
        <w:t>audio-visual</w:t>
      </w:r>
      <w:r>
        <w:t xml:space="preserve"> content: A fundamental human right. </w:t>
      </w:r>
      <w:r w:rsidRPr="002B4576">
        <w:rPr>
          <w:i/>
        </w:rPr>
        <w:t>IRIS Plus, 3</w:t>
      </w:r>
      <w:r>
        <w:rPr>
          <w:i/>
        </w:rPr>
        <w:t>.</w:t>
      </w:r>
      <w:r>
        <w:t xml:space="preserve"> Retrieved from </w:t>
      </w:r>
      <w:hyperlink r:id="rId86" w:tooltip="Barrier free access to audio visual content report [opens in separate window]" w:history="1">
        <w:r w:rsidR="007C160E" w:rsidRPr="00C14943">
          <w:rPr>
            <w:rStyle w:val="Hyperlink"/>
          </w:rPr>
          <w:t>https://rm.coe.int/1680783db1</w:t>
        </w:r>
      </w:hyperlink>
      <w:r w:rsidR="007C160E">
        <w:t xml:space="preserve"> </w:t>
      </w:r>
    </w:p>
    <w:p w14:paraId="5B66B7C4" w14:textId="0CAA93CA" w:rsidR="00AD13F7" w:rsidRPr="009F4ECA" w:rsidRDefault="00AD13F7" w:rsidP="00AD13F7">
      <w:proofErr w:type="gramStart"/>
      <w:r w:rsidRPr="009F4ECA">
        <w:t>Bennett,</w:t>
      </w:r>
      <w:r>
        <w:t xml:space="preserve"> </w:t>
      </w:r>
      <w:r w:rsidRPr="009F4ECA">
        <w:t>K.</w:t>
      </w:r>
      <w:r>
        <w:t xml:space="preserve"> </w:t>
      </w:r>
      <w:r w:rsidRPr="009F4ECA">
        <w:t>D.,</w:t>
      </w:r>
      <w:r>
        <w:t xml:space="preserve"> </w:t>
      </w:r>
      <w:r w:rsidRPr="009F4ECA">
        <w:t>Gutierrez,</w:t>
      </w:r>
      <w:r>
        <w:t xml:space="preserve"> </w:t>
      </w:r>
      <w:r w:rsidRPr="009F4ECA">
        <w:t>A.,</w:t>
      </w:r>
      <w:r>
        <w:t xml:space="preserve"> </w:t>
      </w:r>
      <w:r w:rsidRPr="009F4ECA">
        <w:t>&amp;</w:t>
      </w:r>
      <w:r>
        <w:t xml:space="preserve"> </w:t>
      </w:r>
      <w:r w:rsidRPr="009F4ECA">
        <w:t>Honsberger,</w:t>
      </w:r>
      <w:r>
        <w:t xml:space="preserve"> </w:t>
      </w:r>
      <w:r w:rsidRPr="009F4ECA">
        <w:t>T.</w:t>
      </w:r>
      <w:r>
        <w:t xml:space="preserve"> </w:t>
      </w:r>
      <w:r w:rsidRPr="009F4ECA">
        <w:t>(2013).</w:t>
      </w:r>
      <w:proofErr w:type="gramEnd"/>
      <w:r>
        <w:t xml:space="preserve"> </w:t>
      </w:r>
      <w:r w:rsidRPr="009F4ECA">
        <w:t>A</w:t>
      </w:r>
      <w:r>
        <w:t xml:space="preserve"> </w:t>
      </w:r>
      <w:r w:rsidRPr="009F4ECA">
        <w:t>comparison</w:t>
      </w:r>
      <w:r>
        <w:t xml:space="preserve"> </w:t>
      </w:r>
      <w:r w:rsidRPr="009F4ECA">
        <w:t>of</w:t>
      </w:r>
      <w:r>
        <w:t xml:space="preserve"> </w:t>
      </w:r>
      <w:r w:rsidRPr="009F4ECA">
        <w:t>video</w:t>
      </w:r>
      <w:r>
        <w:t xml:space="preserve"> </w:t>
      </w:r>
      <w:r w:rsidRPr="009F4ECA">
        <w:t>prompting</w:t>
      </w:r>
      <w:r>
        <w:t xml:space="preserve"> </w:t>
      </w:r>
      <w:r w:rsidRPr="009F4ECA">
        <w:t>with</w:t>
      </w:r>
      <w:r>
        <w:t xml:space="preserve"> </w:t>
      </w:r>
      <w:r w:rsidRPr="009F4ECA">
        <w:t>and</w:t>
      </w:r>
      <w:r>
        <w:t xml:space="preserve"> </w:t>
      </w:r>
      <w:r w:rsidRPr="009F4ECA">
        <w:t>without</w:t>
      </w:r>
      <w:r>
        <w:t xml:space="preserve"> </w:t>
      </w:r>
      <w:r w:rsidRPr="009F4ECA">
        <w:t>voice-over</w:t>
      </w:r>
      <w:r>
        <w:t xml:space="preserve"> </w:t>
      </w:r>
      <w:r w:rsidRPr="009F4ECA">
        <w:t>narration</w:t>
      </w:r>
      <w:r>
        <w:t xml:space="preserve"> </w:t>
      </w:r>
      <w:r w:rsidRPr="009F4ECA">
        <w:t>on</w:t>
      </w:r>
      <w:r>
        <w:t xml:space="preserve"> </w:t>
      </w:r>
      <w:r w:rsidRPr="009F4ECA">
        <w:t>the</w:t>
      </w:r>
      <w:r>
        <w:t xml:space="preserve"> </w:t>
      </w:r>
      <w:r w:rsidRPr="009F4ECA">
        <w:t>clerical</w:t>
      </w:r>
      <w:r>
        <w:t xml:space="preserve"> </w:t>
      </w:r>
      <w:r w:rsidRPr="009F4ECA">
        <w:t>skills</w:t>
      </w:r>
      <w:r>
        <w:t xml:space="preserve"> </w:t>
      </w:r>
      <w:r w:rsidRPr="009F4ECA">
        <w:t>of</w:t>
      </w:r>
      <w:r>
        <w:t xml:space="preserve"> </w:t>
      </w:r>
      <w:r w:rsidRPr="009F4ECA">
        <w:t>adolescents</w:t>
      </w:r>
      <w:r>
        <w:t xml:space="preserve"> </w:t>
      </w:r>
      <w:r w:rsidRPr="009F4ECA">
        <w:t>with</w:t>
      </w:r>
      <w:r>
        <w:t xml:space="preserve"> </w:t>
      </w:r>
      <w:r w:rsidRPr="009F4ECA">
        <w:t>Autism.</w:t>
      </w:r>
      <w:r>
        <w:t xml:space="preserve"> </w:t>
      </w:r>
      <w:r w:rsidRPr="00442771">
        <w:rPr>
          <w:i/>
        </w:rPr>
        <w:t>Research in Autism Spectrum Disorders, 7</w:t>
      </w:r>
      <w:r w:rsidRPr="009F4ECA">
        <w:t>(10),</w:t>
      </w:r>
      <w:r>
        <w:t xml:space="preserve"> </w:t>
      </w:r>
      <w:r w:rsidRPr="009F4ECA">
        <w:t>1273-1281.</w:t>
      </w:r>
      <w:r>
        <w:t xml:space="preserve"> </w:t>
      </w:r>
      <w:hyperlink r:id="rId87" w:tooltip="Research in Autism Spectrum Disorders [opens in separate window]" w:history="1">
        <w:r w:rsidR="007C160E" w:rsidRPr="00C14943">
          <w:rPr>
            <w:rStyle w:val="Hyperlink"/>
          </w:rPr>
          <w:t>http://dx.doi.org/10.1016/j.rasd.2013.07.013</w:t>
        </w:r>
      </w:hyperlink>
      <w:r w:rsidR="007C160E">
        <w:t xml:space="preserve"> </w:t>
      </w:r>
    </w:p>
    <w:p w14:paraId="0EC8A172" w14:textId="66E2650D" w:rsidR="002C444A" w:rsidRPr="00800837" w:rsidRDefault="002C444A" w:rsidP="002C444A">
      <w:r w:rsidRPr="00800837">
        <w:t xml:space="preserve">Bernstein, A. (2009, October 4). A local life: Margaret Pfanstiehl, 76, blind activist. </w:t>
      </w:r>
      <w:r w:rsidRPr="002B4576">
        <w:rPr>
          <w:i/>
        </w:rPr>
        <w:t>Washington Post.</w:t>
      </w:r>
      <w:r w:rsidRPr="00800837">
        <w:t xml:space="preserve"> Retrieved from </w:t>
      </w:r>
      <w:hyperlink r:id="rId88" w:tooltip="Washington Post article [opens in separate window]" w:history="1">
        <w:r w:rsidR="007C160E" w:rsidRPr="00C14943">
          <w:rPr>
            <w:rStyle w:val="Hyperlink"/>
          </w:rPr>
          <w:t>http://www.washingtonpost.com/wp-dyn/content/article/2009/10/03/AR2009100302661.html</w:t>
        </w:r>
      </w:hyperlink>
      <w:r w:rsidR="007C160E">
        <w:t xml:space="preserve"> </w:t>
      </w:r>
    </w:p>
    <w:p w14:paraId="0EA4BCAA" w14:textId="77777777" w:rsidR="00AD13F7" w:rsidRPr="00442771" w:rsidRDefault="00AD13F7" w:rsidP="00AD13F7">
      <w:pPr>
        <w:rPr>
          <w:i/>
        </w:rPr>
      </w:pPr>
      <w:proofErr w:type="gramStart"/>
      <w:r w:rsidRPr="009F4ECA">
        <w:t>Blind</w:t>
      </w:r>
      <w:r>
        <w:t xml:space="preserve"> </w:t>
      </w:r>
      <w:r w:rsidRPr="009F4ECA">
        <w:t>and</w:t>
      </w:r>
      <w:r>
        <w:t xml:space="preserve"> d</w:t>
      </w:r>
      <w:r w:rsidRPr="009F4ECA">
        <w:t>eaf</w:t>
      </w:r>
      <w:r>
        <w:t xml:space="preserve"> </w:t>
      </w:r>
      <w:r w:rsidRPr="009F4ECA">
        <w:t>at</w:t>
      </w:r>
      <w:r>
        <w:t xml:space="preserve"> </w:t>
      </w:r>
      <w:r w:rsidRPr="009F4ECA">
        <w:t>the</w:t>
      </w:r>
      <w:r>
        <w:t xml:space="preserve"> m</w:t>
      </w:r>
      <w:r w:rsidRPr="009F4ECA">
        <w:t>ovies.</w:t>
      </w:r>
      <w:proofErr w:type="gramEnd"/>
      <w:r>
        <w:t xml:space="preserve"> </w:t>
      </w:r>
      <w:r w:rsidRPr="009F4ECA">
        <w:t>(1929,</w:t>
      </w:r>
      <w:r>
        <w:t xml:space="preserve"> </w:t>
      </w:r>
      <w:r w:rsidRPr="009F4ECA">
        <w:t>August</w:t>
      </w:r>
      <w:r>
        <w:t xml:space="preserve"> 28</w:t>
      </w:r>
      <w:r w:rsidRPr="009F4ECA">
        <w:t>).</w:t>
      </w:r>
      <w:r>
        <w:t xml:space="preserve"> </w:t>
      </w:r>
      <w:r w:rsidRPr="00442771">
        <w:rPr>
          <w:i/>
        </w:rPr>
        <w:t>The New York Times.</w:t>
      </w:r>
    </w:p>
    <w:p w14:paraId="60E66CCB" w14:textId="77840E6C" w:rsidR="00AD13F7" w:rsidRPr="00525218" w:rsidRDefault="00AD13F7" w:rsidP="00AD13F7">
      <w:r>
        <w:t xml:space="preserve">Blind Citizens Australia. (2018). </w:t>
      </w:r>
      <w:r w:rsidRPr="00525218">
        <w:t xml:space="preserve">Campaigning for </w:t>
      </w:r>
      <w:r>
        <w:t>a</w:t>
      </w:r>
      <w:r w:rsidRPr="00525218">
        <w:t xml:space="preserve">udio </w:t>
      </w:r>
      <w:r>
        <w:t>d</w:t>
      </w:r>
      <w:r w:rsidRPr="00525218">
        <w:t xml:space="preserve">escription on Australian </w:t>
      </w:r>
      <w:r>
        <w:t>t</w:t>
      </w:r>
      <w:r w:rsidRPr="00525218">
        <w:t xml:space="preserve">elevision. </w:t>
      </w:r>
      <w:r>
        <w:t xml:space="preserve">Retrieved from </w:t>
      </w:r>
      <w:hyperlink r:id="rId89" w:tooltip="Blind Citizens Australia website [opens in separate window]" w:history="1">
        <w:r w:rsidR="007C160E" w:rsidRPr="00C14943">
          <w:rPr>
            <w:rStyle w:val="Hyperlink"/>
          </w:rPr>
          <w:t>https://www.bca.org.au/adontv/</w:t>
        </w:r>
      </w:hyperlink>
      <w:r w:rsidR="007C160E">
        <w:t xml:space="preserve"> </w:t>
      </w:r>
    </w:p>
    <w:p w14:paraId="5FD55628" w14:textId="33DBF74B" w:rsidR="00A5588A" w:rsidRPr="00A5588A" w:rsidRDefault="00A5588A" w:rsidP="00AD13F7">
      <w:pPr>
        <w:rPr>
          <w:rFonts w:asciiTheme="minorHAnsi" w:hAnsiTheme="minorHAnsi" w:cstheme="minorHAnsi"/>
          <w:lang w:val="en-US" w:eastAsia="en-AU"/>
        </w:rPr>
      </w:pPr>
      <w:r w:rsidRPr="00A5588A">
        <w:rPr>
          <w:rFonts w:asciiTheme="minorHAnsi" w:hAnsiTheme="minorHAnsi" w:cstheme="minorHAnsi"/>
          <w:color w:val="000000"/>
          <w:lang w:val="en-US" w:eastAsia="en-AU"/>
        </w:rPr>
        <w:t>Boucher</w:t>
      </w:r>
      <w:r w:rsidRPr="00A5588A">
        <w:rPr>
          <w:rFonts w:asciiTheme="minorHAnsi" w:hAnsiTheme="minorHAnsi" w:cstheme="minorHAnsi"/>
          <w:lang w:val="en-US" w:eastAsia="en-AU"/>
        </w:rPr>
        <w:t xml:space="preserve">, A. (2018, 17 February). "Study: Blind people watch TV as much as sighted people." Retrieved 30 November, 2018, from </w:t>
      </w:r>
      <w:hyperlink r:id="rId90" w:tooltip="The Wrap [opens in separate window]" w:history="1">
        <w:r w:rsidRPr="00621171">
          <w:rPr>
            <w:rStyle w:val="Hyperlink"/>
            <w:rFonts w:asciiTheme="minorHAnsi" w:hAnsiTheme="minorHAnsi" w:cstheme="minorHAnsi"/>
            <w:lang w:val="en-US" w:eastAsia="en-AU"/>
          </w:rPr>
          <w:t>www.thewrap.com/study-blind-people-watch-tv-about-as-much-as-sighted-people/amp/</w:t>
        </w:r>
      </w:hyperlink>
      <w:r w:rsidR="007C160E">
        <w:rPr>
          <w:rFonts w:asciiTheme="minorHAnsi" w:hAnsiTheme="minorHAnsi" w:cstheme="minorHAnsi"/>
          <w:lang w:val="en-US" w:eastAsia="en-AU"/>
        </w:rPr>
        <w:t xml:space="preserve"> </w:t>
      </w:r>
    </w:p>
    <w:p w14:paraId="02E899F1" w14:textId="384192E9" w:rsidR="00AD13F7" w:rsidRPr="009F4ECA" w:rsidRDefault="00AD13F7" w:rsidP="00AD13F7">
      <w:r w:rsidRPr="009F4ECA">
        <w:t>Bownlee,</w:t>
      </w:r>
      <w:r>
        <w:t xml:space="preserve"> </w:t>
      </w:r>
      <w:r w:rsidRPr="009F4ECA">
        <w:t>J.</w:t>
      </w:r>
      <w:r>
        <w:t xml:space="preserve"> </w:t>
      </w:r>
      <w:r w:rsidRPr="009F4ECA">
        <w:t>(2016).</w:t>
      </w:r>
      <w:r>
        <w:t xml:space="preserve"> </w:t>
      </w:r>
      <w:r w:rsidRPr="009F4ECA">
        <w:t>How</w:t>
      </w:r>
      <w:r>
        <w:t xml:space="preserve"> d</w:t>
      </w:r>
      <w:r w:rsidRPr="009F4ECA">
        <w:t>esigning</w:t>
      </w:r>
      <w:r>
        <w:t xml:space="preserve"> f</w:t>
      </w:r>
      <w:r w:rsidRPr="009F4ECA">
        <w:t>or</w:t>
      </w:r>
      <w:r>
        <w:t xml:space="preserve"> d</w:t>
      </w:r>
      <w:r w:rsidRPr="009F4ECA">
        <w:t>isabled</w:t>
      </w:r>
      <w:r>
        <w:t xml:space="preserve"> p</w:t>
      </w:r>
      <w:r w:rsidRPr="009F4ECA">
        <w:t>eople</w:t>
      </w:r>
      <w:r>
        <w:t xml:space="preserve"> i</w:t>
      </w:r>
      <w:r w:rsidRPr="009F4ECA">
        <w:t>s</w:t>
      </w:r>
      <w:r>
        <w:t xml:space="preserve"> g</w:t>
      </w:r>
      <w:r w:rsidRPr="009F4ECA">
        <w:t>iving</w:t>
      </w:r>
      <w:r>
        <w:t xml:space="preserve"> </w:t>
      </w:r>
      <w:r w:rsidRPr="009F4ECA">
        <w:t>Google</w:t>
      </w:r>
      <w:r>
        <w:t xml:space="preserve"> a</w:t>
      </w:r>
      <w:r w:rsidRPr="009F4ECA">
        <w:t>n</w:t>
      </w:r>
      <w:r>
        <w:t xml:space="preserve"> e</w:t>
      </w:r>
      <w:r w:rsidRPr="009F4ECA">
        <w:t>dge.</w:t>
      </w:r>
      <w:r>
        <w:t xml:space="preserve"> </w:t>
      </w:r>
      <w:r w:rsidRPr="009F4ECA">
        <w:t>Retrieved</w:t>
      </w:r>
      <w:r>
        <w:t xml:space="preserve"> </w:t>
      </w:r>
      <w:r w:rsidRPr="009F4ECA">
        <w:t>from</w:t>
      </w:r>
      <w:r>
        <w:t xml:space="preserve"> </w:t>
      </w:r>
      <w:hyperlink r:id="rId91" w:tooltip="Fastcodesign [opens in separate window]" w:history="1">
        <w:r w:rsidR="007C160E" w:rsidRPr="00C14943">
          <w:rPr>
            <w:rStyle w:val="Hyperlink"/>
          </w:rPr>
          <w:t>https://www.fastcodesign.com/3060090/how-designing-for-the-disabled-is-giving-google-an-edge</w:t>
        </w:r>
      </w:hyperlink>
      <w:r w:rsidR="007C160E">
        <w:t xml:space="preserve"> </w:t>
      </w:r>
    </w:p>
    <w:p w14:paraId="30665F22" w14:textId="3C20AE9F" w:rsidR="00AD13F7" w:rsidRPr="009F4ECA" w:rsidRDefault="00AD13F7" w:rsidP="00AD13F7">
      <w:proofErr w:type="gramStart"/>
      <w:r w:rsidRPr="009F4ECA">
        <w:t>British</w:t>
      </w:r>
      <w:r>
        <w:t xml:space="preserve"> </w:t>
      </w:r>
      <w:r w:rsidRPr="009F4ECA">
        <w:t>Deaf</w:t>
      </w:r>
      <w:r>
        <w:t xml:space="preserve"> </w:t>
      </w:r>
      <w:r w:rsidRPr="009F4ECA">
        <w:t>Association</w:t>
      </w:r>
      <w:r w:rsidRPr="00AB0200">
        <w:t>.</w:t>
      </w:r>
      <w:proofErr w:type="gramEnd"/>
      <w:r w:rsidRPr="00AB0200">
        <w:t xml:space="preserve"> </w:t>
      </w:r>
      <w:r w:rsidRPr="00442771">
        <w:t>(2015).</w:t>
      </w:r>
      <w:r w:rsidRPr="00AB0200">
        <w:t xml:space="preserve"> Fast</w:t>
      </w:r>
      <w:r>
        <w:t xml:space="preserve"> </w:t>
      </w:r>
      <w:r w:rsidRPr="009F4ECA">
        <w:t>facts</w:t>
      </w:r>
      <w:r>
        <w:t xml:space="preserve"> </w:t>
      </w:r>
      <w:r w:rsidRPr="009F4ECA">
        <w:t>about</w:t>
      </w:r>
      <w:r>
        <w:t xml:space="preserve"> </w:t>
      </w:r>
      <w:r w:rsidRPr="009F4ECA">
        <w:t>the</w:t>
      </w:r>
      <w:r>
        <w:t xml:space="preserve"> </w:t>
      </w:r>
      <w:r w:rsidRPr="009F4ECA">
        <w:t>Deaf</w:t>
      </w:r>
      <w:r>
        <w:t xml:space="preserve"> </w:t>
      </w:r>
      <w:r w:rsidRPr="009F4ECA">
        <w:t>community.</w:t>
      </w:r>
      <w:r>
        <w:t xml:space="preserve"> </w:t>
      </w:r>
      <w:r w:rsidRPr="009F4ECA">
        <w:t>Retrieved</w:t>
      </w:r>
      <w:r>
        <w:t xml:space="preserve"> </w:t>
      </w:r>
      <w:r w:rsidRPr="009F4ECA">
        <w:t>from</w:t>
      </w:r>
      <w:r>
        <w:t xml:space="preserve"> </w:t>
      </w:r>
      <w:hyperlink r:id="rId92" w:tooltip="British Deaf Association - Facts about the deaf community [opens in separate window]" w:history="1">
        <w:r w:rsidR="007C160E" w:rsidRPr="00C14943">
          <w:rPr>
            <w:rStyle w:val="Hyperlink"/>
          </w:rPr>
          <w:t>https://bda.org.uk/fast-facts-about-the-deaf-community/</w:t>
        </w:r>
      </w:hyperlink>
      <w:r w:rsidR="007C160E">
        <w:t xml:space="preserve"> </w:t>
      </w:r>
    </w:p>
    <w:p w14:paraId="625C781D" w14:textId="74DFF3FD" w:rsidR="00AD13F7" w:rsidRPr="009F4ECA" w:rsidRDefault="00AD13F7" w:rsidP="00AD13F7">
      <w:proofErr w:type="gramStart"/>
      <w:r w:rsidRPr="009F4ECA">
        <w:t>Broadcasting</w:t>
      </w:r>
      <w:r>
        <w:t xml:space="preserve"> </w:t>
      </w:r>
      <w:r w:rsidRPr="009F4ECA">
        <w:t>Authority</w:t>
      </w:r>
      <w:r>
        <w:t xml:space="preserve"> </w:t>
      </w:r>
      <w:r w:rsidRPr="009F4ECA">
        <w:t>of</w:t>
      </w:r>
      <w:r>
        <w:t xml:space="preserve"> </w:t>
      </w:r>
      <w:r w:rsidRPr="009F4ECA">
        <w:t>Ireland.</w:t>
      </w:r>
      <w:proofErr w:type="gramEnd"/>
      <w:r>
        <w:t xml:space="preserve"> </w:t>
      </w:r>
      <w:r w:rsidRPr="009F4ECA">
        <w:t>(2009).</w:t>
      </w:r>
      <w:r>
        <w:t xml:space="preserve"> </w:t>
      </w:r>
      <w:r w:rsidRPr="009F4ECA">
        <w:t>Codes</w:t>
      </w:r>
      <w:r>
        <w:t xml:space="preserve"> </w:t>
      </w:r>
      <w:r w:rsidRPr="009F4ECA">
        <w:t>and</w:t>
      </w:r>
      <w:r>
        <w:t xml:space="preserve"> s</w:t>
      </w:r>
      <w:r w:rsidRPr="009F4ECA">
        <w:t>tandards,</w:t>
      </w:r>
      <w:r>
        <w:t xml:space="preserve"> a</w:t>
      </w:r>
      <w:r w:rsidRPr="009F4ECA">
        <w:t>ccess</w:t>
      </w:r>
      <w:r>
        <w:t xml:space="preserve"> r</w:t>
      </w:r>
      <w:r w:rsidRPr="009F4ECA">
        <w:t>ules</w:t>
      </w:r>
      <w:r>
        <w:t>.</w:t>
      </w:r>
      <w:r w:rsidRPr="001C6FAB">
        <w:t xml:space="preserve"> </w:t>
      </w:r>
      <w:r>
        <w:t xml:space="preserve">Retrieved from </w:t>
      </w:r>
      <w:hyperlink r:id="rId93" w:tooltip="Broadcasting Authority of Ireland [opens in separate window]" w:history="1">
        <w:r w:rsidR="007C160E" w:rsidRPr="00C14943">
          <w:rPr>
            <w:rStyle w:val="Hyperlink"/>
          </w:rPr>
          <w:t>https://www.bai.ie/media/sites/2/2016/08/20160106_BAI_AccessRules2016_vFinal.pdf</w:t>
        </w:r>
      </w:hyperlink>
      <w:r w:rsidR="007C160E">
        <w:t xml:space="preserve"> </w:t>
      </w:r>
    </w:p>
    <w:p w14:paraId="1078DC6F" w14:textId="4354273D" w:rsidR="00AD13F7" w:rsidRPr="009F4ECA" w:rsidRDefault="00AD13F7" w:rsidP="00AD13F7">
      <w:proofErr w:type="gramStart"/>
      <w:r w:rsidRPr="009F4ECA">
        <w:lastRenderedPageBreak/>
        <w:t>Broadcasting</w:t>
      </w:r>
      <w:r>
        <w:t xml:space="preserve"> </w:t>
      </w:r>
      <w:r w:rsidRPr="009F4ECA">
        <w:t>Authority</w:t>
      </w:r>
      <w:r>
        <w:t xml:space="preserve"> </w:t>
      </w:r>
      <w:r w:rsidRPr="009F4ECA">
        <w:t>of</w:t>
      </w:r>
      <w:r>
        <w:t xml:space="preserve"> </w:t>
      </w:r>
      <w:r w:rsidRPr="009F4ECA">
        <w:t>Ireland.</w:t>
      </w:r>
      <w:proofErr w:type="gramEnd"/>
      <w:r>
        <w:t xml:space="preserve"> </w:t>
      </w:r>
      <w:r w:rsidRPr="009F4ECA">
        <w:t>(2017).</w:t>
      </w:r>
      <w:r>
        <w:t xml:space="preserve"> </w:t>
      </w:r>
      <w:r w:rsidRPr="009F4ECA">
        <w:t>Report</w:t>
      </w:r>
      <w:r>
        <w:t xml:space="preserve"> </w:t>
      </w:r>
      <w:r w:rsidRPr="009F4ECA">
        <w:t>on</w:t>
      </w:r>
      <w:r>
        <w:t xml:space="preserve"> </w:t>
      </w:r>
      <w:r w:rsidRPr="009F4ECA">
        <w:t>the</w:t>
      </w:r>
      <w:r>
        <w:t xml:space="preserve"> e</w:t>
      </w:r>
      <w:r w:rsidRPr="009F4ECA">
        <w:t>ffect</w:t>
      </w:r>
      <w:r>
        <w:t xml:space="preserve"> </w:t>
      </w:r>
      <w:r w:rsidRPr="009F4ECA">
        <w:t>of</w:t>
      </w:r>
      <w:r>
        <w:t xml:space="preserve"> </w:t>
      </w:r>
      <w:r w:rsidRPr="009F4ECA">
        <w:t>the</w:t>
      </w:r>
      <w:r>
        <w:t xml:space="preserve"> </w:t>
      </w:r>
      <w:r w:rsidRPr="009F4ECA">
        <w:t>BAI</w:t>
      </w:r>
      <w:r>
        <w:t xml:space="preserve"> a</w:t>
      </w:r>
      <w:r w:rsidRPr="009F4ECA">
        <w:t>ccess</w:t>
      </w:r>
      <w:r>
        <w:t xml:space="preserve"> r</w:t>
      </w:r>
      <w:r w:rsidRPr="009F4ECA">
        <w:t>ules</w:t>
      </w:r>
      <w:r>
        <w:t xml:space="preserve">. Retrieved from </w:t>
      </w:r>
      <w:hyperlink r:id="rId94" w:tooltip="Broadcasting Authority of Ireland report [opens in separate window]" w:history="1">
        <w:r w:rsidR="007C160E" w:rsidRPr="00C14943">
          <w:rPr>
            <w:rStyle w:val="Hyperlink"/>
          </w:rPr>
          <w:t>https://www.bai.ie/en/media/sites/2/dlm_uploads/2018/05/20171220_AccessRules_MinisterReport_vFinal_DMcL.pdf</w:t>
        </w:r>
      </w:hyperlink>
      <w:r w:rsidR="007C160E">
        <w:t xml:space="preserve"> </w:t>
      </w:r>
    </w:p>
    <w:p w14:paraId="1B7648B3" w14:textId="124A6D1E" w:rsidR="005D3DC6" w:rsidRPr="009F4ECA" w:rsidRDefault="005D3DC6" w:rsidP="005D3DC6">
      <w:proofErr w:type="gramStart"/>
      <w:r w:rsidRPr="009F4ECA">
        <w:t>Broadcasting</w:t>
      </w:r>
      <w:r>
        <w:t xml:space="preserve"> </w:t>
      </w:r>
      <w:r w:rsidRPr="009F4ECA">
        <w:t>Authority</w:t>
      </w:r>
      <w:r>
        <w:t xml:space="preserve"> </w:t>
      </w:r>
      <w:r w:rsidRPr="009F4ECA">
        <w:t>of</w:t>
      </w:r>
      <w:r>
        <w:t xml:space="preserve"> </w:t>
      </w:r>
      <w:r w:rsidRPr="009F4ECA">
        <w:t>Ireland.</w:t>
      </w:r>
      <w:proofErr w:type="gramEnd"/>
      <w:r>
        <w:t xml:space="preserve"> </w:t>
      </w:r>
      <w:r w:rsidRPr="009F4ECA">
        <w:t>(2018</w:t>
      </w:r>
      <w:r>
        <w:t>a</w:t>
      </w:r>
      <w:r w:rsidRPr="009F4ECA">
        <w:t>).</w:t>
      </w:r>
      <w:r>
        <w:t xml:space="preserve"> </w:t>
      </w:r>
      <w:r w:rsidRPr="009F4ECA">
        <w:t>Draft</w:t>
      </w:r>
      <w:r>
        <w:t xml:space="preserve"> r</w:t>
      </w:r>
      <w:r w:rsidRPr="009F4ECA">
        <w:t>evised</w:t>
      </w:r>
      <w:r>
        <w:t xml:space="preserve"> a</w:t>
      </w:r>
      <w:r w:rsidRPr="009F4ECA">
        <w:t>ccess</w:t>
      </w:r>
      <w:r>
        <w:t xml:space="preserve"> r</w:t>
      </w:r>
      <w:r w:rsidRPr="009F4ECA">
        <w:t>ules</w:t>
      </w:r>
      <w:r>
        <w:t xml:space="preserve">. Retrieved from </w:t>
      </w:r>
      <w:hyperlink r:id="rId95" w:tooltip="Broadcasting Authority of Ireland draft revised [opens in separate window]" w:history="1">
        <w:r w:rsidR="007C160E" w:rsidRPr="00C14943">
          <w:rPr>
            <w:rStyle w:val="Hyperlink"/>
          </w:rPr>
          <w:t>www.bai.ie/en/download/132948/</w:t>
        </w:r>
      </w:hyperlink>
      <w:r w:rsidR="007C160E">
        <w:t xml:space="preserve"> </w:t>
      </w:r>
    </w:p>
    <w:p w14:paraId="07AD5762" w14:textId="5167BAE1" w:rsidR="00AD13F7" w:rsidRPr="009F4ECA" w:rsidRDefault="00AD13F7" w:rsidP="00AD13F7">
      <w:proofErr w:type="gramStart"/>
      <w:r w:rsidRPr="009F4ECA">
        <w:t>Broadcasting</w:t>
      </w:r>
      <w:r>
        <w:t xml:space="preserve"> </w:t>
      </w:r>
      <w:r w:rsidRPr="009F4ECA">
        <w:t>Authority</w:t>
      </w:r>
      <w:r>
        <w:t xml:space="preserve"> </w:t>
      </w:r>
      <w:r w:rsidRPr="009F4ECA">
        <w:t>of</w:t>
      </w:r>
      <w:r>
        <w:t xml:space="preserve"> </w:t>
      </w:r>
      <w:r w:rsidRPr="009F4ECA">
        <w:t>Ireland.</w:t>
      </w:r>
      <w:proofErr w:type="gramEnd"/>
      <w:r>
        <w:t xml:space="preserve"> </w:t>
      </w:r>
      <w:r w:rsidRPr="009F4ECA">
        <w:t>(</w:t>
      </w:r>
      <w:r w:rsidR="005D3DC6" w:rsidRPr="009F4ECA">
        <w:t>2018</w:t>
      </w:r>
      <w:r w:rsidR="005D3DC6">
        <w:t>b</w:t>
      </w:r>
      <w:r w:rsidRPr="009F4ECA">
        <w:t>).</w:t>
      </w:r>
      <w:r>
        <w:t xml:space="preserve"> </w:t>
      </w:r>
      <w:r w:rsidRPr="009F4ECA">
        <w:t>Access</w:t>
      </w:r>
      <w:r>
        <w:t xml:space="preserve"> r</w:t>
      </w:r>
      <w:r w:rsidRPr="009F4ECA">
        <w:t>ules</w:t>
      </w:r>
      <w:r>
        <w:t xml:space="preserve"> r</w:t>
      </w:r>
      <w:r w:rsidRPr="009F4ECA">
        <w:t>eview,</w:t>
      </w:r>
      <w:r>
        <w:t xml:space="preserve"> p</w:t>
      </w:r>
      <w:r w:rsidRPr="009F4ECA">
        <w:t>ublic</w:t>
      </w:r>
      <w:r>
        <w:t xml:space="preserve"> c</w:t>
      </w:r>
      <w:r w:rsidRPr="009F4ECA">
        <w:t>onsultation,</w:t>
      </w:r>
      <w:r>
        <w:t xml:space="preserve"> </w:t>
      </w:r>
      <w:r w:rsidRPr="009F4ECA">
        <w:t>June</w:t>
      </w:r>
      <w:r>
        <w:t xml:space="preserve"> </w:t>
      </w:r>
      <w:r w:rsidRPr="009F4ECA">
        <w:t>2018</w:t>
      </w:r>
      <w:r>
        <w:t xml:space="preserve">. Retrieved from </w:t>
      </w:r>
      <w:hyperlink r:id="rId96" w:tooltip="Broadcasting Authority of Ireland Access Rules [opens in separate window]" w:history="1">
        <w:r w:rsidR="007C160E" w:rsidRPr="00C14943">
          <w:rPr>
            <w:rStyle w:val="Hyperlink"/>
          </w:rPr>
          <w:t>https://www.bai.ie/media/sites/2/dlm_uploads/2018/06/AccessRules_Consultation_vFinal.pdf</w:t>
        </w:r>
      </w:hyperlink>
      <w:r w:rsidR="007C160E">
        <w:t xml:space="preserve"> </w:t>
      </w:r>
    </w:p>
    <w:p w14:paraId="6E9BB057" w14:textId="1433E56E" w:rsidR="00AD13F7" w:rsidRPr="00525218" w:rsidRDefault="00AD13F7" w:rsidP="00AD13F7">
      <w:proofErr w:type="gramStart"/>
      <w:r w:rsidRPr="00E57C75">
        <w:t>Calder, T. (2011).</w:t>
      </w:r>
      <w:proofErr w:type="gramEnd"/>
      <w:r w:rsidRPr="00E57C75">
        <w:t xml:space="preserve"> Improved </w:t>
      </w:r>
      <w:r>
        <w:t>a</w:t>
      </w:r>
      <w:r w:rsidRPr="00E57C75">
        <w:t xml:space="preserve">ccess </w:t>
      </w:r>
      <w:r>
        <w:t>m</w:t>
      </w:r>
      <w:r w:rsidRPr="00525218">
        <w:t xml:space="preserve">eans </w:t>
      </w:r>
      <w:r>
        <w:t>m</w:t>
      </w:r>
      <w:r w:rsidRPr="00525218">
        <w:t xml:space="preserve">ore </w:t>
      </w:r>
      <w:r>
        <w:t>a</w:t>
      </w:r>
      <w:r w:rsidRPr="00525218">
        <w:t xml:space="preserve">udiences for Australian </w:t>
      </w:r>
      <w:r>
        <w:t>f</w:t>
      </w:r>
      <w:r w:rsidRPr="00525218">
        <w:t xml:space="preserve">ilms [Press release]. Retrieved from </w:t>
      </w:r>
      <w:hyperlink r:id="rId97" w:tooltip="Screen Australia press release [opens in separate window]" w:history="1">
        <w:r w:rsidR="007C160E" w:rsidRPr="00C14943">
          <w:rPr>
            <w:rStyle w:val="Hyperlink"/>
          </w:rPr>
          <w:t>https://www.screenaustralia.gov.au/sa/media-centre/news/2011/mr_110609_access</w:t>
        </w:r>
      </w:hyperlink>
      <w:r w:rsidR="007C160E">
        <w:t xml:space="preserve"> </w:t>
      </w:r>
    </w:p>
    <w:p w14:paraId="65C8E700" w14:textId="48902636" w:rsidR="00AD13F7" w:rsidRPr="009F4ECA" w:rsidRDefault="00AD13F7" w:rsidP="00AD13F7">
      <w:proofErr w:type="gramStart"/>
      <w:r w:rsidRPr="009F4ECA">
        <w:t>Caldera-Serrano,</w:t>
      </w:r>
      <w:r>
        <w:t xml:space="preserve"> </w:t>
      </w:r>
      <w:r w:rsidRPr="009F4ECA">
        <w:t>J.</w:t>
      </w:r>
      <w:r>
        <w:t xml:space="preserve"> </w:t>
      </w:r>
      <w:r w:rsidRPr="009F4ECA">
        <w:t>(2010).</w:t>
      </w:r>
      <w:proofErr w:type="gramEnd"/>
      <w:r>
        <w:t xml:space="preserve"> </w:t>
      </w:r>
      <w:r w:rsidRPr="009F4ECA">
        <w:t>Thematic</w:t>
      </w:r>
      <w:r>
        <w:t xml:space="preserve"> </w:t>
      </w:r>
      <w:r w:rsidRPr="009F4ECA">
        <w:t>description</w:t>
      </w:r>
      <w:r>
        <w:t xml:space="preserve"> </w:t>
      </w:r>
      <w:r w:rsidRPr="009F4ECA">
        <w:t>of</w:t>
      </w:r>
      <w:r>
        <w:t xml:space="preserve"> </w:t>
      </w:r>
      <w:r w:rsidRPr="009F4ECA">
        <w:t>audio-visual</w:t>
      </w:r>
      <w:r>
        <w:t xml:space="preserve"> </w:t>
      </w:r>
      <w:r w:rsidRPr="009F4ECA">
        <w:t>information</w:t>
      </w:r>
      <w:r>
        <w:t xml:space="preserve"> </w:t>
      </w:r>
      <w:r w:rsidRPr="009F4ECA">
        <w:t>on</w:t>
      </w:r>
      <w:r>
        <w:t xml:space="preserve"> </w:t>
      </w:r>
      <w:r w:rsidRPr="009F4ECA">
        <w:t>television.</w:t>
      </w:r>
      <w:r>
        <w:t xml:space="preserve"> </w:t>
      </w:r>
      <w:r w:rsidRPr="00933845">
        <w:rPr>
          <w:i/>
        </w:rPr>
        <w:t>Aslib Proceedings, 62</w:t>
      </w:r>
      <w:r w:rsidRPr="009F4ECA">
        <w:t>(2),</w:t>
      </w:r>
      <w:r>
        <w:t xml:space="preserve"> </w:t>
      </w:r>
      <w:r w:rsidRPr="009F4ECA">
        <w:t>202-209.</w:t>
      </w:r>
      <w:r>
        <w:t xml:space="preserve"> </w:t>
      </w:r>
      <w:hyperlink r:id="rId98" w:tooltip="Aslib Proceedings report [opens in separate window]" w:history="1">
        <w:r w:rsidR="007C160E" w:rsidRPr="00C14943">
          <w:rPr>
            <w:rStyle w:val="Hyperlink"/>
          </w:rPr>
          <w:t>http://dx.doi.org/10.1108/00012531011034991</w:t>
        </w:r>
      </w:hyperlink>
      <w:r w:rsidR="007C160E">
        <w:t xml:space="preserve"> </w:t>
      </w:r>
    </w:p>
    <w:p w14:paraId="6E75B0D8" w14:textId="6DC59008" w:rsidR="00AD13F7" w:rsidRPr="00667BE0" w:rsidRDefault="00AD13F7" w:rsidP="00AD13F7">
      <w:r>
        <w:t xml:space="preserve">Chettle, N. (2017). Sounds and touch bring Vivid Sydney light festival to vision impaired people. Retrieved from </w:t>
      </w:r>
      <w:hyperlink r:id="rId99" w:tooltip="ABC article [opens in separate window]" w:history="1">
        <w:r w:rsidR="002D1283" w:rsidRPr="00E91DAA">
          <w:rPr>
            <w:rStyle w:val="Hyperlink"/>
          </w:rPr>
          <w:t>https://www.abc.net.au/news/2017-06-13/vivid-sydney-brings-light-festival-to-blind-people/8613170o</w:t>
        </w:r>
      </w:hyperlink>
      <w:r w:rsidR="002D1283">
        <w:t xml:space="preserve"> </w:t>
      </w:r>
    </w:p>
    <w:p w14:paraId="3BAF0F05" w14:textId="3779EAC5" w:rsidR="002C444A" w:rsidRPr="0033729D" w:rsidRDefault="002C444A" w:rsidP="002C444A">
      <w:r w:rsidRPr="0021091A">
        <w:t>Commonwealth of Australia. (2011). 2010</w:t>
      </w:r>
      <w:r>
        <w:t>-</w:t>
      </w:r>
      <w:r w:rsidRPr="0021091A">
        <w:t xml:space="preserve">2020 </w:t>
      </w:r>
      <w:r w:rsidRPr="0021091A">
        <w:rPr>
          <w:i/>
        </w:rPr>
        <w:t>National disability strategy.</w:t>
      </w:r>
      <w:r w:rsidRPr="0021091A">
        <w:t xml:space="preserve"> Retrieved from </w:t>
      </w:r>
      <w:hyperlink r:id="rId100" w:tooltip="AusGov National Disability Strategy [opens in separate window]" w:history="1">
        <w:r w:rsidR="002D1283" w:rsidRPr="00E91DAA">
          <w:rPr>
            <w:rStyle w:val="Hyperlink"/>
          </w:rPr>
          <w:t>https://www.dss.gov.au/our-responsibilities/disability-and-carers/publications-articles/policy-research/national-disability-strategy-2010-2020</w:t>
        </w:r>
      </w:hyperlink>
      <w:r w:rsidR="002D1283">
        <w:t xml:space="preserve"> l</w:t>
      </w:r>
    </w:p>
    <w:p w14:paraId="4240EBA4" w14:textId="3E5E34F1" w:rsidR="008B3FDE" w:rsidRPr="001D450D" w:rsidRDefault="008B3FDE" w:rsidP="008B3FDE">
      <w:r>
        <w:t xml:space="preserve">Cooper, G. (2014). United Kingdom: Sports TV channel fined GBP 120,000 by Ofcom. </w:t>
      </w:r>
      <w:r w:rsidRPr="006F465D">
        <w:rPr>
          <w:i/>
        </w:rPr>
        <w:t>IRIS Plus</w:t>
      </w:r>
      <w:r>
        <w:t xml:space="preserve">, </w:t>
      </w:r>
      <w:r w:rsidRPr="002B4576">
        <w:rPr>
          <w:i/>
        </w:rPr>
        <w:t>4</w:t>
      </w:r>
      <w:r>
        <w:t xml:space="preserve">. Retrieved from </w:t>
      </w:r>
      <w:hyperlink r:id="rId101" w:tooltip="IRS Plus 4 article [opens in separate window]" w:history="1">
        <w:r w:rsidR="007C160E" w:rsidRPr="00C14943">
          <w:rPr>
            <w:rStyle w:val="Hyperlink"/>
          </w:rPr>
          <w:t>https://rm.coe.int/1680783da5</w:t>
        </w:r>
      </w:hyperlink>
      <w:r w:rsidR="007C160E">
        <w:t xml:space="preserve"> </w:t>
      </w:r>
    </w:p>
    <w:p w14:paraId="340E31C0" w14:textId="602575D2" w:rsidR="00AD13F7" w:rsidRPr="009F4ECA" w:rsidRDefault="00AD13F7" w:rsidP="00AD13F7">
      <w:proofErr w:type="gramStart"/>
      <w:r w:rsidRPr="009F4ECA">
        <w:t>Council</w:t>
      </w:r>
      <w:r>
        <w:t xml:space="preserve"> </w:t>
      </w:r>
      <w:r w:rsidRPr="009F4ECA">
        <w:t>of</w:t>
      </w:r>
      <w:r>
        <w:t xml:space="preserve"> </w:t>
      </w:r>
      <w:r w:rsidRPr="009F4ECA">
        <w:t>Europe,</w:t>
      </w:r>
      <w:r>
        <w:t xml:space="preserve"> </w:t>
      </w:r>
      <w:r w:rsidRPr="009F4ECA">
        <w:t>Committee</w:t>
      </w:r>
      <w:r>
        <w:t xml:space="preserve"> </w:t>
      </w:r>
      <w:r w:rsidRPr="009F4ECA">
        <w:t>of</w:t>
      </w:r>
      <w:r>
        <w:t xml:space="preserve"> </w:t>
      </w:r>
      <w:r w:rsidRPr="009F4ECA">
        <w:t>Ministers</w:t>
      </w:r>
      <w:r>
        <w:t>.</w:t>
      </w:r>
      <w:proofErr w:type="gramEnd"/>
      <w:r>
        <w:t xml:space="preserve"> (2006). </w:t>
      </w:r>
      <w:r w:rsidRPr="00933845">
        <w:rPr>
          <w:i/>
        </w:rPr>
        <w:t xml:space="preserve">Council of Europe Action Plan to promote the rights and full participation of people with disabilities in society: improving the quality of life </w:t>
      </w:r>
      <w:r w:rsidR="002D1283">
        <w:rPr>
          <w:i/>
        </w:rPr>
        <w:t xml:space="preserve">of </w:t>
      </w:r>
      <w:r w:rsidRPr="00933845">
        <w:rPr>
          <w:i/>
        </w:rPr>
        <w:t>people with disabilities in Europe 2006-2015</w:t>
      </w:r>
      <w:r>
        <w:rPr>
          <w:i/>
        </w:rPr>
        <w:t xml:space="preserve"> </w:t>
      </w:r>
      <w:r w:rsidRPr="00933845">
        <w:t>(p. 14)</w:t>
      </w:r>
      <w:r w:rsidRPr="00B32789">
        <w:t>.</w:t>
      </w:r>
      <w:r w:rsidRPr="00933845">
        <w:rPr>
          <w:i/>
        </w:rPr>
        <w:t xml:space="preserve"> </w:t>
      </w:r>
      <w:r>
        <w:t xml:space="preserve">Retrieved from </w:t>
      </w:r>
      <w:hyperlink r:id="rId102" w:tooltip="Council of Europe Action Plan [opens in separate window]" w:history="1">
        <w:r w:rsidR="002D1283" w:rsidRPr="00E91DAA">
          <w:rPr>
            <w:rStyle w:val="Hyperlink"/>
          </w:rPr>
          <w:t>https://rm.coe.int/</w:t>
        </w:r>
      </w:hyperlink>
    </w:p>
    <w:p w14:paraId="0D508400" w14:textId="19872F93" w:rsidR="00AD13F7" w:rsidRPr="009F4ECA" w:rsidRDefault="00AD13F7" w:rsidP="00AD13F7">
      <w:r w:rsidRPr="009F4ECA">
        <w:t>Cronin,</w:t>
      </w:r>
      <w:r>
        <w:t xml:space="preserve"> </w:t>
      </w:r>
      <w:r w:rsidRPr="009F4ECA">
        <w:t>B.</w:t>
      </w:r>
      <w:r>
        <w:t xml:space="preserve"> </w:t>
      </w:r>
      <w:r w:rsidRPr="009F4ECA">
        <w:t>J.,</w:t>
      </w:r>
      <w:r>
        <w:t xml:space="preserve"> </w:t>
      </w:r>
      <w:r w:rsidRPr="009F4ECA">
        <w:t>&amp;</w:t>
      </w:r>
      <w:r>
        <w:t xml:space="preserve"> </w:t>
      </w:r>
      <w:r w:rsidRPr="009F4ECA">
        <w:t>King,</w:t>
      </w:r>
      <w:r>
        <w:t xml:space="preserve"> </w:t>
      </w:r>
      <w:r w:rsidRPr="009F4ECA">
        <w:t>S.</w:t>
      </w:r>
      <w:r>
        <w:t xml:space="preserve"> </w:t>
      </w:r>
      <w:r w:rsidRPr="009F4ECA">
        <w:t>R.</w:t>
      </w:r>
      <w:r>
        <w:t xml:space="preserve"> </w:t>
      </w:r>
      <w:r w:rsidRPr="009F4ECA">
        <w:t>(1998).</w:t>
      </w:r>
      <w:r>
        <w:t xml:space="preserve"> </w:t>
      </w:r>
      <w:r w:rsidRPr="009F4ECA">
        <w:t>The</w:t>
      </w:r>
      <w:r>
        <w:t xml:space="preserve"> d</w:t>
      </w:r>
      <w:r w:rsidRPr="009F4ECA">
        <w:t>evelopment</w:t>
      </w:r>
      <w:r>
        <w:t xml:space="preserve"> </w:t>
      </w:r>
      <w:r w:rsidRPr="009F4ECA">
        <w:t>of</w:t>
      </w:r>
      <w:r>
        <w:t xml:space="preserve"> </w:t>
      </w:r>
      <w:r w:rsidRPr="009F4ECA">
        <w:t>the</w:t>
      </w:r>
      <w:r>
        <w:t xml:space="preserve"> d</w:t>
      </w:r>
      <w:r w:rsidRPr="009F4ECA">
        <w:t>escriptive</w:t>
      </w:r>
      <w:r>
        <w:t xml:space="preserve"> v</w:t>
      </w:r>
      <w:r w:rsidRPr="009F4ECA">
        <w:t>ideo</w:t>
      </w:r>
      <w:r>
        <w:t xml:space="preserve"> s</w:t>
      </w:r>
      <w:r w:rsidRPr="009F4ECA">
        <w:t>ervices.</w:t>
      </w:r>
      <w:r>
        <w:t xml:space="preserve"> </w:t>
      </w:r>
      <w:r w:rsidRPr="009F4ECA">
        <w:t>Retrieved</w:t>
      </w:r>
      <w:r>
        <w:t xml:space="preserve"> </w:t>
      </w:r>
      <w:r w:rsidRPr="009F4ECA">
        <w:t>from</w:t>
      </w:r>
      <w:r>
        <w:t xml:space="preserve"> </w:t>
      </w:r>
      <w:hyperlink r:id="rId103" w:tooltip="Report - The development of the descriptive video services [opens in separate window]" w:history="1">
        <w:r w:rsidR="00D24E30" w:rsidRPr="00422CCF">
          <w:rPr>
            <w:rStyle w:val="Hyperlink"/>
          </w:rPr>
          <w:t>http://www2.edc.org/NCIP/library/v&amp;c/Cronin.htm</w:t>
        </w:r>
      </w:hyperlink>
      <w:r w:rsidR="00D24E30">
        <w:t xml:space="preserve"> </w:t>
      </w:r>
    </w:p>
    <w:p w14:paraId="64E4A095" w14:textId="36239117" w:rsidR="00AD13F7" w:rsidRPr="009F4ECA" w:rsidRDefault="00AD13F7" w:rsidP="00AD13F7">
      <w:proofErr w:type="gramStart"/>
      <w:r w:rsidRPr="00257E88">
        <w:t>Deafhear.</w:t>
      </w:r>
      <w:proofErr w:type="gramEnd"/>
      <w:r w:rsidRPr="00B549F1">
        <w:t xml:space="preserve"> </w:t>
      </w:r>
      <w:r w:rsidRPr="00933845">
        <w:t>(2012).</w:t>
      </w:r>
      <w:r>
        <w:t xml:space="preserve"> </w:t>
      </w:r>
      <w:r w:rsidRPr="00501C93">
        <w:t xml:space="preserve">DeafHear </w:t>
      </w:r>
      <w:r>
        <w:t>s</w:t>
      </w:r>
      <w:r w:rsidRPr="00501C93">
        <w:t>ubmission to the Broadcasting Authority of Ireland Access Rules Review</w:t>
      </w:r>
      <w:r>
        <w:t xml:space="preserve">. Retrieved from </w:t>
      </w:r>
      <w:hyperlink r:id="rId104" w:tooltip="DeafHear submission [opens in separate window]" w:history="1">
        <w:r w:rsidR="007C160E" w:rsidRPr="00C14943">
          <w:rPr>
            <w:rStyle w:val="Hyperlink"/>
          </w:rPr>
          <w:t>https://www.deafhear.ie/DHFiles/docs/DeafHear%20Access%20Rules%20Submission%20Jan%202012.pdf</w:t>
        </w:r>
      </w:hyperlink>
      <w:r w:rsidR="007C160E">
        <w:t xml:space="preserve"> </w:t>
      </w:r>
    </w:p>
    <w:p w14:paraId="79C0042A" w14:textId="703CF445" w:rsidR="002C444A" w:rsidRPr="0021091A" w:rsidRDefault="002C444A" w:rsidP="002C444A">
      <w:proofErr w:type="gramStart"/>
      <w:r w:rsidRPr="001F0A63">
        <w:t>Department of Broadband Communications and the Digital Economy.</w:t>
      </w:r>
      <w:proofErr w:type="gramEnd"/>
      <w:r w:rsidRPr="001F0A63">
        <w:t xml:space="preserve"> (2010). Investigation into access to electronic media for the hearing and vision-impaired. Media access review final report. Retrieved from </w:t>
      </w:r>
      <w:hyperlink r:id="rId105" w:tooltip="Report: AusGov inestigation into access to electonic media [opens in separate progam]" w:history="1">
        <w:r w:rsidR="001F0A63" w:rsidRPr="001F0A63">
          <w:rPr>
            <w:rStyle w:val="Hyperlink"/>
          </w:rPr>
          <w:t>https://www.abc.net.au/mediawatch/transcripts/1105_bcd.pdf</w:t>
        </w:r>
      </w:hyperlink>
      <w:r w:rsidR="001F0A63">
        <w:t xml:space="preserve"> </w:t>
      </w:r>
    </w:p>
    <w:p w14:paraId="31F150E4" w14:textId="50C51BC1" w:rsidR="00AD13F7" w:rsidRPr="009F4ECA" w:rsidRDefault="00AD13F7" w:rsidP="00AD13F7">
      <w:proofErr w:type="gramStart"/>
      <w:r w:rsidRPr="009F4ECA">
        <w:t>Department</w:t>
      </w:r>
      <w:r>
        <w:t xml:space="preserve"> </w:t>
      </w:r>
      <w:r w:rsidRPr="009F4ECA">
        <w:t>of</w:t>
      </w:r>
      <w:r>
        <w:t xml:space="preserve"> </w:t>
      </w:r>
      <w:r w:rsidRPr="009F4ECA">
        <w:t>Communications</w:t>
      </w:r>
      <w:r>
        <w:t xml:space="preserve"> and the Arts</w:t>
      </w:r>
      <w:r w:rsidRPr="009F4ECA">
        <w:t>.</w:t>
      </w:r>
      <w:proofErr w:type="gramEnd"/>
      <w:r>
        <w:t xml:space="preserve"> </w:t>
      </w:r>
      <w:r w:rsidRPr="009F4ECA">
        <w:t>(2014).</w:t>
      </w:r>
      <w:r>
        <w:t xml:space="preserve"> </w:t>
      </w:r>
      <w:r w:rsidRPr="00933845">
        <w:rPr>
          <w:i/>
        </w:rPr>
        <w:t>Audio description trial.</w:t>
      </w:r>
      <w:r>
        <w:t xml:space="preserve"> </w:t>
      </w:r>
      <w:r w:rsidRPr="009F4ECA">
        <w:t>Retrieved</w:t>
      </w:r>
      <w:r>
        <w:t xml:space="preserve"> </w:t>
      </w:r>
      <w:r w:rsidRPr="009F4ECA">
        <w:t>from</w:t>
      </w:r>
      <w:r>
        <w:t xml:space="preserve"> </w:t>
      </w:r>
      <w:hyperlink r:id="rId106" w:tooltip="Department of Communications and the Arts - Audio description trial [opens in separate window]" w:history="1">
        <w:r w:rsidR="007C160E" w:rsidRPr="00C14943">
          <w:rPr>
            <w:rStyle w:val="Hyperlink"/>
          </w:rPr>
          <w:t>http://www.communications.gov.au/television/audio_description_trial</w:t>
        </w:r>
      </w:hyperlink>
      <w:r w:rsidR="007C160E">
        <w:t xml:space="preserve"> </w:t>
      </w:r>
    </w:p>
    <w:p w14:paraId="67899DCA" w14:textId="4B0068E0" w:rsidR="0028475E" w:rsidRPr="00525218" w:rsidRDefault="001859EB" w:rsidP="0028475E">
      <w:proofErr w:type="gramStart"/>
      <w:r>
        <w:lastRenderedPageBreak/>
        <w:t xml:space="preserve">Department of </w:t>
      </w:r>
      <w:r w:rsidR="0028475E" w:rsidRPr="003B6BA5">
        <w:t xml:space="preserve">Communications and </w:t>
      </w:r>
      <w:r w:rsidR="0028475E" w:rsidRPr="00BC5237">
        <w:t>the Arts.</w:t>
      </w:r>
      <w:proofErr w:type="gramEnd"/>
      <w:r w:rsidR="0028475E" w:rsidRPr="00BC5237">
        <w:t xml:space="preserve"> (2017a). </w:t>
      </w:r>
      <w:r w:rsidR="0028475E" w:rsidRPr="00BC5237">
        <w:rPr>
          <w:i/>
        </w:rPr>
        <w:t>Audio</w:t>
      </w:r>
      <w:r w:rsidR="0028475E" w:rsidRPr="003B6BA5">
        <w:rPr>
          <w:i/>
        </w:rPr>
        <w:t xml:space="preserve"> Description Working Group</w:t>
      </w:r>
      <w:r w:rsidR="0028475E">
        <w:rPr>
          <w:i/>
        </w:rPr>
        <w:t>:</w:t>
      </w:r>
      <w:r w:rsidR="0028475E" w:rsidRPr="003B6BA5">
        <w:rPr>
          <w:i/>
        </w:rPr>
        <w:t xml:space="preserve"> Final </w:t>
      </w:r>
      <w:r w:rsidR="0028475E">
        <w:rPr>
          <w:i/>
        </w:rPr>
        <w:t>r</w:t>
      </w:r>
      <w:r w:rsidR="0028475E" w:rsidRPr="003B6BA5">
        <w:rPr>
          <w:i/>
        </w:rPr>
        <w:t>eport</w:t>
      </w:r>
      <w:r w:rsidR="0028475E" w:rsidRPr="003B6BA5">
        <w:t xml:space="preserve">. Retrieved </w:t>
      </w:r>
      <w:r w:rsidR="0028475E" w:rsidRPr="00525218">
        <w:t xml:space="preserve">from </w:t>
      </w:r>
      <w:hyperlink r:id="rId107" w:tooltip="Department of Communications and the Arts - Audio Description Work Group [opens in separate window]" w:history="1">
        <w:r w:rsidR="007C160E" w:rsidRPr="00C14943">
          <w:rPr>
            <w:rStyle w:val="Hyperlink"/>
          </w:rPr>
          <w:t>https://www.communications.gov.au/documents/audio-description-working-group-final-report</w:t>
        </w:r>
      </w:hyperlink>
      <w:r w:rsidR="007C160E">
        <w:t xml:space="preserve"> </w:t>
      </w:r>
    </w:p>
    <w:p w14:paraId="11B90FBA" w14:textId="3C690E6D" w:rsidR="00AD13F7" w:rsidRPr="00525218" w:rsidRDefault="00AD13F7" w:rsidP="00AD13F7">
      <w:proofErr w:type="gramStart"/>
      <w:r w:rsidRPr="001F0A63">
        <w:t>Department of Communications and the Arts.</w:t>
      </w:r>
      <w:proofErr w:type="gramEnd"/>
      <w:r w:rsidRPr="001F0A63">
        <w:t xml:space="preserve"> (</w:t>
      </w:r>
      <w:r w:rsidR="0028475E" w:rsidRPr="001F0A63">
        <w:t>2017b</w:t>
      </w:r>
      <w:r w:rsidRPr="001F0A63">
        <w:t xml:space="preserve">). </w:t>
      </w:r>
      <w:r w:rsidRPr="001F0A63">
        <w:rPr>
          <w:i/>
        </w:rPr>
        <w:t xml:space="preserve">Audio Description Working Group: Terms of reference. </w:t>
      </w:r>
      <w:r w:rsidRPr="001F0A63">
        <w:t xml:space="preserve">Retrieved from </w:t>
      </w:r>
      <w:hyperlink r:id="rId108" w:tooltip="AusGov Audio Description Working Group [opens in separate program]" w:history="1">
        <w:r w:rsidR="001F0A63" w:rsidRPr="001F0A63">
          <w:rPr>
            <w:rStyle w:val="Hyperlink"/>
          </w:rPr>
          <w:t>https://www.communications.gov.au/documents/audio-description-working-group-terms-reference</w:t>
        </w:r>
      </w:hyperlink>
      <w:r w:rsidR="001F0A63">
        <w:t xml:space="preserve"> </w:t>
      </w:r>
    </w:p>
    <w:p w14:paraId="4C2B9FFE" w14:textId="012A8B3C" w:rsidR="002C444A" w:rsidRPr="00800837" w:rsidRDefault="002C444A" w:rsidP="002C444A">
      <w:r w:rsidRPr="00800837">
        <w:t xml:space="preserve">Described and Captioned Media Program. (2017). Description timeline highlights. Retrieved from </w:t>
      </w:r>
      <w:hyperlink r:id="rId109" w:tooltip="Described and Captioned Media Program  [opens in separate window]" w:history="1">
        <w:r w:rsidR="007C160E" w:rsidRPr="00C14943">
          <w:rPr>
            <w:rStyle w:val="Hyperlink"/>
          </w:rPr>
          <w:t>https://dcmp.org/learn/193</w:t>
        </w:r>
      </w:hyperlink>
      <w:r w:rsidR="007C160E">
        <w:t xml:space="preserve"> </w:t>
      </w:r>
    </w:p>
    <w:p w14:paraId="38D5B95A" w14:textId="7C73196C" w:rsidR="00AD13F7" w:rsidRPr="009F4ECA" w:rsidRDefault="00AD13F7" w:rsidP="00AD13F7">
      <w:proofErr w:type="gramStart"/>
      <w:r w:rsidRPr="009F4ECA">
        <w:t>Disabled</w:t>
      </w:r>
      <w:r>
        <w:t xml:space="preserve"> </w:t>
      </w:r>
      <w:r w:rsidRPr="009F4ECA">
        <w:t>People’s</w:t>
      </w:r>
      <w:r>
        <w:t xml:space="preserve"> </w:t>
      </w:r>
      <w:r w:rsidRPr="009F4ECA">
        <w:t>Organization</w:t>
      </w:r>
      <w:r>
        <w:t xml:space="preserve"> </w:t>
      </w:r>
      <w:r w:rsidRPr="009F4ECA">
        <w:t>of</w:t>
      </w:r>
      <w:r>
        <w:t xml:space="preserve"> </w:t>
      </w:r>
      <w:r w:rsidRPr="009F4ECA">
        <w:t>Mongolia.</w:t>
      </w:r>
      <w:proofErr w:type="gramEnd"/>
      <w:r>
        <w:t xml:space="preserve"> </w:t>
      </w:r>
      <w:r w:rsidRPr="009F4ECA">
        <w:t>(2015).</w:t>
      </w:r>
      <w:r>
        <w:t xml:space="preserve"> </w:t>
      </w:r>
      <w:r w:rsidRPr="009F4ECA">
        <w:t>UN</w:t>
      </w:r>
      <w:r>
        <w:t xml:space="preserve"> </w:t>
      </w:r>
      <w:r w:rsidRPr="009F4ECA">
        <w:t>Convention</w:t>
      </w:r>
      <w:r>
        <w:t xml:space="preserve"> </w:t>
      </w:r>
      <w:r w:rsidRPr="009F4ECA">
        <w:t>on</w:t>
      </w:r>
      <w:r>
        <w:t xml:space="preserve"> </w:t>
      </w:r>
      <w:r w:rsidRPr="009F4ECA">
        <w:t>the</w:t>
      </w:r>
      <w:r>
        <w:t xml:space="preserve"> </w:t>
      </w:r>
      <w:r w:rsidRPr="009F4ECA">
        <w:t>Rights</w:t>
      </w:r>
      <w:r>
        <w:t xml:space="preserve"> </w:t>
      </w:r>
      <w:r w:rsidRPr="009F4ECA">
        <w:t>of</w:t>
      </w:r>
      <w:r>
        <w:t xml:space="preserve"> </w:t>
      </w:r>
      <w:r w:rsidRPr="009F4ECA">
        <w:t>Persons</w:t>
      </w:r>
      <w:r>
        <w:t xml:space="preserve"> </w:t>
      </w:r>
      <w:r w:rsidRPr="009F4ECA">
        <w:t>with</w:t>
      </w:r>
      <w:r>
        <w:t xml:space="preserve"> </w:t>
      </w:r>
      <w:r w:rsidRPr="009F4ECA">
        <w:t>Disabilities</w:t>
      </w:r>
      <w:r>
        <w:t xml:space="preserve"> </w:t>
      </w:r>
      <w:r w:rsidRPr="009F4ECA">
        <w:t>(CRPD)</w:t>
      </w:r>
      <w:r>
        <w:t xml:space="preserve">. </w:t>
      </w:r>
      <w:r w:rsidRPr="009F4ECA">
        <w:t>Implementation</w:t>
      </w:r>
      <w:r>
        <w:t xml:space="preserve"> </w:t>
      </w:r>
      <w:r w:rsidRPr="009F4ECA">
        <w:t>of</w:t>
      </w:r>
      <w:r>
        <w:t xml:space="preserve"> </w:t>
      </w:r>
      <w:r w:rsidRPr="009F4ECA">
        <w:t>the</w:t>
      </w:r>
      <w:r>
        <w:t xml:space="preserve"> </w:t>
      </w:r>
      <w:r w:rsidRPr="009F4ECA">
        <w:t>UNCRPD</w:t>
      </w:r>
      <w:r>
        <w:t xml:space="preserve"> </w:t>
      </w:r>
      <w:r w:rsidRPr="009F4ECA">
        <w:t>in</w:t>
      </w:r>
      <w:r>
        <w:t xml:space="preserve"> </w:t>
      </w:r>
      <w:r w:rsidRPr="009F4ECA">
        <w:t>Mongolia</w:t>
      </w:r>
      <w:r>
        <w:t xml:space="preserve">: </w:t>
      </w:r>
      <w:r w:rsidRPr="009F4ECA">
        <w:t>Submission</w:t>
      </w:r>
      <w:r>
        <w:t xml:space="preserve"> </w:t>
      </w:r>
      <w:r w:rsidRPr="009F4ECA">
        <w:t>to</w:t>
      </w:r>
      <w:r>
        <w:t xml:space="preserve"> </w:t>
      </w:r>
      <w:r w:rsidRPr="009F4ECA">
        <w:t>the</w:t>
      </w:r>
      <w:r>
        <w:t xml:space="preserve"> </w:t>
      </w:r>
      <w:r w:rsidRPr="009F4ECA">
        <w:t>CRPD</w:t>
      </w:r>
      <w:r>
        <w:t xml:space="preserve"> </w:t>
      </w:r>
      <w:r w:rsidRPr="009F4ECA">
        <w:t>Committee</w:t>
      </w:r>
      <w:r>
        <w:t xml:space="preserve"> </w:t>
      </w:r>
      <w:r w:rsidRPr="009F4ECA">
        <w:t>for</w:t>
      </w:r>
      <w:r>
        <w:t xml:space="preserve"> c</w:t>
      </w:r>
      <w:r w:rsidRPr="009F4ECA">
        <w:t>onsideration</w:t>
      </w:r>
      <w:r>
        <w:t xml:space="preserve"> </w:t>
      </w:r>
      <w:r w:rsidRPr="009F4ECA">
        <w:t>of</w:t>
      </w:r>
      <w:r>
        <w:t xml:space="preserve"> </w:t>
      </w:r>
      <w:r w:rsidRPr="009F4ECA">
        <w:t>the</w:t>
      </w:r>
      <w:r>
        <w:t xml:space="preserve"> l</w:t>
      </w:r>
      <w:r w:rsidRPr="009F4ECA">
        <w:t>ist</w:t>
      </w:r>
      <w:r>
        <w:t xml:space="preserve"> </w:t>
      </w:r>
      <w:r w:rsidRPr="009F4ECA">
        <w:t>of</w:t>
      </w:r>
      <w:r>
        <w:t xml:space="preserve"> i</w:t>
      </w:r>
      <w:r w:rsidRPr="009F4ECA">
        <w:t>ssues</w:t>
      </w:r>
      <w:r>
        <w:t xml:space="preserve"> </w:t>
      </w:r>
      <w:r w:rsidRPr="009F4ECA">
        <w:t>on</w:t>
      </w:r>
      <w:r>
        <w:t xml:space="preserve"> </w:t>
      </w:r>
      <w:r w:rsidRPr="009F4ECA">
        <w:t>Mongolia</w:t>
      </w:r>
      <w:r>
        <w:t xml:space="preserve">. Retrieved from </w:t>
      </w:r>
      <w:hyperlink r:id="rId110" w:tooltip="Disabled People's Organisation of Mongolia - UNCRPD implementation  [opens in separate window]" w:history="1">
        <w:r w:rsidR="007C160E" w:rsidRPr="00C14943">
          <w:rPr>
            <w:rStyle w:val="Hyperlink"/>
          </w:rPr>
          <w:t>https://tbinternet.ohchr.org/Treaties/CRPD/.../INT_CRPD_CSS_MNG_19556_E.doc</w:t>
        </w:r>
      </w:hyperlink>
      <w:r w:rsidR="007C160E">
        <w:t xml:space="preserve"> </w:t>
      </w:r>
    </w:p>
    <w:p w14:paraId="7A348D8E" w14:textId="091204ED" w:rsidR="00AD13F7" w:rsidRPr="009F4ECA" w:rsidRDefault="00AD13F7" w:rsidP="00AD13F7">
      <w:proofErr w:type="gramStart"/>
      <w:r w:rsidRPr="009F4ECA">
        <w:t>DTV4All</w:t>
      </w:r>
      <w:r>
        <w:t xml:space="preserve"> </w:t>
      </w:r>
      <w:r w:rsidRPr="009F4ECA">
        <w:t>Project</w:t>
      </w:r>
      <w:r w:rsidRPr="00495929">
        <w:t>.</w:t>
      </w:r>
      <w:proofErr w:type="gramEnd"/>
      <w:r w:rsidRPr="00495929">
        <w:t xml:space="preserve"> </w:t>
      </w:r>
      <w:r w:rsidRPr="00933845">
        <w:t>(n.d.).</w:t>
      </w:r>
      <w:r>
        <w:t xml:space="preserve"> </w:t>
      </w:r>
      <w:r w:rsidRPr="009F4ECA">
        <w:t>Period</w:t>
      </w:r>
      <w:r>
        <w:t xml:space="preserve"> </w:t>
      </w:r>
      <w:r w:rsidRPr="009F4ECA">
        <w:t>2</w:t>
      </w:r>
      <w:r>
        <w:t xml:space="preserve"> r</w:t>
      </w:r>
      <w:r w:rsidRPr="009F4ECA">
        <w:t>eport</w:t>
      </w:r>
      <w:r>
        <w:t xml:space="preserve">. Retrieved from </w:t>
      </w:r>
      <w:hyperlink r:id="rId111" w:tooltip="DTV4All Project report  [opens in separate window]" w:history="1">
        <w:r w:rsidR="007C160E" w:rsidRPr="00C14943">
          <w:rPr>
            <w:rStyle w:val="Hyperlink"/>
          </w:rPr>
          <w:t>https://cordis.europa.eu/docs/projects/cnect/4/224994/080/reports/001-Period2reportPt2a.pdf</w:t>
        </w:r>
      </w:hyperlink>
      <w:r w:rsidR="007C160E">
        <w:t xml:space="preserve"> </w:t>
      </w:r>
    </w:p>
    <w:p w14:paraId="292C666F" w14:textId="3259D77D" w:rsidR="00A11C81" w:rsidRDefault="00A11C81" w:rsidP="00A11C81">
      <w:r>
        <w:t xml:space="preserve">Edelberg, E. (2017). How much does audio description cost? Retrieved from </w:t>
      </w:r>
      <w:r w:rsidR="00965B74" w:rsidRPr="00965B74">
        <w:rPr>
          <w:rStyle w:val="Hyperlink"/>
        </w:rPr>
        <w:t>https://www.3playmedia.com/2017/04/14/how-much-does-audio-description-cost/</w:t>
      </w:r>
      <w:r w:rsidR="00965B74">
        <w:rPr>
          <w:rStyle w:val="Hyperlink"/>
        </w:rPr>
        <w:t xml:space="preserve"> </w:t>
      </w:r>
    </w:p>
    <w:p w14:paraId="4D2774F3" w14:textId="77777777" w:rsidR="00AD13F7" w:rsidRPr="003B6BA5" w:rsidRDefault="00AD13F7" w:rsidP="00AD13F7">
      <w:r w:rsidRPr="003B6BA5">
        <w:t xml:space="preserve">Ellcessor, E. (2016). </w:t>
      </w:r>
      <w:r w:rsidRPr="003B6BA5">
        <w:rPr>
          <w:i/>
        </w:rPr>
        <w:t>Restricted access: media, disability, and the politics of participation</w:t>
      </w:r>
      <w:r>
        <w:rPr>
          <w:i/>
        </w:rPr>
        <w:t>.</w:t>
      </w:r>
      <w:r w:rsidRPr="003B6BA5">
        <w:t xml:space="preserve"> New York</w:t>
      </w:r>
      <w:r>
        <w:t>, NY</w:t>
      </w:r>
      <w:r w:rsidRPr="003B6BA5">
        <w:t>: New York University Press.</w:t>
      </w:r>
    </w:p>
    <w:p w14:paraId="7DBE6B8F" w14:textId="2DAA7BB1" w:rsidR="00AD13F7" w:rsidRPr="009F4ECA" w:rsidRDefault="00AD13F7" w:rsidP="00AD13F7">
      <w:r w:rsidRPr="009F4ECA">
        <w:t>Ellis,</w:t>
      </w:r>
      <w:r>
        <w:t xml:space="preserve"> </w:t>
      </w:r>
      <w:r w:rsidRPr="009F4ECA">
        <w:t>K.</w:t>
      </w:r>
      <w:r>
        <w:t xml:space="preserve"> </w:t>
      </w:r>
      <w:r w:rsidRPr="009F4ECA">
        <w:t>(2014a).</w:t>
      </w:r>
      <w:r>
        <w:t xml:space="preserve"> </w:t>
      </w:r>
      <w:r w:rsidRPr="009F4ECA">
        <w:t>Digital</w:t>
      </w:r>
      <w:r>
        <w:t xml:space="preserve"> </w:t>
      </w:r>
      <w:r w:rsidRPr="009F4ECA">
        <w:t>television</w:t>
      </w:r>
      <w:r>
        <w:t xml:space="preserve"> </w:t>
      </w:r>
      <w:r w:rsidRPr="009F4ECA">
        <w:t>flexibility:</w:t>
      </w:r>
      <w:r>
        <w:t xml:space="preserve"> </w:t>
      </w:r>
      <w:r w:rsidRPr="009F4ECA">
        <w:t>a</w:t>
      </w:r>
      <w:r>
        <w:t xml:space="preserve"> </w:t>
      </w:r>
      <w:r w:rsidRPr="009F4ECA">
        <w:t>survey</w:t>
      </w:r>
      <w:r>
        <w:t xml:space="preserve"> </w:t>
      </w:r>
      <w:r w:rsidRPr="009F4ECA">
        <w:t>of</w:t>
      </w:r>
      <w:r>
        <w:t xml:space="preserve"> </w:t>
      </w:r>
      <w:r w:rsidRPr="009F4ECA">
        <w:t>Australians</w:t>
      </w:r>
      <w:r>
        <w:t xml:space="preserve"> </w:t>
      </w:r>
      <w:r w:rsidRPr="009F4ECA">
        <w:t>with</w:t>
      </w:r>
      <w:r>
        <w:t xml:space="preserve"> </w:t>
      </w:r>
      <w:r w:rsidRPr="009F4ECA">
        <w:t>disability.</w:t>
      </w:r>
      <w:r>
        <w:t xml:space="preserve"> </w:t>
      </w:r>
      <w:r w:rsidRPr="00933845">
        <w:rPr>
          <w:i/>
        </w:rPr>
        <w:t>Media International Australia</w:t>
      </w:r>
      <w:r>
        <w:rPr>
          <w:i/>
        </w:rPr>
        <w:t>,</w:t>
      </w:r>
      <w:r w:rsidRPr="00933845">
        <w:rPr>
          <w:i/>
        </w:rPr>
        <w:t xml:space="preserve"> Incorporating Culture and Policy</w:t>
      </w:r>
      <w:r>
        <w:rPr>
          <w:i/>
        </w:rPr>
        <w:t>,</w:t>
      </w:r>
      <w:r w:rsidRPr="00933845">
        <w:rPr>
          <w:i/>
        </w:rPr>
        <w:t xml:space="preserve"> </w:t>
      </w:r>
      <w:r w:rsidRPr="00A5588A">
        <w:rPr>
          <w:i/>
        </w:rPr>
        <w:t>150,</w:t>
      </w:r>
      <w:r>
        <w:t xml:space="preserve"> </w:t>
      </w:r>
      <w:r w:rsidRPr="009F4ECA">
        <w:t>96.</w:t>
      </w:r>
    </w:p>
    <w:p w14:paraId="0D3152A0" w14:textId="422FDF00" w:rsidR="00AD13F7" w:rsidRPr="009F4ECA" w:rsidRDefault="00AD13F7" w:rsidP="00AD13F7">
      <w:r w:rsidRPr="009F4ECA">
        <w:t>Ellis,</w:t>
      </w:r>
      <w:r>
        <w:t xml:space="preserve"> </w:t>
      </w:r>
      <w:r w:rsidRPr="009F4ECA">
        <w:t>K.</w:t>
      </w:r>
      <w:r>
        <w:t xml:space="preserve"> </w:t>
      </w:r>
      <w:r w:rsidRPr="009F4ECA">
        <w:t>(2014b).</w:t>
      </w:r>
      <w:r>
        <w:t xml:space="preserve"> </w:t>
      </w:r>
      <w:r w:rsidRPr="009F4ECA">
        <w:t>Television</w:t>
      </w:r>
      <w:r>
        <w:t>’</w:t>
      </w:r>
      <w:r w:rsidRPr="009F4ECA">
        <w:t>s</w:t>
      </w:r>
      <w:r>
        <w:t xml:space="preserve"> </w:t>
      </w:r>
      <w:r w:rsidRPr="009F4ECA">
        <w:t>transition</w:t>
      </w:r>
      <w:r>
        <w:t xml:space="preserve"> </w:t>
      </w:r>
      <w:r w:rsidRPr="009F4ECA">
        <w:t>to</w:t>
      </w:r>
      <w:r>
        <w:t xml:space="preserve"> </w:t>
      </w:r>
      <w:r w:rsidRPr="009F4ECA">
        <w:t>the</w:t>
      </w:r>
      <w:r>
        <w:t xml:space="preserve"> </w:t>
      </w:r>
      <w:r w:rsidRPr="009F4ECA">
        <w:t>internet:</w:t>
      </w:r>
      <w:r>
        <w:t xml:space="preserve"> </w:t>
      </w:r>
      <w:r w:rsidRPr="009F4ECA">
        <w:t>Disability</w:t>
      </w:r>
      <w:r>
        <w:t xml:space="preserve"> </w:t>
      </w:r>
      <w:r w:rsidRPr="009F4ECA">
        <w:t>accessibility</w:t>
      </w:r>
      <w:r>
        <w:t xml:space="preserve"> </w:t>
      </w:r>
      <w:r w:rsidRPr="009F4ECA">
        <w:t>and</w:t>
      </w:r>
      <w:r>
        <w:t xml:space="preserve"> </w:t>
      </w:r>
      <w:r w:rsidRPr="009F4ECA">
        <w:t>broadband-based</w:t>
      </w:r>
      <w:r>
        <w:t xml:space="preserve"> </w:t>
      </w:r>
      <w:r w:rsidRPr="009F4ECA">
        <w:t>TV</w:t>
      </w:r>
      <w:r>
        <w:t xml:space="preserve"> </w:t>
      </w:r>
      <w:r w:rsidRPr="009F4ECA">
        <w:t>in</w:t>
      </w:r>
      <w:r>
        <w:t xml:space="preserve"> </w:t>
      </w:r>
      <w:r w:rsidRPr="009F4ECA">
        <w:t>Australia.</w:t>
      </w:r>
      <w:r>
        <w:t xml:space="preserve"> </w:t>
      </w:r>
      <w:r w:rsidRPr="00933845">
        <w:rPr>
          <w:i/>
        </w:rPr>
        <w:t>Media International Australia, Incorporating Culture &amp; Policy</w:t>
      </w:r>
      <w:r w:rsidRPr="00C0617A">
        <w:rPr>
          <w:i/>
        </w:rPr>
        <w:t>,</w:t>
      </w:r>
      <w:r w:rsidRPr="00A5588A">
        <w:rPr>
          <w:i/>
        </w:rPr>
        <w:t xml:space="preserve"> 153</w:t>
      </w:r>
      <w:r w:rsidRPr="009F4ECA">
        <w:t>,</w:t>
      </w:r>
      <w:r>
        <w:t xml:space="preserve"> </w:t>
      </w:r>
      <w:r w:rsidRPr="009F4ECA">
        <w:t>53-63.</w:t>
      </w:r>
    </w:p>
    <w:p w14:paraId="383B7966" w14:textId="77777777" w:rsidR="00AD13F7" w:rsidRPr="009F4ECA" w:rsidRDefault="00AD13F7" w:rsidP="00AD13F7">
      <w:r w:rsidRPr="009F4ECA">
        <w:t>Ellis,</w:t>
      </w:r>
      <w:r>
        <w:t xml:space="preserve"> </w:t>
      </w:r>
      <w:r w:rsidRPr="009F4ECA">
        <w:t>K.</w:t>
      </w:r>
      <w:r>
        <w:t xml:space="preserve"> </w:t>
      </w:r>
      <w:r w:rsidRPr="009F4ECA">
        <w:t>(2015).</w:t>
      </w:r>
      <w:r>
        <w:t xml:space="preserve"> </w:t>
      </w:r>
      <w:r w:rsidRPr="009F4ECA">
        <w:t>Netflix</w:t>
      </w:r>
      <w:r>
        <w:t xml:space="preserve"> c</w:t>
      </w:r>
      <w:r w:rsidRPr="009F4ECA">
        <w:t>losed</w:t>
      </w:r>
      <w:r>
        <w:t xml:space="preserve"> c</w:t>
      </w:r>
      <w:r w:rsidRPr="009F4ECA">
        <w:t>aptions</w:t>
      </w:r>
      <w:r>
        <w:t xml:space="preserve"> o</w:t>
      </w:r>
      <w:r w:rsidRPr="009F4ECA">
        <w:t>ffer</w:t>
      </w:r>
      <w:r>
        <w:t xml:space="preserve"> </w:t>
      </w:r>
      <w:r w:rsidRPr="009F4ECA">
        <w:t>an</w:t>
      </w:r>
      <w:r>
        <w:t xml:space="preserve"> a</w:t>
      </w:r>
      <w:r w:rsidRPr="009F4ECA">
        <w:t>ccessible</w:t>
      </w:r>
      <w:r>
        <w:t xml:space="preserve"> m</w:t>
      </w:r>
      <w:r w:rsidRPr="009F4ECA">
        <w:t>odel</w:t>
      </w:r>
      <w:r>
        <w:t xml:space="preserve"> </w:t>
      </w:r>
      <w:r w:rsidRPr="009F4ECA">
        <w:t>for</w:t>
      </w:r>
      <w:r>
        <w:t xml:space="preserve"> </w:t>
      </w:r>
      <w:r w:rsidRPr="009F4ECA">
        <w:t>the</w:t>
      </w:r>
      <w:r>
        <w:t xml:space="preserve"> s</w:t>
      </w:r>
      <w:r w:rsidRPr="009F4ECA">
        <w:t>treaming</w:t>
      </w:r>
      <w:r>
        <w:t xml:space="preserve"> v</w:t>
      </w:r>
      <w:r w:rsidRPr="009F4ECA">
        <w:t>ideo</w:t>
      </w:r>
      <w:r>
        <w:t xml:space="preserve"> i</w:t>
      </w:r>
      <w:r w:rsidRPr="009F4ECA">
        <w:t>ndustry,</w:t>
      </w:r>
      <w:r>
        <w:t xml:space="preserve"> b</w:t>
      </w:r>
      <w:r w:rsidRPr="009F4ECA">
        <w:t>ut</w:t>
      </w:r>
      <w:r>
        <w:t xml:space="preserve"> w</w:t>
      </w:r>
      <w:r w:rsidRPr="009F4ECA">
        <w:t>hat</w:t>
      </w:r>
      <w:r>
        <w:t xml:space="preserve"> </w:t>
      </w:r>
      <w:r w:rsidRPr="009F4ECA">
        <w:t>about</w:t>
      </w:r>
      <w:r>
        <w:t xml:space="preserve"> a</w:t>
      </w:r>
      <w:r w:rsidRPr="009F4ECA">
        <w:t>udio</w:t>
      </w:r>
      <w:r>
        <w:t xml:space="preserve"> d</w:t>
      </w:r>
      <w:r w:rsidRPr="009F4ECA">
        <w:t>escription?</w:t>
      </w:r>
      <w:r>
        <w:t xml:space="preserve"> </w:t>
      </w:r>
      <w:r w:rsidRPr="00933845">
        <w:rPr>
          <w:i/>
        </w:rPr>
        <w:t>Communication, Politics &amp; Culture, 47</w:t>
      </w:r>
      <w:r w:rsidRPr="009F4ECA">
        <w:t>(3).</w:t>
      </w:r>
    </w:p>
    <w:p w14:paraId="2832DEB3" w14:textId="77777777" w:rsidR="002C444A" w:rsidRPr="000336E1" w:rsidRDefault="002C444A" w:rsidP="002C444A">
      <w:r w:rsidRPr="0021091A">
        <w:t xml:space="preserve">Ellis, K., &amp; Goggin, G. (2015). </w:t>
      </w:r>
      <w:r w:rsidRPr="0021091A">
        <w:rPr>
          <w:i/>
        </w:rPr>
        <w:t>Disability and the media</w:t>
      </w:r>
      <w:r w:rsidRPr="0021091A">
        <w:t>. New York, NY: Palgrave Macmillan.</w:t>
      </w:r>
    </w:p>
    <w:p w14:paraId="5CAD1D83" w14:textId="6132BB1D" w:rsidR="00AD13F7" w:rsidRPr="009F4ECA" w:rsidRDefault="00AD13F7" w:rsidP="00AD13F7">
      <w:r w:rsidRPr="009F4ECA">
        <w:t>Ellis,</w:t>
      </w:r>
      <w:r>
        <w:t xml:space="preserve"> </w:t>
      </w:r>
      <w:r w:rsidRPr="009F4ECA">
        <w:t>K.,</w:t>
      </w:r>
      <w:r>
        <w:t xml:space="preserve"> </w:t>
      </w:r>
      <w:r w:rsidRPr="009F4ECA">
        <w:t>&amp;</w:t>
      </w:r>
      <w:r>
        <w:t xml:space="preserve"> </w:t>
      </w:r>
      <w:r w:rsidRPr="009F4ECA">
        <w:t>Kent,</w:t>
      </w:r>
      <w:r>
        <w:t xml:space="preserve"> </w:t>
      </w:r>
      <w:r w:rsidRPr="009F4ECA">
        <w:t>M.</w:t>
      </w:r>
      <w:r>
        <w:t xml:space="preserve"> </w:t>
      </w:r>
      <w:r w:rsidRPr="009F4ECA">
        <w:t>(2015).</w:t>
      </w:r>
      <w:r>
        <w:t xml:space="preserve"> </w:t>
      </w:r>
      <w:r w:rsidRPr="009F4ECA">
        <w:t>Accessible</w:t>
      </w:r>
      <w:r>
        <w:t xml:space="preserve"> </w:t>
      </w:r>
      <w:r w:rsidRPr="009F4ECA">
        <w:t>television:</w:t>
      </w:r>
      <w:r>
        <w:t xml:space="preserve"> </w:t>
      </w:r>
      <w:r w:rsidRPr="009F4ECA">
        <w:t>The</w:t>
      </w:r>
      <w:r>
        <w:t xml:space="preserve"> </w:t>
      </w:r>
      <w:r w:rsidRPr="009F4ECA">
        <w:t>new</w:t>
      </w:r>
      <w:r>
        <w:t xml:space="preserve"> </w:t>
      </w:r>
      <w:r w:rsidRPr="009F4ECA">
        <w:t>frontier</w:t>
      </w:r>
      <w:r>
        <w:t xml:space="preserve"> </w:t>
      </w:r>
      <w:r w:rsidRPr="009F4ECA">
        <w:t>in</w:t>
      </w:r>
      <w:r>
        <w:t xml:space="preserve"> </w:t>
      </w:r>
      <w:r w:rsidRPr="009F4ECA">
        <w:t>disability</w:t>
      </w:r>
      <w:r>
        <w:t xml:space="preserve"> </w:t>
      </w:r>
      <w:r w:rsidRPr="009F4ECA">
        <w:t>media</w:t>
      </w:r>
      <w:r>
        <w:t xml:space="preserve"> </w:t>
      </w:r>
      <w:r w:rsidRPr="009F4ECA">
        <w:t>studies</w:t>
      </w:r>
      <w:r>
        <w:t xml:space="preserve"> </w:t>
      </w:r>
      <w:r w:rsidRPr="009F4ECA">
        <w:t>brings</w:t>
      </w:r>
      <w:r>
        <w:t xml:space="preserve"> </w:t>
      </w:r>
      <w:r w:rsidRPr="009F4ECA">
        <w:t>together</w:t>
      </w:r>
      <w:r>
        <w:t xml:space="preserve"> </w:t>
      </w:r>
      <w:r w:rsidRPr="009F4ECA">
        <w:t>industry</w:t>
      </w:r>
      <w:r>
        <w:t xml:space="preserve"> </w:t>
      </w:r>
      <w:r w:rsidRPr="009F4ECA">
        <w:t>innovation,</w:t>
      </w:r>
      <w:r>
        <w:t xml:space="preserve"> </w:t>
      </w:r>
      <w:r w:rsidRPr="009F4ECA">
        <w:t>government</w:t>
      </w:r>
      <w:r>
        <w:t xml:space="preserve"> </w:t>
      </w:r>
      <w:r w:rsidRPr="009F4ECA">
        <w:t>legislation</w:t>
      </w:r>
      <w:r>
        <w:t xml:space="preserve"> </w:t>
      </w:r>
      <w:r w:rsidRPr="009F4ECA">
        <w:t>and</w:t>
      </w:r>
      <w:r>
        <w:t xml:space="preserve"> </w:t>
      </w:r>
      <w:r w:rsidRPr="009F4ECA">
        <w:t>online</w:t>
      </w:r>
      <w:r>
        <w:t xml:space="preserve"> </w:t>
      </w:r>
      <w:r w:rsidRPr="009F4ECA">
        <w:t>activism.</w:t>
      </w:r>
      <w:r>
        <w:t xml:space="preserve"> </w:t>
      </w:r>
      <w:r w:rsidRPr="00933845">
        <w:rPr>
          <w:i/>
        </w:rPr>
        <w:t>First Monday</w:t>
      </w:r>
      <w:r>
        <w:rPr>
          <w:i/>
        </w:rPr>
        <w:t>,</w:t>
      </w:r>
      <w:r w:rsidRPr="00933845">
        <w:rPr>
          <w:i/>
        </w:rPr>
        <w:t xml:space="preserve"> 20</w:t>
      </w:r>
      <w:r>
        <w:t>(9</w:t>
      </w:r>
      <w:r w:rsidRPr="009F4ECA">
        <w:t>)</w:t>
      </w:r>
      <w:r>
        <w:t xml:space="preserve">. Retrieved from </w:t>
      </w:r>
      <w:hyperlink r:id="rId112" w:tooltip="First Monday article [opens in separate window]" w:history="1">
        <w:r w:rsidR="007C160E" w:rsidRPr="00C14943">
          <w:rPr>
            <w:rStyle w:val="Hyperlink"/>
          </w:rPr>
          <w:t>http://firstmonday.org/ojs/index.php/fm/article/view/6170</w:t>
        </w:r>
      </w:hyperlink>
      <w:r w:rsidR="007C160E">
        <w:t xml:space="preserve"> </w:t>
      </w:r>
    </w:p>
    <w:p w14:paraId="78521429" w14:textId="6EAB52EF" w:rsidR="00AD13F7" w:rsidRPr="00525218" w:rsidRDefault="00AD13F7" w:rsidP="00AD13F7">
      <w:proofErr w:type="gramStart"/>
      <w:r w:rsidRPr="003B6BA5">
        <w:t>Ellis, K., Kent, M., &amp; Locke, K. (2018).</w:t>
      </w:r>
      <w:proofErr w:type="gramEnd"/>
      <w:r w:rsidRPr="003B6BA5">
        <w:t xml:space="preserve"> The </w:t>
      </w:r>
      <w:r>
        <w:t>p</w:t>
      </w:r>
      <w:r w:rsidRPr="003B6BA5">
        <w:t xml:space="preserve">referred </w:t>
      </w:r>
      <w:r>
        <w:t>u</w:t>
      </w:r>
      <w:r w:rsidRPr="003B6BA5">
        <w:t xml:space="preserve">ser: How </w:t>
      </w:r>
      <w:r>
        <w:t>a</w:t>
      </w:r>
      <w:r w:rsidRPr="003B6BA5">
        <w:t xml:space="preserve">udio </w:t>
      </w:r>
      <w:r>
        <w:t>d</w:t>
      </w:r>
      <w:r w:rsidRPr="003B6BA5">
        <w:t xml:space="preserve">escription could </w:t>
      </w:r>
      <w:r>
        <w:t>c</w:t>
      </w:r>
      <w:r w:rsidRPr="003B6BA5">
        <w:t xml:space="preserve">hange </w:t>
      </w:r>
      <w:r>
        <w:t>u</w:t>
      </w:r>
      <w:r w:rsidRPr="003B6BA5">
        <w:t xml:space="preserve">nderstandings of Australian </w:t>
      </w:r>
      <w:r>
        <w:t>t</w:t>
      </w:r>
      <w:r w:rsidRPr="00525218">
        <w:t xml:space="preserve">elevision </w:t>
      </w:r>
      <w:r>
        <w:t>a</w:t>
      </w:r>
      <w:r w:rsidRPr="00525218">
        <w:t xml:space="preserve">udiences and </w:t>
      </w:r>
      <w:r>
        <w:t>m</w:t>
      </w:r>
      <w:r w:rsidRPr="00525218">
        <w:t xml:space="preserve">edia </w:t>
      </w:r>
      <w:r>
        <w:t>t</w:t>
      </w:r>
      <w:r w:rsidRPr="00525218">
        <w:t xml:space="preserve">echnology. </w:t>
      </w:r>
      <w:r w:rsidRPr="00933845">
        <w:rPr>
          <w:i/>
        </w:rPr>
        <w:t>Cultural Science Journal, 10</w:t>
      </w:r>
      <w:r w:rsidRPr="00525218">
        <w:t>(1)</w:t>
      </w:r>
      <w:r>
        <w:t>. Retrieved from</w:t>
      </w:r>
      <w:r w:rsidRPr="00525218">
        <w:t xml:space="preserve"> </w:t>
      </w:r>
      <w:hyperlink r:id="rId113" w:tooltip="Cultural Science article [opens in separate window]" w:history="1">
        <w:r w:rsidR="007C160E" w:rsidRPr="00C14943">
          <w:rPr>
            <w:rStyle w:val="Hyperlink"/>
          </w:rPr>
          <w:t>https://culturalscience.org/articles/10.5334/csci.5105/</w:t>
        </w:r>
      </w:hyperlink>
      <w:r w:rsidR="007C160E">
        <w:t xml:space="preserve"> </w:t>
      </w:r>
    </w:p>
    <w:p w14:paraId="1D6DC316" w14:textId="7632B221" w:rsidR="00E52F57" w:rsidRPr="00902D52" w:rsidRDefault="00E52F57" w:rsidP="00E52F57">
      <w:proofErr w:type="gramStart"/>
      <w:r w:rsidRPr="0021091A">
        <w:t>Ellis, K., Kent, M., Locke, K., &amp; Merchant, M. (2016).</w:t>
      </w:r>
      <w:proofErr w:type="gramEnd"/>
      <w:r w:rsidRPr="0021091A">
        <w:t xml:space="preserve"> </w:t>
      </w:r>
      <w:r w:rsidRPr="00A5588A">
        <w:t>Accessing subscription video on demand: A study of disability and streaming television in Australia</w:t>
      </w:r>
      <w:r w:rsidRPr="0021316D">
        <w:t xml:space="preserve">. Retrieved from </w:t>
      </w:r>
      <w:hyperlink r:id="rId114" w:tooltip="ACCAN - Accessing subscription video on demand [opens in separate window]" w:history="1">
        <w:r w:rsidR="004236A5" w:rsidRPr="00422CCF">
          <w:rPr>
            <w:rStyle w:val="Hyperlink"/>
          </w:rPr>
          <w:t>https://accan.org.au/files/Grants/VOD%20tip%20sheets/VOD%20Accessibility_report_web_accessible.pdf</w:t>
        </w:r>
      </w:hyperlink>
      <w:r w:rsidR="004236A5">
        <w:t xml:space="preserve"> </w:t>
      </w:r>
    </w:p>
    <w:p w14:paraId="7FDC6679" w14:textId="0CEE3E00" w:rsidR="00AD13F7" w:rsidRPr="009F4ECA" w:rsidRDefault="00AD13F7" w:rsidP="00AD13F7">
      <w:proofErr w:type="gramStart"/>
      <w:r w:rsidRPr="009F4ECA">
        <w:lastRenderedPageBreak/>
        <w:t>European</w:t>
      </w:r>
      <w:r>
        <w:t xml:space="preserve"> </w:t>
      </w:r>
      <w:r w:rsidRPr="009F4ECA">
        <w:t>Commission</w:t>
      </w:r>
      <w:r w:rsidRPr="00442771">
        <w:t>.</w:t>
      </w:r>
      <w:proofErr w:type="gramEnd"/>
      <w:r w:rsidRPr="00442771">
        <w:t xml:space="preserve"> </w:t>
      </w:r>
      <w:r w:rsidRPr="00933845">
        <w:t>(2012).</w:t>
      </w:r>
      <w:r>
        <w:t xml:space="preserve"> </w:t>
      </w:r>
      <w:r w:rsidRPr="00933845">
        <w:rPr>
          <w:i/>
        </w:rPr>
        <w:t xml:space="preserve">Audiovisual and </w:t>
      </w:r>
      <w:r>
        <w:rPr>
          <w:i/>
        </w:rPr>
        <w:t>m</w:t>
      </w:r>
      <w:r w:rsidRPr="00933845">
        <w:rPr>
          <w:i/>
        </w:rPr>
        <w:t xml:space="preserve">edia </w:t>
      </w:r>
      <w:r>
        <w:rPr>
          <w:i/>
        </w:rPr>
        <w:t>p</w:t>
      </w:r>
      <w:r w:rsidRPr="00933845">
        <w:rPr>
          <w:i/>
        </w:rPr>
        <w:t>olicies.</w:t>
      </w:r>
      <w:r>
        <w:t xml:space="preserve"> Retrieved from </w:t>
      </w:r>
      <w:hyperlink r:id="rId115" w:tooltip="European Commission Audiovisual and media policies [opens in separate window]" w:history="1">
        <w:r w:rsidR="007C160E" w:rsidRPr="00C14943">
          <w:rPr>
            <w:rStyle w:val="Hyperlink"/>
          </w:rPr>
          <w:t>http://ec.europa.eu/archives/information_society/avpolicy/docs/reg/tvwf/national_measures/es_impaired.pdf</w:t>
        </w:r>
      </w:hyperlink>
      <w:r w:rsidR="007C160E">
        <w:t xml:space="preserve"> </w:t>
      </w:r>
    </w:p>
    <w:p w14:paraId="45541A48" w14:textId="3F93F090" w:rsidR="00AD13F7" w:rsidRPr="009F4ECA" w:rsidRDefault="00AD13F7" w:rsidP="00AD13F7">
      <w:proofErr w:type="gramStart"/>
      <w:r w:rsidRPr="009F4ECA">
        <w:t>European</w:t>
      </w:r>
      <w:r>
        <w:t xml:space="preserve"> </w:t>
      </w:r>
      <w:r w:rsidRPr="00AD13F7">
        <w:t>Commission.</w:t>
      </w:r>
      <w:proofErr w:type="gramEnd"/>
      <w:r w:rsidRPr="00AD13F7">
        <w:t xml:space="preserve"> (2017). </w:t>
      </w:r>
      <w:r w:rsidRPr="00AD13F7">
        <w:rPr>
          <w:i/>
        </w:rPr>
        <w:t>EC</w:t>
      </w:r>
      <w:r w:rsidRPr="00933845">
        <w:rPr>
          <w:i/>
        </w:rPr>
        <w:t xml:space="preserve"> Europa</w:t>
      </w:r>
      <w:r w:rsidRPr="009F4ECA">
        <w:t>.</w:t>
      </w:r>
      <w:r>
        <w:t xml:space="preserve"> Retrieved from </w:t>
      </w:r>
      <w:hyperlink r:id="rId116" w:tooltip="European Commission EC Europa [opens in separate window]" w:history="1">
        <w:r w:rsidR="007C160E" w:rsidRPr="00C14943">
          <w:rPr>
            <w:rStyle w:val="Hyperlink"/>
          </w:rPr>
          <w:t>https://ec.europa.eu/newsroom/dae/document.cfm?doc_id=47217</w:t>
        </w:r>
      </w:hyperlink>
      <w:r w:rsidR="007C160E">
        <w:t xml:space="preserve"> </w:t>
      </w:r>
    </w:p>
    <w:p w14:paraId="46810C68" w14:textId="7F11CB97" w:rsidR="00AD13F7" w:rsidRPr="00667BE0" w:rsidRDefault="00AD13F7" w:rsidP="00AD13F7">
      <w:r w:rsidRPr="00CA15CB">
        <w:t xml:space="preserve">EzyDVD. (2018). New releases. </w:t>
      </w:r>
      <w:r>
        <w:t xml:space="preserve">Retrieved from </w:t>
      </w:r>
      <w:hyperlink r:id="rId117" w:tooltip="EzyDVD News release [opens in separate window]" w:history="1">
        <w:r w:rsidR="007C160E" w:rsidRPr="00C14943">
          <w:rPr>
            <w:rStyle w:val="Hyperlink"/>
          </w:rPr>
          <w:t>http://www.ezydvd.com.au/newreleases?q=&amp;f=subtitle:88792&amp;page=1</w:t>
        </w:r>
      </w:hyperlink>
      <w:r w:rsidR="007C160E">
        <w:t xml:space="preserve"> </w:t>
      </w:r>
    </w:p>
    <w:p w14:paraId="3F782316" w14:textId="5A4BFD39" w:rsidR="00AD13F7" w:rsidRPr="00525218" w:rsidRDefault="00AD13F7" w:rsidP="00AD13F7">
      <w:r w:rsidRPr="00E57C75">
        <w:t xml:space="preserve">Federal Communications Commission. (1996). </w:t>
      </w:r>
      <w:r w:rsidRPr="00933845">
        <w:rPr>
          <w:i/>
        </w:rPr>
        <w:t xml:space="preserve">Closed captioning and video description of video programming. </w:t>
      </w:r>
      <w:r w:rsidRPr="00E57C75">
        <w:t xml:space="preserve">Retrieved </w:t>
      </w:r>
      <w:r w:rsidRPr="00525218">
        <w:t xml:space="preserve">from </w:t>
      </w:r>
      <w:hyperlink r:id="rId118" w:tooltip="Federal Communications Commission report [opens in separate window]" w:history="1">
        <w:r w:rsidR="007C160E" w:rsidRPr="00C14943">
          <w:rPr>
            <w:rStyle w:val="Hyperlink"/>
          </w:rPr>
          <w:t>https://apps.fcc.gov/edocs_public/attachmatch/FCC-96-318A1.pdf</w:t>
        </w:r>
      </w:hyperlink>
      <w:r w:rsidR="007C160E">
        <w:t xml:space="preserve"> </w:t>
      </w:r>
    </w:p>
    <w:p w14:paraId="7EE6C79F" w14:textId="17EDA254" w:rsidR="00AD13F7" w:rsidRPr="00525218" w:rsidRDefault="00AD13F7" w:rsidP="00AD13F7">
      <w:proofErr w:type="gramStart"/>
      <w:r w:rsidRPr="00E57C75">
        <w:t>Federal Communications Commission.</w:t>
      </w:r>
      <w:proofErr w:type="gramEnd"/>
      <w:r w:rsidRPr="00E57C75">
        <w:t xml:space="preserve"> (1999). </w:t>
      </w:r>
      <w:r w:rsidRPr="00933845">
        <w:rPr>
          <w:i/>
        </w:rPr>
        <w:t>Notice of proposed rulemaking in the matter of video description of video programming.</w:t>
      </w:r>
      <w:r w:rsidRPr="00525218">
        <w:t xml:space="preserve"> Retrieved from </w:t>
      </w:r>
      <w:hyperlink r:id="rId119" w:tooltip="Federal Communications Commission release [opens in separate window]" w:history="1">
        <w:r w:rsidR="007C160E" w:rsidRPr="00C14943">
          <w:rPr>
            <w:rStyle w:val="Hyperlink"/>
          </w:rPr>
          <w:t>https://transition.fcc.gov/Bureaus/Mass_Media/Notices/1999/fcc99353.html</w:t>
        </w:r>
      </w:hyperlink>
      <w:r w:rsidR="007C160E">
        <w:t xml:space="preserve"> </w:t>
      </w:r>
    </w:p>
    <w:p w14:paraId="76852DA6" w14:textId="49B09705" w:rsidR="00AD13F7" w:rsidRPr="009F4ECA" w:rsidRDefault="00AD13F7" w:rsidP="00AD13F7">
      <w:proofErr w:type="gramStart"/>
      <w:r w:rsidRPr="00E57C75">
        <w:t>Federal Communications Commission</w:t>
      </w:r>
      <w:r>
        <w:t>.</w:t>
      </w:r>
      <w:proofErr w:type="gramEnd"/>
      <w:r>
        <w:t xml:space="preserve"> </w:t>
      </w:r>
      <w:r w:rsidRPr="009F4ECA">
        <w:t>(2017).</w:t>
      </w:r>
      <w:r>
        <w:t xml:space="preserve"> </w:t>
      </w:r>
      <w:r w:rsidRPr="009F4ECA">
        <w:t>FCC</w:t>
      </w:r>
      <w:r>
        <w:t xml:space="preserve"> </w:t>
      </w:r>
      <w:r w:rsidRPr="009F4ECA">
        <w:t>increases</w:t>
      </w:r>
      <w:r>
        <w:t xml:space="preserve"> </w:t>
      </w:r>
      <w:r w:rsidRPr="009F4ECA">
        <w:t>amount</w:t>
      </w:r>
      <w:r>
        <w:t xml:space="preserve"> </w:t>
      </w:r>
      <w:r w:rsidRPr="009F4ECA">
        <w:t>of</w:t>
      </w:r>
      <w:r>
        <w:t xml:space="preserve"> </w:t>
      </w:r>
      <w:r w:rsidRPr="009F4ECA">
        <w:t>required</w:t>
      </w:r>
      <w:r>
        <w:t xml:space="preserve"> </w:t>
      </w:r>
      <w:r w:rsidRPr="009F4ECA">
        <w:t>video</w:t>
      </w:r>
      <w:r>
        <w:t xml:space="preserve"> </w:t>
      </w:r>
      <w:r w:rsidRPr="009F4ECA">
        <w:t>described</w:t>
      </w:r>
      <w:r>
        <w:t xml:space="preserve"> </w:t>
      </w:r>
      <w:r w:rsidRPr="009F4ECA">
        <w:t>programming</w:t>
      </w:r>
      <w:r>
        <w:t xml:space="preserve"> </w:t>
      </w:r>
      <w:r w:rsidRPr="009F4ECA">
        <w:t>on</w:t>
      </w:r>
      <w:r>
        <w:t xml:space="preserve"> </w:t>
      </w:r>
      <w:r w:rsidRPr="009F4ECA">
        <w:t>top-rated</w:t>
      </w:r>
      <w:r>
        <w:t xml:space="preserve"> </w:t>
      </w:r>
      <w:r w:rsidRPr="009F4ECA">
        <w:t>broadcast</w:t>
      </w:r>
      <w:r>
        <w:t xml:space="preserve"> </w:t>
      </w:r>
      <w:r w:rsidRPr="009F4ECA">
        <w:t>and</w:t>
      </w:r>
      <w:r>
        <w:t xml:space="preserve"> </w:t>
      </w:r>
      <w:r w:rsidRPr="009F4ECA">
        <w:t>nonbroadcast</w:t>
      </w:r>
      <w:r>
        <w:t xml:space="preserve"> </w:t>
      </w:r>
      <w:r w:rsidRPr="009F4ECA">
        <w:t>networks</w:t>
      </w:r>
      <w:r>
        <w:t xml:space="preserve">. Retrieved from </w:t>
      </w:r>
      <w:hyperlink r:id="rId120" w:tooltip="Federal Communications Commission release [opens in separate window]" w:history="1">
        <w:r w:rsidR="007C160E" w:rsidRPr="00C14943">
          <w:rPr>
            <w:rStyle w:val="Hyperlink"/>
          </w:rPr>
          <w:t>http://transition.fcc.gov/Daily_Releases/Daily_Business/2017/db0712/DOC-345757A1.pdf</w:t>
        </w:r>
      </w:hyperlink>
      <w:r w:rsidR="007C160E">
        <w:t xml:space="preserve"> </w:t>
      </w:r>
    </w:p>
    <w:p w14:paraId="593CC730" w14:textId="76A6BF3A" w:rsidR="00475A3B" w:rsidRPr="00475A3B" w:rsidRDefault="00475A3B" w:rsidP="00AD13F7">
      <w:r>
        <w:t xml:space="preserve">Foreman, J., Keel, S., Xie, J., van Wijngaarden, P., Crowston, J., Taylor, H. R., &amp; Dirani, M. (2016). </w:t>
      </w:r>
      <w:r w:rsidRPr="00C91936">
        <w:rPr>
          <w:i/>
        </w:rPr>
        <w:t xml:space="preserve">The National Eye Health Survey 2016 </w:t>
      </w:r>
      <w:r w:rsidRPr="00A5588A">
        <w:t>summary report</w:t>
      </w:r>
      <w:r w:rsidRPr="00475A3B">
        <w:t xml:space="preserve">. Melbourne: Vision 2020 Australia. Retrieved from </w:t>
      </w:r>
      <w:hyperlink r:id="rId121" w:tooltip="Vision 2020 Australia report [opens in separate window]" w:history="1">
        <w:r w:rsidR="007C160E" w:rsidRPr="00C14943">
          <w:rPr>
            <w:rStyle w:val="Hyperlink"/>
          </w:rPr>
          <w:t>http://www.vision2020australia.org.au/uploads/resource/250/National-Eye-Health-Survey_Summary-Report_FINAL.pdf</w:t>
        </w:r>
      </w:hyperlink>
      <w:r w:rsidR="007C160E">
        <w:t xml:space="preserve"> </w:t>
      </w:r>
    </w:p>
    <w:p w14:paraId="67AF3F73" w14:textId="41C4BA87" w:rsidR="00203772" w:rsidRPr="00800837" w:rsidRDefault="00203772" w:rsidP="00203772">
      <w:r w:rsidRPr="00800837">
        <w:t xml:space="preserve">Frazier, G. (1975). The autobiography of Miss Jane Pittman: An all-audio adaptation of the teleplay for the blind and visually handicapped. Retrieved from </w:t>
      </w:r>
      <w:hyperlink r:id="rId122" w:tooltip="Thesis - The autobiography of Miss Jane Pittman [opens in separate window]" w:history="1">
        <w:r w:rsidR="007C160E" w:rsidRPr="007929FC">
          <w:rPr>
            <w:rStyle w:val="Hyperlink"/>
          </w:rPr>
          <w:t>https://www.acb.org/adp/docs/Gregory%20Frazier%20thesis.pdf</w:t>
        </w:r>
      </w:hyperlink>
      <w:r w:rsidR="007C160E">
        <w:t xml:space="preserve"> </w:t>
      </w:r>
    </w:p>
    <w:p w14:paraId="492219BC" w14:textId="1FC05747" w:rsidR="00203772" w:rsidRPr="00800837" w:rsidRDefault="00203772" w:rsidP="00203772">
      <w:r w:rsidRPr="00800837">
        <w:t xml:space="preserve">Free TV Australia. (2010). Commercial </w:t>
      </w:r>
      <w:r>
        <w:t>t</w:t>
      </w:r>
      <w:r w:rsidRPr="00800837">
        <w:t xml:space="preserve">elevision </w:t>
      </w:r>
      <w:r>
        <w:t>i</w:t>
      </w:r>
      <w:r w:rsidRPr="00800837">
        <w:t xml:space="preserve">ndustry </w:t>
      </w:r>
      <w:r>
        <w:t>c</w:t>
      </w:r>
      <w:r w:rsidRPr="00800837">
        <w:t xml:space="preserve">ode of </w:t>
      </w:r>
      <w:r>
        <w:t>p</w:t>
      </w:r>
      <w:r w:rsidRPr="00800837">
        <w:t xml:space="preserve">ractice. Retrieved from </w:t>
      </w:r>
      <w:hyperlink r:id="rId123" w:tooltip="Thesis - the autobiography of Miss Jane Pittman [opens in separate window]" w:history="1">
        <w:r w:rsidR="007C160E" w:rsidRPr="00C14943">
          <w:rPr>
            <w:rStyle w:val="Hyperlink"/>
          </w:rPr>
          <w:t>http://www.freetv.com.au/media/Code_of_Practice/2010_Commercial_Television_Industry_Code_of_Practice.pdf</w:t>
        </w:r>
      </w:hyperlink>
      <w:r w:rsidR="007C160E">
        <w:t xml:space="preserve"> </w:t>
      </w:r>
    </w:p>
    <w:p w14:paraId="6E352220" w14:textId="7E247F83" w:rsidR="00AD13F7" w:rsidRPr="009F4ECA" w:rsidRDefault="00AD13F7" w:rsidP="00AD13F7">
      <w:proofErr w:type="gramStart"/>
      <w:r w:rsidRPr="009F4ECA">
        <w:t>Fryer,</w:t>
      </w:r>
      <w:r>
        <w:t xml:space="preserve"> </w:t>
      </w:r>
      <w:r w:rsidRPr="009F4ECA">
        <w:t>L.</w:t>
      </w:r>
      <w:r>
        <w:t xml:space="preserve"> </w:t>
      </w:r>
      <w:r w:rsidRPr="009F4ECA">
        <w:t>(2016).</w:t>
      </w:r>
      <w:proofErr w:type="gramEnd"/>
      <w:r>
        <w:t xml:space="preserve"> </w:t>
      </w:r>
      <w:r w:rsidRPr="00933845">
        <w:rPr>
          <w:i/>
        </w:rPr>
        <w:t>An introduction to audio description: A practical guide.</w:t>
      </w:r>
      <w:r>
        <w:t xml:space="preserve"> </w:t>
      </w:r>
      <w:r w:rsidRPr="009F4ECA">
        <w:t>London</w:t>
      </w:r>
      <w:r>
        <w:t xml:space="preserve"> </w:t>
      </w:r>
      <w:r w:rsidRPr="009F4ECA">
        <w:t>and</w:t>
      </w:r>
      <w:r>
        <w:t xml:space="preserve"> </w:t>
      </w:r>
      <w:r w:rsidRPr="009F4ECA">
        <w:t>New</w:t>
      </w:r>
      <w:r>
        <w:t xml:space="preserve"> </w:t>
      </w:r>
      <w:r w:rsidRPr="009F4ECA">
        <w:t>York:</w:t>
      </w:r>
      <w:r>
        <w:t xml:space="preserve"> </w:t>
      </w:r>
      <w:r w:rsidRPr="009F4ECA">
        <w:t>Routledge.</w:t>
      </w:r>
    </w:p>
    <w:p w14:paraId="076B2A54" w14:textId="45554746" w:rsidR="00AD13F7" w:rsidRPr="009F4ECA" w:rsidRDefault="00AD13F7" w:rsidP="00AD13F7">
      <w:r w:rsidRPr="009F4ECA">
        <w:t>Garman,</w:t>
      </w:r>
      <w:r>
        <w:t xml:space="preserve"> </w:t>
      </w:r>
      <w:r w:rsidRPr="009F4ECA">
        <w:t>J.</w:t>
      </w:r>
      <w:r>
        <w:t xml:space="preserve"> </w:t>
      </w:r>
      <w:r w:rsidRPr="009F4ECA">
        <w:t>(2011).</w:t>
      </w:r>
      <w:r>
        <w:t xml:space="preserve"> </w:t>
      </w:r>
      <w:r w:rsidRPr="009F4ECA">
        <w:t>Autistic</w:t>
      </w:r>
      <w:r>
        <w:t xml:space="preserve"> </w:t>
      </w:r>
      <w:r w:rsidRPr="009F4ECA">
        <w:t>spectrum,</w:t>
      </w:r>
      <w:r>
        <w:t xml:space="preserve"> </w:t>
      </w:r>
      <w:r w:rsidRPr="009F4ECA">
        <w:t>captions</w:t>
      </w:r>
      <w:r>
        <w:t xml:space="preserve"> </w:t>
      </w:r>
      <w:r w:rsidRPr="009F4ECA">
        <w:t>and</w:t>
      </w:r>
      <w:r>
        <w:t xml:space="preserve"> </w:t>
      </w:r>
      <w:r w:rsidRPr="009F4ECA">
        <w:t>audio</w:t>
      </w:r>
      <w:r>
        <w:t xml:space="preserve"> </w:t>
      </w:r>
      <w:r w:rsidRPr="009F4ECA">
        <w:t>description.</w:t>
      </w:r>
      <w:r>
        <w:t xml:space="preserve"> </w:t>
      </w:r>
      <w:r w:rsidRPr="009F4ECA">
        <w:t>Retrieved</w:t>
      </w:r>
      <w:r>
        <w:t xml:space="preserve"> </w:t>
      </w:r>
      <w:r w:rsidRPr="009F4ECA">
        <w:t>from</w:t>
      </w:r>
      <w:r>
        <w:t xml:space="preserve"> </w:t>
      </w:r>
      <w:hyperlink r:id="rId124" w:tooltip="Mindful Research report [opens in separate window]" w:history="1">
        <w:r w:rsidR="007C160E" w:rsidRPr="00C14943">
          <w:rPr>
            <w:rStyle w:val="Hyperlink"/>
          </w:rPr>
          <w:t>http://mindfulresearch.co.uk/2011/08/29/autistic-spectrum-captions-and-audio-description/</w:t>
        </w:r>
      </w:hyperlink>
      <w:r w:rsidR="007C160E">
        <w:t xml:space="preserve"> </w:t>
      </w:r>
    </w:p>
    <w:p w14:paraId="35438001" w14:textId="3659EC29" w:rsidR="00AD13F7" w:rsidRPr="009F4ECA" w:rsidRDefault="00AD13F7" w:rsidP="00AD13F7">
      <w:proofErr w:type="gramStart"/>
      <w:r w:rsidRPr="009F4ECA">
        <w:t>Gould,</w:t>
      </w:r>
      <w:r>
        <w:t xml:space="preserve"> </w:t>
      </w:r>
      <w:r w:rsidRPr="009F4ECA">
        <w:t>M.,</w:t>
      </w:r>
      <w:r>
        <w:t xml:space="preserve"> </w:t>
      </w:r>
      <w:r w:rsidRPr="009F4ECA">
        <w:t>Leblois,</w:t>
      </w:r>
      <w:r>
        <w:t xml:space="preserve"> A., </w:t>
      </w:r>
      <w:r w:rsidRPr="009F4ECA">
        <w:t>Cesa</w:t>
      </w:r>
      <w:r>
        <w:t xml:space="preserve"> </w:t>
      </w:r>
      <w:r w:rsidRPr="009F4ECA">
        <w:t>Bianchi,</w:t>
      </w:r>
      <w:r>
        <w:t xml:space="preserve"> F., &amp; </w:t>
      </w:r>
      <w:r w:rsidRPr="009F4ECA">
        <w:t>Montenegro</w:t>
      </w:r>
      <w:r>
        <w:t>, V</w:t>
      </w:r>
      <w:r w:rsidRPr="009F4ECA">
        <w:t>.</w:t>
      </w:r>
      <w:r>
        <w:t xml:space="preserve"> </w:t>
      </w:r>
      <w:r w:rsidRPr="009F4ECA">
        <w:t>(2014).</w:t>
      </w:r>
      <w:proofErr w:type="gramEnd"/>
      <w:r>
        <w:t xml:space="preserve"> </w:t>
      </w:r>
      <w:r w:rsidRPr="009F4ECA">
        <w:t>Convention</w:t>
      </w:r>
      <w:r>
        <w:t xml:space="preserve"> </w:t>
      </w:r>
      <w:r w:rsidRPr="009F4ECA">
        <w:t>on</w:t>
      </w:r>
      <w:r>
        <w:t xml:space="preserve"> </w:t>
      </w:r>
      <w:r w:rsidRPr="009F4ECA">
        <w:t>the</w:t>
      </w:r>
      <w:r>
        <w:t xml:space="preserve"> </w:t>
      </w:r>
      <w:r w:rsidRPr="009F4ECA">
        <w:t>rights</w:t>
      </w:r>
      <w:r>
        <w:t xml:space="preserve"> </w:t>
      </w:r>
      <w:r w:rsidRPr="009F4ECA">
        <w:t>of</w:t>
      </w:r>
      <w:r>
        <w:t xml:space="preserve"> </w:t>
      </w:r>
      <w:r w:rsidRPr="009F4ECA">
        <w:t>persons</w:t>
      </w:r>
      <w:r>
        <w:t xml:space="preserve"> </w:t>
      </w:r>
      <w:r w:rsidRPr="009F4ECA">
        <w:t>with</w:t>
      </w:r>
      <w:r>
        <w:t xml:space="preserve"> </w:t>
      </w:r>
      <w:r w:rsidRPr="009F4ECA">
        <w:t>disabilities,</w:t>
      </w:r>
      <w:r>
        <w:t xml:space="preserve"> </w:t>
      </w:r>
      <w:r w:rsidRPr="009F4ECA">
        <w:t>assistive</w:t>
      </w:r>
      <w:r>
        <w:t xml:space="preserve"> </w:t>
      </w:r>
      <w:r w:rsidRPr="009F4ECA">
        <w:t>technology</w:t>
      </w:r>
      <w:r>
        <w:t xml:space="preserve"> </w:t>
      </w:r>
      <w:r w:rsidRPr="009F4ECA">
        <w:t>and</w:t>
      </w:r>
      <w:r>
        <w:t xml:space="preserve"> </w:t>
      </w:r>
      <w:r w:rsidRPr="009F4ECA">
        <w:t>information</w:t>
      </w:r>
      <w:r>
        <w:t xml:space="preserve"> </w:t>
      </w:r>
      <w:r w:rsidRPr="009F4ECA">
        <w:t>and</w:t>
      </w:r>
      <w:r>
        <w:t xml:space="preserve"> </w:t>
      </w:r>
      <w:r w:rsidRPr="009F4ECA">
        <w:t>communication</w:t>
      </w:r>
      <w:r>
        <w:t xml:space="preserve"> </w:t>
      </w:r>
      <w:r w:rsidRPr="009F4ECA">
        <w:t>technology</w:t>
      </w:r>
      <w:r>
        <w:t xml:space="preserve"> </w:t>
      </w:r>
      <w:r w:rsidRPr="009F4ECA">
        <w:t>requirements:</w:t>
      </w:r>
      <w:r>
        <w:t xml:space="preserve"> </w:t>
      </w:r>
      <w:r w:rsidRPr="009F4ECA">
        <w:t>Where</w:t>
      </w:r>
      <w:r>
        <w:t xml:space="preserve"> </w:t>
      </w:r>
      <w:r w:rsidRPr="009F4ECA">
        <w:t>do</w:t>
      </w:r>
      <w:r>
        <w:t xml:space="preserve"> </w:t>
      </w:r>
      <w:r w:rsidRPr="009F4ECA">
        <w:t>we</w:t>
      </w:r>
      <w:r>
        <w:t xml:space="preserve"> </w:t>
      </w:r>
      <w:r w:rsidRPr="009F4ECA">
        <w:t>stand</w:t>
      </w:r>
      <w:r>
        <w:t xml:space="preserve"> </w:t>
      </w:r>
      <w:r w:rsidRPr="009F4ECA">
        <w:t>on</w:t>
      </w:r>
      <w:r>
        <w:t xml:space="preserve"> </w:t>
      </w:r>
      <w:r w:rsidRPr="009F4ECA">
        <w:t>implementation?</w:t>
      </w:r>
      <w:r>
        <w:t xml:space="preserve"> </w:t>
      </w:r>
      <w:r w:rsidRPr="00933845">
        <w:rPr>
          <w:i/>
        </w:rPr>
        <w:t xml:space="preserve">Disability and Rehabilitation: Assistive Technology. </w:t>
      </w:r>
      <w:hyperlink r:id="rId125" w:tooltip="Disability and Rehabilitation - Assistive Technology [opens in separate window]" w:history="1">
        <w:r w:rsidR="007C160E" w:rsidRPr="00C14943">
          <w:rPr>
            <w:rStyle w:val="Hyperlink"/>
          </w:rPr>
          <w:t>http://dx.doi.org/10.3109/17483107.2014.979332</w:t>
        </w:r>
      </w:hyperlink>
      <w:r w:rsidR="007C160E">
        <w:t xml:space="preserve"> </w:t>
      </w:r>
      <w:r>
        <w:t xml:space="preserve"> </w:t>
      </w:r>
      <w:r w:rsidRPr="009F4ECA">
        <w:t>p.</w:t>
      </w:r>
      <w:r>
        <w:t xml:space="preserve"> </w:t>
      </w:r>
      <w:r w:rsidRPr="009F4ECA">
        <w:t>3</w:t>
      </w:r>
    </w:p>
    <w:p w14:paraId="799275A2" w14:textId="32BDC2BF" w:rsidR="00AD13F7" w:rsidRPr="00933845" w:rsidRDefault="00AD13F7" w:rsidP="00AD13F7">
      <w:proofErr w:type="gramStart"/>
      <w:r w:rsidRPr="009F4ECA">
        <w:t>Gould,</w:t>
      </w:r>
      <w:r>
        <w:t xml:space="preserve"> </w:t>
      </w:r>
      <w:r w:rsidRPr="009F4ECA">
        <w:t>M.,</w:t>
      </w:r>
      <w:r>
        <w:t xml:space="preserve"> </w:t>
      </w:r>
      <w:r w:rsidRPr="009F4ECA">
        <w:t>Leblois,</w:t>
      </w:r>
      <w:r>
        <w:t xml:space="preserve"> A., </w:t>
      </w:r>
      <w:r w:rsidRPr="009F4ECA">
        <w:t>Cesa</w:t>
      </w:r>
      <w:r>
        <w:t xml:space="preserve"> </w:t>
      </w:r>
      <w:r w:rsidRPr="009F4ECA">
        <w:t>Bianchi,</w:t>
      </w:r>
      <w:r>
        <w:t xml:space="preserve"> F., </w:t>
      </w:r>
      <w:r w:rsidRPr="009F4ECA">
        <w:t>Montenegro</w:t>
      </w:r>
      <w:r>
        <w:t>, V</w:t>
      </w:r>
      <w:r w:rsidRPr="009F4ECA">
        <w:t>.</w:t>
      </w:r>
      <w:r>
        <w:t xml:space="preserve">, &amp; </w:t>
      </w:r>
      <w:r w:rsidRPr="009F4ECA">
        <w:t>Studer</w:t>
      </w:r>
      <w:r>
        <w:t xml:space="preserve">, E. </w:t>
      </w:r>
      <w:r w:rsidRPr="009F4ECA">
        <w:t>(2012).</w:t>
      </w:r>
      <w:proofErr w:type="gramEnd"/>
      <w:r>
        <w:t xml:space="preserve"> </w:t>
      </w:r>
      <w:r w:rsidRPr="00933845">
        <w:rPr>
          <w:i/>
        </w:rPr>
        <w:t xml:space="preserve">G3ICT, Global Initiative for Inclusive Information and Communication Technologies, Convention of the Rights of Persons with Disabilities 2012 ICT </w:t>
      </w:r>
      <w:r>
        <w:rPr>
          <w:i/>
        </w:rPr>
        <w:t>a</w:t>
      </w:r>
      <w:r w:rsidRPr="00933845">
        <w:rPr>
          <w:i/>
        </w:rPr>
        <w:t>ccessibility</w:t>
      </w:r>
      <w:r>
        <w:rPr>
          <w:i/>
        </w:rPr>
        <w:t xml:space="preserve"> p</w:t>
      </w:r>
      <w:r w:rsidRPr="00933845">
        <w:rPr>
          <w:i/>
        </w:rPr>
        <w:t xml:space="preserve">rogress </w:t>
      </w:r>
      <w:r>
        <w:rPr>
          <w:i/>
        </w:rPr>
        <w:t>r</w:t>
      </w:r>
      <w:r w:rsidRPr="00933845">
        <w:rPr>
          <w:i/>
        </w:rPr>
        <w:t xml:space="preserve">eport. </w:t>
      </w:r>
      <w:r w:rsidRPr="00933845">
        <w:t xml:space="preserve">available. Retrieved from </w:t>
      </w:r>
      <w:hyperlink r:id="rId126" w:tooltip="G3ICT report [opens in separate window]" w:history="1">
        <w:r w:rsidR="007C160E" w:rsidRPr="00C14943">
          <w:rPr>
            <w:rStyle w:val="Hyperlink"/>
          </w:rPr>
          <w:t>http://g3ict.org/publication/crpd-2012-ict-accessibility-progress-report</w:t>
        </w:r>
      </w:hyperlink>
      <w:r w:rsidR="007C160E">
        <w:t xml:space="preserve"> </w:t>
      </w:r>
    </w:p>
    <w:p w14:paraId="73BBA698" w14:textId="235B4290" w:rsidR="00CA12EC" w:rsidRPr="009F4ECA" w:rsidRDefault="00CA12EC" w:rsidP="00CA12EC">
      <w:proofErr w:type="gramStart"/>
      <w:r>
        <w:lastRenderedPageBreak/>
        <w:t xml:space="preserve">Government of India, </w:t>
      </w:r>
      <w:r w:rsidRPr="009F4ECA">
        <w:t>Ministry</w:t>
      </w:r>
      <w:r>
        <w:t xml:space="preserve"> </w:t>
      </w:r>
      <w:r w:rsidRPr="009F4ECA">
        <w:t>of</w:t>
      </w:r>
      <w:r>
        <w:t xml:space="preserve"> </w:t>
      </w:r>
      <w:r w:rsidRPr="009F4ECA">
        <w:t>Law</w:t>
      </w:r>
      <w:r>
        <w:t xml:space="preserve"> </w:t>
      </w:r>
      <w:r w:rsidRPr="009F4ECA">
        <w:t>and</w:t>
      </w:r>
      <w:r>
        <w:t xml:space="preserve"> </w:t>
      </w:r>
      <w:r w:rsidRPr="009F4ECA">
        <w:t>Justice.</w:t>
      </w:r>
      <w:proofErr w:type="gramEnd"/>
      <w:r>
        <w:t xml:space="preserve"> </w:t>
      </w:r>
      <w:r w:rsidRPr="009F4ECA">
        <w:t>(2016</w:t>
      </w:r>
      <w:r>
        <w:t>, December 28</w:t>
      </w:r>
      <w:r w:rsidRPr="009F4ECA">
        <w:t>).</w:t>
      </w:r>
      <w:r>
        <w:t xml:space="preserve"> </w:t>
      </w:r>
      <w:r w:rsidRPr="009F4ECA">
        <w:t>The</w:t>
      </w:r>
      <w:r>
        <w:t xml:space="preserve"> </w:t>
      </w:r>
      <w:r w:rsidRPr="009F4ECA">
        <w:t>Rights</w:t>
      </w:r>
      <w:r>
        <w:t xml:space="preserve"> </w:t>
      </w:r>
      <w:r w:rsidRPr="009F4ECA">
        <w:t>of</w:t>
      </w:r>
      <w:r>
        <w:t xml:space="preserve"> </w:t>
      </w:r>
      <w:r w:rsidRPr="009F4ECA">
        <w:t>Persons</w:t>
      </w:r>
      <w:r>
        <w:t xml:space="preserve"> </w:t>
      </w:r>
      <w:r w:rsidRPr="009F4ECA">
        <w:t>with</w:t>
      </w:r>
      <w:r>
        <w:t xml:space="preserve"> </w:t>
      </w:r>
      <w:r w:rsidRPr="009F4ECA">
        <w:t>Disabilities</w:t>
      </w:r>
      <w:r>
        <w:t xml:space="preserve"> </w:t>
      </w:r>
      <w:r w:rsidRPr="009F4ECA">
        <w:t>Act,</w:t>
      </w:r>
      <w:r>
        <w:t xml:space="preserve"> </w:t>
      </w:r>
      <w:r w:rsidRPr="009F4ECA">
        <w:t>2016</w:t>
      </w:r>
      <w:r>
        <w:t xml:space="preserve">. </w:t>
      </w:r>
      <w:r w:rsidRPr="00933845">
        <w:rPr>
          <w:i/>
        </w:rPr>
        <w:t>The Gazette of India.</w:t>
      </w:r>
      <w:r>
        <w:t xml:space="preserve"> Retrieved from </w:t>
      </w:r>
      <w:hyperlink r:id="rId127" w:tooltip="Government of India The Rights of Persons with Disabilities Act [opens in separate window]" w:history="1">
        <w:r w:rsidR="007C160E" w:rsidRPr="00C14943">
          <w:rPr>
            <w:rStyle w:val="Hyperlink"/>
          </w:rPr>
          <w:t>http://disabilityaffairs.gov.in/upload/uploadfiles/files/RPWD%20ACT%202016.pdf</w:t>
        </w:r>
      </w:hyperlink>
      <w:r w:rsidR="007C160E">
        <w:t xml:space="preserve"> </w:t>
      </w:r>
    </w:p>
    <w:p w14:paraId="60854731" w14:textId="4607E520" w:rsidR="00AD13F7" w:rsidRPr="009F4ECA" w:rsidRDefault="002F6309" w:rsidP="00AD13F7">
      <w:proofErr w:type="gramStart"/>
      <w:r>
        <w:t xml:space="preserve">Government of Mongolia, </w:t>
      </w:r>
      <w:r w:rsidRPr="009F4ECA">
        <w:t>Ministry</w:t>
      </w:r>
      <w:r>
        <w:t xml:space="preserve"> </w:t>
      </w:r>
      <w:r w:rsidRPr="009F4ECA">
        <w:t>of</w:t>
      </w:r>
      <w:r>
        <w:t xml:space="preserve"> </w:t>
      </w:r>
      <w:r w:rsidRPr="009F4ECA">
        <w:t>Labor</w:t>
      </w:r>
      <w:r>
        <w:t xml:space="preserve"> </w:t>
      </w:r>
      <w:r w:rsidRPr="009F4ECA">
        <w:t>and</w:t>
      </w:r>
      <w:r>
        <w:t xml:space="preserve"> </w:t>
      </w:r>
      <w:r w:rsidRPr="009F4ECA">
        <w:t>Social</w:t>
      </w:r>
      <w:r>
        <w:t xml:space="preserve"> </w:t>
      </w:r>
      <w:r w:rsidRPr="009F4ECA">
        <w:t>Protection</w:t>
      </w:r>
      <w:r w:rsidRPr="00BC780C">
        <w:t>.</w:t>
      </w:r>
      <w:proofErr w:type="gramEnd"/>
      <w:r w:rsidRPr="00902EF7">
        <w:t xml:space="preserve"> </w:t>
      </w:r>
      <w:r w:rsidRPr="00933845">
        <w:t>(2017).</w:t>
      </w:r>
      <w:r w:rsidRPr="00BC780C">
        <w:t xml:space="preserve"> </w:t>
      </w:r>
      <w:r w:rsidRPr="00902EF7">
        <w:t>Disability</w:t>
      </w:r>
      <w:r>
        <w:t xml:space="preserve"> </w:t>
      </w:r>
      <w:r w:rsidRPr="009F4ECA">
        <w:t>in</w:t>
      </w:r>
      <w:r>
        <w:t xml:space="preserve"> </w:t>
      </w:r>
      <w:r w:rsidRPr="009F4ECA">
        <w:t>Mongolia</w:t>
      </w:r>
      <w:r>
        <w:t xml:space="preserve"> </w:t>
      </w:r>
      <w:r w:rsidRPr="009F4ECA">
        <w:t>2017:</w:t>
      </w:r>
      <w:r>
        <w:t xml:space="preserve"> </w:t>
      </w:r>
      <w:r w:rsidRPr="009F4ECA">
        <w:t>Facts</w:t>
      </w:r>
      <w:r>
        <w:t xml:space="preserve"> </w:t>
      </w:r>
      <w:r w:rsidRPr="009F4ECA">
        <w:t>and</w:t>
      </w:r>
      <w:r>
        <w:t xml:space="preserve"> f</w:t>
      </w:r>
      <w:r w:rsidRPr="009F4ECA">
        <w:t>igures,</w:t>
      </w:r>
      <w:r>
        <w:t xml:space="preserve"> </w:t>
      </w:r>
      <w:r w:rsidRPr="009F4ECA">
        <w:t>(E</w:t>
      </w:r>
      <w:r>
        <w:t xml:space="preserve">. </w:t>
      </w:r>
      <w:r w:rsidRPr="009F4ECA">
        <w:t>Sharavdorj</w:t>
      </w:r>
      <w:r>
        <w:t>, Trans.</w:t>
      </w:r>
      <w:r w:rsidRPr="009F4ECA">
        <w:t>)</w:t>
      </w:r>
      <w:r>
        <w:t xml:space="preserve"> (p. 49). Retrieved from </w:t>
      </w:r>
      <w:hyperlink r:id="rId128" w:tooltip="Government of Mongolia report [opens in separate window]" w:history="1">
        <w:r w:rsidR="007C160E" w:rsidRPr="00C14943">
          <w:rPr>
            <w:rStyle w:val="Hyperlink"/>
          </w:rPr>
          <w:t>https://www.mlsp.gov.mn/uploads/news/files/2127ecb08d24cbce33fb2c4f8bf3511d37c17940.pdf</w:t>
        </w:r>
      </w:hyperlink>
      <w:r w:rsidR="007C160E">
        <w:t xml:space="preserve"> </w:t>
      </w:r>
    </w:p>
    <w:p w14:paraId="74090FE5" w14:textId="0F67BD76" w:rsidR="00AD13F7" w:rsidRPr="009F4ECA" w:rsidRDefault="00AD13F7" w:rsidP="00AD13F7">
      <w:r w:rsidRPr="009F4ECA">
        <w:t>Henley,</w:t>
      </w:r>
      <w:r>
        <w:t xml:space="preserve"> </w:t>
      </w:r>
      <w:r w:rsidRPr="009F4ECA">
        <w:t>L.</w:t>
      </w:r>
      <w:r>
        <w:t xml:space="preserve"> </w:t>
      </w:r>
      <w:r w:rsidRPr="009F4ECA">
        <w:t>(2012).</w:t>
      </w:r>
      <w:r>
        <w:t xml:space="preserve"> </w:t>
      </w:r>
      <w:r w:rsidRPr="009F4ECA">
        <w:t>How</w:t>
      </w:r>
      <w:r>
        <w:t xml:space="preserve"> </w:t>
      </w:r>
      <w:r w:rsidRPr="009F4ECA">
        <w:t>audio-described</w:t>
      </w:r>
      <w:r>
        <w:t xml:space="preserve"> </w:t>
      </w:r>
      <w:r w:rsidRPr="009F4ECA">
        <w:t>TV</w:t>
      </w:r>
      <w:r>
        <w:t xml:space="preserve"> </w:t>
      </w:r>
      <w:r w:rsidRPr="009F4ECA">
        <w:t>has</w:t>
      </w:r>
      <w:r>
        <w:t xml:space="preserve"> </w:t>
      </w:r>
      <w:r w:rsidRPr="009F4ECA">
        <w:t>changed</w:t>
      </w:r>
      <w:r>
        <w:t xml:space="preserve"> </w:t>
      </w:r>
      <w:r w:rsidRPr="009F4ECA">
        <w:t>my</w:t>
      </w:r>
      <w:r>
        <w:t xml:space="preserve"> </w:t>
      </w:r>
      <w:r w:rsidRPr="009F4ECA">
        <w:t>world.</w:t>
      </w:r>
      <w:r>
        <w:t xml:space="preserve"> </w:t>
      </w:r>
      <w:r w:rsidRPr="009F4ECA">
        <w:t>Retrieved</w:t>
      </w:r>
      <w:r>
        <w:t xml:space="preserve"> </w:t>
      </w:r>
      <w:r w:rsidRPr="009F4ECA">
        <w:t>from</w:t>
      </w:r>
      <w:r>
        <w:t xml:space="preserve"> </w:t>
      </w:r>
      <w:hyperlink r:id="rId129" w:tooltip="Human Rights report [opens in separate window]" w:history="1">
        <w:r w:rsidR="007C160E" w:rsidRPr="00C14943">
          <w:rPr>
            <w:rStyle w:val="Hyperlink"/>
          </w:rPr>
          <w:t>http://www.humanrights.gov.au/how-audio-described-tv-has-changed-my-world</w:t>
        </w:r>
      </w:hyperlink>
      <w:r w:rsidR="007C160E">
        <w:t xml:space="preserve"> </w:t>
      </w:r>
    </w:p>
    <w:p w14:paraId="1AB3C705" w14:textId="2CAD34E2" w:rsidR="00AD13F7" w:rsidRPr="009F4ECA" w:rsidRDefault="00AD13F7" w:rsidP="00AD13F7">
      <w:proofErr w:type="gramStart"/>
      <w:r w:rsidRPr="009F4ECA">
        <w:t>Hoffner,</w:t>
      </w:r>
      <w:r>
        <w:t xml:space="preserve"> </w:t>
      </w:r>
      <w:r w:rsidRPr="009F4ECA">
        <w:t>H.,</w:t>
      </w:r>
      <w:r>
        <w:t xml:space="preserve"> </w:t>
      </w:r>
      <w:r w:rsidRPr="009F4ECA">
        <w:t>Baker,</w:t>
      </w:r>
      <w:r>
        <w:t xml:space="preserve"> </w:t>
      </w:r>
      <w:r w:rsidRPr="009F4ECA">
        <w:t>E.,</w:t>
      </w:r>
      <w:r>
        <w:t xml:space="preserve"> </w:t>
      </w:r>
      <w:r w:rsidRPr="009F4ECA">
        <w:t>&amp;</w:t>
      </w:r>
      <w:r>
        <w:t xml:space="preserve"> </w:t>
      </w:r>
      <w:r w:rsidRPr="009F4ECA">
        <w:t>Quinn,</w:t>
      </w:r>
      <w:r>
        <w:t xml:space="preserve"> </w:t>
      </w:r>
      <w:r w:rsidRPr="009F4ECA">
        <w:t>K.</w:t>
      </w:r>
      <w:r>
        <w:t xml:space="preserve"> </w:t>
      </w:r>
      <w:r w:rsidRPr="009F4ECA">
        <w:t>B.</w:t>
      </w:r>
      <w:r>
        <w:t xml:space="preserve"> </w:t>
      </w:r>
      <w:r w:rsidRPr="009F4ECA">
        <w:t>(2017).</w:t>
      </w:r>
      <w:proofErr w:type="gramEnd"/>
      <w:r>
        <w:t xml:space="preserve"> </w:t>
      </w:r>
      <w:r w:rsidRPr="009F4ECA">
        <w:t>Lesson</w:t>
      </w:r>
      <w:r>
        <w:t xml:space="preserve"> p</w:t>
      </w:r>
      <w:r w:rsidRPr="009F4ECA">
        <w:t>lan:</w:t>
      </w:r>
      <w:r>
        <w:t xml:space="preserve"> </w:t>
      </w:r>
      <w:r w:rsidRPr="009F4ECA">
        <w:t>Descriptive</w:t>
      </w:r>
      <w:r>
        <w:t xml:space="preserve"> v</w:t>
      </w:r>
      <w:r w:rsidRPr="009F4ECA">
        <w:t>ideo:</w:t>
      </w:r>
      <w:r>
        <w:t xml:space="preserve"> </w:t>
      </w:r>
      <w:r w:rsidRPr="009F4ECA">
        <w:t>Using</w:t>
      </w:r>
      <w:r>
        <w:t xml:space="preserve"> m</w:t>
      </w:r>
      <w:r w:rsidRPr="009F4ECA">
        <w:t>edia</w:t>
      </w:r>
      <w:r>
        <w:t xml:space="preserve"> t</w:t>
      </w:r>
      <w:r w:rsidRPr="009F4ECA">
        <w:t>echnology</w:t>
      </w:r>
      <w:r>
        <w:t xml:space="preserve"> </w:t>
      </w:r>
      <w:r w:rsidRPr="009F4ECA">
        <w:t>to</w:t>
      </w:r>
      <w:r>
        <w:t xml:space="preserve"> e</w:t>
      </w:r>
      <w:r w:rsidRPr="009F4ECA">
        <w:t>nhance</w:t>
      </w:r>
      <w:r>
        <w:t xml:space="preserve"> w</w:t>
      </w:r>
      <w:r w:rsidRPr="009F4ECA">
        <w:t>riting.</w:t>
      </w:r>
      <w:r>
        <w:t xml:space="preserve"> </w:t>
      </w:r>
      <w:r w:rsidRPr="009F4ECA">
        <w:t>Retrieved</w:t>
      </w:r>
      <w:r>
        <w:t xml:space="preserve"> </w:t>
      </w:r>
      <w:r w:rsidRPr="009F4ECA">
        <w:t>from</w:t>
      </w:r>
      <w:r>
        <w:t xml:space="preserve"> </w:t>
      </w:r>
      <w:hyperlink r:id="rId130" w:tooltip="Read Write Think lesson plan [opens in separate window]" w:history="1">
        <w:r w:rsidR="007C160E" w:rsidRPr="00C14943">
          <w:rPr>
            <w:rStyle w:val="Hyperlink"/>
          </w:rPr>
          <w:t>http://www.readwritethink.org/resources/resource-print.html?id=1116</w:t>
        </w:r>
      </w:hyperlink>
      <w:r w:rsidR="007C160E">
        <w:t xml:space="preserve"> </w:t>
      </w:r>
    </w:p>
    <w:p w14:paraId="7DE6C3FC" w14:textId="314CC34B" w:rsidR="00AD13F7" w:rsidRPr="009F4ECA" w:rsidRDefault="00AD13F7" w:rsidP="00AD13F7">
      <w:proofErr w:type="gramStart"/>
      <w:r>
        <w:t>International Federation of Library Associations and Institutions</w:t>
      </w:r>
      <w:r w:rsidRPr="009F4ECA">
        <w:t>.</w:t>
      </w:r>
      <w:proofErr w:type="gramEnd"/>
      <w:r>
        <w:t xml:space="preserve"> </w:t>
      </w:r>
      <w:r w:rsidRPr="009F4ECA">
        <w:t>(2018).</w:t>
      </w:r>
      <w:r>
        <w:t xml:space="preserve"> </w:t>
      </w:r>
      <w:r w:rsidRPr="009F4ECA">
        <w:t>Marrakesh</w:t>
      </w:r>
      <w:r>
        <w:t xml:space="preserve"> r</w:t>
      </w:r>
      <w:r w:rsidRPr="009F4ECA">
        <w:t>atification</w:t>
      </w:r>
      <w:r>
        <w:t xml:space="preserve"> a</w:t>
      </w:r>
      <w:r w:rsidRPr="009F4ECA">
        <w:t>round</w:t>
      </w:r>
      <w:r>
        <w:t xml:space="preserve"> </w:t>
      </w:r>
      <w:r w:rsidRPr="009F4ECA">
        <w:t>the</w:t>
      </w:r>
      <w:r>
        <w:t xml:space="preserve"> w</w:t>
      </w:r>
      <w:r w:rsidRPr="009F4ECA">
        <w:t>orld</w:t>
      </w:r>
      <w:r>
        <w:t xml:space="preserve">. Retrieved from </w:t>
      </w:r>
      <w:hyperlink r:id="rId131" w:tooltip="IFLA Marrakesh ratification [opens in separate window]" w:history="1">
        <w:r w:rsidR="007C160E" w:rsidRPr="00C14943">
          <w:rPr>
            <w:rStyle w:val="Hyperlink"/>
          </w:rPr>
          <w:t>https://www.ifla.org/files/assets/clm/marrakesh_update_september_2018.pdf</w:t>
        </w:r>
      </w:hyperlink>
      <w:r w:rsidR="007C160E">
        <w:t xml:space="preserve"> </w:t>
      </w:r>
    </w:p>
    <w:p w14:paraId="18F98B18" w14:textId="2D22575E" w:rsidR="00AD13F7" w:rsidRPr="009F4ECA" w:rsidRDefault="00AD13F7" w:rsidP="00AD13F7">
      <w:r w:rsidRPr="009F4ECA">
        <w:t>Incheon</w:t>
      </w:r>
      <w:r>
        <w:t xml:space="preserve"> </w:t>
      </w:r>
      <w:r w:rsidRPr="009F4ECA">
        <w:t>Strategy</w:t>
      </w:r>
      <w:r w:rsidRPr="00F70011">
        <w:t xml:space="preserve">. </w:t>
      </w:r>
      <w:r w:rsidRPr="00933845">
        <w:t>(2014).</w:t>
      </w:r>
      <w:r>
        <w:t xml:space="preserve"> </w:t>
      </w:r>
      <w:r w:rsidRPr="009F4ECA">
        <w:t>10</w:t>
      </w:r>
      <w:r>
        <w:t xml:space="preserve"> </w:t>
      </w:r>
      <w:r w:rsidRPr="009F4ECA">
        <w:t>goals</w:t>
      </w:r>
      <w:r>
        <w:t xml:space="preserve"> </w:t>
      </w:r>
      <w:r w:rsidRPr="009F4ECA">
        <w:t>to</w:t>
      </w:r>
      <w:r>
        <w:t xml:space="preserve"> </w:t>
      </w:r>
      <w:r w:rsidRPr="009F4ECA">
        <w:t>‘</w:t>
      </w:r>
      <w:r>
        <w:t>m</w:t>
      </w:r>
      <w:r w:rsidRPr="009F4ECA">
        <w:t>ake</w:t>
      </w:r>
      <w:r>
        <w:t xml:space="preserve"> </w:t>
      </w:r>
      <w:r w:rsidRPr="009F4ECA">
        <w:t>the</w:t>
      </w:r>
      <w:r>
        <w:t xml:space="preserve"> r</w:t>
      </w:r>
      <w:r w:rsidRPr="009F4ECA">
        <w:t>ight</w:t>
      </w:r>
      <w:r>
        <w:t xml:space="preserve"> r</w:t>
      </w:r>
      <w:r w:rsidRPr="009F4ECA">
        <w:t>eal’</w:t>
      </w:r>
      <w:r>
        <w:t xml:space="preserve"> </w:t>
      </w:r>
      <w:r w:rsidRPr="009F4ECA">
        <w:t>for</w:t>
      </w:r>
      <w:r>
        <w:t xml:space="preserve"> </w:t>
      </w:r>
      <w:r w:rsidRPr="009F4ECA">
        <w:t>persons</w:t>
      </w:r>
      <w:r>
        <w:t xml:space="preserve"> </w:t>
      </w:r>
      <w:r w:rsidRPr="009F4ECA">
        <w:t>with</w:t>
      </w:r>
      <w:r>
        <w:t xml:space="preserve"> </w:t>
      </w:r>
      <w:r w:rsidRPr="009F4ECA">
        <w:t>disabilities</w:t>
      </w:r>
      <w:r>
        <w:t xml:space="preserve"> </w:t>
      </w:r>
      <w:r w:rsidRPr="009F4ECA">
        <w:t>in</w:t>
      </w:r>
      <w:r>
        <w:t xml:space="preserve"> </w:t>
      </w:r>
      <w:r w:rsidRPr="009F4ECA">
        <w:t>Asia</w:t>
      </w:r>
      <w:r>
        <w:t xml:space="preserve"> </w:t>
      </w:r>
      <w:r w:rsidRPr="009F4ECA">
        <w:t>and</w:t>
      </w:r>
      <w:r>
        <w:t xml:space="preserve"> </w:t>
      </w:r>
      <w:r w:rsidRPr="009F4ECA">
        <w:t>the</w:t>
      </w:r>
      <w:r>
        <w:t xml:space="preserve"> </w:t>
      </w:r>
      <w:r w:rsidRPr="009F4ECA">
        <w:t>Pacific</w:t>
      </w:r>
      <w:r>
        <w:t xml:space="preserve">. Retrieved from </w:t>
      </w:r>
      <w:hyperlink r:id="rId132" w:tooltip="Make the Right Real article [opens in separate window]" w:history="1">
        <w:r w:rsidR="007C160E" w:rsidRPr="00C14943">
          <w:rPr>
            <w:rStyle w:val="Hyperlink"/>
          </w:rPr>
          <w:t>https://www.maketherightreal.net/incheon-strategy/goal-3</w:t>
        </w:r>
      </w:hyperlink>
      <w:r w:rsidR="007C160E">
        <w:t xml:space="preserve"> </w:t>
      </w:r>
    </w:p>
    <w:p w14:paraId="3859C49A" w14:textId="5BED51C2" w:rsidR="00AD13F7" w:rsidRPr="00525218" w:rsidRDefault="00AD13F7" w:rsidP="00AD13F7">
      <w:proofErr w:type="gramStart"/>
      <w:r w:rsidRPr="00F70011">
        <w:t>iTunes</w:t>
      </w:r>
      <w:proofErr w:type="gramEnd"/>
      <w:r w:rsidRPr="00F70011">
        <w:t>. (</w:t>
      </w:r>
      <w:r w:rsidRPr="00933845">
        <w:t>2015</w:t>
      </w:r>
      <w:r w:rsidRPr="00F70011">
        <w:t>). Punuku-tjukurpa. Retrieved</w:t>
      </w:r>
      <w:r>
        <w:t xml:space="preserve"> from </w:t>
      </w:r>
      <w:hyperlink r:id="rId133" w:tooltip="iTunes - Punuku-tjakurpa [opens in separate window]" w:history="1">
        <w:r w:rsidR="007C160E" w:rsidRPr="00C14943">
          <w:rPr>
            <w:rStyle w:val="Hyperlink"/>
          </w:rPr>
          <w:t>https://itunes.apple.com/au/app/pu%E1%B9%89uku-tjukurpa/id1039700388?mt=8</w:t>
        </w:r>
      </w:hyperlink>
      <w:r w:rsidR="007C160E">
        <w:t xml:space="preserve"> </w:t>
      </w:r>
    </w:p>
    <w:p w14:paraId="66D81A37" w14:textId="30360D16" w:rsidR="00AD13F7" w:rsidRPr="009F4ECA" w:rsidRDefault="00AD13F7" w:rsidP="00AD13F7">
      <w:proofErr w:type="gramStart"/>
      <w:r w:rsidRPr="009F4ECA">
        <w:t>Janevatharauk,</w:t>
      </w:r>
      <w:r>
        <w:t xml:space="preserve"> </w:t>
      </w:r>
      <w:r w:rsidRPr="009F4ECA">
        <w:t>T.</w:t>
      </w:r>
      <w:r>
        <w:t xml:space="preserve"> (2017).</w:t>
      </w:r>
      <w:proofErr w:type="gramEnd"/>
      <w:r>
        <w:t xml:space="preserve"> </w:t>
      </w:r>
      <w:r w:rsidRPr="009F4ECA">
        <w:t>Thailand’s</w:t>
      </w:r>
      <w:r>
        <w:t xml:space="preserve"> </w:t>
      </w:r>
      <w:r w:rsidRPr="009F4ECA">
        <w:t>current</w:t>
      </w:r>
      <w:r>
        <w:t xml:space="preserve"> </w:t>
      </w:r>
      <w:r w:rsidRPr="009F4ECA">
        <w:t>situation</w:t>
      </w:r>
      <w:r>
        <w:t xml:space="preserve"> </w:t>
      </w:r>
      <w:r w:rsidRPr="009F4ECA">
        <w:t>regarding</w:t>
      </w:r>
      <w:r>
        <w:t xml:space="preserve"> </w:t>
      </w:r>
      <w:r w:rsidRPr="009F4ECA">
        <w:t>audio</w:t>
      </w:r>
      <w:r>
        <w:t xml:space="preserve"> </w:t>
      </w:r>
      <w:r w:rsidRPr="009F4ECA">
        <w:t>description</w:t>
      </w:r>
      <w:r>
        <w:t xml:space="preserve"> </w:t>
      </w:r>
      <w:r w:rsidRPr="009F4ECA">
        <w:t>service</w:t>
      </w:r>
      <w:r>
        <w:t xml:space="preserve"> </w:t>
      </w:r>
      <w:r w:rsidRPr="009F4ECA">
        <w:t>on</w:t>
      </w:r>
      <w:r>
        <w:t xml:space="preserve"> </w:t>
      </w:r>
      <w:r w:rsidRPr="009F4ECA">
        <w:t>TV</w:t>
      </w:r>
      <w:r>
        <w:t xml:space="preserve"> </w:t>
      </w:r>
      <w:r w:rsidRPr="009F4ECA">
        <w:t>program:</w:t>
      </w:r>
      <w:r>
        <w:t xml:space="preserve"> </w:t>
      </w:r>
      <w:r w:rsidRPr="009F4ECA">
        <w:t>Policy</w:t>
      </w:r>
      <w:r>
        <w:t xml:space="preserve"> </w:t>
      </w:r>
      <w:r w:rsidRPr="009F4ECA">
        <w:t>and</w:t>
      </w:r>
      <w:r>
        <w:t xml:space="preserve"> </w:t>
      </w:r>
      <w:r w:rsidRPr="009F4ECA">
        <w:t>problem</w:t>
      </w:r>
      <w:r>
        <w:t xml:space="preserve"> </w:t>
      </w:r>
      <w:r w:rsidRPr="009F4ECA">
        <w:t>analysis</w:t>
      </w:r>
      <w:r>
        <w:t xml:space="preserve">. </w:t>
      </w:r>
      <w:r w:rsidRPr="00933845">
        <w:rPr>
          <w:i/>
        </w:rPr>
        <w:t>International Journal of Education and Research, 5</w:t>
      </w:r>
      <w:r>
        <w:t>(</w:t>
      </w:r>
      <w:r w:rsidRPr="009F4ECA">
        <w:t>3</w:t>
      </w:r>
      <w:r>
        <w:t>)</w:t>
      </w:r>
      <w:r w:rsidRPr="009F4ECA">
        <w:t>,</w:t>
      </w:r>
      <w:r>
        <w:t xml:space="preserve"> </w:t>
      </w:r>
      <w:r w:rsidRPr="009F4ECA">
        <w:t>55</w:t>
      </w:r>
      <w:r>
        <w:t>-</w:t>
      </w:r>
      <w:r w:rsidRPr="009F4ECA">
        <w:t>64</w:t>
      </w:r>
      <w:r>
        <w:t xml:space="preserve">. Retrieved from </w:t>
      </w:r>
      <w:hyperlink r:id="rId134" w:tooltip="International Journal of Education and Research article [opens in separate window]" w:history="1">
        <w:r w:rsidR="007C160E" w:rsidRPr="00C14943">
          <w:rPr>
            <w:rStyle w:val="Hyperlink"/>
          </w:rPr>
          <w:t>http://www.ijern.com/journal/2017/March-2017/06.pdf</w:t>
        </w:r>
      </w:hyperlink>
      <w:r w:rsidR="007C160E">
        <w:t xml:space="preserve"> </w:t>
      </w:r>
    </w:p>
    <w:p w14:paraId="0B729AC2" w14:textId="57E512F0" w:rsidR="00AD13F7" w:rsidRPr="009F4ECA" w:rsidRDefault="00AD13F7" w:rsidP="00AD13F7">
      <w:r w:rsidRPr="009F4ECA">
        <w:t>Kleck,</w:t>
      </w:r>
      <w:r>
        <w:t xml:space="preserve"> </w:t>
      </w:r>
      <w:r w:rsidRPr="009F4ECA">
        <w:t>H.</w:t>
      </w:r>
      <w:r>
        <w:t xml:space="preserve"> </w:t>
      </w:r>
      <w:r w:rsidRPr="009F4ECA">
        <w:t>(2015).</w:t>
      </w:r>
      <w:r>
        <w:t xml:space="preserve"> </w:t>
      </w:r>
      <w:r w:rsidRPr="009F4ECA">
        <w:t>Audio</w:t>
      </w:r>
      <w:r>
        <w:t xml:space="preserve"> d</w:t>
      </w:r>
      <w:r w:rsidRPr="009F4ECA">
        <w:t>escription</w:t>
      </w:r>
      <w:r>
        <w:t xml:space="preserve"> </w:t>
      </w:r>
      <w:r w:rsidRPr="009F4ECA">
        <w:t>for</w:t>
      </w:r>
      <w:r>
        <w:t xml:space="preserve"> b</w:t>
      </w:r>
      <w:r w:rsidRPr="009F4ECA">
        <w:t>lind</w:t>
      </w:r>
      <w:r>
        <w:t xml:space="preserve"> v</w:t>
      </w:r>
      <w:r w:rsidRPr="009F4ECA">
        <w:t>iewers</w:t>
      </w:r>
      <w:r>
        <w:t xml:space="preserve">. </w:t>
      </w:r>
      <w:r w:rsidRPr="009F4ECA">
        <w:t>Retrieved</w:t>
      </w:r>
      <w:r>
        <w:t xml:space="preserve"> </w:t>
      </w:r>
      <w:r w:rsidRPr="009F4ECA">
        <w:t>from</w:t>
      </w:r>
      <w:r>
        <w:t xml:space="preserve"> </w:t>
      </w:r>
      <w:hyperlink r:id="rId135" w:tooltip="Audio description for blind viewers [opens in separate window]" w:history="1">
        <w:r w:rsidR="007C160E" w:rsidRPr="00C14943">
          <w:rPr>
            <w:rStyle w:val="Hyperlink"/>
          </w:rPr>
          <w:t>http://www.wonderbaby.org/articles/audio-description-blind-viewers</w:t>
        </w:r>
      </w:hyperlink>
      <w:r w:rsidR="007C160E">
        <w:t xml:space="preserve"> </w:t>
      </w:r>
    </w:p>
    <w:p w14:paraId="46A7B1BC" w14:textId="1EB2970E" w:rsidR="00AD13F7" w:rsidRPr="009F4ECA" w:rsidRDefault="00AD13F7" w:rsidP="00AD13F7">
      <w:proofErr w:type="gramStart"/>
      <w:r w:rsidRPr="009F4ECA">
        <w:t>Kubitschke,</w:t>
      </w:r>
      <w:r>
        <w:t xml:space="preserve"> </w:t>
      </w:r>
      <w:r w:rsidRPr="009F4ECA">
        <w:t>L.,</w:t>
      </w:r>
      <w:r>
        <w:t xml:space="preserve"> </w:t>
      </w:r>
      <w:r w:rsidRPr="009F4ECA">
        <w:t>Cullen,</w:t>
      </w:r>
      <w:r>
        <w:t xml:space="preserve"> </w:t>
      </w:r>
      <w:r w:rsidRPr="009F4ECA">
        <w:t>K.,</w:t>
      </w:r>
      <w:r>
        <w:t xml:space="preserve"> </w:t>
      </w:r>
      <w:r w:rsidRPr="009F4ECA">
        <w:t>Dolphi,</w:t>
      </w:r>
      <w:r>
        <w:t xml:space="preserve"> </w:t>
      </w:r>
      <w:r w:rsidRPr="009F4ECA">
        <w:t>C.,</w:t>
      </w:r>
      <w:r>
        <w:t xml:space="preserve"> </w:t>
      </w:r>
      <w:r w:rsidRPr="009F4ECA">
        <w:t>Laurin,</w:t>
      </w:r>
      <w:r>
        <w:t xml:space="preserve"> </w:t>
      </w:r>
      <w:r w:rsidRPr="009F4ECA">
        <w:t>S.,</w:t>
      </w:r>
      <w:r>
        <w:t xml:space="preserve"> </w:t>
      </w:r>
      <w:r w:rsidRPr="009F4ECA">
        <w:t>&amp;</w:t>
      </w:r>
      <w:r>
        <w:t xml:space="preserve"> </w:t>
      </w:r>
      <w:r w:rsidRPr="009F4ECA">
        <w:t>Cederbom,</w:t>
      </w:r>
      <w:r>
        <w:t xml:space="preserve"> </w:t>
      </w:r>
      <w:r w:rsidRPr="009F4ECA">
        <w:t>A.</w:t>
      </w:r>
      <w:r>
        <w:t xml:space="preserve"> </w:t>
      </w:r>
      <w:r w:rsidRPr="009F4ECA">
        <w:t>(2013).</w:t>
      </w:r>
      <w:proofErr w:type="gramEnd"/>
      <w:r>
        <w:t xml:space="preserve"> </w:t>
      </w:r>
      <w:r w:rsidRPr="009F4ECA">
        <w:t>Study</w:t>
      </w:r>
      <w:r>
        <w:t xml:space="preserve"> </w:t>
      </w:r>
      <w:r w:rsidRPr="009F4ECA">
        <w:t>on</w:t>
      </w:r>
      <w:r>
        <w:t xml:space="preserve"> a</w:t>
      </w:r>
      <w:r w:rsidRPr="009F4ECA">
        <w:t>ssessing</w:t>
      </w:r>
      <w:r>
        <w:t xml:space="preserve"> </w:t>
      </w:r>
      <w:r w:rsidRPr="009F4ECA">
        <w:t>and</w:t>
      </w:r>
      <w:r>
        <w:t xml:space="preserve"> p</w:t>
      </w:r>
      <w:r w:rsidRPr="009F4ECA">
        <w:t>romoting</w:t>
      </w:r>
      <w:r>
        <w:t xml:space="preserve"> e</w:t>
      </w:r>
      <w:r w:rsidRPr="009F4ECA">
        <w:t>-</w:t>
      </w:r>
      <w:r>
        <w:t>a</w:t>
      </w:r>
      <w:r w:rsidRPr="009F4ECA">
        <w:t>ccessibility.</w:t>
      </w:r>
      <w:r>
        <w:t xml:space="preserve"> </w:t>
      </w:r>
      <w:r w:rsidRPr="009F4ECA">
        <w:t>Retrieved</w:t>
      </w:r>
      <w:r>
        <w:t xml:space="preserve"> </w:t>
      </w:r>
      <w:r w:rsidRPr="009F4ECA">
        <w:t>from</w:t>
      </w:r>
      <w:r>
        <w:t xml:space="preserve"> </w:t>
      </w:r>
      <w:hyperlink r:id="rId136" w:tooltip="EC Europa study [opens in separate window]" w:history="1">
        <w:r w:rsidR="007C160E" w:rsidRPr="00C14943">
          <w:rPr>
            <w:rStyle w:val="Hyperlink"/>
          </w:rPr>
          <w:t>http://ec.europa.eu/digital-agenda/en/news/study-assessing-and-promoting-e-accessibility</w:t>
        </w:r>
      </w:hyperlink>
      <w:r w:rsidR="007C160E">
        <w:t xml:space="preserve"> </w:t>
      </w:r>
    </w:p>
    <w:p w14:paraId="2A5A480C" w14:textId="41F9DC51" w:rsidR="00AD13F7" w:rsidRPr="009F4ECA" w:rsidRDefault="00AD13F7" w:rsidP="00AD13F7">
      <w:r w:rsidRPr="009F4ECA">
        <w:t>Lee,</w:t>
      </w:r>
      <w:r>
        <w:t xml:space="preserve"> </w:t>
      </w:r>
      <w:r w:rsidRPr="009F4ECA">
        <w:t>T.</w:t>
      </w:r>
      <w:r>
        <w:t xml:space="preserve"> </w:t>
      </w:r>
      <w:r w:rsidRPr="009F4ECA">
        <w:t>L.</w:t>
      </w:r>
      <w:r>
        <w:t xml:space="preserve"> (2018). </w:t>
      </w:r>
      <w:r w:rsidRPr="009F4ECA">
        <w:t>Why</w:t>
      </w:r>
      <w:r>
        <w:t xml:space="preserve"> </w:t>
      </w:r>
      <w:r w:rsidRPr="009F4ECA">
        <w:t>a</w:t>
      </w:r>
      <w:r>
        <w:t xml:space="preserve"> </w:t>
      </w:r>
      <w:r w:rsidRPr="009F4ECA">
        <w:t>random</w:t>
      </w:r>
      <w:r>
        <w:t xml:space="preserve"> </w:t>
      </w:r>
      <w:r w:rsidRPr="009F4ECA">
        <w:t>federal</w:t>
      </w:r>
      <w:r>
        <w:t xml:space="preserve"> </w:t>
      </w:r>
      <w:r w:rsidRPr="009F4ECA">
        <w:t>agency</w:t>
      </w:r>
      <w:r>
        <w:t xml:space="preserve"> </w:t>
      </w:r>
      <w:r w:rsidRPr="009F4ECA">
        <w:t>gets</w:t>
      </w:r>
      <w:r>
        <w:t xml:space="preserve"> </w:t>
      </w:r>
      <w:r w:rsidRPr="009F4ECA">
        <w:t>to</w:t>
      </w:r>
      <w:r>
        <w:t xml:space="preserve"> </w:t>
      </w:r>
      <w:r w:rsidRPr="009F4ECA">
        <w:t>decide</w:t>
      </w:r>
      <w:r>
        <w:t xml:space="preserve"> </w:t>
      </w:r>
      <w:r w:rsidRPr="009F4ECA">
        <w:t>which</w:t>
      </w:r>
      <w:r>
        <w:t xml:space="preserve"> </w:t>
      </w:r>
      <w:r w:rsidRPr="009F4ECA">
        <w:t>devices</w:t>
      </w:r>
      <w:r>
        <w:t xml:space="preserve"> </w:t>
      </w:r>
      <w:r w:rsidRPr="009F4ECA">
        <w:t>we</w:t>
      </w:r>
      <w:r>
        <w:t xml:space="preserve"> </w:t>
      </w:r>
      <w:r w:rsidRPr="009F4ECA">
        <w:t>tinker</w:t>
      </w:r>
      <w:r>
        <w:t xml:space="preserve"> </w:t>
      </w:r>
      <w:r w:rsidRPr="009F4ECA">
        <w:t>with:</w:t>
      </w:r>
      <w:r>
        <w:t xml:space="preserve"> </w:t>
      </w:r>
      <w:r w:rsidRPr="009F4ECA">
        <w:t>The</w:t>
      </w:r>
      <w:r>
        <w:t xml:space="preserve"> </w:t>
      </w:r>
      <w:r w:rsidRPr="009F4ECA">
        <w:t>Library</w:t>
      </w:r>
      <w:r>
        <w:t xml:space="preserve"> </w:t>
      </w:r>
      <w:r w:rsidRPr="009F4ECA">
        <w:t>of</w:t>
      </w:r>
      <w:r>
        <w:t xml:space="preserve"> </w:t>
      </w:r>
      <w:r w:rsidRPr="009F4ECA">
        <w:t>Congress</w:t>
      </w:r>
      <w:r>
        <w:t xml:space="preserve"> </w:t>
      </w:r>
      <w:r w:rsidRPr="009F4ECA">
        <w:t>expanded</w:t>
      </w:r>
      <w:r>
        <w:t xml:space="preserve"> </w:t>
      </w:r>
      <w:r w:rsidRPr="009F4ECA">
        <w:t>the</w:t>
      </w:r>
      <w:r>
        <w:t xml:space="preserve"> </w:t>
      </w:r>
      <w:r w:rsidRPr="009F4ECA">
        <w:t>types</w:t>
      </w:r>
      <w:r>
        <w:t xml:space="preserve"> </w:t>
      </w:r>
      <w:r w:rsidRPr="009F4ECA">
        <w:t>of</w:t>
      </w:r>
      <w:r>
        <w:t xml:space="preserve"> </w:t>
      </w:r>
      <w:r w:rsidRPr="009F4ECA">
        <w:t>DRM</w:t>
      </w:r>
      <w:r>
        <w:t xml:space="preserve"> </w:t>
      </w:r>
      <w:r w:rsidRPr="009F4ECA">
        <w:t>that</w:t>
      </w:r>
      <w:r>
        <w:t xml:space="preserve"> </w:t>
      </w:r>
      <w:r w:rsidRPr="009F4ECA">
        <w:t>can</w:t>
      </w:r>
      <w:r>
        <w:t xml:space="preserve"> </w:t>
      </w:r>
      <w:r w:rsidRPr="009F4ECA">
        <w:t>be</w:t>
      </w:r>
      <w:r>
        <w:t xml:space="preserve"> </w:t>
      </w:r>
      <w:r w:rsidRPr="009F4ECA">
        <w:t>legally</w:t>
      </w:r>
      <w:r>
        <w:t xml:space="preserve"> </w:t>
      </w:r>
      <w:r w:rsidRPr="009F4ECA">
        <w:t>broken.</w:t>
      </w:r>
      <w:r>
        <w:t xml:space="preserve"> </w:t>
      </w:r>
      <w:r w:rsidRPr="00933845">
        <w:rPr>
          <w:i/>
        </w:rPr>
        <w:t>ARSTechnica</w:t>
      </w:r>
      <w:r>
        <w:t xml:space="preserve">. Retrieved from </w:t>
      </w:r>
      <w:hyperlink r:id="rId137" w:tooltip="ARS Technica article [opens in separate window]" w:history="1">
        <w:r w:rsidR="007C160E" w:rsidRPr="00C14943">
          <w:rPr>
            <w:rStyle w:val="Hyperlink"/>
          </w:rPr>
          <w:t>https://arstechnica.com/tech-policy/2018/10/feds-say-its-ok-to-jailbreak-alexa</w:t>
        </w:r>
      </w:hyperlink>
      <w:r w:rsidR="007C160E">
        <w:t xml:space="preserve"> </w:t>
      </w:r>
    </w:p>
    <w:p w14:paraId="6621CA1A" w14:textId="6710E0E1" w:rsidR="00203772" w:rsidRPr="00800837" w:rsidRDefault="00203772" w:rsidP="00203772">
      <w:r w:rsidRPr="00800837">
        <w:t xml:space="preserve">Lewis, D. (2017). A brief history of audio description in the U.S. Retrieved from </w:t>
      </w:r>
      <w:hyperlink r:id="rId138" w:tooltip="Audio Description Solutions About Us [opens in separate window]" w:history="1">
        <w:r w:rsidR="007C160E" w:rsidRPr="00C14943">
          <w:rPr>
            <w:rStyle w:val="Hyperlink"/>
          </w:rPr>
          <w:t>http://audiodescriptionsolutions.com/about-us/a-brief-history-of-audio-description-in-the-u-s/</w:t>
        </w:r>
      </w:hyperlink>
      <w:r w:rsidR="007C160E">
        <w:t xml:space="preserve"> </w:t>
      </w:r>
    </w:p>
    <w:p w14:paraId="648ACA86" w14:textId="057AEFDC" w:rsidR="00AD13F7" w:rsidRPr="009F4ECA" w:rsidRDefault="00AD13F7" w:rsidP="00AD13F7">
      <w:proofErr w:type="gramStart"/>
      <w:r w:rsidRPr="009F4ECA">
        <w:t>Lloyd,</w:t>
      </w:r>
      <w:r>
        <w:t xml:space="preserve"> </w:t>
      </w:r>
      <w:r w:rsidRPr="009F4ECA">
        <w:t>L</w:t>
      </w:r>
      <w:r>
        <w:t xml:space="preserve">., </w:t>
      </w:r>
      <w:r w:rsidRPr="009F4ECA">
        <w:t>Duncan,</w:t>
      </w:r>
      <w:r>
        <w:t xml:space="preserve"> J., </w:t>
      </w:r>
      <w:r w:rsidRPr="009F4ECA">
        <w:t>Minnie,</w:t>
      </w:r>
      <w:r>
        <w:t xml:space="preserve"> J., &amp; </w:t>
      </w:r>
      <w:r w:rsidRPr="009F4ECA">
        <w:t>Bussiek,</w:t>
      </w:r>
      <w:r>
        <w:t xml:space="preserve"> H. (2010).</w:t>
      </w:r>
      <w:proofErr w:type="gramEnd"/>
      <w:r>
        <w:t xml:space="preserve"> </w:t>
      </w:r>
      <w:r w:rsidRPr="009F4ECA">
        <w:t>Public</w:t>
      </w:r>
      <w:r>
        <w:t xml:space="preserve"> </w:t>
      </w:r>
      <w:r w:rsidRPr="009F4ECA">
        <w:t>broadcasting</w:t>
      </w:r>
      <w:r>
        <w:t xml:space="preserve"> </w:t>
      </w:r>
      <w:r w:rsidRPr="009F4ECA">
        <w:t>in</w:t>
      </w:r>
      <w:r>
        <w:t xml:space="preserve"> </w:t>
      </w:r>
      <w:r w:rsidRPr="009F4ECA">
        <w:t>Africa:</w:t>
      </w:r>
      <w:r>
        <w:t xml:space="preserve"> </w:t>
      </w:r>
      <w:r w:rsidRPr="009F4ECA">
        <w:t>A</w:t>
      </w:r>
      <w:r>
        <w:t xml:space="preserve"> s</w:t>
      </w:r>
      <w:r w:rsidRPr="009F4ECA">
        <w:t>urvey,</w:t>
      </w:r>
      <w:r>
        <w:t xml:space="preserve"> </w:t>
      </w:r>
      <w:r w:rsidRPr="009F4ECA">
        <w:t>January</w:t>
      </w:r>
      <w:r>
        <w:t xml:space="preserve"> </w:t>
      </w:r>
      <w:r w:rsidRPr="009F4ECA">
        <w:t>2010</w:t>
      </w:r>
      <w:r>
        <w:t xml:space="preserve">. Retrieved from </w:t>
      </w:r>
      <w:hyperlink r:id="rId139" w:tooltip="Media Monitoring Africa article [opens in separate window]" w:history="1">
        <w:r w:rsidR="007C160E" w:rsidRPr="00C14943">
          <w:rPr>
            <w:rStyle w:val="Hyperlink"/>
          </w:rPr>
          <w:t>https://www.mediamonitoringafrica.org/images/uploads/Annexure_D_-_Afrimap_Research.pdf</w:t>
        </w:r>
      </w:hyperlink>
      <w:r w:rsidR="007C160E">
        <w:t xml:space="preserve"> </w:t>
      </w:r>
    </w:p>
    <w:p w14:paraId="3B887289" w14:textId="2F5D2E58" w:rsidR="00AD13F7" w:rsidRPr="009F4ECA" w:rsidRDefault="00AD13F7" w:rsidP="00AD13F7">
      <w:proofErr w:type="gramStart"/>
      <w:r w:rsidRPr="009F4ECA">
        <w:t>Looms,</w:t>
      </w:r>
      <w:r>
        <w:t xml:space="preserve"> </w:t>
      </w:r>
      <w:r w:rsidRPr="009F4ECA">
        <w:t>P.</w:t>
      </w:r>
      <w:r>
        <w:t xml:space="preserve"> </w:t>
      </w:r>
      <w:r w:rsidRPr="009F4ECA">
        <w:t>O</w:t>
      </w:r>
      <w:r w:rsidRPr="00BC780C">
        <w:t xml:space="preserve">. </w:t>
      </w:r>
      <w:r w:rsidRPr="00933845">
        <w:t>(</w:t>
      </w:r>
      <w:r w:rsidR="006640E9">
        <w:t>2011</w:t>
      </w:r>
      <w:r w:rsidRPr="00933845">
        <w:t>).</w:t>
      </w:r>
      <w:proofErr w:type="gramEnd"/>
      <w:r w:rsidRPr="00BC780C">
        <w:t xml:space="preserve"> Making</w:t>
      </w:r>
      <w:r>
        <w:t xml:space="preserve"> </w:t>
      </w:r>
      <w:r w:rsidRPr="009F4ECA">
        <w:t>TV</w:t>
      </w:r>
      <w:r>
        <w:t xml:space="preserve"> a</w:t>
      </w:r>
      <w:r w:rsidRPr="009F4ECA">
        <w:t>ccessible</w:t>
      </w:r>
      <w:r>
        <w:t xml:space="preserve">. Retrieved from </w:t>
      </w:r>
      <w:hyperlink r:id="rId140" w:tooltip="Making TV accessible [opens in separate window]" w:history="1">
        <w:r w:rsidR="007C160E" w:rsidRPr="00C14943">
          <w:rPr>
            <w:rStyle w:val="Hyperlink"/>
          </w:rPr>
          <w:t>https://app3.rthk.hk/mediadigest/media/pdf/pdf_1404448458.pdf</w:t>
        </w:r>
      </w:hyperlink>
      <w:r w:rsidR="007C160E">
        <w:t xml:space="preserve"> </w:t>
      </w:r>
      <w:r w:rsidRPr="009F4ECA">
        <w:t>,</w:t>
      </w:r>
      <w:r>
        <w:t xml:space="preserve"> </w:t>
      </w:r>
      <w:r w:rsidRPr="009F4ECA">
        <w:t>p.</w:t>
      </w:r>
      <w:r>
        <w:t xml:space="preserve"> </w:t>
      </w:r>
      <w:r w:rsidRPr="009F4ECA">
        <w:t>11</w:t>
      </w:r>
    </w:p>
    <w:p w14:paraId="7C9ED545" w14:textId="64EB3449" w:rsidR="00AD13F7" w:rsidRPr="009F4ECA" w:rsidRDefault="00AD13F7" w:rsidP="00AD13F7">
      <w:r w:rsidRPr="009F4ECA">
        <w:lastRenderedPageBreak/>
        <w:t>Mancuso,</w:t>
      </w:r>
      <w:r>
        <w:t xml:space="preserve"> </w:t>
      </w:r>
      <w:r w:rsidRPr="009F4ECA">
        <w:t>V.</w:t>
      </w:r>
      <w:r>
        <w:t xml:space="preserve"> </w:t>
      </w:r>
      <w:r w:rsidRPr="009F4ECA">
        <w:t>(2015,</w:t>
      </w:r>
      <w:r>
        <w:t xml:space="preserve"> </w:t>
      </w:r>
      <w:r w:rsidRPr="009F4ECA">
        <w:t>June</w:t>
      </w:r>
      <w:r>
        <w:t xml:space="preserve"> 9</w:t>
      </w:r>
      <w:r w:rsidRPr="009F4ECA">
        <w:t>).</w:t>
      </w:r>
      <w:r>
        <w:t xml:space="preserve"> </w:t>
      </w:r>
      <w:r w:rsidRPr="009F4ECA">
        <w:t>The</w:t>
      </w:r>
      <w:r>
        <w:t xml:space="preserve"> d</w:t>
      </w:r>
      <w:r w:rsidRPr="009F4ECA">
        <w:t>escriptive</w:t>
      </w:r>
      <w:r>
        <w:t xml:space="preserve"> a</w:t>
      </w:r>
      <w:r w:rsidRPr="009F4ECA">
        <w:t>udio</w:t>
      </w:r>
      <w:r>
        <w:t xml:space="preserve"> n</w:t>
      </w:r>
      <w:r w:rsidRPr="009F4ECA">
        <w:t>arrator</w:t>
      </w:r>
      <w:r>
        <w:t xml:space="preserve"> i</w:t>
      </w:r>
      <w:r w:rsidRPr="009F4ECA">
        <w:t>s</w:t>
      </w:r>
      <w:r>
        <w:t xml:space="preserve"> </w:t>
      </w:r>
      <w:r w:rsidRPr="009F4ECA">
        <w:t>the</w:t>
      </w:r>
      <w:r>
        <w:t xml:space="preserve"> b</w:t>
      </w:r>
      <w:r w:rsidRPr="009F4ECA">
        <w:t>est</w:t>
      </w:r>
      <w:r>
        <w:t xml:space="preserve"> p</w:t>
      </w:r>
      <w:r w:rsidRPr="009F4ECA">
        <w:t>art</w:t>
      </w:r>
      <w:r>
        <w:t xml:space="preserve"> </w:t>
      </w:r>
      <w:r w:rsidRPr="009F4ECA">
        <w:t>of</w:t>
      </w:r>
      <w:r>
        <w:t xml:space="preserve"> </w:t>
      </w:r>
      <w:r w:rsidRPr="009F4ECA">
        <w:t>Netflix’s</w:t>
      </w:r>
      <w:r>
        <w:t xml:space="preserve"> </w:t>
      </w:r>
      <w:r w:rsidRPr="009F4ECA">
        <w:t>‘Sense8’.</w:t>
      </w:r>
      <w:r>
        <w:t xml:space="preserve"> </w:t>
      </w:r>
      <w:r w:rsidRPr="00933845">
        <w:rPr>
          <w:i/>
        </w:rPr>
        <w:t>Observer.</w:t>
      </w:r>
      <w:r>
        <w:t xml:space="preserve"> </w:t>
      </w:r>
      <w:r w:rsidRPr="009F4ECA">
        <w:t>Retrieved</w:t>
      </w:r>
      <w:r>
        <w:t xml:space="preserve"> </w:t>
      </w:r>
      <w:r w:rsidRPr="009F4ECA">
        <w:t>from</w:t>
      </w:r>
      <w:r>
        <w:t xml:space="preserve"> </w:t>
      </w:r>
      <w:hyperlink r:id="rId141" w:tooltip="Observer article [opens in separate window]" w:history="1">
        <w:r w:rsidR="007C160E" w:rsidRPr="00C14943">
          <w:rPr>
            <w:rStyle w:val="Hyperlink"/>
          </w:rPr>
          <w:t>http://observer.com/2015/06/the-descriptive-audio-narrator-is-the-best-part-of-netflixs-sense8/</w:t>
        </w:r>
      </w:hyperlink>
      <w:r w:rsidR="007C160E">
        <w:t xml:space="preserve"> </w:t>
      </w:r>
    </w:p>
    <w:p w14:paraId="7468C0A8" w14:textId="77777777" w:rsidR="00AD13F7" w:rsidRPr="009F4ECA" w:rsidRDefault="00AD13F7" w:rsidP="00AD13F7">
      <w:r w:rsidRPr="009F4ECA">
        <w:t>Martínez</w:t>
      </w:r>
      <w:r>
        <w:t xml:space="preserve"> </w:t>
      </w:r>
      <w:r w:rsidRPr="009F4ECA">
        <w:t>Sirés,</w:t>
      </w:r>
      <w:r>
        <w:t xml:space="preserve"> </w:t>
      </w:r>
      <w:r w:rsidRPr="009F4ECA">
        <w:t>P.</w:t>
      </w:r>
      <w:r>
        <w:t xml:space="preserve"> (2016). </w:t>
      </w:r>
      <w:r w:rsidRPr="009F4ECA">
        <w:t>Making</w:t>
      </w:r>
      <w:r>
        <w:t xml:space="preserve"> </w:t>
      </w:r>
      <w:r w:rsidRPr="009F4ECA">
        <w:t>the</w:t>
      </w:r>
      <w:r>
        <w:t xml:space="preserve"> </w:t>
      </w:r>
      <w:r w:rsidRPr="009F4ECA">
        <w:t>inaccessible</w:t>
      </w:r>
      <w:r>
        <w:t xml:space="preserve"> </w:t>
      </w:r>
      <w:r w:rsidRPr="009F4ECA">
        <w:t>accessible:</w:t>
      </w:r>
      <w:r>
        <w:t xml:space="preserve"> </w:t>
      </w:r>
      <w:r w:rsidRPr="009F4ECA">
        <w:t>A</w:t>
      </w:r>
      <w:r>
        <w:t xml:space="preserve"> </w:t>
      </w:r>
      <w:r w:rsidRPr="009F4ECA">
        <w:t>panorama</w:t>
      </w:r>
      <w:r>
        <w:t xml:space="preserve"> </w:t>
      </w:r>
      <w:r w:rsidRPr="009F4ECA">
        <w:t>of</w:t>
      </w:r>
      <w:r>
        <w:t xml:space="preserve"> </w:t>
      </w:r>
      <w:r w:rsidRPr="009F4ECA">
        <w:t>audiovisual</w:t>
      </w:r>
      <w:r>
        <w:t xml:space="preserve"> </w:t>
      </w:r>
      <w:r w:rsidRPr="009F4ECA">
        <w:t>translation,</w:t>
      </w:r>
      <w:r>
        <w:t xml:space="preserve"> </w:t>
      </w:r>
      <w:r w:rsidRPr="009F4ECA">
        <w:t>accessibility</w:t>
      </w:r>
      <w:r>
        <w:t xml:space="preserve"> </w:t>
      </w:r>
      <w:r w:rsidRPr="009F4ECA">
        <w:t>and</w:t>
      </w:r>
      <w:r>
        <w:t xml:space="preserve"> </w:t>
      </w:r>
      <w:r w:rsidRPr="009F4ECA">
        <w:t>audio</w:t>
      </w:r>
      <w:r>
        <w:t xml:space="preserve"> </w:t>
      </w:r>
      <w:r w:rsidRPr="009F4ECA">
        <w:t>description</w:t>
      </w:r>
      <w:r>
        <w:t xml:space="preserve"> </w:t>
      </w:r>
      <w:r w:rsidRPr="009F4ECA">
        <w:t>in</w:t>
      </w:r>
      <w:r>
        <w:t xml:space="preserve"> </w:t>
      </w:r>
      <w:r w:rsidRPr="009F4ECA">
        <w:t>Japan</w:t>
      </w:r>
      <w:r>
        <w:t xml:space="preserve">. </w:t>
      </w:r>
      <w:r w:rsidRPr="00933845">
        <w:rPr>
          <w:i/>
        </w:rPr>
        <w:t>Asiadémica, 7</w:t>
      </w:r>
      <w:r>
        <w:rPr>
          <w:i/>
        </w:rPr>
        <w:t>.</w:t>
      </w:r>
    </w:p>
    <w:p w14:paraId="71B3F253" w14:textId="4569DB20" w:rsidR="00AD13F7" w:rsidRPr="009F4ECA" w:rsidRDefault="00AD13F7" w:rsidP="00AD13F7">
      <w:r w:rsidRPr="009F4ECA">
        <w:t>Mechling,</w:t>
      </w:r>
      <w:r>
        <w:t xml:space="preserve"> </w:t>
      </w:r>
      <w:r w:rsidRPr="009F4ECA">
        <w:t>L.</w:t>
      </w:r>
      <w:r>
        <w:t xml:space="preserve"> </w:t>
      </w:r>
      <w:r w:rsidRPr="009F4ECA">
        <w:t>C.,</w:t>
      </w:r>
      <w:r>
        <w:t xml:space="preserve"> </w:t>
      </w:r>
      <w:r w:rsidRPr="009F4ECA">
        <w:t>Ayres,</w:t>
      </w:r>
      <w:r>
        <w:t xml:space="preserve"> </w:t>
      </w:r>
      <w:r w:rsidRPr="009F4ECA">
        <w:t>K.</w:t>
      </w:r>
      <w:r>
        <w:t xml:space="preserve"> </w:t>
      </w:r>
      <w:r w:rsidRPr="009F4ECA">
        <w:t>M.,</w:t>
      </w:r>
      <w:r>
        <w:t xml:space="preserve"> </w:t>
      </w:r>
      <w:r w:rsidRPr="009F4ECA">
        <w:t>Bryant,</w:t>
      </w:r>
      <w:r>
        <w:t xml:space="preserve"> </w:t>
      </w:r>
      <w:r w:rsidRPr="009F4ECA">
        <w:t>K.</w:t>
      </w:r>
      <w:r>
        <w:t xml:space="preserve"> </w:t>
      </w:r>
      <w:r w:rsidRPr="009F4ECA">
        <w:t>J.,</w:t>
      </w:r>
      <w:r>
        <w:t xml:space="preserve"> </w:t>
      </w:r>
      <w:r w:rsidRPr="009F4ECA">
        <w:t>&amp;</w:t>
      </w:r>
      <w:r>
        <w:t xml:space="preserve"> </w:t>
      </w:r>
      <w:r w:rsidRPr="009F4ECA">
        <w:t>Foster,</w:t>
      </w:r>
      <w:r>
        <w:t xml:space="preserve"> </w:t>
      </w:r>
      <w:r w:rsidRPr="009F4ECA">
        <w:t>A.</w:t>
      </w:r>
      <w:r>
        <w:t xml:space="preserve"> </w:t>
      </w:r>
      <w:r w:rsidRPr="009F4ECA">
        <w:t>L.</w:t>
      </w:r>
      <w:r>
        <w:t xml:space="preserve"> </w:t>
      </w:r>
      <w:r w:rsidRPr="009F4ECA">
        <w:t>(2014).</w:t>
      </w:r>
      <w:r>
        <w:t xml:space="preserve"> </w:t>
      </w:r>
      <w:r w:rsidRPr="009F4ECA">
        <w:t>Comparison</w:t>
      </w:r>
      <w:r>
        <w:t xml:space="preserve"> </w:t>
      </w:r>
      <w:r w:rsidRPr="009F4ECA">
        <w:t>of</w:t>
      </w:r>
      <w:r>
        <w:t xml:space="preserve"> </w:t>
      </w:r>
      <w:r w:rsidRPr="009F4ECA">
        <w:t>the</w:t>
      </w:r>
      <w:r>
        <w:t xml:space="preserve"> e</w:t>
      </w:r>
      <w:r w:rsidRPr="009F4ECA">
        <w:t>ffects</w:t>
      </w:r>
      <w:r>
        <w:t xml:space="preserve"> </w:t>
      </w:r>
      <w:r w:rsidRPr="009F4ECA">
        <w:t>of</w:t>
      </w:r>
      <w:r>
        <w:t xml:space="preserve"> c</w:t>
      </w:r>
      <w:r w:rsidRPr="009F4ECA">
        <w:t>ontinuous</w:t>
      </w:r>
      <w:r>
        <w:t xml:space="preserve"> v</w:t>
      </w:r>
      <w:r w:rsidRPr="009F4ECA">
        <w:t>ideo</w:t>
      </w:r>
      <w:r>
        <w:t xml:space="preserve"> </w:t>
      </w:r>
      <w:r w:rsidR="00830415">
        <w:t>m</w:t>
      </w:r>
      <w:r w:rsidR="00830415" w:rsidRPr="009F4ECA">
        <w:t>odelling</w:t>
      </w:r>
      <w:r w:rsidRPr="009F4ECA">
        <w:t>,</w:t>
      </w:r>
      <w:r>
        <w:t xml:space="preserve"> v</w:t>
      </w:r>
      <w:r w:rsidRPr="009F4ECA">
        <w:t>ideo</w:t>
      </w:r>
      <w:r>
        <w:t xml:space="preserve"> p</w:t>
      </w:r>
      <w:r w:rsidRPr="009F4ECA">
        <w:t>rompting,</w:t>
      </w:r>
      <w:r>
        <w:t xml:space="preserve"> </w:t>
      </w:r>
      <w:r w:rsidRPr="009F4ECA">
        <w:t>and</w:t>
      </w:r>
      <w:r>
        <w:t xml:space="preserve"> v</w:t>
      </w:r>
      <w:r w:rsidRPr="009F4ECA">
        <w:t>ideo</w:t>
      </w:r>
      <w:r>
        <w:t xml:space="preserve"> </w:t>
      </w:r>
      <w:r w:rsidR="00830415">
        <w:t>m</w:t>
      </w:r>
      <w:r w:rsidR="00830415" w:rsidRPr="009F4ECA">
        <w:t>odelling</w:t>
      </w:r>
      <w:r>
        <w:t xml:space="preserve"> </w:t>
      </w:r>
      <w:r w:rsidRPr="009F4ECA">
        <w:t>on</w:t>
      </w:r>
      <w:r>
        <w:t xml:space="preserve"> t</w:t>
      </w:r>
      <w:r w:rsidRPr="009F4ECA">
        <w:t>ask</w:t>
      </w:r>
      <w:r>
        <w:t xml:space="preserve"> c</w:t>
      </w:r>
      <w:r w:rsidRPr="009F4ECA">
        <w:t>ompletion</w:t>
      </w:r>
      <w:r>
        <w:t xml:space="preserve"> </w:t>
      </w:r>
      <w:r w:rsidRPr="009F4ECA">
        <w:t>by</w:t>
      </w:r>
      <w:r>
        <w:t xml:space="preserve"> y</w:t>
      </w:r>
      <w:r w:rsidRPr="009F4ECA">
        <w:t>oung</w:t>
      </w:r>
      <w:r>
        <w:t xml:space="preserve"> a</w:t>
      </w:r>
      <w:r w:rsidRPr="009F4ECA">
        <w:t>dults</w:t>
      </w:r>
      <w:r>
        <w:t xml:space="preserve"> </w:t>
      </w:r>
      <w:r w:rsidRPr="009F4ECA">
        <w:t>with</w:t>
      </w:r>
      <w:r>
        <w:t xml:space="preserve"> m</w:t>
      </w:r>
      <w:r w:rsidRPr="009F4ECA">
        <w:t>oderate</w:t>
      </w:r>
      <w:r>
        <w:t xml:space="preserve"> i</w:t>
      </w:r>
      <w:r w:rsidRPr="009F4ECA">
        <w:t>ntellectual</w:t>
      </w:r>
      <w:r>
        <w:t xml:space="preserve"> d</w:t>
      </w:r>
      <w:r w:rsidRPr="009F4ECA">
        <w:t>isability.</w:t>
      </w:r>
      <w:r>
        <w:t xml:space="preserve"> </w:t>
      </w:r>
      <w:r w:rsidRPr="00933845">
        <w:rPr>
          <w:i/>
        </w:rPr>
        <w:t>Education and Training in Autism and Developmental Disabilities, 49</w:t>
      </w:r>
      <w:r w:rsidRPr="009F4ECA">
        <w:t>(4),</w:t>
      </w:r>
      <w:r>
        <w:t xml:space="preserve"> </w:t>
      </w:r>
      <w:r w:rsidRPr="009F4ECA">
        <w:t>491-504.</w:t>
      </w:r>
    </w:p>
    <w:p w14:paraId="1F645FC0" w14:textId="77777777" w:rsidR="00AD13F7" w:rsidRPr="009F4ECA" w:rsidRDefault="00AD13F7" w:rsidP="00AD13F7">
      <w:r w:rsidRPr="009F4ECA">
        <w:t>Mechling,</w:t>
      </w:r>
      <w:r>
        <w:t xml:space="preserve"> </w:t>
      </w:r>
      <w:r w:rsidRPr="009F4ECA">
        <w:t>L.</w:t>
      </w:r>
      <w:r>
        <w:t xml:space="preserve"> </w:t>
      </w:r>
      <w:r w:rsidRPr="009F4ECA">
        <w:t>C.,</w:t>
      </w:r>
      <w:r>
        <w:t xml:space="preserve"> </w:t>
      </w:r>
      <w:r w:rsidRPr="009F4ECA">
        <w:t>&amp;</w:t>
      </w:r>
      <w:r>
        <w:t xml:space="preserve"> </w:t>
      </w:r>
      <w:r w:rsidRPr="009F4ECA">
        <w:t>Collins,</w:t>
      </w:r>
      <w:r>
        <w:t xml:space="preserve"> </w:t>
      </w:r>
      <w:r w:rsidRPr="009F4ECA">
        <w:t>T.</w:t>
      </w:r>
      <w:r>
        <w:t xml:space="preserve"> </w:t>
      </w:r>
      <w:r w:rsidRPr="009F4ECA">
        <w:t>S.</w:t>
      </w:r>
      <w:r>
        <w:t xml:space="preserve"> </w:t>
      </w:r>
      <w:r w:rsidRPr="009F4ECA">
        <w:t>(2012).</w:t>
      </w:r>
      <w:r>
        <w:t xml:space="preserve"> </w:t>
      </w:r>
      <w:r w:rsidRPr="009F4ECA">
        <w:t>Comparison</w:t>
      </w:r>
      <w:r>
        <w:t xml:space="preserve"> </w:t>
      </w:r>
      <w:r w:rsidRPr="009F4ECA">
        <w:t>of</w:t>
      </w:r>
      <w:r>
        <w:t xml:space="preserve"> </w:t>
      </w:r>
      <w:r w:rsidRPr="009F4ECA">
        <w:t>the</w:t>
      </w:r>
      <w:r>
        <w:t xml:space="preserve"> </w:t>
      </w:r>
      <w:r w:rsidRPr="009F4ECA">
        <w:t>effects</w:t>
      </w:r>
      <w:r>
        <w:t xml:space="preserve"> </w:t>
      </w:r>
      <w:r w:rsidRPr="009F4ECA">
        <w:t>of</w:t>
      </w:r>
      <w:r>
        <w:t xml:space="preserve"> </w:t>
      </w:r>
      <w:r w:rsidRPr="009F4ECA">
        <w:t>video</w:t>
      </w:r>
      <w:r>
        <w:t xml:space="preserve"> </w:t>
      </w:r>
      <w:r w:rsidRPr="009F4ECA">
        <w:t>models</w:t>
      </w:r>
      <w:r>
        <w:t xml:space="preserve"> </w:t>
      </w:r>
      <w:r w:rsidRPr="009F4ECA">
        <w:t>with</w:t>
      </w:r>
      <w:r>
        <w:t xml:space="preserve"> </w:t>
      </w:r>
      <w:r w:rsidRPr="009F4ECA">
        <w:t>and</w:t>
      </w:r>
      <w:r>
        <w:t xml:space="preserve"> </w:t>
      </w:r>
      <w:r w:rsidRPr="009F4ECA">
        <w:t>without</w:t>
      </w:r>
      <w:r>
        <w:t xml:space="preserve"> </w:t>
      </w:r>
      <w:r w:rsidRPr="009F4ECA">
        <w:t>verbal</w:t>
      </w:r>
      <w:r>
        <w:t xml:space="preserve"> </w:t>
      </w:r>
      <w:r w:rsidRPr="009F4ECA">
        <w:t>cueing</w:t>
      </w:r>
      <w:r>
        <w:t xml:space="preserve"> </w:t>
      </w:r>
      <w:r w:rsidRPr="009F4ECA">
        <w:t>on</w:t>
      </w:r>
      <w:r>
        <w:t xml:space="preserve"> </w:t>
      </w:r>
      <w:r w:rsidRPr="009F4ECA">
        <w:t>task</w:t>
      </w:r>
      <w:r>
        <w:t xml:space="preserve"> </w:t>
      </w:r>
      <w:r w:rsidRPr="009F4ECA">
        <w:t>completion</w:t>
      </w:r>
      <w:r>
        <w:t xml:space="preserve"> </w:t>
      </w:r>
      <w:r w:rsidRPr="009F4ECA">
        <w:t>by</w:t>
      </w:r>
      <w:r>
        <w:t xml:space="preserve"> </w:t>
      </w:r>
      <w:r w:rsidRPr="009F4ECA">
        <w:t>young</w:t>
      </w:r>
      <w:r>
        <w:t xml:space="preserve"> </w:t>
      </w:r>
      <w:r w:rsidRPr="009F4ECA">
        <w:t>adults</w:t>
      </w:r>
      <w:r>
        <w:t xml:space="preserve"> </w:t>
      </w:r>
      <w:r w:rsidRPr="009F4ECA">
        <w:t>with</w:t>
      </w:r>
      <w:r>
        <w:t xml:space="preserve"> </w:t>
      </w:r>
      <w:r w:rsidRPr="009F4ECA">
        <w:t>moderate</w:t>
      </w:r>
      <w:r>
        <w:t xml:space="preserve"> </w:t>
      </w:r>
      <w:r w:rsidRPr="009F4ECA">
        <w:t>intellectual</w:t>
      </w:r>
      <w:r>
        <w:t xml:space="preserve"> </w:t>
      </w:r>
      <w:r w:rsidRPr="009F4ECA">
        <w:t>disability.</w:t>
      </w:r>
      <w:r w:rsidRPr="00933845">
        <w:rPr>
          <w:i/>
        </w:rPr>
        <w:t xml:space="preserve"> Education and Training in Autism and Developmental Disabilities</w:t>
      </w:r>
      <w:r w:rsidRPr="009F4ECA">
        <w:t>,</w:t>
      </w:r>
      <w:r>
        <w:t xml:space="preserve"> </w:t>
      </w:r>
      <w:r w:rsidRPr="00933845">
        <w:rPr>
          <w:i/>
        </w:rPr>
        <w:t>47</w:t>
      </w:r>
      <w:r>
        <w:t xml:space="preserve">(2), </w:t>
      </w:r>
      <w:r w:rsidRPr="009F4ECA">
        <w:t>223-235.</w:t>
      </w:r>
    </w:p>
    <w:p w14:paraId="68BA1D7E" w14:textId="30D719FC" w:rsidR="00AD13F7" w:rsidRPr="00525218" w:rsidRDefault="00AD13F7" w:rsidP="00AD13F7">
      <w:r w:rsidRPr="00E57C75">
        <w:t xml:space="preserve">Media Access Australia. (2012). Audio description on </w:t>
      </w:r>
      <w:r w:rsidRPr="00525218">
        <w:t xml:space="preserve">TV in the US. Retrieved from </w:t>
      </w:r>
      <w:hyperlink r:id="rId142" w:tooltip="Media Access Australia article [opens in separate window]" w:history="1">
        <w:r w:rsidR="007C160E" w:rsidRPr="00C14943">
          <w:rPr>
            <w:rStyle w:val="Hyperlink"/>
          </w:rPr>
          <w:t>http://www.mediaaccess.org.au/television/audio-description-on-tv/audio-description-on-tv-in-the-us</w:t>
        </w:r>
      </w:hyperlink>
      <w:r w:rsidR="007C160E">
        <w:t xml:space="preserve"> </w:t>
      </w:r>
    </w:p>
    <w:p w14:paraId="470A5552" w14:textId="5A1D9817" w:rsidR="00AD13F7" w:rsidRPr="009F4ECA" w:rsidRDefault="00AD13F7" w:rsidP="00AD13F7">
      <w:proofErr w:type="gramStart"/>
      <w:r w:rsidRPr="009F4ECA">
        <w:t>Media</w:t>
      </w:r>
      <w:r>
        <w:t xml:space="preserve"> </w:t>
      </w:r>
      <w:r w:rsidRPr="009F4ECA">
        <w:t>Access</w:t>
      </w:r>
      <w:r>
        <w:t xml:space="preserve"> </w:t>
      </w:r>
      <w:r w:rsidRPr="009F4ECA">
        <w:t>Australia</w:t>
      </w:r>
      <w:r>
        <w:t>.</w:t>
      </w:r>
      <w:proofErr w:type="gramEnd"/>
      <w:r>
        <w:t xml:space="preserve"> (2015). </w:t>
      </w:r>
      <w:r w:rsidRPr="009F4ECA">
        <w:t>New</w:t>
      </w:r>
      <w:r>
        <w:t xml:space="preserve"> </w:t>
      </w:r>
      <w:r w:rsidRPr="009F4ECA">
        <w:t>Zealand</w:t>
      </w:r>
      <w:r>
        <w:t xml:space="preserve"> </w:t>
      </w:r>
      <w:r w:rsidRPr="009F4ECA">
        <w:t>increases</w:t>
      </w:r>
      <w:r>
        <w:t xml:space="preserve"> </w:t>
      </w:r>
      <w:r w:rsidRPr="009F4ECA">
        <w:t>funding</w:t>
      </w:r>
      <w:r>
        <w:t xml:space="preserve"> </w:t>
      </w:r>
      <w:r w:rsidRPr="009F4ECA">
        <w:t>for</w:t>
      </w:r>
      <w:r>
        <w:t xml:space="preserve"> </w:t>
      </w:r>
      <w:r w:rsidRPr="009F4ECA">
        <w:t>captioning</w:t>
      </w:r>
      <w:r>
        <w:t xml:space="preserve"> </w:t>
      </w:r>
      <w:r w:rsidRPr="009F4ECA">
        <w:t>and</w:t>
      </w:r>
      <w:r>
        <w:t xml:space="preserve"> </w:t>
      </w:r>
      <w:r w:rsidRPr="009F4ECA">
        <w:t>audio</w:t>
      </w:r>
      <w:r>
        <w:t xml:space="preserve"> </w:t>
      </w:r>
      <w:r w:rsidRPr="009F4ECA">
        <w:t>description</w:t>
      </w:r>
      <w:r>
        <w:t xml:space="preserve">. Retrieved from </w:t>
      </w:r>
      <w:hyperlink r:id="rId143" w:tooltip="Media Access Australia article [opens in separate window]" w:history="1">
        <w:r w:rsidR="007C160E" w:rsidRPr="00C14943">
          <w:rPr>
            <w:rStyle w:val="Hyperlink"/>
          </w:rPr>
          <w:t>https://mediaaccess.org.au/latest_news/tv-video/nz-increases-funding-for-captioning-and-audio-description</w:t>
        </w:r>
      </w:hyperlink>
      <w:r w:rsidR="007C160E">
        <w:t xml:space="preserve"> </w:t>
      </w:r>
    </w:p>
    <w:p w14:paraId="72780FDD" w14:textId="13FD2FE2" w:rsidR="00AD13F7" w:rsidRPr="00525218" w:rsidRDefault="00AD13F7" w:rsidP="00AD13F7">
      <w:proofErr w:type="gramStart"/>
      <w:r>
        <w:t>Melbourne Fringe.</w:t>
      </w:r>
      <w:proofErr w:type="gramEnd"/>
      <w:r>
        <w:t xml:space="preserve"> (2018</w:t>
      </w:r>
      <w:r w:rsidR="00A56319">
        <w:t>a</w:t>
      </w:r>
      <w:r>
        <w:t xml:space="preserve">). </w:t>
      </w:r>
      <w:r w:rsidRPr="00525218">
        <w:t xml:space="preserve">Access and </w:t>
      </w:r>
      <w:r>
        <w:t>i</w:t>
      </w:r>
      <w:r w:rsidRPr="00525218">
        <w:t>nclusion</w:t>
      </w:r>
      <w:r>
        <w:t>. Retrieved from</w:t>
      </w:r>
      <w:r w:rsidRPr="00525218">
        <w:t xml:space="preserve"> </w:t>
      </w:r>
      <w:hyperlink r:id="rId144" w:tooltip="Melbourne Fringe Access and Inclusion" w:history="1">
        <w:r w:rsidR="007C160E" w:rsidRPr="00C14943">
          <w:rPr>
            <w:rStyle w:val="Hyperlink"/>
          </w:rPr>
          <w:t>https://melbournefringe.com.au/about/access-and-inclusion/</w:t>
        </w:r>
      </w:hyperlink>
      <w:r w:rsidR="007C160E">
        <w:t xml:space="preserve"> </w:t>
      </w:r>
    </w:p>
    <w:p w14:paraId="030592C4" w14:textId="66304EC9" w:rsidR="00AD13F7" w:rsidRPr="00971541" w:rsidRDefault="00AD13F7" w:rsidP="00AD13F7">
      <w:proofErr w:type="gramStart"/>
      <w:r>
        <w:t>Melbourne Fringe.</w:t>
      </w:r>
      <w:proofErr w:type="gramEnd"/>
      <w:r>
        <w:t xml:space="preserve"> (2018</w:t>
      </w:r>
      <w:r w:rsidR="00A56319">
        <w:t>b</w:t>
      </w:r>
      <w:r>
        <w:t xml:space="preserve">). What’s on. Retrieved from </w:t>
      </w:r>
      <w:hyperlink r:id="rId145" w:tooltip="Melbourne Fringe Whats On [opens in separate window]" w:history="1">
        <w:r w:rsidR="007C160E" w:rsidRPr="00C14943">
          <w:rPr>
            <w:rStyle w:val="Hyperlink"/>
          </w:rPr>
          <w:t>https://melbournefringe.com.au/whats-on/?fwp_filter_access=audio-described</w:t>
        </w:r>
      </w:hyperlink>
      <w:r w:rsidRPr="00971541">
        <w:t>)</w:t>
      </w:r>
      <w:r w:rsidR="007C160E">
        <w:t xml:space="preserve"> </w:t>
      </w:r>
    </w:p>
    <w:p w14:paraId="07DC17E3" w14:textId="4CDA23C9" w:rsidR="00AD13F7" w:rsidRPr="00525218" w:rsidRDefault="00AD13F7" w:rsidP="00AD13F7">
      <w:r w:rsidRPr="00E57C75">
        <w:t xml:space="preserve">Mikul, C. (2010). </w:t>
      </w:r>
      <w:r w:rsidRPr="00933845">
        <w:t>Audio description background paper</w:t>
      </w:r>
      <w:r w:rsidRPr="00BC780C">
        <w:t xml:space="preserve">. </w:t>
      </w:r>
      <w:r w:rsidRPr="00E57C75">
        <w:t xml:space="preserve">Retrieved </w:t>
      </w:r>
      <w:r w:rsidRPr="00525218">
        <w:t xml:space="preserve">from </w:t>
      </w:r>
      <w:hyperlink r:id="rId146" w:tooltip="Audio Description background paper [opens in separate window]" w:history="1">
        <w:r w:rsidR="007C160E" w:rsidRPr="00C14943">
          <w:rPr>
            <w:rStyle w:val="Hyperlink"/>
          </w:rPr>
          <w:t>http://view.officeapps.live.com/op/view.aspx?src=http%3A%2F%2Fmediaaccess.org.au%2Fsites%2Fdefault%2Ffiles%2FMAA%2520-%2520Audio%2520Description%2520Background%2520Paper.doc</w:t>
        </w:r>
      </w:hyperlink>
      <w:r w:rsidR="007C160E">
        <w:t xml:space="preserve"> </w:t>
      </w:r>
    </w:p>
    <w:p w14:paraId="218D192A" w14:textId="1EE28077" w:rsidR="00AD13F7" w:rsidRPr="009F4ECA" w:rsidRDefault="00AD13F7" w:rsidP="00AD13F7">
      <w:r w:rsidRPr="009F4ECA">
        <w:t>Mills,</w:t>
      </w:r>
      <w:r>
        <w:t xml:space="preserve"> </w:t>
      </w:r>
      <w:r w:rsidRPr="009F4ECA">
        <w:t>M.</w:t>
      </w:r>
      <w:r>
        <w:t xml:space="preserve"> </w:t>
      </w:r>
      <w:r w:rsidRPr="009F4ECA">
        <w:t>(2015).</w:t>
      </w:r>
      <w:r>
        <w:t xml:space="preserve"> </w:t>
      </w:r>
      <w:r w:rsidRPr="009F4ECA">
        <w:t>The</w:t>
      </w:r>
      <w:r>
        <w:t xml:space="preserve"> c</w:t>
      </w:r>
      <w:r w:rsidRPr="009F4ECA">
        <w:t>ine-</w:t>
      </w:r>
      <w:r>
        <w:t>f</w:t>
      </w:r>
      <w:r w:rsidRPr="009F4ECA">
        <w:t>iles</w:t>
      </w:r>
      <w:r>
        <w:t xml:space="preserve">: </w:t>
      </w:r>
      <w:r w:rsidRPr="009F4ECA">
        <w:t>Listening</w:t>
      </w:r>
      <w:r>
        <w:t xml:space="preserve"> </w:t>
      </w:r>
      <w:r w:rsidRPr="009F4ECA">
        <w:t>to</w:t>
      </w:r>
      <w:r>
        <w:t xml:space="preserve"> </w:t>
      </w:r>
      <w:r w:rsidRPr="009F4ECA">
        <w:t>images:</w:t>
      </w:r>
      <w:r>
        <w:t xml:space="preserve"> </w:t>
      </w:r>
      <w:r w:rsidRPr="009F4ECA">
        <w:t>audio</w:t>
      </w:r>
      <w:r>
        <w:t xml:space="preserve"> </w:t>
      </w:r>
      <w:r w:rsidRPr="009F4ECA">
        <w:t>description,</w:t>
      </w:r>
      <w:r>
        <w:t xml:space="preserve"> </w:t>
      </w:r>
      <w:r w:rsidRPr="009F4ECA">
        <w:t>the</w:t>
      </w:r>
      <w:r>
        <w:t xml:space="preserve"> </w:t>
      </w:r>
      <w:r w:rsidRPr="009F4ECA">
        <w:t>translation</w:t>
      </w:r>
      <w:r>
        <w:t xml:space="preserve"> </w:t>
      </w:r>
      <w:r w:rsidRPr="009F4ECA">
        <w:t>overlay,</w:t>
      </w:r>
      <w:r>
        <w:t xml:space="preserve"> </w:t>
      </w:r>
      <w:r w:rsidRPr="009F4ECA">
        <w:t>and</w:t>
      </w:r>
      <w:r>
        <w:t xml:space="preserve"> </w:t>
      </w:r>
      <w:r w:rsidRPr="009F4ECA">
        <w:t>image</w:t>
      </w:r>
      <w:r>
        <w:t xml:space="preserve"> </w:t>
      </w:r>
      <w:r w:rsidRPr="009F4ECA">
        <w:t>retrieval.</w:t>
      </w:r>
      <w:r>
        <w:t xml:space="preserve"> </w:t>
      </w:r>
      <w:r w:rsidRPr="009F4ECA">
        <w:t>Retrieved</w:t>
      </w:r>
      <w:r>
        <w:t xml:space="preserve"> </w:t>
      </w:r>
      <w:r w:rsidRPr="009F4ECA">
        <w:t>from</w:t>
      </w:r>
      <w:r>
        <w:t xml:space="preserve"> </w:t>
      </w:r>
      <w:hyperlink r:id="rId147" w:tooltip="The cine files article [opens in separate window]" w:history="1">
        <w:r w:rsidR="007C160E" w:rsidRPr="00C14943">
          <w:rPr>
            <w:rStyle w:val="Hyperlink"/>
          </w:rPr>
          <w:t>http://www.thecine-files.com/listening-to-images-audio-description-the-translation-overlay-and-image-retrieval/</w:t>
        </w:r>
      </w:hyperlink>
      <w:r w:rsidR="007C160E">
        <w:t xml:space="preserve"> </w:t>
      </w:r>
    </w:p>
    <w:p w14:paraId="3D0B257C" w14:textId="52AF463C" w:rsidR="00AD13F7" w:rsidRPr="009F4ECA" w:rsidRDefault="00AD13F7" w:rsidP="00AD13F7">
      <w:r w:rsidRPr="009F4ECA">
        <w:t>Milligan,</w:t>
      </w:r>
      <w:r>
        <w:t xml:space="preserve"> </w:t>
      </w:r>
      <w:r w:rsidRPr="009F4ECA">
        <w:t>B.</w:t>
      </w:r>
      <w:r>
        <w:t xml:space="preserve"> (2011). </w:t>
      </w:r>
      <w:r w:rsidRPr="009F4ECA">
        <w:t>A</w:t>
      </w:r>
      <w:r>
        <w:t xml:space="preserve"> s</w:t>
      </w:r>
      <w:r w:rsidRPr="009F4ECA">
        <w:t>napshot</w:t>
      </w:r>
      <w:r>
        <w:t xml:space="preserve"> </w:t>
      </w:r>
      <w:r w:rsidRPr="009F4ECA">
        <w:t>of</w:t>
      </w:r>
      <w:r>
        <w:t xml:space="preserve"> d</w:t>
      </w:r>
      <w:r w:rsidRPr="009F4ECA">
        <w:t>escriptive</w:t>
      </w:r>
      <w:r>
        <w:t xml:space="preserve"> v</w:t>
      </w:r>
      <w:r w:rsidRPr="009F4ECA">
        <w:t>ideo</w:t>
      </w:r>
      <w:r>
        <w:t xml:space="preserve"> </w:t>
      </w:r>
      <w:r w:rsidRPr="009F4ECA">
        <w:t>in</w:t>
      </w:r>
      <w:r>
        <w:t xml:space="preserve"> </w:t>
      </w:r>
      <w:r w:rsidRPr="009F4ECA">
        <w:t>Canadian</w:t>
      </w:r>
      <w:r>
        <w:t xml:space="preserve"> b</w:t>
      </w:r>
      <w:r w:rsidRPr="009F4ECA">
        <w:t>roadcasting</w:t>
      </w:r>
      <w:r>
        <w:t xml:space="preserve">. </w:t>
      </w:r>
      <w:r w:rsidRPr="00933845">
        <w:rPr>
          <w:i/>
        </w:rPr>
        <w:t>Alliance for Equality of Blind Canadians, Canadian Blind Monitor, 32</w:t>
      </w:r>
      <w:r>
        <w:t xml:space="preserve">. Retrieved from </w:t>
      </w:r>
      <w:hyperlink r:id="rId148" w:tooltip="Blind Canadians report [opens in separate window]" w:history="1">
        <w:r w:rsidR="007C160E" w:rsidRPr="00C14943">
          <w:rPr>
            <w:rStyle w:val="Hyperlink"/>
          </w:rPr>
          <w:t>http://www.blindcanadians.ca/publications/cbm/32/snapshot-descriptive-video-canadian-broadcasting</w:t>
        </w:r>
      </w:hyperlink>
      <w:r w:rsidR="007C160E">
        <w:t xml:space="preserve"> </w:t>
      </w:r>
    </w:p>
    <w:p w14:paraId="0DC7919B" w14:textId="77777777" w:rsidR="00AD13F7" w:rsidRPr="009F4ECA" w:rsidRDefault="00AD13F7" w:rsidP="00AD13F7">
      <w:r w:rsidRPr="009F4ECA">
        <w:t>Napoli,</w:t>
      </w:r>
      <w:r>
        <w:t xml:space="preserve"> </w:t>
      </w:r>
      <w:r w:rsidRPr="009F4ECA">
        <w:t>P.</w:t>
      </w:r>
      <w:r>
        <w:t xml:space="preserve"> </w:t>
      </w:r>
      <w:r w:rsidRPr="009F4ECA">
        <w:t>M.</w:t>
      </w:r>
      <w:r>
        <w:t xml:space="preserve"> </w:t>
      </w:r>
      <w:r w:rsidRPr="009F4ECA">
        <w:t>(2011).</w:t>
      </w:r>
      <w:r>
        <w:t xml:space="preserve"> </w:t>
      </w:r>
      <w:r w:rsidRPr="00933845">
        <w:rPr>
          <w:i/>
        </w:rPr>
        <w:t xml:space="preserve">Audience evolution: new technologies and the transformation of media audiences. </w:t>
      </w:r>
      <w:r w:rsidRPr="009F4ECA">
        <w:t>New</w:t>
      </w:r>
      <w:r>
        <w:t xml:space="preserve"> </w:t>
      </w:r>
      <w:r w:rsidRPr="009F4ECA">
        <w:t>York</w:t>
      </w:r>
      <w:r>
        <w:t>, NY</w:t>
      </w:r>
      <w:r w:rsidRPr="009F4ECA">
        <w:t>:</w:t>
      </w:r>
      <w:r>
        <w:t xml:space="preserve"> </w:t>
      </w:r>
      <w:r w:rsidRPr="009F4ECA">
        <w:t>Columbia</w:t>
      </w:r>
      <w:r>
        <w:t xml:space="preserve"> </w:t>
      </w:r>
      <w:r w:rsidRPr="009F4ECA">
        <w:t>University</w:t>
      </w:r>
      <w:r>
        <w:t xml:space="preserve"> </w:t>
      </w:r>
      <w:r w:rsidRPr="009F4ECA">
        <w:t>Press.</w:t>
      </w:r>
    </w:p>
    <w:p w14:paraId="3C29ABCB" w14:textId="78C97F5F" w:rsidR="00AD13F7" w:rsidRPr="009F4ECA" w:rsidRDefault="00AD13F7" w:rsidP="00AD13F7">
      <w:r w:rsidRPr="009F4ECA">
        <w:t>National</w:t>
      </w:r>
      <w:r>
        <w:t xml:space="preserve"> </w:t>
      </w:r>
      <w:r w:rsidRPr="009F4ECA">
        <w:t>Disability</w:t>
      </w:r>
      <w:r>
        <w:t xml:space="preserve"> </w:t>
      </w:r>
      <w:r w:rsidRPr="009F4ECA">
        <w:t>Network</w:t>
      </w:r>
      <w:r>
        <w:t xml:space="preserve"> </w:t>
      </w:r>
      <w:r w:rsidRPr="009F4ECA">
        <w:t>and</w:t>
      </w:r>
      <w:r>
        <w:t xml:space="preserve"> </w:t>
      </w:r>
      <w:r w:rsidRPr="009F4ECA">
        <w:t>National</w:t>
      </w:r>
      <w:r>
        <w:t xml:space="preserve"> </w:t>
      </w:r>
      <w:r w:rsidRPr="009F4ECA">
        <w:t>Committee</w:t>
      </w:r>
      <w:r>
        <w:t xml:space="preserve"> </w:t>
      </w:r>
      <w:r w:rsidRPr="009F4ECA">
        <w:t>on</w:t>
      </w:r>
      <w:r>
        <w:t xml:space="preserve"> </w:t>
      </w:r>
      <w:r w:rsidRPr="009F4ECA">
        <w:t>the</w:t>
      </w:r>
      <w:r>
        <w:t xml:space="preserve"> </w:t>
      </w:r>
      <w:r w:rsidRPr="009F4ECA">
        <w:t>Rights</w:t>
      </w:r>
      <w:r>
        <w:t xml:space="preserve"> </w:t>
      </w:r>
      <w:r w:rsidRPr="009F4ECA">
        <w:t>of</w:t>
      </w:r>
      <w:r>
        <w:t xml:space="preserve"> </w:t>
      </w:r>
      <w:r w:rsidRPr="009F4ECA">
        <w:t>Persons</w:t>
      </w:r>
      <w:r>
        <w:t xml:space="preserve"> </w:t>
      </w:r>
      <w:r w:rsidRPr="009F4ECA">
        <w:t>with</w:t>
      </w:r>
      <w:r>
        <w:t xml:space="preserve"> </w:t>
      </w:r>
      <w:r w:rsidRPr="009F4ECA">
        <w:t>Disabilities</w:t>
      </w:r>
      <w:r>
        <w:t xml:space="preserve">. </w:t>
      </w:r>
      <w:r w:rsidRPr="009F4ECA">
        <w:t>(2017).</w:t>
      </w:r>
      <w:r>
        <w:t xml:space="preserve"> </w:t>
      </w:r>
      <w:r w:rsidRPr="009F4ECA">
        <w:t>Parallel</w:t>
      </w:r>
      <w:r>
        <w:t xml:space="preserve"> r</w:t>
      </w:r>
      <w:r w:rsidRPr="009F4ECA">
        <w:t>eport</w:t>
      </w:r>
      <w:r>
        <w:t xml:space="preserve"> </w:t>
      </w:r>
      <w:r w:rsidRPr="009F4ECA">
        <w:t>of</w:t>
      </w:r>
      <w:r>
        <w:t xml:space="preserve"> </w:t>
      </w:r>
      <w:r w:rsidRPr="009F4ECA">
        <w:t>India</w:t>
      </w:r>
      <w:r>
        <w:t xml:space="preserve"> </w:t>
      </w:r>
      <w:r w:rsidRPr="009F4ECA">
        <w:t>on</w:t>
      </w:r>
      <w:r>
        <w:t xml:space="preserve"> </w:t>
      </w:r>
      <w:r w:rsidRPr="009F4ECA">
        <w:t>the</w:t>
      </w:r>
      <w:r>
        <w:t xml:space="preserve"> </w:t>
      </w:r>
      <w:r w:rsidRPr="009F4ECA">
        <w:t>Convention</w:t>
      </w:r>
      <w:r>
        <w:t xml:space="preserve"> </w:t>
      </w:r>
      <w:r w:rsidRPr="009F4ECA">
        <w:t>on</w:t>
      </w:r>
      <w:r>
        <w:t xml:space="preserve"> </w:t>
      </w:r>
      <w:r w:rsidRPr="009F4ECA">
        <w:t>the</w:t>
      </w:r>
      <w:r>
        <w:t xml:space="preserve"> </w:t>
      </w:r>
      <w:r w:rsidRPr="009F4ECA">
        <w:t>Rights</w:t>
      </w:r>
      <w:r>
        <w:t xml:space="preserve"> </w:t>
      </w:r>
      <w:r w:rsidRPr="009F4ECA">
        <w:t>of</w:t>
      </w:r>
      <w:r>
        <w:t xml:space="preserve"> </w:t>
      </w:r>
      <w:r w:rsidRPr="009F4ECA">
        <w:t>Persons</w:t>
      </w:r>
      <w:r>
        <w:t xml:space="preserve"> </w:t>
      </w:r>
      <w:r w:rsidRPr="009F4ECA">
        <w:t>with</w:t>
      </w:r>
      <w:r>
        <w:t xml:space="preserve"> </w:t>
      </w:r>
      <w:r w:rsidRPr="009F4ECA">
        <w:t>Disabilities</w:t>
      </w:r>
      <w:r>
        <w:t xml:space="preserve">. Retrieved from </w:t>
      </w:r>
      <w:hyperlink r:id="rId149" w:tooltip="NCPEDP report [opens in separate window]" w:history="1">
        <w:r w:rsidR="007C160E" w:rsidRPr="00C14943">
          <w:rPr>
            <w:rStyle w:val="Hyperlink"/>
          </w:rPr>
          <w:t>https://www.ncpedp.org/sites/all/themes/marinelli/documents/CRPD%20India%20Parallel%20Report%2014%20June%202017.pdf</w:t>
        </w:r>
      </w:hyperlink>
      <w:r w:rsidR="007C160E">
        <w:t xml:space="preserve"> </w:t>
      </w:r>
    </w:p>
    <w:p w14:paraId="25B06556" w14:textId="33542110" w:rsidR="00AD13F7" w:rsidRPr="009F4ECA" w:rsidRDefault="00AD13F7" w:rsidP="00AD13F7">
      <w:proofErr w:type="gramStart"/>
      <w:r w:rsidRPr="009F4ECA">
        <w:t>National</w:t>
      </w:r>
      <w:r>
        <w:t xml:space="preserve"> </w:t>
      </w:r>
      <w:r w:rsidRPr="009F4ECA">
        <w:t>Office</w:t>
      </w:r>
      <w:r>
        <w:t xml:space="preserve"> </w:t>
      </w:r>
      <w:r w:rsidRPr="009F4ECA">
        <w:t>for</w:t>
      </w:r>
      <w:r>
        <w:t xml:space="preserve"> </w:t>
      </w:r>
      <w:r w:rsidRPr="009F4ECA">
        <w:t>Empowerment</w:t>
      </w:r>
      <w:r>
        <w:t xml:space="preserve"> </w:t>
      </w:r>
      <w:r w:rsidRPr="009F4ECA">
        <w:t>of</w:t>
      </w:r>
      <w:r>
        <w:t xml:space="preserve"> </w:t>
      </w:r>
      <w:r w:rsidRPr="009F4ECA">
        <w:t>Persons</w:t>
      </w:r>
      <w:r>
        <w:t xml:space="preserve"> </w:t>
      </w:r>
      <w:r w:rsidRPr="009F4ECA">
        <w:t>with</w:t>
      </w:r>
      <w:r>
        <w:t xml:space="preserve"> </w:t>
      </w:r>
      <w:r w:rsidRPr="009F4ECA">
        <w:t>Disabilities</w:t>
      </w:r>
      <w:r w:rsidRPr="00420E61">
        <w:t>.</w:t>
      </w:r>
      <w:proofErr w:type="gramEnd"/>
      <w:r w:rsidRPr="00420E61">
        <w:t xml:space="preserve"> </w:t>
      </w:r>
      <w:r w:rsidRPr="00933845">
        <w:t>(</w:t>
      </w:r>
      <w:r w:rsidR="006B5CD1">
        <w:t>2008</w:t>
      </w:r>
      <w:r w:rsidRPr="00933845">
        <w:t>).</w:t>
      </w:r>
      <w:r w:rsidRPr="00420E61">
        <w:t xml:space="preserve"> Persons</w:t>
      </w:r>
      <w:r>
        <w:t xml:space="preserve"> </w:t>
      </w:r>
      <w:r w:rsidRPr="009F4ECA">
        <w:t>with</w:t>
      </w:r>
      <w:r>
        <w:t xml:space="preserve"> </w:t>
      </w:r>
      <w:r w:rsidRPr="009F4ECA">
        <w:t>Disabilities</w:t>
      </w:r>
      <w:r>
        <w:t xml:space="preserve"> </w:t>
      </w:r>
      <w:r w:rsidRPr="009F4ECA">
        <w:t>Empowerment</w:t>
      </w:r>
      <w:r>
        <w:t xml:space="preserve"> </w:t>
      </w:r>
      <w:r w:rsidRPr="009F4ECA">
        <w:t>Act</w:t>
      </w:r>
      <w:r>
        <w:t xml:space="preserve"> </w:t>
      </w:r>
      <w:r w:rsidRPr="009F4ECA">
        <w:t>B.E.</w:t>
      </w:r>
      <w:r>
        <w:t xml:space="preserve"> </w:t>
      </w:r>
      <w:r w:rsidRPr="009F4ECA">
        <w:t>2550</w:t>
      </w:r>
      <w:r>
        <w:t xml:space="preserve">. Retrieved from </w:t>
      </w:r>
      <w:hyperlink r:id="rId150" w:tooltip="Persons with Disabilities Empowerment Act [opens in separate window]" w:history="1">
        <w:r w:rsidR="007C160E" w:rsidRPr="00C14943">
          <w:rPr>
            <w:rStyle w:val="Hyperlink"/>
          </w:rPr>
          <w:t>http://dep.go.th/sites/default/files/files/news/2.pdf</w:t>
        </w:r>
      </w:hyperlink>
      <w:r w:rsidR="007C160E">
        <w:t xml:space="preserve"> </w:t>
      </w:r>
    </w:p>
    <w:p w14:paraId="7B2C5EDE" w14:textId="0CA23C57" w:rsidR="00AD13F7" w:rsidRPr="009F4ECA" w:rsidRDefault="00AD13F7" w:rsidP="00AD13F7">
      <w:proofErr w:type="gramStart"/>
      <w:r w:rsidRPr="009F4ECA">
        <w:t>N</w:t>
      </w:r>
      <w:r>
        <w:t>ational Disability Insurance Scheme</w:t>
      </w:r>
      <w:r w:rsidRPr="009F4ECA">
        <w:t>.</w:t>
      </w:r>
      <w:proofErr w:type="gramEnd"/>
      <w:r>
        <w:t xml:space="preserve"> </w:t>
      </w:r>
      <w:r w:rsidRPr="009F4ECA">
        <w:t>(2015).</w:t>
      </w:r>
      <w:r>
        <w:t xml:space="preserve"> </w:t>
      </w:r>
      <w:r w:rsidRPr="009F4ECA">
        <w:t>A</w:t>
      </w:r>
      <w:r>
        <w:t xml:space="preserve"> </w:t>
      </w:r>
      <w:r w:rsidRPr="009F4ECA">
        <w:t>snapshot</w:t>
      </w:r>
      <w:r>
        <w:t xml:space="preserve"> </w:t>
      </w:r>
      <w:r w:rsidRPr="009F4ECA">
        <w:t>of</w:t>
      </w:r>
      <w:r>
        <w:t xml:space="preserve"> </w:t>
      </w:r>
      <w:r w:rsidRPr="009F4ECA">
        <w:t>blindness</w:t>
      </w:r>
      <w:r>
        <w:t xml:space="preserve"> </w:t>
      </w:r>
      <w:r w:rsidRPr="009F4ECA">
        <w:t>and</w:t>
      </w:r>
      <w:r>
        <w:t xml:space="preserve"> </w:t>
      </w:r>
      <w:r w:rsidRPr="009F4ECA">
        <w:t>low</w:t>
      </w:r>
      <w:r>
        <w:t xml:space="preserve"> </w:t>
      </w:r>
      <w:r w:rsidRPr="009F4ECA">
        <w:t>vision</w:t>
      </w:r>
      <w:r>
        <w:t xml:space="preserve"> </w:t>
      </w:r>
      <w:r w:rsidRPr="009F4ECA">
        <w:t>in</w:t>
      </w:r>
      <w:r>
        <w:t xml:space="preserve"> </w:t>
      </w:r>
      <w:r w:rsidRPr="009F4ECA">
        <w:t>Australia.</w:t>
      </w:r>
      <w:r>
        <w:t xml:space="preserve"> </w:t>
      </w:r>
      <w:r w:rsidRPr="009F4ECA">
        <w:t>Retrieved</w:t>
      </w:r>
      <w:r>
        <w:t xml:space="preserve"> </w:t>
      </w:r>
      <w:r w:rsidRPr="009F4ECA">
        <w:t>from</w:t>
      </w:r>
      <w:r>
        <w:t xml:space="preserve"> </w:t>
      </w:r>
      <w:hyperlink r:id="rId151" w:tooltip="Every Australian Counts research report [opens in separate window]" w:history="1">
        <w:r w:rsidR="007C160E" w:rsidRPr="00C14943">
          <w:rPr>
            <w:rStyle w:val="Hyperlink"/>
          </w:rPr>
          <w:t>http://www.everyaustraliancounts.com.au/research-reports/a-snapshot-of-blindness-and-low-vision-in-australia/</w:t>
        </w:r>
      </w:hyperlink>
      <w:r w:rsidR="007C160E">
        <w:t xml:space="preserve"> </w:t>
      </w:r>
    </w:p>
    <w:p w14:paraId="71D184A1" w14:textId="770B8CEB" w:rsidR="00AD13F7" w:rsidRPr="00525218" w:rsidRDefault="00AD13F7" w:rsidP="00AD13F7">
      <w:proofErr w:type="gramStart"/>
      <w:r w:rsidRPr="00E57C75">
        <w:t>Of</w:t>
      </w:r>
      <w:r>
        <w:t>c</w:t>
      </w:r>
      <w:r w:rsidRPr="00E57C75">
        <w:t>om.</w:t>
      </w:r>
      <w:proofErr w:type="gramEnd"/>
      <w:r w:rsidRPr="00E57C75">
        <w:t xml:space="preserve"> (2013). </w:t>
      </w:r>
      <w:r w:rsidRPr="00525218">
        <w:t xml:space="preserve">Television </w:t>
      </w:r>
      <w:r>
        <w:t>a</w:t>
      </w:r>
      <w:r w:rsidRPr="00525218">
        <w:t xml:space="preserve">ccess </w:t>
      </w:r>
      <w:r>
        <w:t>s</w:t>
      </w:r>
      <w:r w:rsidRPr="00525218">
        <w:t xml:space="preserve">ervices: Report for the first six months of 2013. Retrieved from </w:t>
      </w:r>
      <w:hyperlink r:id="rId152" w:tooltip="Ofcom Television access services" w:history="1">
        <w:r w:rsidR="007C160E" w:rsidRPr="00C14943">
          <w:rPr>
            <w:rStyle w:val="Hyperlink"/>
          </w:rPr>
          <w:t>http://stakeholders.ofcom.org.uk/market-data-research/market-data/tv-sector-data/tv-access-services-reports/access-q1q2-13</w:t>
        </w:r>
      </w:hyperlink>
      <w:r w:rsidR="007C160E">
        <w:t xml:space="preserve"> </w:t>
      </w:r>
    </w:p>
    <w:p w14:paraId="0DDA10CC" w14:textId="6C69CBD1" w:rsidR="00AD13F7" w:rsidRPr="00525218" w:rsidRDefault="00AD13F7" w:rsidP="00AD13F7">
      <w:proofErr w:type="gramStart"/>
      <w:r w:rsidRPr="003B6BA5">
        <w:t>Of</w:t>
      </w:r>
      <w:r>
        <w:t>c</w:t>
      </w:r>
      <w:r w:rsidRPr="003B6BA5">
        <w:t>om.</w:t>
      </w:r>
      <w:proofErr w:type="gramEnd"/>
      <w:r w:rsidRPr="003B6BA5">
        <w:t xml:space="preserve"> (2015). Code on </w:t>
      </w:r>
      <w:r>
        <w:t>t</w:t>
      </w:r>
      <w:r w:rsidRPr="003B6BA5">
        <w:t xml:space="preserve">elevision </w:t>
      </w:r>
      <w:r>
        <w:t>a</w:t>
      </w:r>
      <w:r w:rsidRPr="003B6BA5">
        <w:t xml:space="preserve">ccess </w:t>
      </w:r>
      <w:r>
        <w:t>s</w:t>
      </w:r>
      <w:r w:rsidRPr="003B6BA5">
        <w:t xml:space="preserve">ervices. </w:t>
      </w:r>
      <w:r w:rsidRPr="00525218">
        <w:t xml:space="preserve">Retrieved from </w:t>
      </w:r>
      <w:hyperlink r:id="rId153" w:tooltip="Ofcom Code on television access services [opens in separate window]" w:history="1">
        <w:r w:rsidR="007C160E" w:rsidRPr="00C14943">
          <w:rPr>
            <w:rStyle w:val="Hyperlink"/>
          </w:rPr>
          <w:t>https://www.ofcom.org.uk/__data/assets/pdf_file/0016/40273/tv-access-services-2015.pdf</w:t>
        </w:r>
      </w:hyperlink>
      <w:r w:rsidR="007C160E">
        <w:t xml:space="preserve"> </w:t>
      </w:r>
    </w:p>
    <w:p w14:paraId="2C36426E" w14:textId="34407E77" w:rsidR="006B5CD1" w:rsidRPr="00525218" w:rsidRDefault="006B5CD1" w:rsidP="006B5CD1">
      <w:proofErr w:type="gramStart"/>
      <w:r w:rsidRPr="00E57C75">
        <w:t>Of</w:t>
      </w:r>
      <w:r>
        <w:t>c</w:t>
      </w:r>
      <w:r w:rsidRPr="00E57C75">
        <w:t>om.</w:t>
      </w:r>
      <w:proofErr w:type="gramEnd"/>
      <w:r w:rsidRPr="00E57C75">
        <w:t xml:space="preserve"> (2017</w:t>
      </w:r>
      <w:r>
        <w:t>a</w:t>
      </w:r>
      <w:r w:rsidRPr="00E57C75">
        <w:t xml:space="preserve">). Ofcom’s Code on </w:t>
      </w:r>
      <w:r>
        <w:t>t</w:t>
      </w:r>
      <w:r w:rsidRPr="00E57C75">
        <w:t xml:space="preserve">elevision </w:t>
      </w:r>
      <w:r>
        <w:t>a</w:t>
      </w:r>
      <w:r w:rsidRPr="00E57C75">
        <w:t xml:space="preserve">ccess </w:t>
      </w:r>
      <w:r>
        <w:t>s</w:t>
      </w:r>
      <w:r w:rsidRPr="00E57C75">
        <w:t xml:space="preserve">ervices. </w:t>
      </w:r>
      <w:r w:rsidRPr="00525218">
        <w:t xml:space="preserve">Retrieved from </w:t>
      </w:r>
      <w:hyperlink r:id="rId154" w:tooltip="Ofcom Code [opens in separate window]" w:history="1">
        <w:r w:rsidR="007C160E" w:rsidRPr="00C14943">
          <w:rPr>
            <w:rStyle w:val="Hyperlink"/>
          </w:rPr>
          <w:t>https://www.ofcom.org.uk/__data/assets/pdf_file/0020/97040/Access-service-code-Jan-2017.pdf</w:t>
        </w:r>
      </w:hyperlink>
      <w:r w:rsidR="007C160E">
        <w:t xml:space="preserve"> </w:t>
      </w:r>
    </w:p>
    <w:p w14:paraId="01C322C7" w14:textId="2D484607" w:rsidR="00AD13F7" w:rsidRPr="00E57C75" w:rsidRDefault="00AD13F7" w:rsidP="00AD13F7">
      <w:proofErr w:type="gramStart"/>
      <w:r w:rsidRPr="00E57C75">
        <w:t>Of</w:t>
      </w:r>
      <w:r>
        <w:t>c</w:t>
      </w:r>
      <w:r w:rsidRPr="00E57C75">
        <w:t>om.</w:t>
      </w:r>
      <w:proofErr w:type="gramEnd"/>
      <w:r w:rsidRPr="00E57C75">
        <w:t xml:space="preserve"> (</w:t>
      </w:r>
      <w:r w:rsidR="006B5CD1" w:rsidRPr="00E57C75">
        <w:t>2017</w:t>
      </w:r>
      <w:r w:rsidR="006B5CD1">
        <w:t>b</w:t>
      </w:r>
      <w:r w:rsidRPr="00E57C75">
        <w:t xml:space="preserve">). Access </w:t>
      </w:r>
      <w:r>
        <w:t>s</w:t>
      </w:r>
      <w:r w:rsidRPr="00E57C75">
        <w:t xml:space="preserve">ervices </w:t>
      </w:r>
      <w:r>
        <w:t>r</w:t>
      </w:r>
      <w:r w:rsidRPr="00E57C75">
        <w:t xml:space="preserve">eport: 2017. Retrieved from </w:t>
      </w:r>
      <w:hyperlink r:id="rId155" w:tooltip="Ofcom Access Services report [opens in separate window]" w:history="1">
        <w:r w:rsidR="007C160E" w:rsidRPr="00C14943">
          <w:rPr>
            <w:rStyle w:val="Hyperlink"/>
          </w:rPr>
          <w:t>https://www.ofcom.org.uk/research-and-data/multi-sector-research/accessibility-research/tv-access-report-2017</w:t>
        </w:r>
      </w:hyperlink>
      <w:r w:rsidR="007C160E">
        <w:t xml:space="preserve"> </w:t>
      </w:r>
    </w:p>
    <w:p w14:paraId="18430A69" w14:textId="6C3B8090" w:rsidR="00AD13F7" w:rsidRPr="00525218" w:rsidRDefault="00AD13F7" w:rsidP="00AD13F7">
      <w:proofErr w:type="gramStart"/>
      <w:r>
        <w:t>Office of the Prime Minister and Cabinet.</w:t>
      </w:r>
      <w:proofErr w:type="gramEnd"/>
      <w:r>
        <w:t xml:space="preserve"> (2017). Aboriginal and Torres Strait Islander health performance f</w:t>
      </w:r>
      <w:r w:rsidRPr="00525218">
        <w:t xml:space="preserve">ramework 2017 </w:t>
      </w:r>
      <w:r>
        <w:t>r</w:t>
      </w:r>
      <w:r w:rsidRPr="00525218">
        <w:t>eport</w:t>
      </w:r>
      <w:r>
        <w:t>. Retrieved from</w:t>
      </w:r>
      <w:r w:rsidRPr="00525218">
        <w:t xml:space="preserve"> </w:t>
      </w:r>
      <w:hyperlink r:id="rId156" w:tooltip="Office of Prime Minister and Cabinet report [opens in separate window]" w:history="1">
        <w:r w:rsidR="007C160E" w:rsidRPr="00C14943">
          <w:rPr>
            <w:rStyle w:val="Hyperlink"/>
          </w:rPr>
          <w:t>https://www.pmc.gov.au/sites/default/files/publications/indigenous/hpf-2017/tier1/116.html</w:t>
        </w:r>
      </w:hyperlink>
      <w:r w:rsidR="007C160E">
        <w:t xml:space="preserve"> </w:t>
      </w:r>
    </w:p>
    <w:p w14:paraId="5EF31238" w14:textId="662B28E6" w:rsidR="00AD13F7" w:rsidRPr="009F4ECA" w:rsidRDefault="00AD13F7" w:rsidP="00AD13F7">
      <w:r w:rsidRPr="009F4ECA">
        <w:t>Orero,</w:t>
      </w:r>
      <w:r>
        <w:t xml:space="preserve"> </w:t>
      </w:r>
      <w:r w:rsidRPr="009F4ECA">
        <w:t>P.</w:t>
      </w:r>
      <w:r>
        <w:t xml:space="preserve"> </w:t>
      </w:r>
      <w:r w:rsidRPr="009F4ECA">
        <w:t>(2007).</w:t>
      </w:r>
      <w:r>
        <w:t xml:space="preserve"> </w:t>
      </w:r>
      <w:r w:rsidRPr="009F4ECA">
        <w:t>Pioneering</w:t>
      </w:r>
      <w:r>
        <w:t xml:space="preserve"> </w:t>
      </w:r>
      <w:r w:rsidRPr="009F4ECA">
        <w:t>audio</w:t>
      </w:r>
      <w:r>
        <w:t xml:space="preserve"> </w:t>
      </w:r>
      <w:r w:rsidRPr="009F4ECA">
        <w:t>description:</w:t>
      </w:r>
      <w:r>
        <w:t xml:space="preserve"> </w:t>
      </w:r>
      <w:r w:rsidRPr="009F4ECA">
        <w:t>an</w:t>
      </w:r>
      <w:r>
        <w:t xml:space="preserve"> </w:t>
      </w:r>
      <w:r w:rsidRPr="009F4ECA">
        <w:t>interview</w:t>
      </w:r>
      <w:r>
        <w:t xml:space="preserve"> </w:t>
      </w:r>
      <w:r w:rsidRPr="009F4ECA">
        <w:t>with</w:t>
      </w:r>
      <w:r>
        <w:t xml:space="preserve"> </w:t>
      </w:r>
      <w:r w:rsidRPr="009F4ECA">
        <w:t>Jorge</w:t>
      </w:r>
      <w:r>
        <w:t xml:space="preserve"> </w:t>
      </w:r>
      <w:r w:rsidRPr="009F4ECA">
        <w:t>Arandes.</w:t>
      </w:r>
      <w:r>
        <w:t xml:space="preserve"> </w:t>
      </w:r>
      <w:r w:rsidRPr="00933845">
        <w:rPr>
          <w:i/>
        </w:rPr>
        <w:t>JoSTrans: The Journal of Specialised Translation, 7</w:t>
      </w:r>
      <w:r>
        <w:t xml:space="preserve">. Retrieved from </w:t>
      </w:r>
      <w:hyperlink r:id="rId157" w:tooltip="Journal of Specialised Translation article [opens in separate window]" w:history="1">
        <w:r w:rsidR="007C160E" w:rsidRPr="00C14943">
          <w:rPr>
            <w:rStyle w:val="Hyperlink"/>
          </w:rPr>
          <w:t>http://www.jostrans.org/issue07/art_arandes.php</w:t>
        </w:r>
      </w:hyperlink>
      <w:r w:rsidR="007C160E">
        <w:t xml:space="preserve"> </w:t>
      </w:r>
    </w:p>
    <w:p w14:paraId="2E0ED166" w14:textId="10C48DB7" w:rsidR="00AD13F7" w:rsidRPr="003B6BA5" w:rsidRDefault="00AD13F7" w:rsidP="00AD13F7">
      <w:r w:rsidRPr="003B6BA5">
        <w:t xml:space="preserve">Orero, P. (2008). Three different receptions of the same film. </w:t>
      </w:r>
      <w:r w:rsidRPr="003B6BA5">
        <w:rPr>
          <w:i/>
        </w:rPr>
        <w:t>European Journal of English Studies, 12</w:t>
      </w:r>
      <w:r w:rsidRPr="003B6BA5">
        <w:t xml:space="preserve">(2), 179-193. </w:t>
      </w:r>
      <w:hyperlink r:id="rId158" w:tooltip="European Journal of English Studies article [opens in separate window]" w:history="1">
        <w:r w:rsidR="007C160E" w:rsidRPr="00C14943">
          <w:rPr>
            <w:rStyle w:val="Hyperlink"/>
          </w:rPr>
          <w:t>http://dx.doi.org/10.1080/13825570802151454</w:t>
        </w:r>
      </w:hyperlink>
      <w:r w:rsidR="007C160E">
        <w:t xml:space="preserve"> </w:t>
      </w:r>
    </w:p>
    <w:p w14:paraId="098414D8" w14:textId="2331DC56" w:rsidR="00AD13F7" w:rsidRPr="009F4ECA" w:rsidRDefault="00AD13F7" w:rsidP="00AD13F7">
      <w:r w:rsidRPr="009F4ECA">
        <w:t>Ore</w:t>
      </w:r>
      <w:r>
        <w:t>r</w:t>
      </w:r>
      <w:r w:rsidRPr="009F4ECA">
        <w:t>o,</w:t>
      </w:r>
      <w:r>
        <w:t xml:space="preserve"> </w:t>
      </w:r>
      <w:r w:rsidRPr="009F4ECA">
        <w:t>P.,</w:t>
      </w:r>
      <w:r>
        <w:t xml:space="preserve"> </w:t>
      </w:r>
      <w:r w:rsidRPr="009F4ECA">
        <w:t>&amp;</w:t>
      </w:r>
      <w:r>
        <w:t xml:space="preserve"> </w:t>
      </w:r>
      <w:r w:rsidRPr="009F4ECA">
        <w:t>Wharton,</w:t>
      </w:r>
      <w:r>
        <w:t xml:space="preserve"> </w:t>
      </w:r>
      <w:r w:rsidRPr="009F4ECA">
        <w:t>S.</w:t>
      </w:r>
      <w:r>
        <w:t xml:space="preserve"> </w:t>
      </w:r>
      <w:r w:rsidRPr="009F4ECA">
        <w:t>(2007).</w:t>
      </w:r>
      <w:r>
        <w:t xml:space="preserve"> </w:t>
      </w:r>
      <w:r w:rsidRPr="009F4ECA">
        <w:t>The</w:t>
      </w:r>
      <w:r>
        <w:t xml:space="preserve"> </w:t>
      </w:r>
      <w:r w:rsidRPr="009F4ECA">
        <w:t>audio</w:t>
      </w:r>
      <w:r>
        <w:t xml:space="preserve"> </w:t>
      </w:r>
      <w:r w:rsidRPr="009F4ECA">
        <w:t>description</w:t>
      </w:r>
      <w:r>
        <w:t xml:space="preserve"> </w:t>
      </w:r>
      <w:r w:rsidRPr="009F4ECA">
        <w:t>of</w:t>
      </w:r>
      <w:r>
        <w:t xml:space="preserve"> </w:t>
      </w:r>
      <w:r w:rsidRPr="009F4ECA">
        <w:t>a</w:t>
      </w:r>
      <w:r>
        <w:t xml:space="preserve"> </w:t>
      </w:r>
      <w:r w:rsidRPr="009F4ECA">
        <w:t>Spanish</w:t>
      </w:r>
      <w:r>
        <w:t xml:space="preserve"> p</w:t>
      </w:r>
      <w:r w:rsidRPr="009F4ECA">
        <w:t>henomenon:</w:t>
      </w:r>
      <w:r>
        <w:t xml:space="preserve"> </w:t>
      </w:r>
      <w:r w:rsidRPr="009F4ECA">
        <w:t>Torrente</w:t>
      </w:r>
      <w:r>
        <w:t xml:space="preserve"> </w:t>
      </w:r>
      <w:r w:rsidRPr="009F4ECA">
        <w:t>3</w:t>
      </w:r>
      <w:r>
        <w:t xml:space="preserve">. </w:t>
      </w:r>
      <w:r w:rsidRPr="00933845">
        <w:rPr>
          <w:i/>
        </w:rPr>
        <w:t>The Journal of Specialised Translation, I</w:t>
      </w:r>
      <w:r>
        <w:rPr>
          <w:i/>
        </w:rPr>
        <w:t>,</w:t>
      </w:r>
      <w:r w:rsidRPr="00933845">
        <w:rPr>
          <w:i/>
        </w:rPr>
        <w:t xml:space="preserve"> </w:t>
      </w:r>
      <w:r w:rsidRPr="009F4ECA">
        <w:t>7</w:t>
      </w:r>
      <w:r>
        <w:t xml:space="preserve">, 166. Retrieved from </w:t>
      </w:r>
      <w:hyperlink r:id="rId159" w:tooltip="Journal of Specialised Translations article [opens in separate window]" w:history="1">
        <w:r w:rsidR="007C160E" w:rsidRPr="00C14943">
          <w:rPr>
            <w:rStyle w:val="Hyperlink"/>
          </w:rPr>
          <w:t>https://www.jostrans.org/issue07/art_orero_wharton.pdf</w:t>
        </w:r>
      </w:hyperlink>
      <w:r w:rsidR="007C160E">
        <w:t xml:space="preserve"> </w:t>
      </w:r>
    </w:p>
    <w:p w14:paraId="2B204D54" w14:textId="6292DDF0" w:rsidR="00AD13F7" w:rsidRPr="009F4ECA" w:rsidRDefault="00AD13F7" w:rsidP="00AD13F7">
      <w:r w:rsidRPr="009F4ECA">
        <w:t>Pedlow,</w:t>
      </w:r>
      <w:r>
        <w:t xml:space="preserve"> </w:t>
      </w:r>
      <w:r w:rsidRPr="009F4ECA">
        <w:t>R.</w:t>
      </w:r>
      <w:r>
        <w:t xml:space="preserve"> </w:t>
      </w:r>
      <w:r w:rsidRPr="009F4ECA">
        <w:t>(2008).</w:t>
      </w:r>
      <w:r>
        <w:t xml:space="preserve"> </w:t>
      </w:r>
      <w:r w:rsidRPr="009F4ECA">
        <w:t>How</w:t>
      </w:r>
      <w:r>
        <w:t xml:space="preserve"> </w:t>
      </w:r>
      <w:r w:rsidRPr="009F4ECA">
        <w:t>will</w:t>
      </w:r>
      <w:r>
        <w:t xml:space="preserve"> </w:t>
      </w:r>
      <w:r w:rsidRPr="009F4ECA">
        <w:t>the</w:t>
      </w:r>
      <w:r>
        <w:t xml:space="preserve"> c</w:t>
      </w:r>
      <w:r w:rsidRPr="009F4ECA">
        <w:t>hangeover</w:t>
      </w:r>
      <w:r>
        <w:t xml:space="preserve"> </w:t>
      </w:r>
      <w:r w:rsidRPr="009F4ECA">
        <w:t>to</w:t>
      </w:r>
      <w:r>
        <w:t xml:space="preserve"> d</w:t>
      </w:r>
      <w:r w:rsidRPr="009F4ECA">
        <w:t>igital</w:t>
      </w:r>
      <w:r>
        <w:t xml:space="preserve"> b</w:t>
      </w:r>
      <w:r w:rsidRPr="009F4ECA">
        <w:t>roadcasting</w:t>
      </w:r>
      <w:r>
        <w:t xml:space="preserve"> </w:t>
      </w:r>
      <w:r w:rsidRPr="009F4ECA">
        <w:t>in</w:t>
      </w:r>
      <w:r>
        <w:t xml:space="preserve"> </w:t>
      </w:r>
      <w:r w:rsidRPr="009F4ECA">
        <w:t>2009</w:t>
      </w:r>
      <w:r>
        <w:t xml:space="preserve"> </w:t>
      </w:r>
      <w:r w:rsidRPr="009F4ECA">
        <w:t>influence</w:t>
      </w:r>
      <w:r>
        <w:t xml:space="preserve"> </w:t>
      </w:r>
      <w:r w:rsidRPr="009F4ECA">
        <w:t>the</w:t>
      </w:r>
      <w:r>
        <w:t xml:space="preserve"> </w:t>
      </w:r>
      <w:r w:rsidRPr="009F4ECA">
        <w:t>accessibility</w:t>
      </w:r>
      <w:r>
        <w:t xml:space="preserve"> </w:t>
      </w:r>
      <w:r w:rsidRPr="009F4ECA">
        <w:t>of</w:t>
      </w:r>
      <w:r>
        <w:t xml:space="preserve"> </w:t>
      </w:r>
      <w:r w:rsidRPr="009F4ECA">
        <w:t>TV</w:t>
      </w:r>
      <w:r>
        <w:t xml:space="preserve"> </w:t>
      </w:r>
      <w:r w:rsidRPr="009F4ECA">
        <w:t>for</w:t>
      </w:r>
      <w:r>
        <w:t xml:space="preserve"> </w:t>
      </w:r>
      <w:r w:rsidRPr="009F4ECA">
        <w:t>Americans</w:t>
      </w:r>
      <w:r>
        <w:t xml:space="preserve"> </w:t>
      </w:r>
      <w:r w:rsidRPr="009F4ECA">
        <w:t>with</w:t>
      </w:r>
      <w:r>
        <w:t xml:space="preserve"> d</w:t>
      </w:r>
      <w:r w:rsidRPr="009F4ECA">
        <w:t>isabilities?</w:t>
      </w:r>
      <w:r>
        <w:t xml:space="preserve"> </w:t>
      </w:r>
      <w:r w:rsidRPr="00933845">
        <w:rPr>
          <w:i/>
        </w:rPr>
        <w:t>Disability Studies Quarterly, 28</w:t>
      </w:r>
      <w:r w:rsidRPr="009F4ECA">
        <w:t>(4)</w:t>
      </w:r>
      <w:r>
        <w:t xml:space="preserve">. Retrieved from </w:t>
      </w:r>
      <w:hyperlink r:id="rId160" w:tooltip="Disabilities Studies Quaterly article [opens in separate window]" w:history="1">
        <w:r w:rsidR="007C160E" w:rsidRPr="00C14943">
          <w:rPr>
            <w:rStyle w:val="Hyperlink"/>
          </w:rPr>
          <w:t>http://dsq-sds.org/article/view/130/130</w:t>
        </w:r>
      </w:hyperlink>
      <w:r w:rsidR="007C160E">
        <w:t xml:space="preserve"> </w:t>
      </w:r>
    </w:p>
    <w:p w14:paraId="11436576" w14:textId="1FDAE3DC" w:rsidR="00AD13F7" w:rsidRPr="00667BE0" w:rsidRDefault="00AD13F7" w:rsidP="00AD13F7">
      <w:proofErr w:type="gramStart"/>
      <w:r>
        <w:t>Perth Theatre Trust.</w:t>
      </w:r>
      <w:proofErr w:type="gramEnd"/>
      <w:r>
        <w:t xml:space="preserve"> (n.d.)</w:t>
      </w:r>
      <w:r w:rsidRPr="00667BE0">
        <w:t>.</w:t>
      </w:r>
      <w:r>
        <w:t xml:space="preserve"> Accessibility. Retrieved from </w:t>
      </w:r>
      <w:hyperlink r:id="rId161" w:tooltip="Perth Theatre Trust Accessibility [opens in separate window]" w:history="1">
        <w:r w:rsidR="007C160E" w:rsidRPr="00C14943">
          <w:rPr>
            <w:rStyle w:val="Hyperlink"/>
          </w:rPr>
          <w:t>https://www.ptt.wa.gov.au/venues/state-theatre-centre-of-wa/your-visit/accessibility/</w:t>
        </w:r>
      </w:hyperlink>
      <w:r w:rsidR="007C160E">
        <w:t xml:space="preserve"> </w:t>
      </w:r>
    </w:p>
    <w:p w14:paraId="61982074" w14:textId="2422C8B2" w:rsidR="00AD13F7" w:rsidRPr="009F4ECA" w:rsidRDefault="00AD13F7" w:rsidP="00AD13F7">
      <w:r w:rsidRPr="009F4ECA">
        <w:t>Peskoe,</w:t>
      </w:r>
      <w:r>
        <w:t xml:space="preserve"> </w:t>
      </w:r>
      <w:r w:rsidRPr="009F4ECA">
        <w:t>M.</w:t>
      </w:r>
      <w:r>
        <w:t xml:space="preserve"> (n.d.) </w:t>
      </w:r>
      <w:r w:rsidRPr="009F4ECA">
        <w:t>Descriptive</w:t>
      </w:r>
      <w:r>
        <w:t xml:space="preserve"> c</w:t>
      </w:r>
      <w:r w:rsidRPr="009F4ECA">
        <w:t>hildren’s</w:t>
      </w:r>
      <w:r>
        <w:t xml:space="preserve"> t</w:t>
      </w:r>
      <w:r w:rsidRPr="009F4ECA">
        <w:t>elevision</w:t>
      </w:r>
      <w:r>
        <w:t xml:space="preserve">: Bridging the Gap for Blind Kids While Benefitting all Kids, Retrieved from </w:t>
      </w:r>
      <w:hyperlink r:id="rId162" w:tooltip="Descriptive Children's Television report [opens in separate window]" w:history="1">
        <w:r w:rsidR="007C160E" w:rsidRPr="00C14943">
          <w:rPr>
            <w:rStyle w:val="Hyperlink"/>
          </w:rPr>
          <w:t>https://dcmp.org/learn/static-assets/nadh237.pdf</w:t>
        </w:r>
      </w:hyperlink>
      <w:r w:rsidR="007C160E">
        <w:t xml:space="preserve"> </w:t>
      </w:r>
    </w:p>
    <w:p w14:paraId="69562E48" w14:textId="394A9AA9" w:rsidR="007B0CF4" w:rsidRDefault="007B0CF4" w:rsidP="007B0CF4">
      <w:r>
        <w:t xml:space="preserve">Polak, J. (2014). Slovakia: Amendment of Broadcasting Act. </w:t>
      </w:r>
      <w:r w:rsidRPr="00A5588A">
        <w:rPr>
          <w:i/>
        </w:rPr>
        <w:t>IRIS Plus, 3.</w:t>
      </w:r>
      <w:r>
        <w:t xml:space="preserve"> Retrieved from </w:t>
      </w:r>
      <w:hyperlink r:id="rId163" w:tooltip="IRIS Plus - Slovakia Amendment of Broadcasting Act [opens in separate window]" w:history="1">
        <w:r w:rsidR="007C160E" w:rsidRPr="00C14943">
          <w:rPr>
            <w:rStyle w:val="Hyperlink"/>
          </w:rPr>
          <w:t>https://rm.coe.int/1680783db1</w:t>
        </w:r>
      </w:hyperlink>
      <w:r w:rsidR="007C160E">
        <w:t xml:space="preserve"> </w:t>
      </w:r>
    </w:p>
    <w:p w14:paraId="2421F203" w14:textId="66FB8420" w:rsidR="00AD13F7" w:rsidRPr="009F4ECA" w:rsidRDefault="00AD13F7" w:rsidP="00AD13F7">
      <w:proofErr w:type="gramStart"/>
      <w:r>
        <w:lastRenderedPageBreak/>
        <w:t xml:space="preserve">Provincial Assembly of </w:t>
      </w:r>
      <w:r w:rsidRPr="009F4ECA">
        <w:t>Sindh</w:t>
      </w:r>
      <w:r w:rsidRPr="001A422D">
        <w:t>.</w:t>
      </w:r>
      <w:proofErr w:type="gramEnd"/>
      <w:r w:rsidRPr="001A422D">
        <w:t xml:space="preserve"> </w:t>
      </w:r>
      <w:r w:rsidRPr="00933845">
        <w:t>(2018).</w:t>
      </w:r>
      <w:r w:rsidRPr="001A422D">
        <w:t xml:space="preserve"> Empowerment</w:t>
      </w:r>
      <w:r>
        <w:t xml:space="preserve"> </w:t>
      </w:r>
      <w:r w:rsidRPr="009F4ECA">
        <w:t>of</w:t>
      </w:r>
      <w:r>
        <w:t xml:space="preserve"> </w:t>
      </w:r>
      <w:r w:rsidRPr="009F4ECA">
        <w:t>‘Persons</w:t>
      </w:r>
      <w:r>
        <w:t xml:space="preserve"> </w:t>
      </w:r>
      <w:r w:rsidRPr="009F4ECA">
        <w:t>with</w:t>
      </w:r>
      <w:r>
        <w:t xml:space="preserve"> </w:t>
      </w:r>
      <w:r w:rsidRPr="009F4ECA">
        <w:t>Disabilities’</w:t>
      </w:r>
      <w:r>
        <w:t xml:space="preserve"> </w:t>
      </w:r>
      <w:r w:rsidRPr="009F4ECA">
        <w:t>Act</w:t>
      </w:r>
      <w:r>
        <w:t xml:space="preserve"> </w:t>
      </w:r>
      <w:r w:rsidRPr="009F4ECA">
        <w:t>2018</w:t>
      </w:r>
      <w:r>
        <w:t>.</w:t>
      </w:r>
      <w:r w:rsidRPr="00640077">
        <w:t xml:space="preserve"> </w:t>
      </w:r>
      <w:r>
        <w:t xml:space="preserve">Retrieved from </w:t>
      </w:r>
      <w:hyperlink r:id="rId164" w:tooltip="NDF Pakistan act of parliament [opens in separate window]" w:history="1">
        <w:r w:rsidR="007C160E" w:rsidRPr="00C14943">
          <w:rPr>
            <w:rStyle w:val="Hyperlink"/>
          </w:rPr>
          <w:t>http://www.ndfpakistan.org/wp-content/uploads/2018/08/Sindh-Empowerment-of-PWD-Act-XLVIII-of-2018-june-11-2018.pdf</w:t>
        </w:r>
      </w:hyperlink>
      <w:r w:rsidR="007C160E">
        <w:t xml:space="preserve"> </w:t>
      </w:r>
    </w:p>
    <w:p w14:paraId="454E17D5" w14:textId="76C57A7A" w:rsidR="00AD13F7" w:rsidRPr="00667BE0" w:rsidRDefault="00AD13F7" w:rsidP="00AD13F7">
      <w:proofErr w:type="gramStart"/>
      <w:r w:rsidRPr="00F5109F">
        <w:t>Q</w:t>
      </w:r>
      <w:r>
        <w:t>ueensland Art Gallery and Gallery of Modern Art.</w:t>
      </w:r>
      <w:proofErr w:type="gramEnd"/>
      <w:r w:rsidRPr="00F5109F">
        <w:t xml:space="preserve"> (</w:t>
      </w:r>
      <w:r>
        <w:t>n.d.).</w:t>
      </w:r>
      <w:r w:rsidRPr="00FD2CE4">
        <w:t xml:space="preserve"> </w:t>
      </w:r>
      <w:r>
        <w:t xml:space="preserve">Access. Retrieved from </w:t>
      </w:r>
      <w:hyperlink r:id="rId165" w:tooltip="Queensland Art Gallery - Access [opens in separate window]" w:history="1">
        <w:r w:rsidR="007C160E" w:rsidRPr="00C14943">
          <w:rPr>
            <w:rStyle w:val="Hyperlink"/>
          </w:rPr>
          <w:t>https://www.qagoma.qld.gov.au/visit/plan-your-visit/access</w:t>
        </w:r>
      </w:hyperlink>
      <w:r w:rsidR="007C160E">
        <w:t xml:space="preserve"> </w:t>
      </w:r>
    </w:p>
    <w:p w14:paraId="5FF52FCD" w14:textId="5CFD4290" w:rsidR="00AD13F7" w:rsidRPr="00667BE0" w:rsidRDefault="00AD13F7" w:rsidP="00AD13F7">
      <w:proofErr w:type="gramStart"/>
      <w:r>
        <w:t>Queensland Theatre.</w:t>
      </w:r>
      <w:proofErr w:type="gramEnd"/>
      <w:r>
        <w:t xml:space="preserve"> (n.d.)</w:t>
      </w:r>
      <w:r w:rsidRPr="00667BE0">
        <w:t>.</w:t>
      </w:r>
      <w:r>
        <w:t xml:space="preserve"> Accessibility. Retrieved from </w:t>
      </w:r>
      <w:hyperlink r:id="rId166" w:anchor="ad" w:tooltip="Queensland Theatre - Accessibility [opens in separate window]" w:history="1">
        <w:r w:rsidR="007C160E" w:rsidRPr="00C14943">
          <w:rPr>
            <w:rStyle w:val="Hyperlink"/>
          </w:rPr>
          <w:t>http://www.queenslandtheatre.com.au/Plan-Your-Visit/Accessibility#ad</w:t>
        </w:r>
      </w:hyperlink>
      <w:r w:rsidR="007C160E">
        <w:t xml:space="preserve"> </w:t>
      </w:r>
    </w:p>
    <w:p w14:paraId="5C37BB1D" w14:textId="3D5533E4" w:rsidR="00AD13F7" w:rsidRPr="009F4ECA" w:rsidRDefault="00AD13F7" w:rsidP="00AD13F7">
      <w:proofErr w:type="gramStart"/>
      <w:r w:rsidRPr="009F4ECA">
        <w:t>Rai,</w:t>
      </w:r>
      <w:r>
        <w:t xml:space="preserve"> </w:t>
      </w:r>
      <w:r w:rsidRPr="009F4ECA">
        <w:t>S</w:t>
      </w:r>
      <w:r w:rsidRPr="00AD13F7">
        <w:t>. (2009).</w:t>
      </w:r>
      <w:proofErr w:type="gramEnd"/>
      <w:r w:rsidRPr="00AD13F7">
        <w:t xml:space="preserve"> Bollywood for all: The demand for audio described Bollywood films. Retrieved from </w:t>
      </w:r>
      <w:hyperlink r:id="rId167" w:tooltip="Bollywood for All report [opens in separate window]" w:history="1">
        <w:r w:rsidR="007C160E" w:rsidRPr="00C14943">
          <w:rPr>
            <w:rStyle w:val="Hyperlink"/>
          </w:rPr>
          <w:t>https://www.rnib.org.uk/sites/default/files/2009_09_Bollywood_AD_report_0.doc</w:t>
        </w:r>
      </w:hyperlink>
      <w:r w:rsidR="007C160E">
        <w:t xml:space="preserve"> </w:t>
      </w:r>
    </w:p>
    <w:p w14:paraId="61123A19" w14:textId="28E9170F" w:rsidR="00AD13F7" w:rsidRPr="00525218" w:rsidRDefault="00AD13F7" w:rsidP="00AD13F7">
      <w:proofErr w:type="gramStart"/>
      <w:r w:rsidRPr="003B6BA5">
        <w:t>Rai, S., Greening, J., &amp; Petre, L. (2010).</w:t>
      </w:r>
      <w:proofErr w:type="gramEnd"/>
      <w:r w:rsidRPr="003B6BA5">
        <w:t xml:space="preserve"> A comparative study of audio description guidelines prevalent in different countries. </w:t>
      </w:r>
      <w:r w:rsidRPr="00525218">
        <w:t xml:space="preserve">Retrieved from </w:t>
      </w:r>
      <w:hyperlink r:id="rId168" w:tooltip="Audio Description comparative study [opens in separate window]" w:history="1">
        <w:r w:rsidR="007C160E" w:rsidRPr="00C14943">
          <w:rPr>
            <w:rStyle w:val="Hyperlink"/>
          </w:rPr>
          <w:t>http://audiodescription.co.uk/uploads/general/RNIB._AD_standards1.pdf</w:t>
        </w:r>
      </w:hyperlink>
      <w:r w:rsidR="007C160E">
        <w:t xml:space="preserve"> </w:t>
      </w:r>
    </w:p>
    <w:p w14:paraId="134BC6DF" w14:textId="27B25ED2" w:rsidR="00AD13F7" w:rsidRPr="00525218" w:rsidRDefault="00AD13F7" w:rsidP="00AD13F7">
      <w:r w:rsidRPr="00717D96">
        <w:rPr>
          <w:bCs/>
        </w:rPr>
        <w:t>Radiotelevisione italiana</w:t>
      </w:r>
      <w:r w:rsidRPr="00E57C75">
        <w:t xml:space="preserve">. (2014). Bilancio </w:t>
      </w:r>
      <w:r>
        <w:t>s</w:t>
      </w:r>
      <w:r w:rsidRPr="00E57C75">
        <w:t xml:space="preserve">ociale 2014. Retrieved </w:t>
      </w:r>
      <w:r w:rsidRPr="00525218">
        <w:t xml:space="preserve">from </w:t>
      </w:r>
      <w:hyperlink r:id="rId169" w:tooltip="Radiotelevisione italiana [opens in separate window]" w:history="1">
        <w:r w:rsidR="007C160E" w:rsidRPr="00C14943">
          <w:rPr>
            <w:rStyle w:val="Hyperlink"/>
          </w:rPr>
          <w:t>http://www.bilanciosociale.rai.it</w:t>
        </w:r>
      </w:hyperlink>
      <w:r w:rsidR="007C160E">
        <w:t xml:space="preserve"> </w:t>
      </w:r>
    </w:p>
    <w:p w14:paraId="5D19212B" w14:textId="4D3A5834" w:rsidR="00AD13F7" w:rsidRPr="003B6BA5" w:rsidRDefault="00AD13F7" w:rsidP="00AD13F7">
      <w:r w:rsidRPr="003B6BA5">
        <w:t>Reena, J</w:t>
      </w:r>
      <w:r w:rsidRPr="00AD13F7">
        <w:t xml:space="preserve">. (2009). How tech for the disabled is going mainstream. </w:t>
      </w:r>
      <w:r w:rsidRPr="00AD13F7">
        <w:rPr>
          <w:i/>
        </w:rPr>
        <w:t>Business Week</w:t>
      </w:r>
      <w:r w:rsidRPr="00AD13F7">
        <w:t xml:space="preserve">. Retrieved from </w:t>
      </w:r>
      <w:hyperlink r:id="rId170" w:tooltip="Business Week article [opens in separate window]" w:history="1">
        <w:r w:rsidR="007C160E" w:rsidRPr="00C14943">
          <w:rPr>
            <w:rStyle w:val="Hyperlink"/>
          </w:rPr>
          <w:t>https://www.bloomberg.com/news/articles/2009-09-23/how-tech-for-the-disabled-is-going-mainstream</w:t>
        </w:r>
      </w:hyperlink>
      <w:r w:rsidR="007C160E">
        <w:t xml:space="preserve"> </w:t>
      </w:r>
    </w:p>
    <w:p w14:paraId="281A4564" w14:textId="6110EC9C" w:rsidR="00AD13F7" w:rsidRPr="009F4ECA" w:rsidRDefault="00AD13F7" w:rsidP="00AD13F7">
      <w:proofErr w:type="gramStart"/>
      <w:r w:rsidRPr="009F4ECA">
        <w:t>Republic</w:t>
      </w:r>
      <w:r>
        <w:t xml:space="preserve"> </w:t>
      </w:r>
      <w:r w:rsidRPr="009F4ECA">
        <w:t>of</w:t>
      </w:r>
      <w:r>
        <w:t xml:space="preserve"> </w:t>
      </w:r>
      <w:r w:rsidRPr="009F4ECA">
        <w:t>South</w:t>
      </w:r>
      <w:r>
        <w:t xml:space="preserve"> </w:t>
      </w:r>
      <w:r w:rsidRPr="009F4ECA">
        <w:t>Africa</w:t>
      </w:r>
      <w:r>
        <w:t>.</w:t>
      </w:r>
      <w:proofErr w:type="gramEnd"/>
      <w:r>
        <w:t xml:space="preserve"> (2014).</w:t>
      </w:r>
      <w:r w:rsidRPr="009F4ECA">
        <w:t xml:space="preserve"> Electronic</w:t>
      </w:r>
      <w:r>
        <w:t xml:space="preserve"> </w:t>
      </w:r>
      <w:r w:rsidRPr="009F4ECA">
        <w:t>Communications</w:t>
      </w:r>
      <w:r>
        <w:t xml:space="preserve"> </w:t>
      </w:r>
      <w:r w:rsidRPr="009F4ECA">
        <w:t>Amendment</w:t>
      </w:r>
      <w:r>
        <w:t xml:space="preserve"> </w:t>
      </w:r>
      <w:r w:rsidRPr="009F4ECA">
        <w:t>Act,</w:t>
      </w:r>
      <w:r>
        <w:t xml:space="preserve"> </w:t>
      </w:r>
      <w:r w:rsidRPr="009F4ECA">
        <w:t>2014</w:t>
      </w:r>
      <w:r>
        <w:t xml:space="preserve">. </w:t>
      </w:r>
      <w:r w:rsidRPr="00933845">
        <w:rPr>
          <w:i/>
        </w:rPr>
        <w:t xml:space="preserve">Government Gazette, 586, </w:t>
      </w:r>
      <w:r w:rsidRPr="009F4ECA">
        <w:t>No.</w:t>
      </w:r>
      <w:r>
        <w:t xml:space="preserve"> </w:t>
      </w:r>
      <w:r w:rsidRPr="009F4ECA">
        <w:t>37536</w:t>
      </w:r>
      <w:r>
        <w:t xml:space="preserve">. Retrieved from </w:t>
      </w:r>
      <w:hyperlink r:id="rId171" w:tooltip="Republic of South Africa - Electronic Communications Act [opens in separate window]" w:history="1">
        <w:r w:rsidR="007C160E" w:rsidRPr="00C14943">
          <w:rPr>
            <w:rStyle w:val="Hyperlink"/>
          </w:rPr>
          <w:t>https://www.gov.za/sites/default/files/37536_Act1of2014ElecCommAmend7Apr2014.pdf</w:t>
        </w:r>
      </w:hyperlink>
      <w:r w:rsidR="007C160E">
        <w:t xml:space="preserve"> </w:t>
      </w:r>
    </w:p>
    <w:p w14:paraId="1D362EFD" w14:textId="3F243E91" w:rsidR="006B1BFA" w:rsidRPr="00A5588A" w:rsidRDefault="00AD13F7" w:rsidP="006B1BFA">
      <w:proofErr w:type="gramStart"/>
      <w:r w:rsidRPr="009F4ECA">
        <w:t>Republic</w:t>
      </w:r>
      <w:r>
        <w:t xml:space="preserve"> </w:t>
      </w:r>
      <w:r w:rsidRPr="009F4ECA">
        <w:t>of</w:t>
      </w:r>
      <w:r>
        <w:t xml:space="preserve"> </w:t>
      </w:r>
      <w:r w:rsidRPr="006B1BFA">
        <w:t>South Africa.</w:t>
      </w:r>
      <w:proofErr w:type="gramEnd"/>
      <w:r w:rsidRPr="006B1BFA">
        <w:t xml:space="preserve"> (2017). Audio description targets. </w:t>
      </w:r>
      <w:r w:rsidRPr="006B1BFA">
        <w:rPr>
          <w:i/>
        </w:rPr>
        <w:t>Government Gazette</w:t>
      </w:r>
      <w:r w:rsidRPr="00A5588A">
        <w:t>,</w:t>
      </w:r>
      <w:r w:rsidRPr="006B1BFA">
        <w:t xml:space="preserve"> </w:t>
      </w:r>
      <w:r w:rsidRPr="00A5588A">
        <w:t>629</w:t>
      </w:r>
      <w:r w:rsidR="00C02E5A" w:rsidRPr="00A5588A">
        <w:t>,</w:t>
      </w:r>
      <w:r w:rsidR="00C02E5A">
        <w:t xml:space="preserve"> No. </w:t>
      </w:r>
      <w:r w:rsidRPr="006B1BFA">
        <w:t>41265.</w:t>
      </w:r>
      <w:r w:rsidR="006B1BFA" w:rsidRPr="006B1BFA">
        <w:t xml:space="preserve"> Retrieved from </w:t>
      </w:r>
      <w:hyperlink r:id="rId172" w:tooltip="Republic of South Africa - White paper [opens in separate window]" w:history="1">
        <w:r w:rsidR="007C160E" w:rsidRPr="00C14943">
          <w:rPr>
            <w:rStyle w:val="Hyperlink"/>
          </w:rPr>
          <w:t>www.gpwonline.co.za/Gazettes/Gazettes/41265_20-11_ICASA.pdf</w:t>
        </w:r>
      </w:hyperlink>
      <w:r w:rsidR="007C160E">
        <w:t xml:space="preserve"> </w:t>
      </w:r>
    </w:p>
    <w:p w14:paraId="620AC199" w14:textId="7BEDEF55" w:rsidR="0065523B" w:rsidRPr="00F865A0" w:rsidRDefault="0065523B" w:rsidP="0065523B">
      <w:proofErr w:type="gramStart"/>
      <w:r>
        <w:t>Republic of South Africa, Ministry of Social Development.</w:t>
      </w:r>
      <w:proofErr w:type="gramEnd"/>
      <w:r>
        <w:t xml:space="preserve"> (2015). </w:t>
      </w:r>
      <w:r w:rsidRPr="00204B5F">
        <w:rPr>
          <w:i/>
        </w:rPr>
        <w:t>White Paper on the Rights of Persons with Disabilities</w:t>
      </w:r>
      <w:r>
        <w:rPr>
          <w:i/>
        </w:rPr>
        <w:t xml:space="preserve">. </w:t>
      </w:r>
      <w:r w:rsidRPr="00F865A0">
        <w:t xml:space="preserve">Retrieved from </w:t>
      </w:r>
      <w:hyperlink r:id="rId173" w:tooltip="Republic of South Africa white paper [opens in separate window]" w:history="1">
        <w:r w:rsidR="007C160E" w:rsidRPr="00C14943">
          <w:rPr>
            <w:rStyle w:val="Hyperlink"/>
          </w:rPr>
          <w:t>https://www.ru.ac.za/media/rhodesuniversity/content/equityinstitutionalculture/documents/White%20Paper%20on%20the%20Rights%20of%20Persons%20with%20Disabilities.pdf</w:t>
        </w:r>
      </w:hyperlink>
      <w:r w:rsidR="007C160E">
        <w:t xml:space="preserve"> </w:t>
      </w:r>
    </w:p>
    <w:p w14:paraId="71698683" w14:textId="6DF773C1" w:rsidR="00D57436" w:rsidRPr="009F4ECA" w:rsidRDefault="00D57436" w:rsidP="00D57436">
      <w:proofErr w:type="gramStart"/>
      <w:r w:rsidRPr="009F4ECA">
        <w:t>Republic</w:t>
      </w:r>
      <w:r>
        <w:t xml:space="preserve"> </w:t>
      </w:r>
      <w:r w:rsidRPr="009F4ECA">
        <w:t>of</w:t>
      </w:r>
      <w:r>
        <w:t xml:space="preserve"> </w:t>
      </w:r>
      <w:r w:rsidRPr="002C414C">
        <w:t>Uganda.</w:t>
      </w:r>
      <w:proofErr w:type="gramEnd"/>
      <w:r w:rsidRPr="002C414C">
        <w:t xml:space="preserve"> </w:t>
      </w:r>
      <w:r w:rsidRPr="00933845">
        <w:t>(2017).</w:t>
      </w:r>
      <w:r w:rsidRPr="002C414C">
        <w:t xml:space="preserve"> Ministry</w:t>
      </w:r>
      <w:r>
        <w:t xml:space="preserve"> </w:t>
      </w:r>
      <w:r w:rsidRPr="009F4ECA">
        <w:t>of</w:t>
      </w:r>
      <w:r>
        <w:t xml:space="preserve"> </w:t>
      </w:r>
      <w:r w:rsidRPr="009F4ECA">
        <w:t>Information</w:t>
      </w:r>
      <w:r>
        <w:t xml:space="preserve"> </w:t>
      </w:r>
      <w:r w:rsidRPr="009F4ECA">
        <w:t>and</w:t>
      </w:r>
      <w:r>
        <w:t xml:space="preserve"> </w:t>
      </w:r>
      <w:r w:rsidRPr="009F4ECA">
        <w:t>Communications</w:t>
      </w:r>
      <w:r>
        <w:t xml:space="preserve"> </w:t>
      </w:r>
      <w:r w:rsidRPr="009F4ECA">
        <w:t>Technology,</w:t>
      </w:r>
      <w:r>
        <w:t xml:space="preserve"> </w:t>
      </w:r>
      <w:r w:rsidRPr="009F4ECA">
        <w:t>ICT</w:t>
      </w:r>
      <w:r>
        <w:t xml:space="preserve"> f</w:t>
      </w:r>
      <w:r w:rsidRPr="009F4ECA">
        <w:t>or</w:t>
      </w:r>
      <w:r>
        <w:t xml:space="preserve"> </w:t>
      </w:r>
      <w:r w:rsidRPr="009F4ECA">
        <w:t>Disability</w:t>
      </w:r>
      <w:r>
        <w:t xml:space="preserve"> </w:t>
      </w:r>
      <w:r w:rsidRPr="009F4ECA">
        <w:t>Policy,</w:t>
      </w:r>
      <w:r>
        <w:t xml:space="preserve"> </w:t>
      </w:r>
      <w:r w:rsidRPr="009F4ECA">
        <w:t>second</w:t>
      </w:r>
      <w:r>
        <w:t xml:space="preserve"> </w:t>
      </w:r>
      <w:r w:rsidRPr="009F4ECA">
        <w:t>draft</w:t>
      </w:r>
      <w:r>
        <w:t xml:space="preserve">. Retrieved from </w:t>
      </w:r>
      <w:hyperlink r:id="rId174" w:tooltip="Republic of Uganda - Disability Policy draft [opens in separate window]" w:history="1">
        <w:r w:rsidR="007C160E" w:rsidRPr="00C14943">
          <w:rPr>
            <w:rStyle w:val="Hyperlink"/>
          </w:rPr>
          <w:t>http://www.ict.go.ug/wp-content/uploads/2018/06/ICTs-for-Disability-Policy-Draft.pdf</w:t>
        </w:r>
      </w:hyperlink>
      <w:r w:rsidR="007C160E">
        <w:t xml:space="preserve"> </w:t>
      </w:r>
    </w:p>
    <w:p w14:paraId="6EB99A01" w14:textId="7B91072F" w:rsidR="00AD13F7" w:rsidRPr="009F4ECA" w:rsidRDefault="00AD13F7" w:rsidP="00AD13F7">
      <w:proofErr w:type="gramStart"/>
      <w:r w:rsidRPr="009F4ECA">
        <w:t>R</w:t>
      </w:r>
      <w:r>
        <w:t xml:space="preserve">oyal National Institute of Blind </w:t>
      </w:r>
      <w:r w:rsidRPr="00AD13F7">
        <w:t>People.</w:t>
      </w:r>
      <w:proofErr w:type="gramEnd"/>
      <w:r w:rsidRPr="00AD13F7">
        <w:t xml:space="preserve"> (2018). How many people in the UK have sight loss? Retrieved from </w:t>
      </w:r>
      <w:hyperlink r:id="rId175" w:tooltip="Royal National Institute of Blind People article [opens in separate window]" w:history="1">
        <w:r w:rsidR="007C160E" w:rsidRPr="00C14943">
          <w:rPr>
            <w:rStyle w:val="Hyperlink"/>
          </w:rPr>
          <w:t>https://help.rnib.org.uk/help/newly-diagnosed-registration/registering-sight-loss/statistics</w:t>
        </w:r>
      </w:hyperlink>
      <w:r w:rsidR="007C160E">
        <w:t xml:space="preserve"> </w:t>
      </w:r>
    </w:p>
    <w:p w14:paraId="3AEE72FB" w14:textId="63503EB3" w:rsidR="00AD13F7" w:rsidRPr="00525218" w:rsidRDefault="00AD13F7" w:rsidP="00AD13F7">
      <w:r w:rsidRPr="00E57C75">
        <w:t xml:space="preserve">Screen Australia. (2013). Core </w:t>
      </w:r>
      <w:r>
        <w:t>c</w:t>
      </w:r>
      <w:r w:rsidRPr="00E57C75">
        <w:t xml:space="preserve">onditions. </w:t>
      </w:r>
      <w:r w:rsidRPr="00525218">
        <w:t xml:space="preserve">Retrieved from </w:t>
      </w:r>
      <w:hyperlink r:id="rId176" w:tooltip="Screen Australia - Core Conditions [opens in separate window]" w:history="1">
        <w:r w:rsidR="007C160E" w:rsidRPr="00C14943">
          <w:rPr>
            <w:rStyle w:val="Hyperlink"/>
          </w:rPr>
          <w:t>https://www.screenaustralia.gov.au/getmedia/fbe48342-67aa-44b3-b9c7-d56ffad85788/CC0-TVdramaInvest-under1m.pdf?ext=.pdf</w:t>
        </w:r>
      </w:hyperlink>
      <w:r w:rsidR="007C160E">
        <w:t xml:space="preserve"> </w:t>
      </w:r>
    </w:p>
    <w:p w14:paraId="68BDDAF4" w14:textId="2E5F6E69" w:rsidR="00AD13F7" w:rsidRPr="00525218" w:rsidRDefault="00AD13F7" w:rsidP="00AD13F7">
      <w:r w:rsidRPr="00E57C75">
        <w:lastRenderedPageBreak/>
        <w:t xml:space="preserve">Screen Australia. (2017). Terms of </w:t>
      </w:r>
      <w:r>
        <w:t>t</w:t>
      </w:r>
      <w:r w:rsidRPr="00525218">
        <w:t xml:space="preserve">rade. Retrieved from </w:t>
      </w:r>
      <w:hyperlink r:id="rId177" w:tooltip="Screen Australia Terms of Trade [opens in separate window]" w:history="1">
        <w:r w:rsidR="007C160E" w:rsidRPr="00C14943">
          <w:rPr>
            <w:rStyle w:val="Hyperlink"/>
          </w:rPr>
          <w:t>https://www.screenaustralia.gov.au/getmedia/2e7f34c9-1f1c-420e-a8d6-66e984ea3c92/Terms-of-trade</w:t>
        </w:r>
      </w:hyperlink>
      <w:r w:rsidR="007C160E">
        <w:t xml:space="preserve"> </w:t>
      </w:r>
    </w:p>
    <w:p w14:paraId="56859F53" w14:textId="77777777" w:rsidR="00AD13F7" w:rsidRPr="00E57C75" w:rsidRDefault="00AD13F7" w:rsidP="00AD13F7">
      <w:r w:rsidRPr="00E57C75">
        <w:t xml:space="preserve">Simpson, J. A. (1999). </w:t>
      </w:r>
      <w:r w:rsidRPr="00E57C75">
        <w:rPr>
          <w:i/>
        </w:rPr>
        <w:t>When a word is worth a thousand pictures: improved television access for blind viewers in the digital era</w:t>
      </w:r>
      <w:r w:rsidRPr="00E57C75">
        <w:t>. Prahran, Vic: Blind Citizens Australia.</w:t>
      </w:r>
    </w:p>
    <w:p w14:paraId="5F3E2771" w14:textId="7B9F6000" w:rsidR="00AD13F7" w:rsidRDefault="00AD13F7" w:rsidP="00AD13F7">
      <w:r w:rsidRPr="009F4ECA">
        <w:t>Social_Darianism.</w:t>
      </w:r>
      <w:r>
        <w:t xml:space="preserve"> </w:t>
      </w:r>
      <w:r w:rsidRPr="009F4ECA">
        <w:t>(2015,</w:t>
      </w:r>
      <w:r>
        <w:t xml:space="preserve"> </w:t>
      </w:r>
      <w:r w:rsidRPr="009F4ECA">
        <w:t>December</w:t>
      </w:r>
      <w:r>
        <w:t xml:space="preserve"> 1</w:t>
      </w:r>
      <w:r w:rsidRPr="009F4ECA">
        <w:t>).</w:t>
      </w:r>
      <w:r>
        <w:t xml:space="preserve"> </w:t>
      </w:r>
      <w:r w:rsidRPr="009F4ECA">
        <w:t>Do</w:t>
      </w:r>
      <w:r>
        <w:t xml:space="preserve"> </w:t>
      </w:r>
      <w:r w:rsidRPr="009F4ECA">
        <w:t>blind</w:t>
      </w:r>
      <w:r>
        <w:t xml:space="preserve"> </w:t>
      </w:r>
      <w:r w:rsidRPr="009F4ECA">
        <w:t>people</w:t>
      </w:r>
      <w:r>
        <w:t xml:space="preserve"> “</w:t>
      </w:r>
      <w:r w:rsidRPr="009F4ECA">
        <w:t>watch</w:t>
      </w:r>
      <w:r>
        <w:t xml:space="preserve">” </w:t>
      </w:r>
      <w:r w:rsidRPr="009F4ECA">
        <w:t>TV?</w:t>
      </w:r>
      <w:r>
        <w:t xml:space="preserve"> </w:t>
      </w:r>
      <w:r w:rsidRPr="009F4ECA">
        <w:t>Retrieved</w:t>
      </w:r>
      <w:r>
        <w:t xml:space="preserve"> </w:t>
      </w:r>
      <w:r w:rsidRPr="009F4ECA">
        <w:t>from</w:t>
      </w:r>
      <w:r>
        <w:t xml:space="preserve"> </w:t>
      </w:r>
      <w:hyperlink r:id="rId178" w:tooltip="Reddit No Stupid Questions [opens in separate window]" w:history="1">
        <w:r w:rsidR="007C160E" w:rsidRPr="00C14943">
          <w:rPr>
            <w:rStyle w:val="Hyperlink"/>
          </w:rPr>
          <w:t>https://www.reddit.com/r/NoStupidQuestions/comments/3xa5n1/do_blind_people_watch_tv/</w:t>
        </w:r>
      </w:hyperlink>
      <w:r w:rsidR="007C160E">
        <w:t xml:space="preserve"> </w:t>
      </w:r>
    </w:p>
    <w:p w14:paraId="6E7BF04A" w14:textId="1246F1E3" w:rsidR="00AD13F7" w:rsidRPr="009F4ECA" w:rsidRDefault="00AD13F7" w:rsidP="00AD13F7">
      <w:proofErr w:type="gramStart"/>
      <w:r w:rsidRPr="009F4ECA">
        <w:t>Srisuppaphon,</w:t>
      </w:r>
      <w:r>
        <w:t xml:space="preserve"> </w:t>
      </w:r>
      <w:r w:rsidRPr="009F4ECA">
        <w:t>D.,</w:t>
      </w:r>
      <w:r>
        <w:t xml:space="preserve"> </w:t>
      </w:r>
      <w:r w:rsidRPr="009F4ECA">
        <w:t>Sriboonroj,</w:t>
      </w:r>
      <w:r>
        <w:t xml:space="preserve"> A., </w:t>
      </w:r>
      <w:r w:rsidRPr="009F4ECA">
        <w:t>Riewpaiboon,</w:t>
      </w:r>
      <w:r>
        <w:t xml:space="preserve"> W., &amp; </w:t>
      </w:r>
      <w:r w:rsidRPr="009F4ECA">
        <w:t>Tangcharoensathien</w:t>
      </w:r>
      <w:r>
        <w:t>, V. (2017).</w:t>
      </w:r>
      <w:proofErr w:type="gramEnd"/>
      <w:r>
        <w:t xml:space="preserve"> </w:t>
      </w:r>
      <w:r w:rsidRPr="009F4ECA">
        <w:t>Effective</w:t>
      </w:r>
      <w:r>
        <w:t xml:space="preserve"> </w:t>
      </w:r>
      <w:r w:rsidRPr="009F4ECA">
        <w:t>implementation</w:t>
      </w:r>
      <w:r>
        <w:t xml:space="preserve"> </w:t>
      </w:r>
      <w:r w:rsidRPr="009F4ECA">
        <w:t>of</w:t>
      </w:r>
      <w:r>
        <w:t xml:space="preserve"> </w:t>
      </w:r>
      <w:r w:rsidRPr="009F4ECA">
        <w:t>the</w:t>
      </w:r>
      <w:r>
        <w:t xml:space="preserve"> </w:t>
      </w:r>
      <w:r w:rsidRPr="009F4ECA">
        <w:t>UNCRPD</w:t>
      </w:r>
      <w:r>
        <w:t xml:space="preserve"> </w:t>
      </w:r>
      <w:r w:rsidRPr="009F4ECA">
        <w:t>by</w:t>
      </w:r>
      <w:r>
        <w:t xml:space="preserve"> </w:t>
      </w:r>
      <w:r w:rsidRPr="009F4ECA">
        <w:t>Thailand</w:t>
      </w:r>
      <w:r>
        <w:t xml:space="preserve"> </w:t>
      </w:r>
      <w:r w:rsidRPr="009F4ECA">
        <w:t>State</w:t>
      </w:r>
      <w:r>
        <w:t xml:space="preserve"> </w:t>
      </w:r>
      <w:r w:rsidRPr="009F4ECA">
        <w:t>Party:</w:t>
      </w:r>
      <w:r>
        <w:t xml:space="preserve"> </w:t>
      </w:r>
      <w:r w:rsidRPr="009F4ECA">
        <w:t>Challenges</w:t>
      </w:r>
      <w:r>
        <w:t xml:space="preserve"> </w:t>
      </w:r>
      <w:r w:rsidRPr="009F4ECA">
        <w:t>and</w:t>
      </w:r>
      <w:r>
        <w:t xml:space="preserve"> </w:t>
      </w:r>
      <w:r w:rsidRPr="009F4ECA">
        <w:t>potential</w:t>
      </w:r>
      <w:r>
        <w:t xml:space="preserve"> </w:t>
      </w:r>
      <w:r w:rsidRPr="009F4ECA">
        <w:t>remedies</w:t>
      </w:r>
      <w:r>
        <w:t xml:space="preserve">. </w:t>
      </w:r>
      <w:r w:rsidRPr="00933845">
        <w:rPr>
          <w:i/>
        </w:rPr>
        <w:t xml:space="preserve">BMC International Health and Human Rights, 17. </w:t>
      </w:r>
      <w:r>
        <w:t xml:space="preserve">Retrieved from </w:t>
      </w:r>
      <w:hyperlink r:id="rId179" w:tooltip="BMC International Health and Human rights article [opens in separate window]" w:history="1">
        <w:r w:rsidR="007C160E" w:rsidRPr="00C14943">
          <w:rPr>
            <w:rStyle w:val="Hyperlink"/>
          </w:rPr>
          <w:t>https://www.ncbi.nlm.nih.gov/pmc/articles/PMC5445367/</w:t>
        </w:r>
      </w:hyperlink>
      <w:r w:rsidR="007C160E">
        <w:t xml:space="preserve"> </w:t>
      </w:r>
    </w:p>
    <w:p w14:paraId="23BE49B6" w14:textId="77777777" w:rsidR="00AD13F7" w:rsidRPr="009F4ECA" w:rsidRDefault="00AD13F7" w:rsidP="00AD13F7">
      <w:proofErr w:type="gramStart"/>
      <w:r w:rsidRPr="009F4ECA">
        <w:t>Sueroj,</w:t>
      </w:r>
      <w:r>
        <w:t xml:space="preserve"> </w:t>
      </w:r>
      <w:r w:rsidRPr="009F4ECA">
        <w:t>K.,</w:t>
      </w:r>
      <w:r>
        <w:t xml:space="preserve"> </w:t>
      </w:r>
      <w:r w:rsidRPr="009F4ECA">
        <w:t>&amp;</w:t>
      </w:r>
      <w:r>
        <w:t xml:space="preserve"> </w:t>
      </w:r>
      <w:r w:rsidRPr="009F4ECA">
        <w:t>Sarakornborrirak,</w:t>
      </w:r>
      <w:r>
        <w:t xml:space="preserve"> </w:t>
      </w:r>
      <w:r w:rsidRPr="009F4ECA">
        <w:t>P.</w:t>
      </w:r>
      <w:r>
        <w:t xml:space="preserve"> </w:t>
      </w:r>
      <w:r w:rsidRPr="009F4ECA">
        <w:t>(2016).</w:t>
      </w:r>
      <w:proofErr w:type="gramEnd"/>
      <w:r>
        <w:t xml:space="preserve"> </w:t>
      </w:r>
      <w:r w:rsidRPr="009F4ECA">
        <w:t>An</w:t>
      </w:r>
      <w:r>
        <w:t xml:space="preserve"> o</w:t>
      </w:r>
      <w:r w:rsidRPr="009F4ECA">
        <w:t>verview</w:t>
      </w:r>
      <w:r>
        <w:t xml:space="preserve"> </w:t>
      </w:r>
      <w:r w:rsidRPr="009F4ECA">
        <w:t>of</w:t>
      </w:r>
      <w:r>
        <w:t xml:space="preserve"> a</w:t>
      </w:r>
      <w:r w:rsidRPr="009F4ECA">
        <w:t>udio</w:t>
      </w:r>
      <w:r>
        <w:t xml:space="preserve"> d</w:t>
      </w:r>
      <w:r w:rsidRPr="009F4ECA">
        <w:t>escription</w:t>
      </w:r>
      <w:r>
        <w:t xml:space="preserve"> </w:t>
      </w:r>
      <w:r w:rsidRPr="009F4ECA">
        <w:t>on</w:t>
      </w:r>
      <w:r>
        <w:t xml:space="preserve"> </w:t>
      </w:r>
      <w:r w:rsidRPr="009F4ECA">
        <w:t>Thai</w:t>
      </w:r>
      <w:r>
        <w:t xml:space="preserve"> t</w:t>
      </w:r>
      <w:r w:rsidRPr="009F4ECA">
        <w:t>elevision.</w:t>
      </w:r>
      <w:r>
        <w:t xml:space="preserve"> </w:t>
      </w:r>
      <w:r w:rsidRPr="009F4ECA">
        <w:t>In</w:t>
      </w:r>
      <w:r>
        <w:t xml:space="preserve"> A. </w:t>
      </w:r>
      <w:r w:rsidRPr="009F4ECA">
        <w:t>Matamala</w:t>
      </w:r>
      <w:r>
        <w:t xml:space="preserve"> </w:t>
      </w:r>
      <w:r w:rsidRPr="009F4ECA">
        <w:t>&amp;</w:t>
      </w:r>
      <w:r>
        <w:t xml:space="preserve"> P. </w:t>
      </w:r>
      <w:r w:rsidRPr="009F4ECA">
        <w:t>O</w:t>
      </w:r>
      <w:r>
        <w:t xml:space="preserve">rero </w:t>
      </w:r>
      <w:r w:rsidRPr="009F4ECA">
        <w:t>(Eds.),</w:t>
      </w:r>
      <w:r>
        <w:t xml:space="preserve"> </w:t>
      </w:r>
      <w:r w:rsidRPr="00933845">
        <w:rPr>
          <w:i/>
        </w:rPr>
        <w:t xml:space="preserve">Researching </w:t>
      </w:r>
      <w:r>
        <w:rPr>
          <w:i/>
        </w:rPr>
        <w:t>a</w:t>
      </w:r>
      <w:r w:rsidRPr="00933845">
        <w:rPr>
          <w:i/>
        </w:rPr>
        <w:t xml:space="preserve">udio </w:t>
      </w:r>
      <w:r>
        <w:rPr>
          <w:i/>
        </w:rPr>
        <w:t>d</w:t>
      </w:r>
      <w:r w:rsidRPr="00933845">
        <w:rPr>
          <w:i/>
        </w:rPr>
        <w:t>escription</w:t>
      </w:r>
      <w:r>
        <w:t xml:space="preserve"> </w:t>
      </w:r>
      <w:r w:rsidRPr="009F4ECA">
        <w:t>(pp.</w:t>
      </w:r>
      <w:r>
        <w:t xml:space="preserve"> </w:t>
      </w:r>
      <w:r w:rsidRPr="009F4ECA">
        <w:t>204-224).</w:t>
      </w:r>
      <w:r>
        <w:t xml:space="preserve"> </w:t>
      </w:r>
      <w:r w:rsidRPr="009F4ECA">
        <w:t>London</w:t>
      </w:r>
      <w:r>
        <w:t>, UK</w:t>
      </w:r>
      <w:r w:rsidRPr="009F4ECA">
        <w:t>:</w:t>
      </w:r>
      <w:r>
        <w:t xml:space="preserve"> </w:t>
      </w:r>
      <w:r w:rsidRPr="009F4ECA">
        <w:t>Palgrave.</w:t>
      </w:r>
    </w:p>
    <w:p w14:paraId="561E8449" w14:textId="3691A986" w:rsidR="00AD13F7" w:rsidRPr="00667BE0" w:rsidRDefault="00AD13F7" w:rsidP="00AD13F7">
      <w:r>
        <w:t xml:space="preserve">Sydney Opera House. (n.d.) Accessibility. Retrieved from </w:t>
      </w:r>
      <w:hyperlink r:id="rId180" w:tooltip="Sydney Opera House - Accessibility [opens in separate window]" w:history="1">
        <w:r w:rsidR="007C160E" w:rsidRPr="00C14943">
          <w:rPr>
            <w:rStyle w:val="Hyperlink"/>
          </w:rPr>
          <w:t>https://www.sydneyoperahouse.com/visit-us/accessibility.html</w:t>
        </w:r>
      </w:hyperlink>
      <w:r w:rsidR="007C160E">
        <w:t xml:space="preserve"> </w:t>
      </w:r>
    </w:p>
    <w:p w14:paraId="6BC5D50F" w14:textId="77777777" w:rsidR="00AD13F7" w:rsidRDefault="00AD13F7" w:rsidP="00AD13F7">
      <w:r w:rsidRPr="003B6BA5">
        <w:t xml:space="preserve">Szarkowska, A. (2011). Text-to-speech audio description: towards wider availability of AD. </w:t>
      </w:r>
      <w:r w:rsidRPr="003B6BA5">
        <w:rPr>
          <w:i/>
        </w:rPr>
        <w:t>The Journal of Specialised Translation</w:t>
      </w:r>
      <w:r>
        <w:rPr>
          <w:i/>
        </w:rPr>
        <w:t xml:space="preserve"> </w:t>
      </w:r>
      <w:r w:rsidRPr="00933845">
        <w:rPr>
          <w:i/>
        </w:rPr>
        <w:t>15</w:t>
      </w:r>
      <w:r w:rsidRPr="003B6BA5">
        <w:t>, 142-162.</w:t>
      </w:r>
    </w:p>
    <w:p w14:paraId="1F8B99E9" w14:textId="6866FFE7" w:rsidR="00AD13F7" w:rsidRPr="009F4ECA" w:rsidRDefault="00AD13F7" w:rsidP="00AD13F7">
      <w:r w:rsidRPr="009F4ECA">
        <w:t>Thailand’s</w:t>
      </w:r>
      <w:r>
        <w:t xml:space="preserve"> </w:t>
      </w:r>
      <w:r w:rsidRPr="009F4ECA">
        <w:t>Broadcasting</w:t>
      </w:r>
      <w:r>
        <w:t xml:space="preserve"> </w:t>
      </w:r>
      <w:r w:rsidRPr="009F4ECA">
        <w:t>and</w:t>
      </w:r>
      <w:r>
        <w:t xml:space="preserve"> </w:t>
      </w:r>
      <w:r w:rsidRPr="009F4ECA">
        <w:t>Television</w:t>
      </w:r>
      <w:r>
        <w:t xml:space="preserve"> </w:t>
      </w:r>
      <w:r w:rsidRPr="009F4ECA">
        <w:t>Businesses</w:t>
      </w:r>
      <w:r>
        <w:t xml:space="preserve"> </w:t>
      </w:r>
      <w:r w:rsidRPr="009F4ECA">
        <w:t>ACT</w:t>
      </w:r>
      <w:r>
        <w:t xml:space="preserve"> </w:t>
      </w:r>
      <w:r w:rsidRPr="009F4ECA">
        <w:t>B.E.</w:t>
      </w:r>
      <w:r>
        <w:t xml:space="preserve"> </w:t>
      </w:r>
      <w:r w:rsidRPr="009F4ECA">
        <w:t>2551</w:t>
      </w:r>
      <w:r>
        <w:t xml:space="preserve">. </w:t>
      </w:r>
      <w:r w:rsidRPr="009F4ECA">
        <w:t>(2008)</w:t>
      </w:r>
      <w:r>
        <w:t xml:space="preserve">. Retrieved from </w:t>
      </w:r>
      <w:hyperlink r:id="rId181" w:tooltip="Thailans Broadcasting and Television [opens in separate window]" w:history="1">
        <w:r w:rsidR="007C160E" w:rsidRPr="00C14943">
          <w:rPr>
            <w:rStyle w:val="Hyperlink"/>
          </w:rPr>
          <w:t>http://www.krisdika.go.th/wps/wcm/connect/d51cc5004ba4484f9efcbf8b0853d392/BROADCASTING+AND+TELEVISION+BUSINESSES+ACT,+B.E.+2551+(2008).pdf?MOD=AJPERES&amp;CACHEID=d51cc5004ba4484f9efcbf8b0853d392</w:t>
        </w:r>
      </w:hyperlink>
      <w:r w:rsidR="007C160E">
        <w:t xml:space="preserve"> </w:t>
      </w:r>
    </w:p>
    <w:p w14:paraId="0AEBA0B6" w14:textId="69B60D1B" w:rsidR="00AD13F7" w:rsidRPr="00525218" w:rsidRDefault="00AD13F7" w:rsidP="00AD13F7">
      <w:r w:rsidRPr="00EE157B">
        <w:t>The Royal National Institute of Blind People</w:t>
      </w:r>
      <w:r>
        <w:t>.</w:t>
      </w:r>
      <w:r w:rsidRPr="00EE157B">
        <w:t xml:space="preserve"> </w:t>
      </w:r>
      <w:r>
        <w:t xml:space="preserve">(2018). </w:t>
      </w:r>
      <w:r w:rsidRPr="00CD6313">
        <w:t>RNIB joins with broadcasters to get more people using audio description</w:t>
      </w:r>
      <w:r>
        <w:t xml:space="preserve"> [Media r</w:t>
      </w:r>
      <w:r w:rsidRPr="00525218">
        <w:t xml:space="preserve">elease]. </w:t>
      </w:r>
      <w:r>
        <w:t xml:space="preserve">Retrieved from </w:t>
      </w:r>
      <w:hyperlink r:id="rId182" w:tooltip="The Royal National Institute of Blind People media release [opens in separate window]" w:history="1">
        <w:r w:rsidR="007C160E" w:rsidRPr="00C14943">
          <w:rPr>
            <w:rStyle w:val="Hyperlink"/>
          </w:rPr>
          <w:t>https://www.rnib.org.uk/who-we-are/media-centre/latest-media-releases/rnib-joins-broadcasters-using-audio-description</w:t>
        </w:r>
      </w:hyperlink>
      <w:r w:rsidR="007C160E">
        <w:t xml:space="preserve"> </w:t>
      </w:r>
    </w:p>
    <w:p w14:paraId="0C810E82" w14:textId="684E3224" w:rsidR="00AD13F7" w:rsidRPr="00525218" w:rsidRDefault="00AD13F7" w:rsidP="00AD13F7">
      <w:r>
        <w:t xml:space="preserve">Turner, A. (2016). </w:t>
      </w:r>
      <w:r w:rsidRPr="004D160B">
        <w:t xml:space="preserve">The changing face of TV </w:t>
      </w:r>
      <w:r w:rsidRPr="00525218">
        <w:t xml:space="preserve">technology. </w:t>
      </w:r>
      <w:r w:rsidRPr="00933845">
        <w:rPr>
          <w:i/>
        </w:rPr>
        <w:t>The Sydney Morning Herald.</w:t>
      </w:r>
      <w:r w:rsidRPr="00525218">
        <w:t xml:space="preserve"> </w:t>
      </w:r>
      <w:r>
        <w:t xml:space="preserve">Retrieved from </w:t>
      </w:r>
      <w:hyperlink r:id="rId183" w:tooltip="Sydney Morning Herald article [opens in separate window]" w:history="1">
        <w:r w:rsidR="007C160E" w:rsidRPr="00C14943">
          <w:rPr>
            <w:rStyle w:val="Hyperlink"/>
          </w:rPr>
          <w:t>https://www.smh.com.au/entertainment/tv-and-radio/the-changing-face-of-tv-technology-20160122-gmbzwj.html</w:t>
        </w:r>
      </w:hyperlink>
      <w:r w:rsidR="007C160E">
        <w:t xml:space="preserve"> </w:t>
      </w:r>
    </w:p>
    <w:p w14:paraId="4E164108" w14:textId="77777777" w:rsidR="00AD13F7" w:rsidRPr="009F4ECA" w:rsidRDefault="00AD13F7" w:rsidP="00AD13F7">
      <w:r w:rsidRPr="009F4ECA">
        <w:t>Turner,</w:t>
      </w:r>
      <w:r>
        <w:t xml:space="preserve"> </w:t>
      </w:r>
      <w:r w:rsidRPr="009F4ECA">
        <w:t>J.,</w:t>
      </w:r>
      <w:r>
        <w:t xml:space="preserve"> </w:t>
      </w:r>
      <w:r w:rsidRPr="009F4ECA">
        <w:t>&amp;</w:t>
      </w:r>
      <w:r>
        <w:t xml:space="preserve"> </w:t>
      </w:r>
      <w:r w:rsidRPr="009F4ECA">
        <w:t>Mathieu,</w:t>
      </w:r>
      <w:r>
        <w:t xml:space="preserve"> </w:t>
      </w:r>
      <w:r w:rsidRPr="009F4ECA">
        <w:t>S.</w:t>
      </w:r>
      <w:r>
        <w:t xml:space="preserve"> </w:t>
      </w:r>
      <w:r w:rsidRPr="009F4ECA">
        <w:t>(2007).</w:t>
      </w:r>
      <w:r>
        <w:t xml:space="preserve"> </w:t>
      </w:r>
      <w:r w:rsidRPr="00933845">
        <w:rPr>
          <w:i/>
        </w:rPr>
        <w:t>Audio description text for indexing films.</w:t>
      </w:r>
      <w:r>
        <w:t xml:space="preserve"> </w:t>
      </w:r>
      <w:r w:rsidRPr="009F4ECA">
        <w:t>Paper</w:t>
      </w:r>
      <w:r>
        <w:t xml:space="preserve"> </w:t>
      </w:r>
      <w:r w:rsidRPr="009F4ECA">
        <w:t>presented</w:t>
      </w:r>
      <w:r>
        <w:t xml:space="preserve"> </w:t>
      </w:r>
      <w:r w:rsidRPr="009F4ECA">
        <w:t>at</w:t>
      </w:r>
      <w:r>
        <w:t xml:space="preserve"> </w:t>
      </w:r>
      <w:r w:rsidRPr="009F4ECA">
        <w:t>the</w:t>
      </w:r>
      <w:r>
        <w:t xml:space="preserve"> </w:t>
      </w:r>
      <w:r w:rsidRPr="009F4ECA">
        <w:t>World</w:t>
      </w:r>
      <w:r>
        <w:t xml:space="preserve"> </w:t>
      </w:r>
      <w:r w:rsidRPr="009F4ECA">
        <w:t>Library</w:t>
      </w:r>
      <w:r>
        <w:t xml:space="preserve"> </w:t>
      </w:r>
      <w:r w:rsidRPr="009F4ECA">
        <w:t>and</w:t>
      </w:r>
      <w:r>
        <w:t xml:space="preserve"> </w:t>
      </w:r>
      <w:r w:rsidRPr="009F4ECA">
        <w:t>Information</w:t>
      </w:r>
      <w:r>
        <w:t xml:space="preserve"> </w:t>
      </w:r>
      <w:r w:rsidRPr="009F4ECA">
        <w:t>Congre</w:t>
      </w:r>
      <w:r>
        <w:t>ss</w:t>
      </w:r>
      <w:r w:rsidRPr="009F4ECA">
        <w:t>:</w:t>
      </w:r>
      <w:r>
        <w:t xml:space="preserve"> </w:t>
      </w:r>
      <w:r w:rsidRPr="009F4ECA">
        <w:t>73rd</w:t>
      </w:r>
      <w:r>
        <w:t xml:space="preserve"> </w:t>
      </w:r>
      <w:r w:rsidRPr="009F4ECA">
        <w:t>IFLA</w:t>
      </w:r>
      <w:r>
        <w:t xml:space="preserve"> </w:t>
      </w:r>
      <w:r w:rsidRPr="009F4ECA">
        <w:t>General</w:t>
      </w:r>
      <w:r>
        <w:t xml:space="preserve"> </w:t>
      </w:r>
      <w:r w:rsidRPr="009F4ECA">
        <w:t>Conference</w:t>
      </w:r>
      <w:r>
        <w:t xml:space="preserve"> </w:t>
      </w:r>
      <w:r w:rsidRPr="009F4ECA">
        <w:t>and</w:t>
      </w:r>
      <w:r>
        <w:t xml:space="preserve"> </w:t>
      </w:r>
      <w:r w:rsidRPr="009F4ECA">
        <w:t>Council</w:t>
      </w:r>
      <w:r>
        <w:t xml:space="preserve"> </w:t>
      </w:r>
      <w:r w:rsidRPr="009F4ECA">
        <w:t>Durban,</w:t>
      </w:r>
      <w:r>
        <w:t xml:space="preserve"> </w:t>
      </w:r>
      <w:r w:rsidRPr="009F4ECA">
        <w:t>South</w:t>
      </w:r>
      <w:r>
        <w:t xml:space="preserve"> </w:t>
      </w:r>
      <w:r w:rsidRPr="009F4ECA">
        <w:t>Africa.</w:t>
      </w:r>
    </w:p>
    <w:p w14:paraId="46C9A566" w14:textId="77777777" w:rsidR="00AD13F7" w:rsidRPr="009F4ECA" w:rsidRDefault="00AD13F7" w:rsidP="00AD13F7">
      <w:r w:rsidRPr="009F4ECA">
        <w:t>Turner,</w:t>
      </w:r>
      <w:r>
        <w:t xml:space="preserve"> </w:t>
      </w:r>
      <w:r w:rsidRPr="009F4ECA">
        <w:t>J.,</w:t>
      </w:r>
      <w:r>
        <w:t xml:space="preserve"> </w:t>
      </w:r>
      <w:r w:rsidRPr="009F4ECA">
        <w:t>&amp;</w:t>
      </w:r>
      <w:r>
        <w:t xml:space="preserve"> </w:t>
      </w:r>
      <w:r w:rsidRPr="009F4ECA">
        <w:t>Mathieu,</w:t>
      </w:r>
      <w:r>
        <w:t xml:space="preserve"> </w:t>
      </w:r>
      <w:r w:rsidRPr="009F4ECA">
        <w:t>S.</w:t>
      </w:r>
      <w:r>
        <w:t xml:space="preserve"> </w:t>
      </w:r>
      <w:r w:rsidRPr="009F4ECA">
        <w:t>(2008).</w:t>
      </w:r>
      <w:r>
        <w:t xml:space="preserve"> </w:t>
      </w:r>
      <w:r w:rsidRPr="009F4ECA">
        <w:t>Audio</w:t>
      </w:r>
      <w:r>
        <w:t xml:space="preserve"> </w:t>
      </w:r>
      <w:r w:rsidRPr="009F4ECA">
        <w:t>description</w:t>
      </w:r>
      <w:r>
        <w:t xml:space="preserve"> </w:t>
      </w:r>
      <w:r w:rsidRPr="009F4ECA">
        <w:t>text</w:t>
      </w:r>
      <w:r>
        <w:t xml:space="preserve"> </w:t>
      </w:r>
      <w:r w:rsidRPr="009F4ECA">
        <w:t>for</w:t>
      </w:r>
      <w:r>
        <w:t xml:space="preserve"> </w:t>
      </w:r>
      <w:r w:rsidRPr="009F4ECA">
        <w:t>indexing</w:t>
      </w:r>
      <w:r>
        <w:t xml:space="preserve"> </w:t>
      </w:r>
      <w:r w:rsidRPr="009F4ECA">
        <w:t>films.</w:t>
      </w:r>
      <w:r w:rsidRPr="00933845">
        <w:rPr>
          <w:i/>
        </w:rPr>
        <w:t xml:space="preserve"> International Cataloguing and Bibliographic Control, 37, </w:t>
      </w:r>
      <w:r w:rsidRPr="009F4ECA">
        <w:t>52-56.</w:t>
      </w:r>
    </w:p>
    <w:p w14:paraId="40DB1D8F" w14:textId="76FF9C0C" w:rsidR="00AD13F7" w:rsidRPr="009F4ECA" w:rsidRDefault="00AD13F7" w:rsidP="00AD13F7">
      <w:r w:rsidRPr="009F4ECA">
        <w:t>Udo,</w:t>
      </w:r>
      <w:r>
        <w:t xml:space="preserve"> </w:t>
      </w:r>
      <w:r w:rsidRPr="009F4ECA">
        <w:t>J.</w:t>
      </w:r>
      <w:r>
        <w:t xml:space="preserve"> </w:t>
      </w:r>
      <w:r w:rsidRPr="009F4ECA">
        <w:t>P.,</w:t>
      </w:r>
      <w:r>
        <w:t xml:space="preserve"> </w:t>
      </w:r>
      <w:r w:rsidRPr="009F4ECA">
        <w:t>Acevedo,</w:t>
      </w:r>
      <w:r>
        <w:t xml:space="preserve"> </w:t>
      </w:r>
      <w:r w:rsidRPr="009F4ECA">
        <w:t>B.,</w:t>
      </w:r>
      <w:r>
        <w:t xml:space="preserve"> </w:t>
      </w:r>
      <w:r w:rsidRPr="009F4ECA">
        <w:t>&amp;</w:t>
      </w:r>
      <w:r>
        <w:t xml:space="preserve"> </w:t>
      </w:r>
      <w:r w:rsidRPr="009F4ECA">
        <w:t>Fels,</w:t>
      </w:r>
      <w:r>
        <w:t xml:space="preserve"> </w:t>
      </w:r>
      <w:r w:rsidRPr="009F4ECA">
        <w:t>D.</w:t>
      </w:r>
      <w:r>
        <w:t xml:space="preserve"> </w:t>
      </w:r>
      <w:r w:rsidRPr="009F4ECA">
        <w:t>I.</w:t>
      </w:r>
      <w:r>
        <w:t xml:space="preserve"> </w:t>
      </w:r>
      <w:r w:rsidRPr="009F4ECA">
        <w:t>(2010).</w:t>
      </w:r>
      <w:r>
        <w:t xml:space="preserve"> </w:t>
      </w:r>
      <w:r w:rsidRPr="009F4ECA">
        <w:t>Horatio</w:t>
      </w:r>
      <w:r>
        <w:t xml:space="preserve"> </w:t>
      </w:r>
      <w:r w:rsidRPr="009F4ECA">
        <w:t>audio-describes</w:t>
      </w:r>
      <w:r>
        <w:t xml:space="preserve"> </w:t>
      </w:r>
      <w:r w:rsidRPr="009F4ECA">
        <w:t>Shakespeare’s</w:t>
      </w:r>
      <w:r>
        <w:t xml:space="preserve"> </w:t>
      </w:r>
      <w:r w:rsidRPr="009F4ECA">
        <w:t>Hamlet</w:t>
      </w:r>
      <w:r>
        <w:t xml:space="preserve"> b</w:t>
      </w:r>
      <w:r w:rsidRPr="009F4ECA">
        <w:t>lind</w:t>
      </w:r>
      <w:r>
        <w:t xml:space="preserve"> </w:t>
      </w:r>
      <w:r w:rsidRPr="009F4ECA">
        <w:t>and</w:t>
      </w:r>
      <w:r>
        <w:t xml:space="preserve"> </w:t>
      </w:r>
      <w:r w:rsidRPr="009F4ECA">
        <w:t>low-vision</w:t>
      </w:r>
      <w:r>
        <w:t xml:space="preserve"> </w:t>
      </w:r>
      <w:r w:rsidRPr="009F4ECA">
        <w:t>theatre-goers</w:t>
      </w:r>
      <w:r>
        <w:t xml:space="preserve"> </w:t>
      </w:r>
      <w:r w:rsidRPr="009F4ECA">
        <w:t>evaluate</w:t>
      </w:r>
      <w:r>
        <w:t xml:space="preserve"> </w:t>
      </w:r>
      <w:r w:rsidRPr="009F4ECA">
        <w:t>an</w:t>
      </w:r>
      <w:r>
        <w:t xml:space="preserve"> </w:t>
      </w:r>
      <w:r w:rsidRPr="009F4ECA">
        <w:t>unconventional</w:t>
      </w:r>
      <w:r>
        <w:t xml:space="preserve"> </w:t>
      </w:r>
      <w:r w:rsidRPr="009F4ECA">
        <w:t>audio</w:t>
      </w:r>
      <w:r>
        <w:t xml:space="preserve"> </w:t>
      </w:r>
      <w:r w:rsidRPr="009F4ECA">
        <w:t>description</w:t>
      </w:r>
      <w:r>
        <w:t xml:space="preserve"> </w:t>
      </w:r>
      <w:r w:rsidRPr="009F4ECA">
        <w:t>strategy</w:t>
      </w:r>
      <w:r w:rsidRPr="00933845">
        <w:rPr>
          <w:i/>
        </w:rPr>
        <w:t>. British Journal of Visual Impairment, 28</w:t>
      </w:r>
      <w:r w:rsidRPr="009F4ECA">
        <w:t>(2),</w:t>
      </w:r>
      <w:r>
        <w:t xml:space="preserve"> </w:t>
      </w:r>
      <w:r w:rsidRPr="009F4ECA">
        <w:t>139-156.</w:t>
      </w:r>
      <w:r>
        <w:t xml:space="preserve"> </w:t>
      </w:r>
      <w:hyperlink r:id="rId184" w:tooltip="British Journal of Visual Impairment article [opens in separate window]" w:history="1">
        <w:r w:rsidR="007C160E" w:rsidRPr="00C14943">
          <w:rPr>
            <w:rStyle w:val="Hyperlink"/>
          </w:rPr>
          <w:t>http://dx.doi.org/10.1177/0264619609359753</w:t>
        </w:r>
      </w:hyperlink>
      <w:r w:rsidR="007C160E">
        <w:t xml:space="preserve"> </w:t>
      </w:r>
    </w:p>
    <w:p w14:paraId="78DD852A" w14:textId="723CFEDC" w:rsidR="00203772" w:rsidRPr="00800837" w:rsidRDefault="00203772" w:rsidP="00203772">
      <w:proofErr w:type="gramStart"/>
      <w:r w:rsidRPr="00800837">
        <w:lastRenderedPageBreak/>
        <w:t>United Nations.</w:t>
      </w:r>
      <w:proofErr w:type="gramEnd"/>
      <w:r w:rsidRPr="00800837">
        <w:t xml:space="preserve"> (1948). The Universal Declaration of Human Rights. Retrieved from </w:t>
      </w:r>
      <w:hyperlink r:id="rId185" w:tooltip="United Nations - Universal Declaration of Human Rights [opens in separate window]" w:history="1">
        <w:r w:rsidR="007C160E" w:rsidRPr="00C14943">
          <w:rPr>
            <w:rStyle w:val="Hyperlink"/>
          </w:rPr>
          <w:t>http://www.claiminghumanrights.org/universal_declaration.html</w:t>
        </w:r>
      </w:hyperlink>
      <w:r w:rsidR="007C160E">
        <w:t xml:space="preserve"> </w:t>
      </w:r>
    </w:p>
    <w:p w14:paraId="654A8741" w14:textId="53720D59" w:rsidR="00203772" w:rsidRPr="009F4ECA" w:rsidRDefault="00203772" w:rsidP="00203772">
      <w:proofErr w:type="gramStart"/>
      <w:r w:rsidRPr="00A5588A">
        <w:t>United Nations.</w:t>
      </w:r>
      <w:proofErr w:type="gramEnd"/>
      <w:r w:rsidRPr="00A5588A">
        <w:t xml:space="preserve"> (2006a). Convention on the Rights of Persons with Disabilities. Retrieved from </w:t>
      </w:r>
      <w:hyperlink r:id="rId186" w:tooltip="United Nations - CRPD [opens in separate window]" w:history="1">
        <w:r w:rsidR="007C160E" w:rsidRPr="00C14943">
          <w:rPr>
            <w:rStyle w:val="Hyperlink"/>
          </w:rPr>
          <w:t>https://www.un.org/development/desa/disabilities/convention-on-the-rights-of-persons-with-disabilities.html</w:t>
        </w:r>
      </w:hyperlink>
      <w:r w:rsidR="007C160E">
        <w:t xml:space="preserve"> </w:t>
      </w:r>
    </w:p>
    <w:p w14:paraId="7733B123" w14:textId="40B9F187" w:rsidR="00203772" w:rsidRPr="0021091A" w:rsidRDefault="00203772" w:rsidP="00203772">
      <w:proofErr w:type="gramStart"/>
      <w:r w:rsidRPr="00800837">
        <w:t>United Nations.</w:t>
      </w:r>
      <w:proofErr w:type="gramEnd"/>
      <w:r w:rsidRPr="00800837">
        <w:t xml:space="preserve"> (2006b). Article 9 United Nations Convention on the Rights of Persons with Disabilities. Retrieved from </w:t>
      </w:r>
      <w:hyperlink r:id="rId187" w:tooltip="United Nations CRPD [opens in separate window]" w:history="1">
        <w:r w:rsidR="007C160E" w:rsidRPr="00C14943">
          <w:rPr>
            <w:rStyle w:val="Hyperlink"/>
          </w:rPr>
          <w:t>https://www.un.org/development/desa/disabilities/convention-on-the-rights-of-persons-with-disabilities/article-9-accessibility.html</w:t>
        </w:r>
      </w:hyperlink>
      <w:r w:rsidR="007C160E">
        <w:t xml:space="preserve"> </w:t>
      </w:r>
    </w:p>
    <w:p w14:paraId="61DD9892" w14:textId="3C58B0BD" w:rsidR="00AD13F7" w:rsidRPr="009F4ECA" w:rsidRDefault="00AD13F7" w:rsidP="00AD13F7">
      <w:proofErr w:type="gramStart"/>
      <w:r w:rsidRPr="009F4ECA">
        <w:t>Utray,</w:t>
      </w:r>
      <w:r>
        <w:t xml:space="preserve"> </w:t>
      </w:r>
      <w:r w:rsidRPr="009F4ECA">
        <w:t>F.,</w:t>
      </w:r>
      <w:r>
        <w:t xml:space="preserve"> </w:t>
      </w:r>
      <w:r w:rsidRPr="009F4ECA">
        <w:t>Pereira,</w:t>
      </w:r>
      <w:r>
        <w:t xml:space="preserve"> A. M., &amp; </w:t>
      </w:r>
      <w:r w:rsidRPr="009F4ECA">
        <w:t>Orero</w:t>
      </w:r>
      <w:r>
        <w:t>, P. (2009).</w:t>
      </w:r>
      <w:proofErr w:type="gramEnd"/>
      <w:r>
        <w:t xml:space="preserve"> </w:t>
      </w:r>
      <w:r w:rsidRPr="009F4ECA">
        <w:t>The</w:t>
      </w:r>
      <w:r>
        <w:t xml:space="preserve"> </w:t>
      </w:r>
      <w:r w:rsidRPr="009F4ECA">
        <w:t>present</w:t>
      </w:r>
      <w:r>
        <w:t xml:space="preserve"> </w:t>
      </w:r>
      <w:r w:rsidRPr="009F4ECA">
        <w:t>and</w:t>
      </w:r>
      <w:r>
        <w:t xml:space="preserve"> </w:t>
      </w:r>
      <w:r w:rsidRPr="009F4ECA">
        <w:t>future</w:t>
      </w:r>
      <w:r>
        <w:t xml:space="preserve"> </w:t>
      </w:r>
      <w:r w:rsidRPr="009F4ECA">
        <w:t>of</w:t>
      </w:r>
      <w:r>
        <w:t xml:space="preserve"> </w:t>
      </w:r>
      <w:r w:rsidRPr="009F4ECA">
        <w:t>audio</w:t>
      </w:r>
      <w:r>
        <w:t xml:space="preserve"> </w:t>
      </w:r>
      <w:r w:rsidRPr="009F4ECA">
        <w:t>description</w:t>
      </w:r>
      <w:r>
        <w:t xml:space="preserve"> </w:t>
      </w:r>
      <w:r w:rsidRPr="009F4ECA">
        <w:t>and</w:t>
      </w:r>
      <w:r>
        <w:t xml:space="preserve"> </w:t>
      </w:r>
      <w:r w:rsidRPr="009F4ECA">
        <w:t>subtitling</w:t>
      </w:r>
      <w:r>
        <w:t xml:space="preserve"> </w:t>
      </w:r>
      <w:r w:rsidRPr="009F4ECA">
        <w:t>for</w:t>
      </w:r>
      <w:r>
        <w:t xml:space="preserve"> </w:t>
      </w:r>
      <w:r w:rsidRPr="009F4ECA">
        <w:t>the</w:t>
      </w:r>
      <w:r>
        <w:t xml:space="preserve"> </w:t>
      </w:r>
      <w:r w:rsidRPr="009F4ECA">
        <w:t>deaf</w:t>
      </w:r>
      <w:r>
        <w:t xml:space="preserve"> </w:t>
      </w:r>
      <w:r w:rsidRPr="009F4ECA">
        <w:t>and</w:t>
      </w:r>
      <w:r>
        <w:t xml:space="preserve"> </w:t>
      </w:r>
      <w:r w:rsidRPr="009F4ECA">
        <w:t>hard</w:t>
      </w:r>
      <w:r>
        <w:t xml:space="preserve"> </w:t>
      </w:r>
      <w:r w:rsidRPr="009F4ECA">
        <w:t>of</w:t>
      </w:r>
      <w:r>
        <w:t xml:space="preserve"> </w:t>
      </w:r>
      <w:r w:rsidRPr="009F4ECA">
        <w:t>hearing</w:t>
      </w:r>
      <w:r>
        <w:t xml:space="preserve"> </w:t>
      </w:r>
      <w:r w:rsidRPr="009F4ECA">
        <w:t>in</w:t>
      </w:r>
      <w:r>
        <w:t xml:space="preserve"> </w:t>
      </w:r>
      <w:r w:rsidRPr="009F4ECA">
        <w:t>Spain</w:t>
      </w:r>
      <w:r>
        <w:t xml:space="preserve">. </w:t>
      </w:r>
      <w:r w:rsidRPr="00933845">
        <w:rPr>
          <w:i/>
        </w:rPr>
        <w:t>Meta, 54</w:t>
      </w:r>
      <w:r>
        <w:t>(</w:t>
      </w:r>
      <w:r w:rsidRPr="009F4ECA">
        <w:t>2</w:t>
      </w:r>
      <w:r>
        <w:t>)</w:t>
      </w:r>
      <w:r w:rsidRPr="009F4ECA">
        <w:t>,</w:t>
      </w:r>
      <w:r>
        <w:t xml:space="preserve"> </w:t>
      </w:r>
      <w:r w:rsidRPr="009F4ECA">
        <w:t>248</w:t>
      </w:r>
      <w:r>
        <w:t>-</w:t>
      </w:r>
      <w:r w:rsidRPr="009F4ECA">
        <w:t>263</w:t>
      </w:r>
      <w:r>
        <w:t xml:space="preserve">. </w:t>
      </w:r>
      <w:hyperlink r:id="rId188" w:tooltip="Meta research report [opens in separate window]" w:history="1">
        <w:r w:rsidR="007C160E" w:rsidRPr="00C14943">
          <w:rPr>
            <w:rStyle w:val="Hyperlink"/>
          </w:rPr>
          <w:t>http://dx.doi.org/10.7202/037679ar</w:t>
        </w:r>
      </w:hyperlink>
      <w:r w:rsidR="007C160E">
        <w:t xml:space="preserve"> </w:t>
      </w:r>
      <w:r w:rsidRPr="009F4ECA">
        <w:fldChar w:fldCharType="begin"/>
      </w:r>
      <w:r w:rsidRPr="009F4ECA">
        <w:instrText xml:space="preserve"> ADDIN EN.REFLIST </w:instrText>
      </w:r>
      <w:r w:rsidRPr="009F4ECA">
        <w:fldChar w:fldCharType="separate"/>
      </w:r>
    </w:p>
    <w:p w14:paraId="0D32F13C" w14:textId="032C1100" w:rsidR="00AD13F7" w:rsidRDefault="00AD13F7" w:rsidP="00AD13F7">
      <w:r w:rsidRPr="009F4ECA">
        <w:t>Utray,</w:t>
      </w:r>
      <w:r>
        <w:t xml:space="preserve"> </w:t>
      </w:r>
      <w:r w:rsidRPr="009F4ECA">
        <w:t>F.,</w:t>
      </w:r>
      <w:r>
        <w:t xml:space="preserve"> </w:t>
      </w:r>
      <w:r w:rsidRPr="009F4ECA">
        <w:t>de</w:t>
      </w:r>
      <w:r>
        <w:t xml:space="preserve"> </w:t>
      </w:r>
      <w:r w:rsidRPr="009F4ECA">
        <w:t>Castro,</w:t>
      </w:r>
      <w:r>
        <w:t xml:space="preserve"> </w:t>
      </w:r>
      <w:r w:rsidRPr="009F4ECA">
        <w:t>M.,</w:t>
      </w:r>
      <w:r>
        <w:t xml:space="preserve"> </w:t>
      </w:r>
      <w:r w:rsidRPr="009F4ECA">
        <w:t>Moreno,</w:t>
      </w:r>
      <w:r>
        <w:t xml:space="preserve"> </w:t>
      </w:r>
      <w:r w:rsidRPr="009F4ECA">
        <w:t>L.,</w:t>
      </w:r>
      <w:r>
        <w:t xml:space="preserve"> </w:t>
      </w:r>
      <w:r w:rsidRPr="009F4ECA">
        <w:t>&amp;</w:t>
      </w:r>
      <w:r>
        <w:t xml:space="preserve"> </w:t>
      </w:r>
      <w:r w:rsidRPr="009F4ECA">
        <w:t>Ruiz-Mezcua,</w:t>
      </w:r>
      <w:r>
        <w:t xml:space="preserve"> </w:t>
      </w:r>
      <w:r w:rsidRPr="009F4ECA">
        <w:t>B.</w:t>
      </w:r>
      <w:r>
        <w:t xml:space="preserve"> </w:t>
      </w:r>
      <w:r w:rsidRPr="009F4ECA">
        <w:t>(2012).</w:t>
      </w:r>
      <w:r>
        <w:t xml:space="preserve"> </w:t>
      </w:r>
      <w:r w:rsidRPr="009F4ECA">
        <w:t>Monitoring</w:t>
      </w:r>
      <w:r>
        <w:t xml:space="preserve"> a</w:t>
      </w:r>
      <w:r w:rsidRPr="009F4ECA">
        <w:t>ccessibility</w:t>
      </w:r>
      <w:r>
        <w:t xml:space="preserve"> s</w:t>
      </w:r>
      <w:r w:rsidRPr="009F4ECA">
        <w:t>ervices</w:t>
      </w:r>
      <w:r>
        <w:t xml:space="preserve"> </w:t>
      </w:r>
      <w:r w:rsidRPr="009F4ECA">
        <w:t>in</w:t>
      </w:r>
      <w:r>
        <w:t xml:space="preserve"> d</w:t>
      </w:r>
      <w:r w:rsidRPr="009F4ECA">
        <w:t>igital</w:t>
      </w:r>
      <w:r>
        <w:t xml:space="preserve"> t</w:t>
      </w:r>
      <w:r w:rsidRPr="009F4ECA">
        <w:t>elevision.</w:t>
      </w:r>
      <w:r w:rsidRPr="00933845">
        <w:rPr>
          <w:i/>
        </w:rPr>
        <w:t xml:space="preserve"> International Journal of Digital Multimedia Broadcasting,</w:t>
      </w:r>
      <w:r>
        <w:t xml:space="preserve"> </w:t>
      </w:r>
      <w:r w:rsidRPr="009F4ECA">
        <w:t>e294219.</w:t>
      </w:r>
      <w:r>
        <w:t xml:space="preserve"> </w:t>
      </w:r>
      <w:hyperlink r:id="rId189" w:history="1">
        <w:r w:rsidRPr="00005929">
          <w:rPr>
            <w:rStyle w:val="Hyperlink"/>
          </w:rPr>
          <w:t>http://dx.doi.org/10.1155/2012/294219</w:t>
        </w:r>
      </w:hyperlink>
      <w:r w:rsidRPr="009F4ECA">
        <w:fldChar w:fldCharType="end"/>
      </w:r>
      <w:r w:rsidR="00005929">
        <w:t xml:space="preserve"> </w:t>
      </w:r>
    </w:p>
    <w:p w14:paraId="62FD0269" w14:textId="77777777" w:rsidR="00414D64" w:rsidRDefault="00AD13F7" w:rsidP="00AD13F7">
      <w:proofErr w:type="gramStart"/>
      <w:r w:rsidRPr="009F4ECA">
        <w:t>Vaidyanathan,</w:t>
      </w:r>
      <w:r>
        <w:t xml:space="preserve"> </w:t>
      </w:r>
      <w:r w:rsidRPr="006935F6">
        <w:t xml:space="preserve">S. </w:t>
      </w:r>
      <w:r w:rsidRPr="00933845">
        <w:t>(n.d.).</w:t>
      </w:r>
      <w:proofErr w:type="gramEnd"/>
      <w:r>
        <w:t xml:space="preserve"> </w:t>
      </w:r>
      <w:r w:rsidRPr="009F4ECA">
        <w:t>Making</w:t>
      </w:r>
      <w:r>
        <w:t xml:space="preserve"> </w:t>
      </w:r>
      <w:r w:rsidRPr="009F4ECA">
        <w:t>TV</w:t>
      </w:r>
      <w:r>
        <w:t xml:space="preserve"> </w:t>
      </w:r>
      <w:r w:rsidRPr="009F4ECA">
        <w:t>accessible</w:t>
      </w:r>
      <w:r>
        <w:t xml:space="preserve"> </w:t>
      </w:r>
      <w:r w:rsidRPr="009F4ECA">
        <w:t>in</w:t>
      </w:r>
      <w:r>
        <w:t xml:space="preserve"> </w:t>
      </w:r>
      <w:r w:rsidRPr="009F4ECA">
        <w:t>India:</w:t>
      </w:r>
      <w:r>
        <w:t xml:space="preserve"> </w:t>
      </w:r>
      <w:r w:rsidRPr="009F4ECA">
        <w:t>A</w:t>
      </w:r>
      <w:r>
        <w:t xml:space="preserve"> </w:t>
      </w:r>
      <w:r w:rsidRPr="009F4ECA">
        <w:t>report</w:t>
      </w:r>
      <w:r>
        <w:t xml:space="preserve"> </w:t>
      </w:r>
      <w:r w:rsidRPr="009F4ECA">
        <w:t>based</w:t>
      </w:r>
      <w:r>
        <w:t xml:space="preserve"> </w:t>
      </w:r>
      <w:r w:rsidRPr="009F4ECA">
        <w:t>on</w:t>
      </w:r>
      <w:r>
        <w:t xml:space="preserve"> </w:t>
      </w:r>
      <w:r w:rsidRPr="009F4ECA">
        <w:t>ITU’s</w:t>
      </w:r>
      <w:r>
        <w:t xml:space="preserve"> </w:t>
      </w:r>
      <w:r w:rsidRPr="009F4ECA">
        <w:t>“Making</w:t>
      </w:r>
      <w:r>
        <w:t xml:space="preserve"> </w:t>
      </w:r>
      <w:r w:rsidRPr="009F4ECA">
        <w:t>Television</w:t>
      </w:r>
      <w:r>
        <w:t xml:space="preserve"> </w:t>
      </w:r>
      <w:r w:rsidRPr="009F4ECA">
        <w:t>Accessible</w:t>
      </w:r>
      <w:r>
        <w:t xml:space="preserve"> </w:t>
      </w:r>
      <w:r w:rsidRPr="009F4ECA">
        <w:t>Report”</w:t>
      </w:r>
      <w:r>
        <w:t xml:space="preserve"> </w:t>
      </w:r>
      <w:r w:rsidRPr="009F4ECA">
        <w:t>prepared</w:t>
      </w:r>
      <w:r>
        <w:t xml:space="preserve"> </w:t>
      </w:r>
      <w:r w:rsidRPr="009F4ECA">
        <w:t>by</w:t>
      </w:r>
      <w:r>
        <w:t xml:space="preserve"> </w:t>
      </w:r>
      <w:r w:rsidRPr="009F4ECA">
        <w:t>the</w:t>
      </w:r>
      <w:r>
        <w:t xml:space="preserve"> </w:t>
      </w:r>
      <w:r w:rsidRPr="009F4ECA">
        <w:t>Centre</w:t>
      </w:r>
      <w:r>
        <w:t xml:space="preserve"> </w:t>
      </w:r>
      <w:r w:rsidRPr="009F4ECA">
        <w:t>for</w:t>
      </w:r>
      <w:r>
        <w:t xml:space="preserve"> </w:t>
      </w:r>
      <w:r w:rsidRPr="009F4ECA">
        <w:t>Internet</w:t>
      </w:r>
      <w:r>
        <w:t xml:space="preserve"> </w:t>
      </w:r>
      <w:r w:rsidRPr="009F4ECA">
        <w:t>and</w:t>
      </w:r>
      <w:r>
        <w:t xml:space="preserve"> </w:t>
      </w:r>
      <w:r w:rsidRPr="009F4ECA">
        <w:t>Society</w:t>
      </w:r>
      <w:r>
        <w:t xml:space="preserve">. Retrieved from </w:t>
      </w:r>
      <w:hyperlink r:id="rId190" w:tooltip="Centre of Internet and Society article [opens in separate window]" w:history="1">
        <w:r w:rsidR="007C160E" w:rsidRPr="00C14943">
          <w:rPr>
            <w:rStyle w:val="Hyperlink"/>
          </w:rPr>
          <w:t>https://cis-india.org/accessibility/blog/making-tv-accessible-in-india.pdf</w:t>
        </w:r>
      </w:hyperlink>
      <w:r w:rsidR="007C160E">
        <w:t xml:space="preserve"> </w:t>
      </w:r>
    </w:p>
    <w:p w14:paraId="50D3AD62" w14:textId="2ECC681B" w:rsidR="00414D64" w:rsidRDefault="00414D64" w:rsidP="00AD13F7">
      <w:r>
        <w:t xml:space="preserve">Vimeo (2016) Access all arts: Take part in the fun. Retrieved from </w:t>
      </w:r>
      <w:hyperlink r:id="rId191" w:tooltip="Vimeo Access All Arts page [opens in separate window]" w:history="1">
        <w:r w:rsidRPr="00414D64">
          <w:rPr>
            <w:rStyle w:val="Hyperlink"/>
          </w:rPr>
          <w:t>https://vimeo.com/175662087</w:t>
        </w:r>
      </w:hyperlink>
      <w:r>
        <w:t xml:space="preserve"> </w:t>
      </w:r>
      <w:r w:rsidR="00AD13F7" w:rsidRPr="009F4ECA">
        <w:fldChar w:fldCharType="begin"/>
      </w:r>
      <w:r w:rsidR="00AD13F7" w:rsidRPr="009F4ECA">
        <w:instrText xml:space="preserve"> ADDIN EN.REFLIST </w:instrText>
      </w:r>
      <w:r w:rsidR="00AD13F7" w:rsidRPr="009F4ECA">
        <w:fldChar w:fldCharType="separate"/>
      </w:r>
    </w:p>
    <w:p w14:paraId="3D02C362" w14:textId="55745AE3" w:rsidR="00414D64" w:rsidRDefault="00AD13F7" w:rsidP="00AD13F7">
      <w:r w:rsidRPr="009F4ECA">
        <w:fldChar w:fldCharType="end"/>
      </w:r>
      <w:r w:rsidR="00414D64">
        <w:t xml:space="preserve">Vision Australia (2014) Vision Australia position on audio description on Australian television. Retrieved from: </w:t>
      </w:r>
      <w:hyperlink r:id="rId192" w:tooltip="Vision Australia Audio Description Policy [opens in separate program]" w:history="1">
        <w:r w:rsidR="00414D64" w:rsidRPr="00414D64">
          <w:rPr>
            <w:rStyle w:val="Hyperlink"/>
          </w:rPr>
          <w:t>https://www.visionaustralia.org/sites/default/files/doc/about-us/va-audio-description-policy-dec-2013-final.doc?sfvrsn=2</w:t>
        </w:r>
      </w:hyperlink>
      <w:r w:rsidR="00414D64">
        <w:t xml:space="preserve"> </w:t>
      </w:r>
    </w:p>
    <w:p w14:paraId="6B51951F" w14:textId="2E0E5128" w:rsidR="00AD13F7" w:rsidRPr="003C1440" w:rsidRDefault="00AD13F7" w:rsidP="00AD13F7">
      <w:proofErr w:type="gramStart"/>
      <w:r>
        <w:t>WA Museum</w:t>
      </w:r>
      <w:r w:rsidRPr="003C1440">
        <w:t>.</w:t>
      </w:r>
      <w:proofErr w:type="gramEnd"/>
      <w:r w:rsidRPr="003C1440">
        <w:t xml:space="preserve"> </w:t>
      </w:r>
      <w:r>
        <w:t xml:space="preserve">(n.d.). </w:t>
      </w:r>
      <w:r w:rsidRPr="003C1440">
        <w:t>Punuku</w:t>
      </w:r>
      <w:r>
        <w:t xml:space="preserve"> </w:t>
      </w:r>
      <w:r w:rsidRPr="003C1440">
        <w:t>Tjukurpa</w:t>
      </w:r>
      <w:r>
        <w:t xml:space="preserve"> e</w:t>
      </w:r>
      <w:r w:rsidRPr="003C1440">
        <w:t>ducation</w:t>
      </w:r>
      <w:r>
        <w:t xml:space="preserve"> k</w:t>
      </w:r>
      <w:r w:rsidRPr="003C1440">
        <w:t>it</w:t>
      </w:r>
      <w:r>
        <w:t>. Retrieved from</w:t>
      </w:r>
      <w:r w:rsidRPr="003C1440">
        <w:t xml:space="preserve"> </w:t>
      </w:r>
      <w:hyperlink r:id="rId193" w:tooltip="WA Museum [opens in separate window]" w:history="1">
        <w:r w:rsidR="007C160E" w:rsidRPr="00C14943">
          <w:rPr>
            <w:rStyle w:val="Hyperlink"/>
          </w:rPr>
          <w:t>http://museum.wa.gov.au/sites/default/files/PunukuTjukurpa_EducationKit.pdf</w:t>
        </w:r>
      </w:hyperlink>
      <w:r w:rsidR="007C160E">
        <w:t xml:space="preserve"> </w:t>
      </w:r>
    </w:p>
    <w:p w14:paraId="33D2C6EA" w14:textId="4D2ADF4B" w:rsidR="00AD13F7" w:rsidRDefault="00AD13F7" w:rsidP="00AD13F7">
      <w:r w:rsidRPr="009F4ECA">
        <w:t>Wayne</w:t>
      </w:r>
      <w:r>
        <w:t xml:space="preserve">, M. L. (2017). </w:t>
      </w:r>
      <w:r w:rsidRPr="009F4ECA">
        <w:t>Netflix,</w:t>
      </w:r>
      <w:r>
        <w:t xml:space="preserve"> </w:t>
      </w:r>
      <w:r w:rsidRPr="009F4ECA">
        <w:t>Amazon,</w:t>
      </w:r>
      <w:r>
        <w:t xml:space="preserve"> </w:t>
      </w:r>
      <w:r w:rsidRPr="009F4ECA">
        <w:t>and</w:t>
      </w:r>
      <w:r>
        <w:t xml:space="preserve"> </w:t>
      </w:r>
      <w:r w:rsidRPr="009F4ECA">
        <w:t>branded</w:t>
      </w:r>
      <w:r>
        <w:t xml:space="preserve"> </w:t>
      </w:r>
      <w:r w:rsidRPr="009F4ECA">
        <w:t>television</w:t>
      </w:r>
      <w:r>
        <w:t xml:space="preserve"> </w:t>
      </w:r>
      <w:r w:rsidRPr="009F4ECA">
        <w:t>content</w:t>
      </w:r>
      <w:r>
        <w:t xml:space="preserve"> </w:t>
      </w:r>
      <w:r w:rsidRPr="009F4ECA">
        <w:t>in</w:t>
      </w:r>
      <w:r>
        <w:t xml:space="preserve"> </w:t>
      </w:r>
      <w:r w:rsidRPr="009F4ECA">
        <w:t>subscription</w:t>
      </w:r>
      <w:r>
        <w:t xml:space="preserve"> </w:t>
      </w:r>
      <w:r w:rsidRPr="009F4ECA">
        <w:t>video</w:t>
      </w:r>
      <w:r>
        <w:t xml:space="preserve"> </w:t>
      </w:r>
      <w:r w:rsidRPr="009F4ECA">
        <w:t>on-demand</w:t>
      </w:r>
      <w:r>
        <w:t xml:space="preserve"> </w:t>
      </w:r>
      <w:r w:rsidRPr="009F4ECA">
        <w:t>portals</w:t>
      </w:r>
      <w:r>
        <w:t xml:space="preserve">. </w:t>
      </w:r>
      <w:r w:rsidRPr="00933845">
        <w:rPr>
          <w:i/>
        </w:rPr>
        <w:t>Media Culture and Society,</w:t>
      </w:r>
      <w:r>
        <w:t xml:space="preserve"> </w:t>
      </w:r>
      <w:r w:rsidRPr="00933845">
        <w:rPr>
          <w:i/>
        </w:rPr>
        <w:t>40</w:t>
      </w:r>
      <w:r>
        <w:t xml:space="preserve">(5), </w:t>
      </w:r>
      <w:r w:rsidRPr="009F4ECA">
        <w:t>1</w:t>
      </w:r>
      <w:r>
        <w:t>-</w:t>
      </w:r>
      <w:r w:rsidRPr="009F4ECA">
        <w:t>17</w:t>
      </w:r>
      <w:r>
        <w:t xml:space="preserve">. </w:t>
      </w:r>
      <w:hyperlink r:id="rId194" w:tooltip="Media Culture and Society article [opens in separate window]" w:history="1">
        <w:r w:rsidR="007C160E" w:rsidRPr="00C14943">
          <w:rPr>
            <w:rStyle w:val="Hyperlink"/>
          </w:rPr>
          <w:t>http://dx.doi.org/10.1177/0163443717736118</w:t>
        </w:r>
      </w:hyperlink>
      <w:r w:rsidR="007C160E">
        <w:t xml:space="preserve"> </w:t>
      </w:r>
    </w:p>
    <w:p w14:paraId="3825D434" w14:textId="3A653B78" w:rsidR="00AD13F7" w:rsidRPr="003C1440" w:rsidRDefault="00AD13F7" w:rsidP="00AD13F7">
      <w:proofErr w:type="gramStart"/>
      <w:r w:rsidRPr="003B6BA5">
        <w:t>World Blind Union.</w:t>
      </w:r>
      <w:proofErr w:type="gramEnd"/>
      <w:r w:rsidRPr="003B6BA5">
        <w:t xml:space="preserve"> (2016). International toolkit on providing, delivering and campaigning for audio description on television and </w:t>
      </w:r>
      <w:r w:rsidRPr="003C1440">
        <w:t>film</w:t>
      </w:r>
      <w:r>
        <w:t>.</w:t>
      </w:r>
      <w:r w:rsidRPr="003C1440">
        <w:t xml:space="preserve"> Retrieved from </w:t>
      </w:r>
      <w:hyperlink r:id="rId195" w:tooltip="World Blind Union toolkit [opens in separate window]" w:history="1">
        <w:r w:rsidR="007C160E" w:rsidRPr="00C14943">
          <w:rPr>
            <w:rStyle w:val="Hyperlink"/>
          </w:rPr>
          <w:t>https://www.itu.int/en/ITU-D/Digital-Inclusion/Persons-with-Disabilities/Documents/International%20Audio%20Description%20Toolkit_updated%202016.pdf</w:t>
        </w:r>
      </w:hyperlink>
      <w:r w:rsidR="007C160E">
        <w:t xml:space="preserve"> </w:t>
      </w:r>
    </w:p>
    <w:p w14:paraId="1E4A9686" w14:textId="5F670147" w:rsidR="00AD13F7" w:rsidRPr="00E57C75" w:rsidRDefault="00AD13F7" w:rsidP="00AD13F7">
      <w:r w:rsidRPr="009F4ECA">
        <w:t>Wright,</w:t>
      </w:r>
      <w:r>
        <w:t xml:space="preserve"> </w:t>
      </w:r>
      <w:r w:rsidRPr="009F4ECA">
        <w:t>T.</w:t>
      </w:r>
      <w:r>
        <w:t xml:space="preserve"> </w:t>
      </w:r>
      <w:r w:rsidRPr="009F4ECA">
        <w:t>(2015,</w:t>
      </w:r>
      <w:r>
        <w:t xml:space="preserve"> </w:t>
      </w:r>
      <w:r w:rsidRPr="009F4ECA">
        <w:t>April</w:t>
      </w:r>
      <w:r>
        <w:t xml:space="preserve"> 14</w:t>
      </w:r>
      <w:r w:rsidRPr="009F4ECA">
        <w:t>).</w:t>
      </w:r>
      <w:r>
        <w:t xml:space="preserve"> </w:t>
      </w:r>
      <w:r w:rsidRPr="009F4ECA">
        <w:t>Netflix</w:t>
      </w:r>
      <w:r>
        <w:t xml:space="preserve"> b</w:t>
      </w:r>
      <w:r w:rsidRPr="009F4ECA">
        <w:t>egins</w:t>
      </w:r>
      <w:r>
        <w:t xml:space="preserve"> a</w:t>
      </w:r>
      <w:r w:rsidRPr="009F4ECA">
        <w:t>udio</w:t>
      </w:r>
      <w:r>
        <w:t xml:space="preserve"> d</w:t>
      </w:r>
      <w:r w:rsidRPr="009F4ECA">
        <w:t>escription</w:t>
      </w:r>
      <w:r>
        <w:t xml:space="preserve"> </w:t>
      </w:r>
      <w:r w:rsidRPr="009F4ECA">
        <w:t>for</w:t>
      </w:r>
      <w:r>
        <w:t xml:space="preserve"> v</w:t>
      </w:r>
      <w:r w:rsidRPr="009F4ECA">
        <w:t>isually</w:t>
      </w:r>
      <w:r>
        <w:t xml:space="preserve"> i</w:t>
      </w:r>
      <w:r w:rsidRPr="009F4ECA">
        <w:t>mpaired</w:t>
      </w:r>
      <w:r>
        <w:t xml:space="preserve"> [Blog]. </w:t>
      </w:r>
      <w:r w:rsidRPr="009F4ECA">
        <w:t>Retrieved</w:t>
      </w:r>
      <w:r>
        <w:t xml:space="preserve"> </w:t>
      </w:r>
      <w:r w:rsidRPr="009F4ECA">
        <w:t>from</w:t>
      </w:r>
      <w:r>
        <w:t xml:space="preserve"> </w:t>
      </w:r>
      <w:hyperlink r:id="rId196" w:tooltip="Netflix blog [opens in separate window]" w:history="1">
        <w:r w:rsidR="007C160E" w:rsidRPr="00C14943">
          <w:rPr>
            <w:rStyle w:val="Hyperlink"/>
          </w:rPr>
          <w:t>http://blog.netflix.com/2015/04/netflix-begins-audio-description-for.html</w:t>
        </w:r>
      </w:hyperlink>
      <w:r w:rsidR="007C160E">
        <w:t xml:space="preserve"> </w:t>
      </w:r>
      <w:r w:rsidRPr="00717D96">
        <w:rPr>
          <w:rFonts w:ascii="Verdana" w:hAnsi="Verdana" w:cs="Calibri"/>
          <w:noProof/>
          <w:sz w:val="24"/>
          <w:szCs w:val="24"/>
          <w:lang w:val="en-US"/>
        </w:rPr>
        <w:fldChar w:fldCharType="begin"/>
      </w:r>
      <w:r w:rsidRPr="00717D96">
        <w:rPr>
          <w:rFonts w:ascii="Verdana" w:hAnsi="Verdana"/>
          <w:sz w:val="24"/>
          <w:szCs w:val="24"/>
        </w:rPr>
        <w:instrText xml:space="preserve"> ADDIN EN.REFLIST </w:instrText>
      </w:r>
      <w:r w:rsidRPr="00717D96">
        <w:rPr>
          <w:rFonts w:ascii="Verdana" w:hAnsi="Verdana" w:cs="Calibri"/>
          <w:noProof/>
          <w:sz w:val="24"/>
          <w:szCs w:val="24"/>
          <w:lang w:val="en-US"/>
        </w:rPr>
        <w:fldChar w:fldCharType="separate"/>
      </w:r>
    </w:p>
    <w:p w14:paraId="1D806DE1" w14:textId="27318929" w:rsidR="00AD13F7" w:rsidRPr="00AD13F7" w:rsidRDefault="00AD13F7" w:rsidP="00AD13F7">
      <w:pPr>
        <w:rPr>
          <w:lang w:val="en-US" w:eastAsia="ja-JP"/>
        </w:rPr>
      </w:pPr>
      <w:r w:rsidRPr="00717D96">
        <w:rPr>
          <w:rFonts w:ascii="Verdana" w:hAnsi="Verdana"/>
          <w:sz w:val="24"/>
          <w:szCs w:val="24"/>
        </w:rPr>
        <w:fldChar w:fldCharType="end"/>
      </w:r>
    </w:p>
    <w:sectPr w:rsidR="00AD13F7" w:rsidRPr="00AD13F7" w:rsidSect="00FA1304">
      <w:pgSz w:w="11906" w:h="16838"/>
      <w:pgMar w:top="1440" w:right="1440" w:bottom="1440" w:left="1440" w:header="74" w:footer="0"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AB21153" w15:done="0"/>
  <w15:commentEx w15:paraId="04CA2D45" w15:paraIdParent="2AB21153" w15:done="0"/>
  <w15:commentEx w15:paraId="019695C8" w15:done="0"/>
  <w15:commentEx w15:paraId="43611852" w15:paraIdParent="019695C8" w15:done="0"/>
  <w15:commentEx w15:paraId="2813E60F" w15:done="0"/>
  <w15:commentEx w15:paraId="01034196" w15:paraIdParent="2813E60F" w15:done="0"/>
  <w15:commentEx w15:paraId="5CFA75B2" w15:done="0"/>
  <w15:commentEx w15:paraId="536F3396" w15:paraIdParent="5CFA75B2" w15:done="0"/>
  <w15:commentEx w15:paraId="5C161334" w15:done="0"/>
  <w15:commentEx w15:paraId="064DC84E" w15:paraIdParent="5C161334" w15:done="0"/>
  <w15:commentEx w15:paraId="2CEA1253" w15:done="0"/>
  <w15:commentEx w15:paraId="7CA859A7" w15:paraIdParent="2CEA1253" w15:done="0"/>
  <w15:commentEx w15:paraId="17882068" w15:done="0"/>
  <w15:commentEx w15:paraId="3C2BB02A" w15:paraIdParent="17882068" w15:done="0"/>
  <w15:commentEx w15:paraId="51B5D0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B21153" w16cid:durableId="201FDDBE"/>
  <w16cid:commentId w16cid:paraId="04CA2D45" w16cid:durableId="201FE1A2"/>
  <w16cid:commentId w16cid:paraId="019695C8" w16cid:durableId="201FDDBF"/>
  <w16cid:commentId w16cid:paraId="43611852" w16cid:durableId="201FE1CC"/>
  <w16cid:commentId w16cid:paraId="2813E60F" w16cid:durableId="201FDDC0"/>
  <w16cid:commentId w16cid:paraId="01034196" w16cid:durableId="201FDDC1"/>
  <w16cid:commentId w16cid:paraId="5CFA75B2" w16cid:durableId="201FDDC2"/>
  <w16cid:commentId w16cid:paraId="536F3396" w16cid:durableId="201FDF8D"/>
  <w16cid:commentId w16cid:paraId="5C161334" w16cid:durableId="201FDDC3"/>
  <w16cid:commentId w16cid:paraId="064DC84E" w16cid:durableId="201FDFAB"/>
  <w16cid:commentId w16cid:paraId="2CEA1253" w16cid:durableId="201FDDC4"/>
  <w16cid:commentId w16cid:paraId="7CA859A7" w16cid:durableId="201FE011"/>
  <w16cid:commentId w16cid:paraId="17882068" w16cid:durableId="201FDDC5"/>
  <w16cid:commentId w16cid:paraId="3C2BB02A" w16cid:durableId="201FE059"/>
  <w16cid:commentId w16cid:paraId="51B5D0EC" w16cid:durableId="201FDD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D6966" w14:textId="77777777" w:rsidR="007B4D05" w:rsidRDefault="007B4D05" w:rsidP="000D3F93">
      <w:pPr>
        <w:spacing w:after="0" w:line="240" w:lineRule="auto"/>
      </w:pPr>
      <w:r>
        <w:separator/>
      </w:r>
    </w:p>
  </w:endnote>
  <w:endnote w:type="continuationSeparator" w:id="0">
    <w:p w14:paraId="2DA3354F" w14:textId="77777777" w:rsidR="007B4D05" w:rsidRDefault="007B4D05" w:rsidP="000D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inionPro-I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008990"/>
      <w:docPartObj>
        <w:docPartGallery w:val="Page Numbers (Bottom of Page)"/>
        <w:docPartUnique/>
      </w:docPartObj>
    </w:sdtPr>
    <w:sdtEndPr>
      <w:rPr>
        <w:noProof/>
      </w:rPr>
    </w:sdtEndPr>
    <w:sdtContent>
      <w:p w14:paraId="675A4F8B" w14:textId="77777777" w:rsidR="00A37DBB" w:rsidRDefault="00A37DBB" w:rsidP="00A37DBB">
        <w:pPr>
          <w:pStyle w:val="Footer"/>
          <w:pBdr>
            <w:top w:val="single" w:sz="4" w:space="0" w:color="auto"/>
          </w:pBdr>
          <w:spacing w:after="0" w:line="180" w:lineRule="auto"/>
          <w:jc w:val="center"/>
        </w:pPr>
      </w:p>
      <w:p w14:paraId="41545D29" w14:textId="0EAA8454" w:rsidR="007B4D05" w:rsidRDefault="007B4D05" w:rsidP="00A37DBB">
        <w:pPr>
          <w:pStyle w:val="Footer"/>
          <w:pBdr>
            <w:top w:val="single" w:sz="4" w:space="0" w:color="auto"/>
          </w:pBdr>
          <w:spacing w:before="100"/>
          <w:jc w:val="center"/>
        </w:pPr>
        <w:r>
          <w:t>ACCAN GRANTS PROGRAM</w:t>
        </w:r>
      </w:p>
      <w:p w14:paraId="4ED645A2" w14:textId="2F081112" w:rsidR="007B4D05" w:rsidRDefault="007B4D05" w:rsidP="001F0A63">
        <w:pPr>
          <w:pStyle w:val="Footer"/>
          <w:pBdr>
            <w:top w:val="single" w:sz="4" w:space="0" w:color="auto"/>
          </w:pBdr>
          <w:jc w:val="center"/>
        </w:pPr>
        <w:r>
          <w:fldChar w:fldCharType="begin"/>
        </w:r>
        <w:r>
          <w:instrText xml:space="preserve"> PAGE   \* MERGEFORMAT </w:instrText>
        </w:r>
        <w:r>
          <w:fldChar w:fldCharType="separate"/>
        </w:r>
        <w:r w:rsidR="001C5FF8">
          <w:rPr>
            <w:noProof/>
          </w:rPr>
          <w:t>iii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6AA15" w14:textId="5E514767" w:rsidR="007B4D05" w:rsidRDefault="007B4D05" w:rsidP="00DD6F0E">
    <w:pPr>
      <w:pStyle w:val="Footer"/>
      <w:pBdr>
        <w:top w:val="single" w:sz="4" w:space="14" w:color="0F243E"/>
      </w:pBdr>
      <w:jc w:val="center"/>
    </w:pPr>
    <w:r>
      <w:t xml:space="preserve">ACCAN GRANTS </w:t>
    </w:r>
    <w:r w:rsidR="00A13101">
      <w:t>PROGRAM</w:t>
    </w:r>
  </w:p>
  <w:p w14:paraId="1407A081" w14:textId="77777777" w:rsidR="007B4D05" w:rsidRDefault="007B4D05" w:rsidP="00DD6F0E">
    <w:pPr>
      <w:pStyle w:val="Footer"/>
      <w:pBdr>
        <w:top w:val="single" w:sz="4" w:space="14" w:color="0F243E"/>
      </w:pBdr>
      <w:jc w:val="center"/>
    </w:pPr>
    <w:r>
      <w:fldChar w:fldCharType="begin"/>
    </w:r>
    <w:r>
      <w:instrText xml:space="preserve"> PAGE   \* MERGEFORMAT </w:instrText>
    </w:r>
    <w:r>
      <w:fldChar w:fldCharType="separate"/>
    </w:r>
    <w:r w:rsidR="001C5FF8">
      <w:rPr>
        <w:noProof/>
      </w:rPr>
      <w:t>36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439868"/>
      <w:docPartObj>
        <w:docPartGallery w:val="Page Numbers (Bottom of Page)"/>
        <w:docPartUnique/>
      </w:docPartObj>
    </w:sdtPr>
    <w:sdtEndPr>
      <w:rPr>
        <w:noProof/>
      </w:rPr>
    </w:sdtEndPr>
    <w:sdtContent>
      <w:p w14:paraId="5132C2A0" w14:textId="77777777" w:rsidR="0030042D" w:rsidRDefault="0030042D" w:rsidP="00A37DBB">
        <w:pPr>
          <w:pStyle w:val="Footer"/>
          <w:pBdr>
            <w:top w:val="single" w:sz="4" w:space="0" w:color="auto"/>
          </w:pBdr>
          <w:spacing w:after="0" w:line="180" w:lineRule="auto"/>
          <w:jc w:val="center"/>
        </w:pPr>
      </w:p>
      <w:p w14:paraId="23614520" w14:textId="77777777" w:rsidR="0030042D" w:rsidRDefault="0030042D" w:rsidP="00A37DBB">
        <w:pPr>
          <w:pStyle w:val="Footer"/>
          <w:pBdr>
            <w:top w:val="single" w:sz="4" w:space="0" w:color="auto"/>
          </w:pBdr>
          <w:spacing w:before="100"/>
          <w:jc w:val="center"/>
        </w:pPr>
        <w:r>
          <w:t>ACCAN GRANTS PROGRAM</w:t>
        </w:r>
      </w:p>
      <w:p w14:paraId="65A59DA9" w14:textId="77777777" w:rsidR="0030042D" w:rsidRDefault="0030042D" w:rsidP="001F0A63">
        <w:pPr>
          <w:pStyle w:val="Footer"/>
          <w:pBdr>
            <w:top w:val="single" w:sz="4" w:space="0" w:color="auto"/>
          </w:pBdr>
          <w:jc w:val="center"/>
        </w:pPr>
        <w:r>
          <w:fldChar w:fldCharType="begin"/>
        </w:r>
        <w:r>
          <w:instrText xml:space="preserve"> PAGE   \* MERGEFORMAT </w:instrText>
        </w:r>
        <w:r>
          <w:fldChar w:fldCharType="separate"/>
        </w:r>
        <w:r w:rsidR="001C5FF8">
          <w:rPr>
            <w:noProof/>
          </w:rPr>
          <w:t>89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CF83B" w14:textId="77777777" w:rsidR="007B4D05" w:rsidRDefault="007B4D05" w:rsidP="000D3F93">
      <w:pPr>
        <w:spacing w:after="0" w:line="240" w:lineRule="auto"/>
      </w:pPr>
      <w:r>
        <w:separator/>
      </w:r>
    </w:p>
  </w:footnote>
  <w:footnote w:type="continuationSeparator" w:id="0">
    <w:p w14:paraId="6802E00E" w14:textId="77777777" w:rsidR="007B4D05" w:rsidRDefault="007B4D05" w:rsidP="000D3F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5145254"/>
    <w:lvl w:ilvl="0">
      <w:start w:val="1"/>
      <w:numFmt w:val="decimal"/>
      <w:lvlText w:val="%1."/>
      <w:lvlJc w:val="left"/>
      <w:pPr>
        <w:tabs>
          <w:tab w:val="num" w:pos="1492"/>
        </w:tabs>
        <w:ind w:left="1492" w:hanging="360"/>
      </w:pPr>
    </w:lvl>
  </w:abstractNum>
  <w:abstractNum w:abstractNumId="1">
    <w:nsid w:val="FFFFFF7D"/>
    <w:multiLevelType w:val="singleLevel"/>
    <w:tmpl w:val="B5109574"/>
    <w:lvl w:ilvl="0">
      <w:start w:val="1"/>
      <w:numFmt w:val="decimal"/>
      <w:lvlText w:val="%1."/>
      <w:lvlJc w:val="left"/>
      <w:pPr>
        <w:tabs>
          <w:tab w:val="num" w:pos="1209"/>
        </w:tabs>
        <w:ind w:left="1209" w:hanging="360"/>
      </w:pPr>
    </w:lvl>
  </w:abstractNum>
  <w:abstractNum w:abstractNumId="2">
    <w:nsid w:val="FFFFFF7E"/>
    <w:multiLevelType w:val="singleLevel"/>
    <w:tmpl w:val="1A128D00"/>
    <w:lvl w:ilvl="0">
      <w:start w:val="1"/>
      <w:numFmt w:val="decimal"/>
      <w:lvlText w:val="%1."/>
      <w:lvlJc w:val="left"/>
      <w:pPr>
        <w:tabs>
          <w:tab w:val="num" w:pos="926"/>
        </w:tabs>
        <w:ind w:left="926" w:hanging="360"/>
      </w:pPr>
    </w:lvl>
  </w:abstractNum>
  <w:abstractNum w:abstractNumId="3">
    <w:nsid w:val="FFFFFF7F"/>
    <w:multiLevelType w:val="singleLevel"/>
    <w:tmpl w:val="D81E9EE4"/>
    <w:lvl w:ilvl="0">
      <w:start w:val="1"/>
      <w:numFmt w:val="decimal"/>
      <w:lvlText w:val="%1."/>
      <w:lvlJc w:val="left"/>
      <w:pPr>
        <w:tabs>
          <w:tab w:val="num" w:pos="643"/>
        </w:tabs>
        <w:ind w:left="643" w:hanging="360"/>
      </w:pPr>
    </w:lvl>
  </w:abstractNum>
  <w:abstractNum w:abstractNumId="4">
    <w:nsid w:val="FFFFFF80"/>
    <w:multiLevelType w:val="singleLevel"/>
    <w:tmpl w:val="2BC22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CA6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97C6E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4F43D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7E4062C"/>
    <w:lvl w:ilvl="0">
      <w:start w:val="1"/>
      <w:numFmt w:val="decimal"/>
      <w:lvlText w:val="%1."/>
      <w:lvlJc w:val="left"/>
      <w:pPr>
        <w:tabs>
          <w:tab w:val="num" w:pos="360"/>
        </w:tabs>
        <w:ind w:left="360" w:hanging="360"/>
      </w:pPr>
    </w:lvl>
  </w:abstractNum>
  <w:abstractNum w:abstractNumId="9">
    <w:nsid w:val="FFFFFF89"/>
    <w:multiLevelType w:val="singleLevel"/>
    <w:tmpl w:val="32508F56"/>
    <w:lvl w:ilvl="0">
      <w:start w:val="1"/>
      <w:numFmt w:val="bullet"/>
      <w:lvlText w:val=""/>
      <w:lvlJc w:val="left"/>
      <w:pPr>
        <w:tabs>
          <w:tab w:val="num" w:pos="360"/>
        </w:tabs>
        <w:ind w:left="360" w:hanging="360"/>
      </w:pPr>
      <w:rPr>
        <w:rFonts w:ascii="Symbol" w:hAnsi="Symbol" w:hint="default"/>
      </w:rPr>
    </w:lvl>
  </w:abstractNum>
  <w:abstractNum w:abstractNumId="10">
    <w:nsid w:val="097A429E"/>
    <w:multiLevelType w:val="hybridMultilevel"/>
    <w:tmpl w:val="FDD69F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0FD5EDE"/>
    <w:multiLevelType w:val="hybridMultilevel"/>
    <w:tmpl w:val="88EE8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6FB4DA2"/>
    <w:multiLevelType w:val="hybridMultilevel"/>
    <w:tmpl w:val="02C6E58E"/>
    <w:lvl w:ilvl="0" w:tplc="9010579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1A381B79"/>
    <w:multiLevelType w:val="hybridMultilevel"/>
    <w:tmpl w:val="49A81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06179D1"/>
    <w:multiLevelType w:val="multilevel"/>
    <w:tmpl w:val="3FFA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4CE5C83"/>
    <w:multiLevelType w:val="hybridMultilevel"/>
    <w:tmpl w:val="0FF6B914"/>
    <w:lvl w:ilvl="0" w:tplc="D6725B0A">
      <w:start w:val="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F566068"/>
    <w:multiLevelType w:val="hybridMultilevel"/>
    <w:tmpl w:val="A7A84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E547427"/>
    <w:multiLevelType w:val="hybridMultilevel"/>
    <w:tmpl w:val="39A610EC"/>
    <w:lvl w:ilvl="0" w:tplc="92043322">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B753120"/>
    <w:multiLevelType w:val="hybridMultilevel"/>
    <w:tmpl w:val="B5ECB3A2"/>
    <w:lvl w:ilvl="0" w:tplc="F8BE314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D9110BC"/>
    <w:multiLevelType w:val="hybridMultilevel"/>
    <w:tmpl w:val="23642FFE"/>
    <w:lvl w:ilvl="0" w:tplc="7D88427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77DF7139"/>
    <w:multiLevelType w:val="hybridMultilevel"/>
    <w:tmpl w:val="ED707864"/>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nsid w:val="7AB423B4"/>
    <w:multiLevelType w:val="hybridMultilevel"/>
    <w:tmpl w:val="494A17C8"/>
    <w:lvl w:ilvl="0" w:tplc="56F0BBC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7"/>
  </w:num>
  <w:num w:numId="2">
    <w:abstractNumId w:val="11"/>
  </w:num>
  <w:num w:numId="3">
    <w:abstractNumId w:val="19"/>
  </w:num>
  <w:num w:numId="4">
    <w:abstractNumId w:val="16"/>
  </w:num>
  <w:num w:numId="5">
    <w:abstractNumId w:val="1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0"/>
  </w:num>
  <w:num w:numId="17">
    <w:abstractNumId w:val="12"/>
  </w:num>
  <w:num w:numId="18">
    <w:abstractNumId w:val="20"/>
  </w:num>
  <w:num w:numId="19">
    <w:abstractNumId w:val="21"/>
  </w:num>
  <w:num w:numId="20">
    <w:abstractNumId w:val="15"/>
  </w:num>
  <w:num w:numId="21">
    <w:abstractNumId w:val="18"/>
  </w:num>
  <w:num w:numId="22">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ie Ellis">
    <w15:presenceInfo w15:providerId="AD" w15:userId="S-1-5-21-2867577831-3469957244-3552622317-99063"/>
  </w15:person>
  <w15:person w15:author="Katie Ellis [2]">
    <w15:presenceInfo w15:providerId="Windows Live" w15:userId="c6ed0fe0528efb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6FD"/>
    <w:rsid w:val="00001108"/>
    <w:rsid w:val="0000229B"/>
    <w:rsid w:val="00005929"/>
    <w:rsid w:val="000153A3"/>
    <w:rsid w:val="0001639D"/>
    <w:rsid w:val="000203B7"/>
    <w:rsid w:val="00021422"/>
    <w:rsid w:val="000218C4"/>
    <w:rsid w:val="0002554B"/>
    <w:rsid w:val="00030534"/>
    <w:rsid w:val="000336E1"/>
    <w:rsid w:val="000365B0"/>
    <w:rsid w:val="0003718E"/>
    <w:rsid w:val="000441F2"/>
    <w:rsid w:val="00051901"/>
    <w:rsid w:val="00051D83"/>
    <w:rsid w:val="00051D99"/>
    <w:rsid w:val="00052BD7"/>
    <w:rsid w:val="00054E96"/>
    <w:rsid w:val="0005709E"/>
    <w:rsid w:val="000571E6"/>
    <w:rsid w:val="000603BF"/>
    <w:rsid w:val="00061AB0"/>
    <w:rsid w:val="00074216"/>
    <w:rsid w:val="00075B15"/>
    <w:rsid w:val="00080990"/>
    <w:rsid w:val="0009345E"/>
    <w:rsid w:val="0009413E"/>
    <w:rsid w:val="00096EA7"/>
    <w:rsid w:val="000A45D3"/>
    <w:rsid w:val="000A5040"/>
    <w:rsid w:val="000A5524"/>
    <w:rsid w:val="000A5826"/>
    <w:rsid w:val="000A6517"/>
    <w:rsid w:val="000A7058"/>
    <w:rsid w:val="000B5B9E"/>
    <w:rsid w:val="000C03A4"/>
    <w:rsid w:val="000C0884"/>
    <w:rsid w:val="000C1EE3"/>
    <w:rsid w:val="000C3AD0"/>
    <w:rsid w:val="000C4191"/>
    <w:rsid w:val="000C5CF8"/>
    <w:rsid w:val="000D0E71"/>
    <w:rsid w:val="000D2F6E"/>
    <w:rsid w:val="000D3F93"/>
    <w:rsid w:val="000D6DFE"/>
    <w:rsid w:val="000E0CF4"/>
    <w:rsid w:val="000E2BBD"/>
    <w:rsid w:val="000E3A44"/>
    <w:rsid w:val="000F05B9"/>
    <w:rsid w:val="000F16A9"/>
    <w:rsid w:val="000F54DC"/>
    <w:rsid w:val="00100FC4"/>
    <w:rsid w:val="00101F62"/>
    <w:rsid w:val="001022EE"/>
    <w:rsid w:val="00102C70"/>
    <w:rsid w:val="00105D54"/>
    <w:rsid w:val="00106318"/>
    <w:rsid w:val="00111625"/>
    <w:rsid w:val="0012554E"/>
    <w:rsid w:val="001276C2"/>
    <w:rsid w:val="00132BD9"/>
    <w:rsid w:val="00133762"/>
    <w:rsid w:val="00134666"/>
    <w:rsid w:val="00137071"/>
    <w:rsid w:val="00137B72"/>
    <w:rsid w:val="001402D4"/>
    <w:rsid w:val="00141E5B"/>
    <w:rsid w:val="00143449"/>
    <w:rsid w:val="001441E0"/>
    <w:rsid w:val="0015232E"/>
    <w:rsid w:val="00160C9A"/>
    <w:rsid w:val="0016650A"/>
    <w:rsid w:val="001700A4"/>
    <w:rsid w:val="00177480"/>
    <w:rsid w:val="00180D91"/>
    <w:rsid w:val="00182C81"/>
    <w:rsid w:val="00185691"/>
    <w:rsid w:val="001859EB"/>
    <w:rsid w:val="0019101A"/>
    <w:rsid w:val="0019367F"/>
    <w:rsid w:val="00194040"/>
    <w:rsid w:val="00194E27"/>
    <w:rsid w:val="001A2217"/>
    <w:rsid w:val="001A2895"/>
    <w:rsid w:val="001A36CA"/>
    <w:rsid w:val="001A6212"/>
    <w:rsid w:val="001B0488"/>
    <w:rsid w:val="001B14F7"/>
    <w:rsid w:val="001B747E"/>
    <w:rsid w:val="001B7EE6"/>
    <w:rsid w:val="001C1E59"/>
    <w:rsid w:val="001C5285"/>
    <w:rsid w:val="001C5FF8"/>
    <w:rsid w:val="001C7840"/>
    <w:rsid w:val="001D332D"/>
    <w:rsid w:val="001D450D"/>
    <w:rsid w:val="001E488C"/>
    <w:rsid w:val="001E5145"/>
    <w:rsid w:val="001E69D6"/>
    <w:rsid w:val="001F0A63"/>
    <w:rsid w:val="001F217E"/>
    <w:rsid w:val="001F3DE0"/>
    <w:rsid w:val="001F51E4"/>
    <w:rsid w:val="00203772"/>
    <w:rsid w:val="002047F4"/>
    <w:rsid w:val="00204B5F"/>
    <w:rsid w:val="00205C51"/>
    <w:rsid w:val="00211359"/>
    <w:rsid w:val="0021316D"/>
    <w:rsid w:val="00221754"/>
    <w:rsid w:val="00223295"/>
    <w:rsid w:val="00223F7F"/>
    <w:rsid w:val="00224DD9"/>
    <w:rsid w:val="00226717"/>
    <w:rsid w:val="002317BF"/>
    <w:rsid w:val="002346E3"/>
    <w:rsid w:val="002350CA"/>
    <w:rsid w:val="00242EF5"/>
    <w:rsid w:val="00242FDD"/>
    <w:rsid w:val="00246482"/>
    <w:rsid w:val="00251441"/>
    <w:rsid w:val="00253F4A"/>
    <w:rsid w:val="00266442"/>
    <w:rsid w:val="00270947"/>
    <w:rsid w:val="00270E70"/>
    <w:rsid w:val="00273488"/>
    <w:rsid w:val="00275487"/>
    <w:rsid w:val="0027552E"/>
    <w:rsid w:val="00275B61"/>
    <w:rsid w:val="00276CA6"/>
    <w:rsid w:val="00281D39"/>
    <w:rsid w:val="00283C64"/>
    <w:rsid w:val="0028475E"/>
    <w:rsid w:val="002849C9"/>
    <w:rsid w:val="00284BE8"/>
    <w:rsid w:val="00284C2D"/>
    <w:rsid w:val="00292026"/>
    <w:rsid w:val="00293133"/>
    <w:rsid w:val="00294525"/>
    <w:rsid w:val="0029548F"/>
    <w:rsid w:val="00296D43"/>
    <w:rsid w:val="002A453C"/>
    <w:rsid w:val="002A6BE2"/>
    <w:rsid w:val="002A76DE"/>
    <w:rsid w:val="002B4576"/>
    <w:rsid w:val="002C2419"/>
    <w:rsid w:val="002C2954"/>
    <w:rsid w:val="002C444A"/>
    <w:rsid w:val="002C5988"/>
    <w:rsid w:val="002D0020"/>
    <w:rsid w:val="002D026C"/>
    <w:rsid w:val="002D05DF"/>
    <w:rsid w:val="002D1283"/>
    <w:rsid w:val="002D4CB7"/>
    <w:rsid w:val="002D5D03"/>
    <w:rsid w:val="002D603D"/>
    <w:rsid w:val="002D6645"/>
    <w:rsid w:val="002D72ED"/>
    <w:rsid w:val="002E154C"/>
    <w:rsid w:val="002E3E95"/>
    <w:rsid w:val="002F0BC7"/>
    <w:rsid w:val="002F2BFE"/>
    <w:rsid w:val="002F6309"/>
    <w:rsid w:val="002F6D1C"/>
    <w:rsid w:val="0030042D"/>
    <w:rsid w:val="00301B20"/>
    <w:rsid w:val="003033CF"/>
    <w:rsid w:val="00303BE3"/>
    <w:rsid w:val="0030670B"/>
    <w:rsid w:val="00306978"/>
    <w:rsid w:val="00316F29"/>
    <w:rsid w:val="00317610"/>
    <w:rsid w:val="00322282"/>
    <w:rsid w:val="00325809"/>
    <w:rsid w:val="003273B1"/>
    <w:rsid w:val="00350586"/>
    <w:rsid w:val="00354F8C"/>
    <w:rsid w:val="003551D4"/>
    <w:rsid w:val="003574D7"/>
    <w:rsid w:val="00360A0D"/>
    <w:rsid w:val="003705EB"/>
    <w:rsid w:val="003756B3"/>
    <w:rsid w:val="00383E8F"/>
    <w:rsid w:val="003842F7"/>
    <w:rsid w:val="00386FA1"/>
    <w:rsid w:val="00390270"/>
    <w:rsid w:val="00395770"/>
    <w:rsid w:val="003A5F69"/>
    <w:rsid w:val="003A6365"/>
    <w:rsid w:val="003A7897"/>
    <w:rsid w:val="003B0B85"/>
    <w:rsid w:val="003B1E99"/>
    <w:rsid w:val="003B3942"/>
    <w:rsid w:val="003B4BD7"/>
    <w:rsid w:val="003C6EE4"/>
    <w:rsid w:val="003C701C"/>
    <w:rsid w:val="003D5E1F"/>
    <w:rsid w:val="003E0C83"/>
    <w:rsid w:val="003E3175"/>
    <w:rsid w:val="003E38F2"/>
    <w:rsid w:val="003E76EC"/>
    <w:rsid w:val="003F0A0E"/>
    <w:rsid w:val="003F17BD"/>
    <w:rsid w:val="003F4C5F"/>
    <w:rsid w:val="004013A7"/>
    <w:rsid w:val="0040734A"/>
    <w:rsid w:val="004135DD"/>
    <w:rsid w:val="00413F2E"/>
    <w:rsid w:val="00414706"/>
    <w:rsid w:val="00414D64"/>
    <w:rsid w:val="004236A5"/>
    <w:rsid w:val="00432ECF"/>
    <w:rsid w:val="00436518"/>
    <w:rsid w:val="00440694"/>
    <w:rsid w:val="00442B3B"/>
    <w:rsid w:val="00442FA7"/>
    <w:rsid w:val="00443594"/>
    <w:rsid w:val="004438FE"/>
    <w:rsid w:val="00444420"/>
    <w:rsid w:val="0044666D"/>
    <w:rsid w:val="00447DD7"/>
    <w:rsid w:val="0045158A"/>
    <w:rsid w:val="00452874"/>
    <w:rsid w:val="00455184"/>
    <w:rsid w:val="0045693C"/>
    <w:rsid w:val="00461772"/>
    <w:rsid w:val="004617B9"/>
    <w:rsid w:val="00467B84"/>
    <w:rsid w:val="00470C06"/>
    <w:rsid w:val="004720B4"/>
    <w:rsid w:val="00474BFA"/>
    <w:rsid w:val="00475A3B"/>
    <w:rsid w:val="00480576"/>
    <w:rsid w:val="004816F9"/>
    <w:rsid w:val="004822C2"/>
    <w:rsid w:val="00482F3D"/>
    <w:rsid w:val="00482F58"/>
    <w:rsid w:val="00483253"/>
    <w:rsid w:val="004860BB"/>
    <w:rsid w:val="0048711F"/>
    <w:rsid w:val="0048723F"/>
    <w:rsid w:val="00487494"/>
    <w:rsid w:val="004911D0"/>
    <w:rsid w:val="00494B24"/>
    <w:rsid w:val="00495FC1"/>
    <w:rsid w:val="004A5521"/>
    <w:rsid w:val="004B132B"/>
    <w:rsid w:val="004B1857"/>
    <w:rsid w:val="004B3298"/>
    <w:rsid w:val="004B3773"/>
    <w:rsid w:val="004C06A5"/>
    <w:rsid w:val="004C1F40"/>
    <w:rsid w:val="004C2301"/>
    <w:rsid w:val="004C7D4C"/>
    <w:rsid w:val="004D52E0"/>
    <w:rsid w:val="004E51C3"/>
    <w:rsid w:val="004E5BEF"/>
    <w:rsid w:val="004F64CE"/>
    <w:rsid w:val="00501941"/>
    <w:rsid w:val="00510D7E"/>
    <w:rsid w:val="00511257"/>
    <w:rsid w:val="00516E8D"/>
    <w:rsid w:val="00521EF4"/>
    <w:rsid w:val="00523000"/>
    <w:rsid w:val="0052710E"/>
    <w:rsid w:val="005339F2"/>
    <w:rsid w:val="005342B2"/>
    <w:rsid w:val="00541AB0"/>
    <w:rsid w:val="00542583"/>
    <w:rsid w:val="0054276D"/>
    <w:rsid w:val="005455A9"/>
    <w:rsid w:val="00545D40"/>
    <w:rsid w:val="00546550"/>
    <w:rsid w:val="00550884"/>
    <w:rsid w:val="00553356"/>
    <w:rsid w:val="00554D97"/>
    <w:rsid w:val="005559C0"/>
    <w:rsid w:val="00560A94"/>
    <w:rsid w:val="00561480"/>
    <w:rsid w:val="005711B1"/>
    <w:rsid w:val="00571F38"/>
    <w:rsid w:val="00572DB7"/>
    <w:rsid w:val="00583DE3"/>
    <w:rsid w:val="00585285"/>
    <w:rsid w:val="0058552B"/>
    <w:rsid w:val="00590164"/>
    <w:rsid w:val="005939B8"/>
    <w:rsid w:val="00594933"/>
    <w:rsid w:val="005A7852"/>
    <w:rsid w:val="005B063E"/>
    <w:rsid w:val="005B133C"/>
    <w:rsid w:val="005B27C1"/>
    <w:rsid w:val="005B386C"/>
    <w:rsid w:val="005C0C22"/>
    <w:rsid w:val="005C3D8E"/>
    <w:rsid w:val="005D35EE"/>
    <w:rsid w:val="005D3DC6"/>
    <w:rsid w:val="005D6929"/>
    <w:rsid w:val="005E6011"/>
    <w:rsid w:val="005F1D14"/>
    <w:rsid w:val="005F5BC7"/>
    <w:rsid w:val="005F7BA2"/>
    <w:rsid w:val="006037F1"/>
    <w:rsid w:val="006126D6"/>
    <w:rsid w:val="00613B0D"/>
    <w:rsid w:val="00613E20"/>
    <w:rsid w:val="00614385"/>
    <w:rsid w:val="00614D56"/>
    <w:rsid w:val="00617A3E"/>
    <w:rsid w:val="00617AE2"/>
    <w:rsid w:val="00621171"/>
    <w:rsid w:val="00621450"/>
    <w:rsid w:val="006352E0"/>
    <w:rsid w:val="00644CE6"/>
    <w:rsid w:val="00644D39"/>
    <w:rsid w:val="00651562"/>
    <w:rsid w:val="00651D61"/>
    <w:rsid w:val="006532DE"/>
    <w:rsid w:val="0065387C"/>
    <w:rsid w:val="006549C0"/>
    <w:rsid w:val="00654BC3"/>
    <w:rsid w:val="0065523B"/>
    <w:rsid w:val="00662D36"/>
    <w:rsid w:val="006640E9"/>
    <w:rsid w:val="00675E76"/>
    <w:rsid w:val="00680E5F"/>
    <w:rsid w:val="00683D09"/>
    <w:rsid w:val="006843DE"/>
    <w:rsid w:val="006846E0"/>
    <w:rsid w:val="006860A7"/>
    <w:rsid w:val="00686274"/>
    <w:rsid w:val="006935CF"/>
    <w:rsid w:val="00693ED3"/>
    <w:rsid w:val="006943A5"/>
    <w:rsid w:val="006B1BFA"/>
    <w:rsid w:val="006B5104"/>
    <w:rsid w:val="006B544D"/>
    <w:rsid w:val="006B5CD1"/>
    <w:rsid w:val="006C0911"/>
    <w:rsid w:val="006D24C5"/>
    <w:rsid w:val="006D294C"/>
    <w:rsid w:val="006D3E85"/>
    <w:rsid w:val="006F05BA"/>
    <w:rsid w:val="006F53D6"/>
    <w:rsid w:val="006F5474"/>
    <w:rsid w:val="006F6E48"/>
    <w:rsid w:val="00700C13"/>
    <w:rsid w:val="0070410A"/>
    <w:rsid w:val="00705BBE"/>
    <w:rsid w:val="007070FE"/>
    <w:rsid w:val="00710992"/>
    <w:rsid w:val="007116A8"/>
    <w:rsid w:val="00712DF5"/>
    <w:rsid w:val="0071645E"/>
    <w:rsid w:val="00716FB1"/>
    <w:rsid w:val="00717B51"/>
    <w:rsid w:val="00720CD5"/>
    <w:rsid w:val="00724C8B"/>
    <w:rsid w:val="00725BFD"/>
    <w:rsid w:val="00727039"/>
    <w:rsid w:val="007275A1"/>
    <w:rsid w:val="007401CD"/>
    <w:rsid w:val="00740379"/>
    <w:rsid w:val="0074239C"/>
    <w:rsid w:val="007423A7"/>
    <w:rsid w:val="00743CA3"/>
    <w:rsid w:val="007465D5"/>
    <w:rsid w:val="007477C5"/>
    <w:rsid w:val="00754604"/>
    <w:rsid w:val="00761BDD"/>
    <w:rsid w:val="00763329"/>
    <w:rsid w:val="007644B4"/>
    <w:rsid w:val="007658DB"/>
    <w:rsid w:val="00767057"/>
    <w:rsid w:val="007725F1"/>
    <w:rsid w:val="00774A72"/>
    <w:rsid w:val="00777A4A"/>
    <w:rsid w:val="0078144E"/>
    <w:rsid w:val="00781B19"/>
    <w:rsid w:val="007826EC"/>
    <w:rsid w:val="0079222B"/>
    <w:rsid w:val="007929FC"/>
    <w:rsid w:val="00793F15"/>
    <w:rsid w:val="00793F5F"/>
    <w:rsid w:val="00795DFA"/>
    <w:rsid w:val="00797EFD"/>
    <w:rsid w:val="007A210E"/>
    <w:rsid w:val="007B035B"/>
    <w:rsid w:val="007B0CF4"/>
    <w:rsid w:val="007B4156"/>
    <w:rsid w:val="007B4D05"/>
    <w:rsid w:val="007B5457"/>
    <w:rsid w:val="007C160E"/>
    <w:rsid w:val="007C6AF7"/>
    <w:rsid w:val="007D1122"/>
    <w:rsid w:val="007D2C7A"/>
    <w:rsid w:val="007D43F3"/>
    <w:rsid w:val="007D4707"/>
    <w:rsid w:val="007D60F5"/>
    <w:rsid w:val="007E015C"/>
    <w:rsid w:val="007E42DD"/>
    <w:rsid w:val="007E7B39"/>
    <w:rsid w:val="007F1004"/>
    <w:rsid w:val="007F6DD8"/>
    <w:rsid w:val="00800837"/>
    <w:rsid w:val="00807ADA"/>
    <w:rsid w:val="008178DF"/>
    <w:rsid w:val="00817ED3"/>
    <w:rsid w:val="00823684"/>
    <w:rsid w:val="008237EC"/>
    <w:rsid w:val="00824A9E"/>
    <w:rsid w:val="00830415"/>
    <w:rsid w:val="008310A5"/>
    <w:rsid w:val="00832867"/>
    <w:rsid w:val="00835739"/>
    <w:rsid w:val="00843326"/>
    <w:rsid w:val="00843DE9"/>
    <w:rsid w:val="0085052B"/>
    <w:rsid w:val="008510F1"/>
    <w:rsid w:val="00851280"/>
    <w:rsid w:val="00851477"/>
    <w:rsid w:val="0085339D"/>
    <w:rsid w:val="00853469"/>
    <w:rsid w:val="00855BEB"/>
    <w:rsid w:val="0085740C"/>
    <w:rsid w:val="008618A4"/>
    <w:rsid w:val="00872694"/>
    <w:rsid w:val="00883434"/>
    <w:rsid w:val="008A318E"/>
    <w:rsid w:val="008A3956"/>
    <w:rsid w:val="008B3FDE"/>
    <w:rsid w:val="008C3BAE"/>
    <w:rsid w:val="008D1CAF"/>
    <w:rsid w:val="008D1F1C"/>
    <w:rsid w:val="008D7F45"/>
    <w:rsid w:val="008E034C"/>
    <w:rsid w:val="008E0CE8"/>
    <w:rsid w:val="008E228F"/>
    <w:rsid w:val="008E22AC"/>
    <w:rsid w:val="008E71DE"/>
    <w:rsid w:val="008E7CBB"/>
    <w:rsid w:val="008F1126"/>
    <w:rsid w:val="008F4705"/>
    <w:rsid w:val="008F5CB3"/>
    <w:rsid w:val="008F7B9E"/>
    <w:rsid w:val="00902D52"/>
    <w:rsid w:val="00902F08"/>
    <w:rsid w:val="00913157"/>
    <w:rsid w:val="00913DCC"/>
    <w:rsid w:val="00916FC3"/>
    <w:rsid w:val="00917B3C"/>
    <w:rsid w:val="00926552"/>
    <w:rsid w:val="00926BE1"/>
    <w:rsid w:val="009276A9"/>
    <w:rsid w:val="00927D8D"/>
    <w:rsid w:val="00927F28"/>
    <w:rsid w:val="00930373"/>
    <w:rsid w:val="009343D2"/>
    <w:rsid w:val="009370F3"/>
    <w:rsid w:val="00952A3F"/>
    <w:rsid w:val="00954CA1"/>
    <w:rsid w:val="00955096"/>
    <w:rsid w:val="009552B0"/>
    <w:rsid w:val="009554A6"/>
    <w:rsid w:val="009578C2"/>
    <w:rsid w:val="0096057E"/>
    <w:rsid w:val="00963425"/>
    <w:rsid w:val="00964889"/>
    <w:rsid w:val="00965B74"/>
    <w:rsid w:val="00966106"/>
    <w:rsid w:val="00966DA5"/>
    <w:rsid w:val="00971541"/>
    <w:rsid w:val="009720FA"/>
    <w:rsid w:val="00974F56"/>
    <w:rsid w:val="0097768F"/>
    <w:rsid w:val="009876F5"/>
    <w:rsid w:val="00987E82"/>
    <w:rsid w:val="00991722"/>
    <w:rsid w:val="00995D61"/>
    <w:rsid w:val="009A0F4F"/>
    <w:rsid w:val="009A118B"/>
    <w:rsid w:val="009A1E40"/>
    <w:rsid w:val="009A28F0"/>
    <w:rsid w:val="009A52B8"/>
    <w:rsid w:val="009B3A81"/>
    <w:rsid w:val="009B4069"/>
    <w:rsid w:val="009B4CF2"/>
    <w:rsid w:val="009B4D64"/>
    <w:rsid w:val="009B6273"/>
    <w:rsid w:val="009B6DBE"/>
    <w:rsid w:val="009C0313"/>
    <w:rsid w:val="009C6389"/>
    <w:rsid w:val="009D0CDA"/>
    <w:rsid w:val="009D6C02"/>
    <w:rsid w:val="009E3092"/>
    <w:rsid w:val="009F1243"/>
    <w:rsid w:val="009F4ECA"/>
    <w:rsid w:val="009F64DC"/>
    <w:rsid w:val="009F7599"/>
    <w:rsid w:val="00A04002"/>
    <w:rsid w:val="00A11C81"/>
    <w:rsid w:val="00A13101"/>
    <w:rsid w:val="00A13E3E"/>
    <w:rsid w:val="00A238C0"/>
    <w:rsid w:val="00A23FFA"/>
    <w:rsid w:val="00A376C3"/>
    <w:rsid w:val="00A37DBB"/>
    <w:rsid w:val="00A40FE3"/>
    <w:rsid w:val="00A41459"/>
    <w:rsid w:val="00A46E15"/>
    <w:rsid w:val="00A50319"/>
    <w:rsid w:val="00A555FF"/>
    <w:rsid w:val="00A5575D"/>
    <w:rsid w:val="00A5588A"/>
    <w:rsid w:val="00A56319"/>
    <w:rsid w:val="00A564D0"/>
    <w:rsid w:val="00A60732"/>
    <w:rsid w:val="00A61DDE"/>
    <w:rsid w:val="00A6423B"/>
    <w:rsid w:val="00A6628C"/>
    <w:rsid w:val="00A67B95"/>
    <w:rsid w:val="00A707C6"/>
    <w:rsid w:val="00A7794F"/>
    <w:rsid w:val="00A77D9C"/>
    <w:rsid w:val="00A836FC"/>
    <w:rsid w:val="00A859EF"/>
    <w:rsid w:val="00A85ECD"/>
    <w:rsid w:val="00A94675"/>
    <w:rsid w:val="00A9542D"/>
    <w:rsid w:val="00AA01B9"/>
    <w:rsid w:val="00AA0D88"/>
    <w:rsid w:val="00AA6090"/>
    <w:rsid w:val="00AC72E5"/>
    <w:rsid w:val="00AD13F7"/>
    <w:rsid w:val="00AD64A9"/>
    <w:rsid w:val="00AE2D84"/>
    <w:rsid w:val="00AE36AE"/>
    <w:rsid w:val="00AE70DD"/>
    <w:rsid w:val="00AF307C"/>
    <w:rsid w:val="00AF4754"/>
    <w:rsid w:val="00AF6DCB"/>
    <w:rsid w:val="00AF7CDE"/>
    <w:rsid w:val="00B02790"/>
    <w:rsid w:val="00B04261"/>
    <w:rsid w:val="00B05832"/>
    <w:rsid w:val="00B0656B"/>
    <w:rsid w:val="00B11FBF"/>
    <w:rsid w:val="00B11FD7"/>
    <w:rsid w:val="00B15C6C"/>
    <w:rsid w:val="00B16F8C"/>
    <w:rsid w:val="00B21F58"/>
    <w:rsid w:val="00B24B65"/>
    <w:rsid w:val="00B24DF8"/>
    <w:rsid w:val="00B2656D"/>
    <w:rsid w:val="00B32347"/>
    <w:rsid w:val="00B32ECE"/>
    <w:rsid w:val="00B343A5"/>
    <w:rsid w:val="00B37BFE"/>
    <w:rsid w:val="00B41CD3"/>
    <w:rsid w:val="00B46E2A"/>
    <w:rsid w:val="00B4738E"/>
    <w:rsid w:val="00B5016F"/>
    <w:rsid w:val="00B514D7"/>
    <w:rsid w:val="00B520CF"/>
    <w:rsid w:val="00B541D6"/>
    <w:rsid w:val="00B55064"/>
    <w:rsid w:val="00B71DED"/>
    <w:rsid w:val="00B721E6"/>
    <w:rsid w:val="00B76917"/>
    <w:rsid w:val="00B8125F"/>
    <w:rsid w:val="00B844C8"/>
    <w:rsid w:val="00B858E9"/>
    <w:rsid w:val="00B85B32"/>
    <w:rsid w:val="00B94211"/>
    <w:rsid w:val="00B95FB8"/>
    <w:rsid w:val="00B97BAA"/>
    <w:rsid w:val="00BA01DF"/>
    <w:rsid w:val="00BA0D9B"/>
    <w:rsid w:val="00BA1A8B"/>
    <w:rsid w:val="00BA1B11"/>
    <w:rsid w:val="00BA236D"/>
    <w:rsid w:val="00BA37FF"/>
    <w:rsid w:val="00BB0614"/>
    <w:rsid w:val="00BB53BD"/>
    <w:rsid w:val="00BB60FE"/>
    <w:rsid w:val="00BB69A6"/>
    <w:rsid w:val="00BB712D"/>
    <w:rsid w:val="00BC11C3"/>
    <w:rsid w:val="00BC123C"/>
    <w:rsid w:val="00BC29EE"/>
    <w:rsid w:val="00BC493E"/>
    <w:rsid w:val="00BC5237"/>
    <w:rsid w:val="00BC7EE5"/>
    <w:rsid w:val="00BD1135"/>
    <w:rsid w:val="00BD2548"/>
    <w:rsid w:val="00BE1E5C"/>
    <w:rsid w:val="00BE4C50"/>
    <w:rsid w:val="00BF17DA"/>
    <w:rsid w:val="00C01691"/>
    <w:rsid w:val="00C02E5A"/>
    <w:rsid w:val="00C0617A"/>
    <w:rsid w:val="00C06D55"/>
    <w:rsid w:val="00C1408C"/>
    <w:rsid w:val="00C14AB7"/>
    <w:rsid w:val="00C27FAD"/>
    <w:rsid w:val="00C30691"/>
    <w:rsid w:val="00C36951"/>
    <w:rsid w:val="00C37FFD"/>
    <w:rsid w:val="00C402C6"/>
    <w:rsid w:val="00C40C2D"/>
    <w:rsid w:val="00C44AC6"/>
    <w:rsid w:val="00C44E47"/>
    <w:rsid w:val="00C47C0E"/>
    <w:rsid w:val="00C522E9"/>
    <w:rsid w:val="00C54B23"/>
    <w:rsid w:val="00C56D1B"/>
    <w:rsid w:val="00C60935"/>
    <w:rsid w:val="00C614C2"/>
    <w:rsid w:val="00C6589D"/>
    <w:rsid w:val="00C679AD"/>
    <w:rsid w:val="00C70010"/>
    <w:rsid w:val="00C716E6"/>
    <w:rsid w:val="00C7232F"/>
    <w:rsid w:val="00C72486"/>
    <w:rsid w:val="00C733C4"/>
    <w:rsid w:val="00C736E3"/>
    <w:rsid w:val="00C74737"/>
    <w:rsid w:val="00C76059"/>
    <w:rsid w:val="00C76595"/>
    <w:rsid w:val="00C86E1F"/>
    <w:rsid w:val="00C90552"/>
    <w:rsid w:val="00C905BF"/>
    <w:rsid w:val="00C91936"/>
    <w:rsid w:val="00C959BF"/>
    <w:rsid w:val="00C96811"/>
    <w:rsid w:val="00C97844"/>
    <w:rsid w:val="00CA12EC"/>
    <w:rsid w:val="00CB0A44"/>
    <w:rsid w:val="00CB519E"/>
    <w:rsid w:val="00CB580E"/>
    <w:rsid w:val="00CB63EB"/>
    <w:rsid w:val="00CC1854"/>
    <w:rsid w:val="00CC3434"/>
    <w:rsid w:val="00CD164A"/>
    <w:rsid w:val="00CD30D2"/>
    <w:rsid w:val="00CD6897"/>
    <w:rsid w:val="00CD6EAD"/>
    <w:rsid w:val="00CD7023"/>
    <w:rsid w:val="00CE1F35"/>
    <w:rsid w:val="00CE2A32"/>
    <w:rsid w:val="00CE42FD"/>
    <w:rsid w:val="00CF0A93"/>
    <w:rsid w:val="00CF436B"/>
    <w:rsid w:val="00CF5A99"/>
    <w:rsid w:val="00CF7E37"/>
    <w:rsid w:val="00D00F4D"/>
    <w:rsid w:val="00D02216"/>
    <w:rsid w:val="00D101D1"/>
    <w:rsid w:val="00D10BB3"/>
    <w:rsid w:val="00D11300"/>
    <w:rsid w:val="00D11C8B"/>
    <w:rsid w:val="00D124E4"/>
    <w:rsid w:val="00D13A3F"/>
    <w:rsid w:val="00D1451C"/>
    <w:rsid w:val="00D15428"/>
    <w:rsid w:val="00D15A93"/>
    <w:rsid w:val="00D1675C"/>
    <w:rsid w:val="00D16A90"/>
    <w:rsid w:val="00D17866"/>
    <w:rsid w:val="00D22A06"/>
    <w:rsid w:val="00D247C3"/>
    <w:rsid w:val="00D24E30"/>
    <w:rsid w:val="00D266BF"/>
    <w:rsid w:val="00D27B97"/>
    <w:rsid w:val="00D30055"/>
    <w:rsid w:val="00D406E6"/>
    <w:rsid w:val="00D410A0"/>
    <w:rsid w:val="00D45E27"/>
    <w:rsid w:val="00D460D6"/>
    <w:rsid w:val="00D5340B"/>
    <w:rsid w:val="00D57436"/>
    <w:rsid w:val="00D61038"/>
    <w:rsid w:val="00D62B9A"/>
    <w:rsid w:val="00D63B22"/>
    <w:rsid w:val="00D67D39"/>
    <w:rsid w:val="00D762A8"/>
    <w:rsid w:val="00D95CE3"/>
    <w:rsid w:val="00DA15D3"/>
    <w:rsid w:val="00DA6C87"/>
    <w:rsid w:val="00DB43D4"/>
    <w:rsid w:val="00DC6D7F"/>
    <w:rsid w:val="00DD0799"/>
    <w:rsid w:val="00DD4985"/>
    <w:rsid w:val="00DD6F0E"/>
    <w:rsid w:val="00DE0549"/>
    <w:rsid w:val="00DE085D"/>
    <w:rsid w:val="00DE0F01"/>
    <w:rsid w:val="00DE112E"/>
    <w:rsid w:val="00DE405E"/>
    <w:rsid w:val="00DE5E51"/>
    <w:rsid w:val="00DE6351"/>
    <w:rsid w:val="00DF11E5"/>
    <w:rsid w:val="00DF3261"/>
    <w:rsid w:val="00DF4EB2"/>
    <w:rsid w:val="00E02E34"/>
    <w:rsid w:val="00E035EC"/>
    <w:rsid w:val="00E0509F"/>
    <w:rsid w:val="00E07767"/>
    <w:rsid w:val="00E11044"/>
    <w:rsid w:val="00E1265D"/>
    <w:rsid w:val="00E14402"/>
    <w:rsid w:val="00E15EA8"/>
    <w:rsid w:val="00E1775B"/>
    <w:rsid w:val="00E22CA6"/>
    <w:rsid w:val="00E25BA0"/>
    <w:rsid w:val="00E27576"/>
    <w:rsid w:val="00E3154A"/>
    <w:rsid w:val="00E35BC1"/>
    <w:rsid w:val="00E447DD"/>
    <w:rsid w:val="00E461CE"/>
    <w:rsid w:val="00E4659F"/>
    <w:rsid w:val="00E4681E"/>
    <w:rsid w:val="00E47EFC"/>
    <w:rsid w:val="00E52F57"/>
    <w:rsid w:val="00E54163"/>
    <w:rsid w:val="00E551BE"/>
    <w:rsid w:val="00E60758"/>
    <w:rsid w:val="00E6255C"/>
    <w:rsid w:val="00E669E3"/>
    <w:rsid w:val="00E70041"/>
    <w:rsid w:val="00E70935"/>
    <w:rsid w:val="00E74039"/>
    <w:rsid w:val="00E74AED"/>
    <w:rsid w:val="00E74F33"/>
    <w:rsid w:val="00E75E17"/>
    <w:rsid w:val="00E83418"/>
    <w:rsid w:val="00E846FD"/>
    <w:rsid w:val="00E84EA1"/>
    <w:rsid w:val="00E86B3D"/>
    <w:rsid w:val="00E86EFF"/>
    <w:rsid w:val="00E903ED"/>
    <w:rsid w:val="00E90450"/>
    <w:rsid w:val="00E94333"/>
    <w:rsid w:val="00EA0FC1"/>
    <w:rsid w:val="00EA1543"/>
    <w:rsid w:val="00EA3667"/>
    <w:rsid w:val="00EA583C"/>
    <w:rsid w:val="00EA6762"/>
    <w:rsid w:val="00EB2658"/>
    <w:rsid w:val="00EB6BF2"/>
    <w:rsid w:val="00EC20C0"/>
    <w:rsid w:val="00EC4A0A"/>
    <w:rsid w:val="00EC76C2"/>
    <w:rsid w:val="00EC785A"/>
    <w:rsid w:val="00ED010A"/>
    <w:rsid w:val="00ED034A"/>
    <w:rsid w:val="00ED072C"/>
    <w:rsid w:val="00ED6DE8"/>
    <w:rsid w:val="00EE0A07"/>
    <w:rsid w:val="00EE500C"/>
    <w:rsid w:val="00EF06B0"/>
    <w:rsid w:val="00EF5557"/>
    <w:rsid w:val="00EF67DA"/>
    <w:rsid w:val="00F00DBF"/>
    <w:rsid w:val="00F13084"/>
    <w:rsid w:val="00F1367A"/>
    <w:rsid w:val="00F2650E"/>
    <w:rsid w:val="00F30742"/>
    <w:rsid w:val="00F338A5"/>
    <w:rsid w:val="00F40FEE"/>
    <w:rsid w:val="00F41BE9"/>
    <w:rsid w:val="00F43BE6"/>
    <w:rsid w:val="00F4529B"/>
    <w:rsid w:val="00F50315"/>
    <w:rsid w:val="00F5109F"/>
    <w:rsid w:val="00F5173A"/>
    <w:rsid w:val="00F530F2"/>
    <w:rsid w:val="00F53341"/>
    <w:rsid w:val="00F571F9"/>
    <w:rsid w:val="00F57DF9"/>
    <w:rsid w:val="00F62095"/>
    <w:rsid w:val="00F635A5"/>
    <w:rsid w:val="00F6550C"/>
    <w:rsid w:val="00F65E3A"/>
    <w:rsid w:val="00F72D24"/>
    <w:rsid w:val="00F742BD"/>
    <w:rsid w:val="00F7441C"/>
    <w:rsid w:val="00F76960"/>
    <w:rsid w:val="00F82021"/>
    <w:rsid w:val="00F835C2"/>
    <w:rsid w:val="00F8640B"/>
    <w:rsid w:val="00F865A0"/>
    <w:rsid w:val="00F92855"/>
    <w:rsid w:val="00F92BEB"/>
    <w:rsid w:val="00FA1304"/>
    <w:rsid w:val="00FA1CC6"/>
    <w:rsid w:val="00FA2723"/>
    <w:rsid w:val="00FB2CC7"/>
    <w:rsid w:val="00FB401B"/>
    <w:rsid w:val="00FC1075"/>
    <w:rsid w:val="00FC4BBD"/>
    <w:rsid w:val="00FC5CD3"/>
    <w:rsid w:val="00FD2B24"/>
    <w:rsid w:val="00FD2CE4"/>
    <w:rsid w:val="00FD31B4"/>
    <w:rsid w:val="00FD44B9"/>
    <w:rsid w:val="00FD63EB"/>
    <w:rsid w:val="00FE1ED7"/>
    <w:rsid w:val="00FE5B74"/>
    <w:rsid w:val="00FF29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5742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164"/>
    <w:pPr>
      <w:spacing w:after="200" w:line="276" w:lineRule="auto"/>
    </w:pPr>
    <w:rPr>
      <w:sz w:val="22"/>
      <w:szCs w:val="22"/>
      <w:lang w:eastAsia="en-US"/>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uiPriority w:val="9"/>
    <w:unhideWhenUsed/>
    <w:qFormat/>
    <w:rsid w:val="00E0509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6093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D6F0E"/>
    <w:rPr>
      <w:rFonts w:eastAsia="Times New Roman" w:cs="Calibri"/>
      <w:bCs/>
      <w:color w:val="244061"/>
      <w:kern w:val="32"/>
      <w:sz w:val="52"/>
      <w:szCs w:val="52"/>
      <w:lang w:val="en-AU"/>
    </w:rPr>
  </w:style>
  <w:style w:type="character" w:customStyle="1" w:styleId="Heading4Char">
    <w:name w:val="Heading 4 Char"/>
    <w:link w:val="Heading4"/>
    <w:uiPriority w:val="9"/>
    <w:rsid w:val="00594933"/>
    <w:rPr>
      <w:rFonts w:eastAsia="Times New Roman" w:cs="Calibri"/>
      <w:b/>
      <w:bCs/>
      <w:color w:val="4F81BD"/>
      <w:sz w:val="24"/>
      <w:szCs w:val="24"/>
      <w:lang w:val="en-AU"/>
    </w:rPr>
  </w:style>
  <w:style w:type="character" w:customStyle="1" w:styleId="Heading2Char">
    <w:name w:val="Heading 2 Char"/>
    <w:link w:val="Heading2"/>
    <w:rsid w:val="00BA0D9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594933"/>
    <w:rPr>
      <w:rFonts w:eastAsia="Times New Roman" w:cs="Calibri"/>
      <w:b/>
      <w:bCs/>
      <w:color w:val="4F81BD"/>
      <w:sz w:val="28"/>
      <w:szCs w:val="28"/>
      <w:lang w:eastAsia="ja-JP"/>
    </w:rPr>
  </w:style>
  <w:style w:type="character" w:customStyle="1" w:styleId="Heading5Char">
    <w:name w:val="Heading 5 Char"/>
    <w:basedOn w:val="DefaultParagraphFont"/>
    <w:link w:val="Heading5"/>
    <w:uiPriority w:val="9"/>
    <w:rsid w:val="00E0509F"/>
    <w:rPr>
      <w:rFonts w:asciiTheme="majorHAnsi" w:eastAsiaTheme="majorEastAsia" w:hAnsiTheme="majorHAnsi" w:cstheme="majorBidi"/>
      <w:color w:val="2F5496" w:themeColor="accent1" w:themeShade="BF"/>
      <w:sz w:val="22"/>
      <w:szCs w:val="22"/>
      <w:lang w:eastAsia="en-US"/>
    </w:rPr>
  </w:style>
  <w:style w:type="character" w:customStyle="1" w:styleId="Heading6Char">
    <w:name w:val="Heading 6 Char"/>
    <w:basedOn w:val="DefaultParagraphFont"/>
    <w:link w:val="Heading6"/>
    <w:uiPriority w:val="9"/>
    <w:rsid w:val="00C60935"/>
    <w:rPr>
      <w:rFonts w:asciiTheme="majorHAnsi" w:eastAsiaTheme="majorEastAsia" w:hAnsiTheme="majorHAnsi" w:cstheme="majorBidi"/>
      <w:color w:val="1F3763" w:themeColor="accent1" w:themeShade="7F"/>
      <w:sz w:val="22"/>
      <w:szCs w:val="22"/>
      <w:lang w:eastAsia="en-US"/>
    </w:rPr>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paragraph" w:styleId="TOC1">
    <w:name w:val="toc 1"/>
    <w:basedOn w:val="Normal"/>
    <w:next w:val="Normal"/>
    <w:autoRedefine/>
    <w:uiPriority w:val="39"/>
    <w:unhideWhenUsed/>
    <w:qFormat/>
    <w:rsid w:val="006D294C"/>
    <w:pPr>
      <w:tabs>
        <w:tab w:val="right" w:leader="dot" w:pos="9016"/>
      </w:tabs>
      <w:spacing w:before="120" w:after="120"/>
    </w:pPr>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semiHidden/>
    <w:unhideWhenUsed/>
    <w:rsid w:val="004822C2"/>
    <w:rPr>
      <w:sz w:val="20"/>
      <w:szCs w:val="20"/>
    </w:rPr>
  </w:style>
  <w:style w:type="character" w:customStyle="1" w:styleId="CommentTextChar">
    <w:name w:val="Comment Text Char"/>
    <w:link w:val="CommentText"/>
    <w:uiPriority w:val="99"/>
    <w:semiHidden/>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character" w:customStyle="1" w:styleId="GlossaryChar">
    <w:name w:val="Glossary Char"/>
    <w:basedOn w:val="NoSpacingChar"/>
    <w:link w:val="Glossary"/>
    <w:rsid w:val="00440694"/>
    <w:rPr>
      <w:rFonts w:eastAsia="MS Mincho" w:cs="Arial"/>
      <w:sz w:val="22"/>
      <w:szCs w:val="22"/>
      <w:lang w:val="en-US" w:eastAsia="ja-JP"/>
    </w:rPr>
  </w:style>
  <w:style w:type="paragraph" w:customStyle="1" w:styleId="Title1">
    <w:name w:val="Title1"/>
    <w:next w:val="Normal"/>
    <w:link w:val="TITLEChar0"/>
    <w:qFormat/>
    <w:rsid w:val="00824A9E"/>
    <w:pPr>
      <w:spacing w:after="120" w:line="840" w:lineRule="exact"/>
    </w:pPr>
    <w:rPr>
      <w:rFonts w:ascii="Arial" w:hAnsi="Arial" w:cs="Calibri"/>
      <w:noProof/>
      <w:color w:val="000000"/>
      <w:spacing w:val="10"/>
      <w:sz w:val="72"/>
      <w:szCs w:val="84"/>
      <w:lang w:val="en-US" w:eastAsia="en-US"/>
    </w:rPr>
  </w:style>
  <w:style w:type="character" w:customStyle="1" w:styleId="TITLEChar0">
    <w:name w:val="TITLE Char"/>
    <w:link w:val="Title1"/>
    <w:rsid w:val="00824A9E"/>
    <w:rPr>
      <w:rFonts w:ascii="Arial" w:hAnsi="Arial" w:cs="Calibri"/>
      <w:noProof/>
      <w:color w:val="000000"/>
      <w:spacing w:val="10"/>
      <w:sz w:val="72"/>
      <w:szCs w:val="84"/>
    </w:rPr>
  </w:style>
  <w:style w:type="paragraph" w:customStyle="1" w:styleId="TITLE2">
    <w:name w:val="TITLE 2"/>
    <w:basedOn w:val="Normal"/>
    <w:rsid w:val="00824A9E"/>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E70935"/>
    <w:pPr>
      <w:spacing w:after="0" w:line="240" w:lineRule="auto"/>
    </w:pPr>
    <w:rPr>
      <w:rFonts w:ascii="Arial" w:eastAsia="MS Mincho" w:hAnsi="Arial"/>
      <w:sz w:val="20"/>
      <w:szCs w:val="24"/>
      <w:lang w:eastAsia="en-AU"/>
    </w:rPr>
  </w:style>
  <w:style w:type="character" w:customStyle="1" w:styleId="FootnoteTextChar">
    <w:name w:val="Footnote Text Char"/>
    <w:link w:val="FootnoteText"/>
    <w:uiPriority w:val="99"/>
    <w:rsid w:val="00E70935"/>
    <w:rPr>
      <w:rFonts w:ascii="Arial" w:eastAsia="MS Mincho" w:hAnsi="Arial"/>
      <w:szCs w:val="24"/>
    </w:rPr>
  </w:style>
  <w:style w:type="character" w:styleId="FootnoteReference">
    <w:name w:val="footnote reference"/>
    <w:uiPriority w:val="99"/>
    <w:unhideWhenUsed/>
    <w:rsid w:val="00A555FF"/>
    <w:rPr>
      <w:vertAlign w:val="superscript"/>
    </w:rPr>
  </w:style>
  <w:style w:type="paragraph" w:styleId="Caption">
    <w:name w:val="caption"/>
    <w:aliases w:val="Caption Figure"/>
    <w:basedOn w:val="Normal"/>
    <w:next w:val="Normal"/>
    <w:uiPriority w:val="35"/>
    <w:unhideWhenUsed/>
    <w:qFormat/>
    <w:rsid w:val="00913157"/>
    <w:pPr>
      <w:spacing w:after="36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Quote">
    <w:name w:val="Quote"/>
    <w:basedOn w:val="Normal"/>
    <w:next w:val="Normal"/>
    <w:link w:val="QuoteChar"/>
    <w:uiPriority w:val="29"/>
    <w:qFormat/>
    <w:rsid w:val="00442FA7"/>
    <w:pPr>
      <w:ind w:left="284"/>
    </w:pPr>
    <w:rPr>
      <w:rFonts w:asciiTheme="minorHAnsi" w:eastAsiaTheme="minorEastAsia" w:hAnsiTheme="minorHAnsi" w:cstheme="minorBidi"/>
      <w:iCs/>
      <w:color w:val="000000" w:themeColor="text1"/>
      <w:szCs w:val="24"/>
    </w:rPr>
  </w:style>
  <w:style w:type="character" w:customStyle="1" w:styleId="QuoteChar">
    <w:name w:val="Quote Char"/>
    <w:basedOn w:val="DefaultParagraphFont"/>
    <w:link w:val="Quote"/>
    <w:uiPriority w:val="29"/>
    <w:rsid w:val="00442FA7"/>
    <w:rPr>
      <w:rFonts w:asciiTheme="minorHAnsi" w:eastAsiaTheme="minorEastAsia" w:hAnsiTheme="minorHAnsi" w:cstheme="minorBidi"/>
      <w:iCs/>
      <w:color w:val="000000" w:themeColor="text1"/>
      <w:sz w:val="22"/>
      <w:szCs w:val="24"/>
      <w:lang w:eastAsia="en-US"/>
    </w:rPr>
  </w:style>
  <w:style w:type="paragraph" w:customStyle="1" w:styleId="EndNoteBibliography">
    <w:name w:val="EndNote Bibliography"/>
    <w:basedOn w:val="Normal"/>
    <w:link w:val="EndNoteBibliographyChar"/>
    <w:rsid w:val="00442FA7"/>
    <w:pPr>
      <w:spacing w:after="160" w:line="240" w:lineRule="auto"/>
    </w:pPr>
    <w:rPr>
      <w:rFonts w:ascii="Times New Roman" w:eastAsiaTheme="minorHAnsi" w:hAnsi="Times New Roman" w:cs="Calibri"/>
      <w:noProof/>
      <w:color w:val="000000" w:themeColor="text1"/>
      <w:lang w:val="en-US"/>
    </w:rPr>
  </w:style>
  <w:style w:type="character" w:customStyle="1" w:styleId="EndNoteBibliographyChar">
    <w:name w:val="EndNote Bibliography Char"/>
    <w:basedOn w:val="QuoteChar"/>
    <w:link w:val="EndNoteBibliography"/>
    <w:rsid w:val="00442FA7"/>
    <w:rPr>
      <w:rFonts w:asciiTheme="minorHAnsi" w:eastAsiaTheme="minorHAnsi" w:hAnsiTheme="minorHAnsi" w:cs="Calibri"/>
      <w:iCs w:val="0"/>
      <w:noProof/>
      <w:color w:val="000000" w:themeColor="text1"/>
      <w:sz w:val="22"/>
      <w:szCs w:val="22"/>
      <w:lang w:val="en-US" w:eastAsia="en-US"/>
    </w:rPr>
  </w:style>
  <w:style w:type="paragraph" w:styleId="NormalWeb">
    <w:name w:val="Normal (Web)"/>
    <w:basedOn w:val="Normal"/>
    <w:link w:val="NormalWebChar"/>
    <w:uiPriority w:val="99"/>
    <w:unhideWhenUsed/>
    <w:rsid w:val="00442FA7"/>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WebChar">
    <w:name w:val="Normal (Web) Char"/>
    <w:basedOn w:val="DefaultParagraphFont"/>
    <w:link w:val="NormalWeb"/>
    <w:uiPriority w:val="99"/>
    <w:rsid w:val="00B04261"/>
    <w:rPr>
      <w:rFonts w:ascii="Times New Roman" w:eastAsia="Times New Roman" w:hAnsi="Times New Roman"/>
      <w:sz w:val="24"/>
      <w:szCs w:val="24"/>
    </w:rPr>
  </w:style>
  <w:style w:type="paragraph" w:styleId="ListParagraph">
    <w:name w:val="List Paragraph"/>
    <w:basedOn w:val="Normal"/>
    <w:link w:val="ListParagraphChar"/>
    <w:uiPriority w:val="34"/>
    <w:qFormat/>
    <w:rsid w:val="002C2419"/>
    <w:pPr>
      <w:widowControl w:val="0"/>
      <w:numPr>
        <w:numId w:val="1"/>
      </w:numPr>
      <w:spacing w:after="120" w:line="288" w:lineRule="auto"/>
    </w:pPr>
  </w:style>
  <w:style w:type="character" w:customStyle="1" w:styleId="ListParagraphChar">
    <w:name w:val="List Paragraph Char"/>
    <w:basedOn w:val="DefaultParagraphFont"/>
    <w:link w:val="ListParagraph"/>
    <w:uiPriority w:val="34"/>
    <w:rsid w:val="002C2419"/>
    <w:rPr>
      <w:sz w:val="22"/>
      <w:szCs w:val="22"/>
      <w:lang w:eastAsia="en-US"/>
    </w:rPr>
  </w:style>
  <w:style w:type="paragraph" w:styleId="Revision">
    <w:name w:val="Revision"/>
    <w:hidden/>
    <w:uiPriority w:val="99"/>
    <w:semiHidden/>
    <w:rsid w:val="003756B3"/>
    <w:rPr>
      <w:sz w:val="22"/>
      <w:szCs w:val="22"/>
      <w:lang w:eastAsia="en-US"/>
    </w:rPr>
  </w:style>
  <w:style w:type="table" w:styleId="TableGrid">
    <w:name w:val="Table Grid"/>
    <w:basedOn w:val="TableNormal"/>
    <w:uiPriority w:val="59"/>
    <w:rsid w:val="00FA27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galley">
    <w:name w:val="Table galley"/>
    <w:basedOn w:val="Normal"/>
    <w:qFormat/>
    <w:rsid w:val="00F00DBF"/>
    <w:pPr>
      <w:spacing w:after="0" w:line="240" w:lineRule="auto"/>
    </w:pPr>
    <w:rPr>
      <w:rFonts w:asciiTheme="minorHAnsi" w:hAnsiTheme="minorHAnsi"/>
    </w:rPr>
  </w:style>
  <w:style w:type="paragraph" w:customStyle="1" w:styleId="Tableheading">
    <w:name w:val="Table heading"/>
    <w:basedOn w:val="Normal"/>
    <w:qFormat/>
    <w:rsid w:val="00F00DBF"/>
    <w:pPr>
      <w:spacing w:before="60" w:after="60" w:line="240" w:lineRule="auto"/>
    </w:pPr>
    <w:rPr>
      <w:rFonts w:asciiTheme="minorHAnsi" w:hAnsiTheme="minorHAnsi"/>
      <w:b/>
    </w:rPr>
  </w:style>
  <w:style w:type="paragraph" w:customStyle="1" w:styleId="Captiontable">
    <w:name w:val="Caption table"/>
    <w:basedOn w:val="Caption"/>
    <w:qFormat/>
    <w:rsid w:val="000C0884"/>
    <w:pPr>
      <w:keepNext/>
      <w:spacing w:before="360" w:after="240" w:line="240" w:lineRule="exact"/>
      <w:jc w:val="both"/>
    </w:pPr>
    <w:rPr>
      <w:rFonts w:ascii="Verdana" w:hAnsi="Verdana"/>
      <w:sz w:val="18"/>
    </w:rPr>
  </w:style>
  <w:style w:type="character" w:styleId="Strong">
    <w:name w:val="Strong"/>
    <w:basedOn w:val="DefaultParagraphFont"/>
    <w:uiPriority w:val="22"/>
    <w:qFormat/>
    <w:rsid w:val="00E0509F"/>
    <w:rPr>
      <w:b/>
      <w:bCs/>
    </w:rPr>
  </w:style>
  <w:style w:type="character" w:styleId="Emphasis">
    <w:name w:val="Emphasis"/>
    <w:basedOn w:val="DefaultParagraphFont"/>
    <w:uiPriority w:val="20"/>
    <w:qFormat/>
    <w:rsid w:val="00E0509F"/>
    <w:rPr>
      <w:i/>
      <w:iCs/>
    </w:rPr>
  </w:style>
  <w:style w:type="character" w:customStyle="1" w:styleId="UnresolvedMention1">
    <w:name w:val="Unresolved Mention1"/>
    <w:basedOn w:val="DefaultParagraphFont"/>
    <w:uiPriority w:val="99"/>
    <w:semiHidden/>
    <w:unhideWhenUsed/>
    <w:rsid w:val="009F4ECA"/>
    <w:rPr>
      <w:color w:val="808080"/>
      <w:shd w:val="clear" w:color="auto" w:fill="E6E6E6"/>
    </w:rPr>
  </w:style>
  <w:style w:type="character" w:styleId="FollowedHyperlink">
    <w:name w:val="FollowedHyperlink"/>
    <w:basedOn w:val="DefaultParagraphFont"/>
    <w:uiPriority w:val="99"/>
    <w:semiHidden/>
    <w:unhideWhenUsed/>
    <w:rsid w:val="009F4ECA"/>
    <w:rPr>
      <w:color w:val="954F72" w:themeColor="followedHyperlink"/>
      <w:u w:val="single"/>
    </w:rPr>
  </w:style>
  <w:style w:type="character" w:styleId="HTMLCite">
    <w:name w:val="HTML Cite"/>
    <w:basedOn w:val="DefaultParagraphFont"/>
    <w:uiPriority w:val="99"/>
    <w:semiHidden/>
    <w:unhideWhenUsed/>
    <w:rsid w:val="009F4ECA"/>
    <w:rPr>
      <w:i/>
      <w:iCs/>
    </w:rPr>
  </w:style>
  <w:style w:type="paragraph" w:styleId="EndnoteText">
    <w:name w:val="endnote text"/>
    <w:basedOn w:val="Normal"/>
    <w:link w:val="EndnoteTextChar"/>
    <w:uiPriority w:val="99"/>
    <w:semiHidden/>
    <w:unhideWhenUsed/>
    <w:rsid w:val="009F4ECA"/>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9F4ECA"/>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9F4ECA"/>
    <w:rPr>
      <w:vertAlign w:val="superscript"/>
    </w:rPr>
  </w:style>
  <w:style w:type="paragraph" w:styleId="TableofFigures">
    <w:name w:val="table of figures"/>
    <w:basedOn w:val="Normal"/>
    <w:next w:val="Normal"/>
    <w:uiPriority w:val="99"/>
    <w:unhideWhenUsed/>
    <w:rsid w:val="00B0656B"/>
    <w:pPr>
      <w:spacing w:after="0"/>
    </w:pPr>
  </w:style>
  <w:style w:type="paragraph" w:customStyle="1" w:styleId="Quotesource">
    <w:name w:val="Quote source"/>
    <w:basedOn w:val="Quote"/>
    <w:qFormat/>
    <w:rsid w:val="00A376C3"/>
    <w:pPr>
      <w:spacing w:after="0" w:line="360" w:lineRule="auto"/>
      <w:jc w:val="right"/>
    </w:pPr>
    <w:rPr>
      <w:rFonts w:ascii="Times New Roman" w:hAnsi="Times New Roman"/>
      <w:sz w:val="24"/>
    </w:rPr>
  </w:style>
  <w:style w:type="paragraph" w:customStyle="1" w:styleId="site-title">
    <w:name w:val="site-title"/>
    <w:basedOn w:val="Normal"/>
    <w:rsid w:val="00B4738E"/>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B4738E"/>
  </w:style>
  <w:style w:type="paragraph" w:customStyle="1" w:styleId="site-description">
    <w:name w:val="site-description"/>
    <w:basedOn w:val="Normal"/>
    <w:rsid w:val="00B4738E"/>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2">
    <w:name w:val="Unresolved Mention2"/>
    <w:basedOn w:val="DefaultParagraphFont"/>
    <w:uiPriority w:val="99"/>
    <w:semiHidden/>
    <w:unhideWhenUsed/>
    <w:rsid w:val="002E3E95"/>
    <w:rPr>
      <w:color w:val="808080"/>
      <w:shd w:val="clear" w:color="auto" w:fill="E6E6E6"/>
    </w:rPr>
  </w:style>
  <w:style w:type="character" w:customStyle="1" w:styleId="UnresolvedMention3">
    <w:name w:val="Unresolved Mention3"/>
    <w:basedOn w:val="DefaultParagraphFont"/>
    <w:uiPriority w:val="99"/>
    <w:semiHidden/>
    <w:unhideWhenUsed/>
    <w:rsid w:val="00475A3B"/>
    <w:rPr>
      <w:color w:val="605E5C"/>
      <w:shd w:val="clear" w:color="auto" w:fill="E1DFDD"/>
    </w:rPr>
  </w:style>
  <w:style w:type="paragraph" w:customStyle="1" w:styleId="Default">
    <w:name w:val="Default"/>
    <w:rsid w:val="00DB43D4"/>
    <w:pPr>
      <w:autoSpaceDE w:val="0"/>
      <w:autoSpaceDN w:val="0"/>
      <w:adjustRightInd w:val="0"/>
    </w:pPr>
    <w:rPr>
      <w:rFonts w:eastAsiaTheme="minorHAnsi" w:cs="Calibri"/>
      <w:color w:val="000000"/>
      <w:sz w:val="24"/>
      <w:szCs w:val="24"/>
      <w:lang w:eastAsia="en-US"/>
    </w:rPr>
  </w:style>
  <w:style w:type="paragraph" w:customStyle="1" w:styleId="References">
    <w:name w:val="References"/>
    <w:basedOn w:val="Normal"/>
    <w:qFormat/>
    <w:rsid w:val="000336E1"/>
    <w:pPr>
      <w:spacing w:after="120" w:line="240" w:lineRule="auto"/>
      <w:ind w:left="454" w:hanging="454"/>
      <w:jc w:val="both"/>
    </w:pPr>
    <w:rPr>
      <w:rFonts w:ascii="Verdana" w:hAnsi="Verdana"/>
      <w:sz w:val="20"/>
    </w:rPr>
  </w:style>
  <w:style w:type="character" w:customStyle="1" w:styleId="breadcrumb-arrow">
    <w:name w:val="breadcrumb-arrow"/>
    <w:basedOn w:val="DefaultParagraphFont"/>
    <w:rsid w:val="00D24E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164"/>
    <w:pPr>
      <w:spacing w:after="200" w:line="276" w:lineRule="auto"/>
    </w:pPr>
    <w:rPr>
      <w:sz w:val="22"/>
      <w:szCs w:val="22"/>
      <w:lang w:eastAsia="en-US"/>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uiPriority w:val="9"/>
    <w:unhideWhenUsed/>
    <w:qFormat/>
    <w:rsid w:val="00E0509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6093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D6F0E"/>
    <w:rPr>
      <w:rFonts w:eastAsia="Times New Roman" w:cs="Calibri"/>
      <w:bCs/>
      <w:color w:val="244061"/>
      <w:kern w:val="32"/>
      <w:sz w:val="52"/>
      <w:szCs w:val="52"/>
      <w:lang w:val="en-AU"/>
    </w:rPr>
  </w:style>
  <w:style w:type="character" w:customStyle="1" w:styleId="Heading4Char">
    <w:name w:val="Heading 4 Char"/>
    <w:link w:val="Heading4"/>
    <w:uiPriority w:val="9"/>
    <w:rsid w:val="00594933"/>
    <w:rPr>
      <w:rFonts w:eastAsia="Times New Roman" w:cs="Calibri"/>
      <w:b/>
      <w:bCs/>
      <w:color w:val="4F81BD"/>
      <w:sz w:val="24"/>
      <w:szCs w:val="24"/>
      <w:lang w:val="en-AU"/>
    </w:rPr>
  </w:style>
  <w:style w:type="character" w:customStyle="1" w:styleId="Heading2Char">
    <w:name w:val="Heading 2 Char"/>
    <w:link w:val="Heading2"/>
    <w:rsid w:val="00BA0D9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594933"/>
    <w:rPr>
      <w:rFonts w:eastAsia="Times New Roman" w:cs="Calibri"/>
      <w:b/>
      <w:bCs/>
      <w:color w:val="4F81BD"/>
      <w:sz w:val="28"/>
      <w:szCs w:val="28"/>
      <w:lang w:eastAsia="ja-JP"/>
    </w:rPr>
  </w:style>
  <w:style w:type="character" w:customStyle="1" w:styleId="Heading5Char">
    <w:name w:val="Heading 5 Char"/>
    <w:basedOn w:val="DefaultParagraphFont"/>
    <w:link w:val="Heading5"/>
    <w:uiPriority w:val="9"/>
    <w:rsid w:val="00E0509F"/>
    <w:rPr>
      <w:rFonts w:asciiTheme="majorHAnsi" w:eastAsiaTheme="majorEastAsia" w:hAnsiTheme="majorHAnsi" w:cstheme="majorBidi"/>
      <w:color w:val="2F5496" w:themeColor="accent1" w:themeShade="BF"/>
      <w:sz w:val="22"/>
      <w:szCs w:val="22"/>
      <w:lang w:eastAsia="en-US"/>
    </w:rPr>
  </w:style>
  <w:style w:type="character" w:customStyle="1" w:styleId="Heading6Char">
    <w:name w:val="Heading 6 Char"/>
    <w:basedOn w:val="DefaultParagraphFont"/>
    <w:link w:val="Heading6"/>
    <w:uiPriority w:val="9"/>
    <w:rsid w:val="00C60935"/>
    <w:rPr>
      <w:rFonts w:asciiTheme="majorHAnsi" w:eastAsiaTheme="majorEastAsia" w:hAnsiTheme="majorHAnsi" w:cstheme="majorBidi"/>
      <w:color w:val="1F3763" w:themeColor="accent1" w:themeShade="7F"/>
      <w:sz w:val="22"/>
      <w:szCs w:val="22"/>
      <w:lang w:eastAsia="en-US"/>
    </w:rPr>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paragraph" w:styleId="TOC1">
    <w:name w:val="toc 1"/>
    <w:basedOn w:val="Normal"/>
    <w:next w:val="Normal"/>
    <w:autoRedefine/>
    <w:uiPriority w:val="39"/>
    <w:unhideWhenUsed/>
    <w:qFormat/>
    <w:rsid w:val="006D294C"/>
    <w:pPr>
      <w:tabs>
        <w:tab w:val="right" w:leader="dot" w:pos="9016"/>
      </w:tabs>
      <w:spacing w:before="120" w:after="120"/>
    </w:pPr>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926552"/>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semiHidden/>
    <w:unhideWhenUsed/>
    <w:rsid w:val="004822C2"/>
    <w:rPr>
      <w:sz w:val="20"/>
      <w:szCs w:val="20"/>
    </w:rPr>
  </w:style>
  <w:style w:type="character" w:customStyle="1" w:styleId="CommentTextChar">
    <w:name w:val="Comment Text Char"/>
    <w:link w:val="CommentText"/>
    <w:uiPriority w:val="99"/>
    <w:semiHidden/>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character" w:customStyle="1" w:styleId="GlossaryChar">
    <w:name w:val="Glossary Char"/>
    <w:basedOn w:val="NoSpacingChar"/>
    <w:link w:val="Glossary"/>
    <w:rsid w:val="00440694"/>
    <w:rPr>
      <w:rFonts w:eastAsia="MS Mincho" w:cs="Arial"/>
      <w:sz w:val="22"/>
      <w:szCs w:val="22"/>
      <w:lang w:val="en-US" w:eastAsia="ja-JP"/>
    </w:rPr>
  </w:style>
  <w:style w:type="paragraph" w:customStyle="1" w:styleId="Title1">
    <w:name w:val="Title1"/>
    <w:next w:val="Normal"/>
    <w:link w:val="TITLEChar0"/>
    <w:qFormat/>
    <w:rsid w:val="00824A9E"/>
    <w:pPr>
      <w:spacing w:after="120" w:line="840" w:lineRule="exact"/>
    </w:pPr>
    <w:rPr>
      <w:rFonts w:ascii="Arial" w:hAnsi="Arial" w:cs="Calibri"/>
      <w:noProof/>
      <w:color w:val="000000"/>
      <w:spacing w:val="10"/>
      <w:sz w:val="72"/>
      <w:szCs w:val="84"/>
      <w:lang w:val="en-US" w:eastAsia="en-US"/>
    </w:rPr>
  </w:style>
  <w:style w:type="character" w:customStyle="1" w:styleId="TITLEChar0">
    <w:name w:val="TITLE Char"/>
    <w:link w:val="Title1"/>
    <w:rsid w:val="00824A9E"/>
    <w:rPr>
      <w:rFonts w:ascii="Arial" w:hAnsi="Arial" w:cs="Calibri"/>
      <w:noProof/>
      <w:color w:val="000000"/>
      <w:spacing w:val="10"/>
      <w:sz w:val="72"/>
      <w:szCs w:val="84"/>
    </w:rPr>
  </w:style>
  <w:style w:type="paragraph" w:customStyle="1" w:styleId="TITLE2">
    <w:name w:val="TITLE 2"/>
    <w:basedOn w:val="Normal"/>
    <w:rsid w:val="00824A9E"/>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E70935"/>
    <w:pPr>
      <w:spacing w:after="0" w:line="240" w:lineRule="auto"/>
    </w:pPr>
    <w:rPr>
      <w:rFonts w:ascii="Arial" w:eastAsia="MS Mincho" w:hAnsi="Arial"/>
      <w:sz w:val="20"/>
      <w:szCs w:val="24"/>
      <w:lang w:eastAsia="en-AU"/>
    </w:rPr>
  </w:style>
  <w:style w:type="character" w:customStyle="1" w:styleId="FootnoteTextChar">
    <w:name w:val="Footnote Text Char"/>
    <w:link w:val="FootnoteText"/>
    <w:uiPriority w:val="99"/>
    <w:rsid w:val="00E70935"/>
    <w:rPr>
      <w:rFonts w:ascii="Arial" w:eastAsia="MS Mincho" w:hAnsi="Arial"/>
      <w:szCs w:val="24"/>
    </w:rPr>
  </w:style>
  <w:style w:type="character" w:styleId="FootnoteReference">
    <w:name w:val="footnote reference"/>
    <w:uiPriority w:val="99"/>
    <w:unhideWhenUsed/>
    <w:rsid w:val="00A555FF"/>
    <w:rPr>
      <w:vertAlign w:val="superscript"/>
    </w:rPr>
  </w:style>
  <w:style w:type="paragraph" w:styleId="Caption">
    <w:name w:val="caption"/>
    <w:aliases w:val="Caption Figure"/>
    <w:basedOn w:val="Normal"/>
    <w:next w:val="Normal"/>
    <w:uiPriority w:val="35"/>
    <w:unhideWhenUsed/>
    <w:qFormat/>
    <w:rsid w:val="00913157"/>
    <w:pPr>
      <w:spacing w:after="36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Quote">
    <w:name w:val="Quote"/>
    <w:basedOn w:val="Normal"/>
    <w:next w:val="Normal"/>
    <w:link w:val="QuoteChar"/>
    <w:uiPriority w:val="29"/>
    <w:qFormat/>
    <w:rsid w:val="00442FA7"/>
    <w:pPr>
      <w:ind w:left="284"/>
    </w:pPr>
    <w:rPr>
      <w:rFonts w:asciiTheme="minorHAnsi" w:eastAsiaTheme="minorEastAsia" w:hAnsiTheme="minorHAnsi" w:cstheme="minorBidi"/>
      <w:iCs/>
      <w:color w:val="000000" w:themeColor="text1"/>
      <w:szCs w:val="24"/>
    </w:rPr>
  </w:style>
  <w:style w:type="character" w:customStyle="1" w:styleId="QuoteChar">
    <w:name w:val="Quote Char"/>
    <w:basedOn w:val="DefaultParagraphFont"/>
    <w:link w:val="Quote"/>
    <w:uiPriority w:val="29"/>
    <w:rsid w:val="00442FA7"/>
    <w:rPr>
      <w:rFonts w:asciiTheme="minorHAnsi" w:eastAsiaTheme="minorEastAsia" w:hAnsiTheme="minorHAnsi" w:cstheme="minorBidi"/>
      <w:iCs/>
      <w:color w:val="000000" w:themeColor="text1"/>
      <w:sz w:val="22"/>
      <w:szCs w:val="24"/>
      <w:lang w:eastAsia="en-US"/>
    </w:rPr>
  </w:style>
  <w:style w:type="paragraph" w:customStyle="1" w:styleId="EndNoteBibliography">
    <w:name w:val="EndNote Bibliography"/>
    <w:basedOn w:val="Normal"/>
    <w:link w:val="EndNoteBibliographyChar"/>
    <w:rsid w:val="00442FA7"/>
    <w:pPr>
      <w:spacing w:after="160" w:line="240" w:lineRule="auto"/>
    </w:pPr>
    <w:rPr>
      <w:rFonts w:ascii="Times New Roman" w:eastAsiaTheme="minorHAnsi" w:hAnsi="Times New Roman" w:cs="Calibri"/>
      <w:noProof/>
      <w:color w:val="000000" w:themeColor="text1"/>
      <w:lang w:val="en-US"/>
    </w:rPr>
  </w:style>
  <w:style w:type="character" w:customStyle="1" w:styleId="EndNoteBibliographyChar">
    <w:name w:val="EndNote Bibliography Char"/>
    <w:basedOn w:val="QuoteChar"/>
    <w:link w:val="EndNoteBibliography"/>
    <w:rsid w:val="00442FA7"/>
    <w:rPr>
      <w:rFonts w:asciiTheme="minorHAnsi" w:eastAsiaTheme="minorHAnsi" w:hAnsiTheme="minorHAnsi" w:cs="Calibri"/>
      <w:iCs w:val="0"/>
      <w:noProof/>
      <w:color w:val="000000" w:themeColor="text1"/>
      <w:sz w:val="22"/>
      <w:szCs w:val="22"/>
      <w:lang w:val="en-US" w:eastAsia="en-US"/>
    </w:rPr>
  </w:style>
  <w:style w:type="paragraph" w:styleId="NormalWeb">
    <w:name w:val="Normal (Web)"/>
    <w:basedOn w:val="Normal"/>
    <w:link w:val="NormalWebChar"/>
    <w:uiPriority w:val="99"/>
    <w:unhideWhenUsed/>
    <w:rsid w:val="00442FA7"/>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WebChar">
    <w:name w:val="Normal (Web) Char"/>
    <w:basedOn w:val="DefaultParagraphFont"/>
    <w:link w:val="NormalWeb"/>
    <w:uiPriority w:val="99"/>
    <w:rsid w:val="00B04261"/>
    <w:rPr>
      <w:rFonts w:ascii="Times New Roman" w:eastAsia="Times New Roman" w:hAnsi="Times New Roman"/>
      <w:sz w:val="24"/>
      <w:szCs w:val="24"/>
    </w:rPr>
  </w:style>
  <w:style w:type="paragraph" w:styleId="ListParagraph">
    <w:name w:val="List Paragraph"/>
    <w:basedOn w:val="Normal"/>
    <w:link w:val="ListParagraphChar"/>
    <w:uiPriority w:val="34"/>
    <w:qFormat/>
    <w:rsid w:val="002C2419"/>
    <w:pPr>
      <w:widowControl w:val="0"/>
      <w:numPr>
        <w:numId w:val="1"/>
      </w:numPr>
      <w:spacing w:after="120" w:line="288" w:lineRule="auto"/>
    </w:pPr>
  </w:style>
  <w:style w:type="character" w:customStyle="1" w:styleId="ListParagraphChar">
    <w:name w:val="List Paragraph Char"/>
    <w:basedOn w:val="DefaultParagraphFont"/>
    <w:link w:val="ListParagraph"/>
    <w:uiPriority w:val="34"/>
    <w:rsid w:val="002C2419"/>
    <w:rPr>
      <w:sz w:val="22"/>
      <w:szCs w:val="22"/>
      <w:lang w:eastAsia="en-US"/>
    </w:rPr>
  </w:style>
  <w:style w:type="paragraph" w:styleId="Revision">
    <w:name w:val="Revision"/>
    <w:hidden/>
    <w:uiPriority w:val="99"/>
    <w:semiHidden/>
    <w:rsid w:val="003756B3"/>
    <w:rPr>
      <w:sz w:val="22"/>
      <w:szCs w:val="22"/>
      <w:lang w:eastAsia="en-US"/>
    </w:rPr>
  </w:style>
  <w:style w:type="table" w:styleId="TableGrid">
    <w:name w:val="Table Grid"/>
    <w:basedOn w:val="TableNormal"/>
    <w:uiPriority w:val="59"/>
    <w:rsid w:val="00FA27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galley">
    <w:name w:val="Table galley"/>
    <w:basedOn w:val="Normal"/>
    <w:qFormat/>
    <w:rsid w:val="00F00DBF"/>
    <w:pPr>
      <w:spacing w:after="0" w:line="240" w:lineRule="auto"/>
    </w:pPr>
    <w:rPr>
      <w:rFonts w:asciiTheme="minorHAnsi" w:hAnsiTheme="minorHAnsi"/>
    </w:rPr>
  </w:style>
  <w:style w:type="paragraph" w:customStyle="1" w:styleId="Tableheading">
    <w:name w:val="Table heading"/>
    <w:basedOn w:val="Normal"/>
    <w:qFormat/>
    <w:rsid w:val="00F00DBF"/>
    <w:pPr>
      <w:spacing w:before="60" w:after="60" w:line="240" w:lineRule="auto"/>
    </w:pPr>
    <w:rPr>
      <w:rFonts w:asciiTheme="minorHAnsi" w:hAnsiTheme="minorHAnsi"/>
      <w:b/>
    </w:rPr>
  </w:style>
  <w:style w:type="paragraph" w:customStyle="1" w:styleId="Captiontable">
    <w:name w:val="Caption table"/>
    <w:basedOn w:val="Caption"/>
    <w:qFormat/>
    <w:rsid w:val="000C0884"/>
    <w:pPr>
      <w:keepNext/>
      <w:spacing w:before="360" w:after="240" w:line="240" w:lineRule="exact"/>
      <w:jc w:val="both"/>
    </w:pPr>
    <w:rPr>
      <w:rFonts w:ascii="Verdana" w:hAnsi="Verdana"/>
      <w:sz w:val="18"/>
    </w:rPr>
  </w:style>
  <w:style w:type="character" w:styleId="Strong">
    <w:name w:val="Strong"/>
    <w:basedOn w:val="DefaultParagraphFont"/>
    <w:uiPriority w:val="22"/>
    <w:qFormat/>
    <w:rsid w:val="00E0509F"/>
    <w:rPr>
      <w:b/>
      <w:bCs/>
    </w:rPr>
  </w:style>
  <w:style w:type="character" w:styleId="Emphasis">
    <w:name w:val="Emphasis"/>
    <w:basedOn w:val="DefaultParagraphFont"/>
    <w:uiPriority w:val="20"/>
    <w:qFormat/>
    <w:rsid w:val="00E0509F"/>
    <w:rPr>
      <w:i/>
      <w:iCs/>
    </w:rPr>
  </w:style>
  <w:style w:type="character" w:customStyle="1" w:styleId="UnresolvedMention1">
    <w:name w:val="Unresolved Mention1"/>
    <w:basedOn w:val="DefaultParagraphFont"/>
    <w:uiPriority w:val="99"/>
    <w:semiHidden/>
    <w:unhideWhenUsed/>
    <w:rsid w:val="009F4ECA"/>
    <w:rPr>
      <w:color w:val="808080"/>
      <w:shd w:val="clear" w:color="auto" w:fill="E6E6E6"/>
    </w:rPr>
  </w:style>
  <w:style w:type="character" w:styleId="FollowedHyperlink">
    <w:name w:val="FollowedHyperlink"/>
    <w:basedOn w:val="DefaultParagraphFont"/>
    <w:uiPriority w:val="99"/>
    <w:semiHidden/>
    <w:unhideWhenUsed/>
    <w:rsid w:val="009F4ECA"/>
    <w:rPr>
      <w:color w:val="954F72" w:themeColor="followedHyperlink"/>
      <w:u w:val="single"/>
    </w:rPr>
  </w:style>
  <w:style w:type="character" w:styleId="HTMLCite">
    <w:name w:val="HTML Cite"/>
    <w:basedOn w:val="DefaultParagraphFont"/>
    <w:uiPriority w:val="99"/>
    <w:semiHidden/>
    <w:unhideWhenUsed/>
    <w:rsid w:val="009F4ECA"/>
    <w:rPr>
      <w:i/>
      <w:iCs/>
    </w:rPr>
  </w:style>
  <w:style w:type="paragraph" w:styleId="EndnoteText">
    <w:name w:val="endnote text"/>
    <w:basedOn w:val="Normal"/>
    <w:link w:val="EndnoteTextChar"/>
    <w:uiPriority w:val="99"/>
    <w:semiHidden/>
    <w:unhideWhenUsed/>
    <w:rsid w:val="009F4ECA"/>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9F4ECA"/>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9F4ECA"/>
    <w:rPr>
      <w:vertAlign w:val="superscript"/>
    </w:rPr>
  </w:style>
  <w:style w:type="paragraph" w:styleId="TableofFigures">
    <w:name w:val="table of figures"/>
    <w:basedOn w:val="Normal"/>
    <w:next w:val="Normal"/>
    <w:uiPriority w:val="99"/>
    <w:unhideWhenUsed/>
    <w:rsid w:val="00B0656B"/>
    <w:pPr>
      <w:spacing w:after="0"/>
    </w:pPr>
  </w:style>
  <w:style w:type="paragraph" w:customStyle="1" w:styleId="Quotesource">
    <w:name w:val="Quote source"/>
    <w:basedOn w:val="Quote"/>
    <w:qFormat/>
    <w:rsid w:val="00A376C3"/>
    <w:pPr>
      <w:spacing w:after="0" w:line="360" w:lineRule="auto"/>
      <w:jc w:val="right"/>
    </w:pPr>
    <w:rPr>
      <w:rFonts w:ascii="Times New Roman" w:hAnsi="Times New Roman"/>
      <w:sz w:val="24"/>
    </w:rPr>
  </w:style>
  <w:style w:type="paragraph" w:customStyle="1" w:styleId="site-title">
    <w:name w:val="site-title"/>
    <w:basedOn w:val="Normal"/>
    <w:rsid w:val="00B4738E"/>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B4738E"/>
  </w:style>
  <w:style w:type="paragraph" w:customStyle="1" w:styleId="site-description">
    <w:name w:val="site-description"/>
    <w:basedOn w:val="Normal"/>
    <w:rsid w:val="00B4738E"/>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2">
    <w:name w:val="Unresolved Mention2"/>
    <w:basedOn w:val="DefaultParagraphFont"/>
    <w:uiPriority w:val="99"/>
    <w:semiHidden/>
    <w:unhideWhenUsed/>
    <w:rsid w:val="002E3E95"/>
    <w:rPr>
      <w:color w:val="808080"/>
      <w:shd w:val="clear" w:color="auto" w:fill="E6E6E6"/>
    </w:rPr>
  </w:style>
  <w:style w:type="character" w:customStyle="1" w:styleId="UnresolvedMention3">
    <w:name w:val="Unresolved Mention3"/>
    <w:basedOn w:val="DefaultParagraphFont"/>
    <w:uiPriority w:val="99"/>
    <w:semiHidden/>
    <w:unhideWhenUsed/>
    <w:rsid w:val="00475A3B"/>
    <w:rPr>
      <w:color w:val="605E5C"/>
      <w:shd w:val="clear" w:color="auto" w:fill="E1DFDD"/>
    </w:rPr>
  </w:style>
  <w:style w:type="paragraph" w:customStyle="1" w:styleId="Default">
    <w:name w:val="Default"/>
    <w:rsid w:val="00DB43D4"/>
    <w:pPr>
      <w:autoSpaceDE w:val="0"/>
      <w:autoSpaceDN w:val="0"/>
      <w:adjustRightInd w:val="0"/>
    </w:pPr>
    <w:rPr>
      <w:rFonts w:eastAsiaTheme="minorHAnsi" w:cs="Calibri"/>
      <w:color w:val="000000"/>
      <w:sz w:val="24"/>
      <w:szCs w:val="24"/>
      <w:lang w:eastAsia="en-US"/>
    </w:rPr>
  </w:style>
  <w:style w:type="paragraph" w:customStyle="1" w:styleId="References">
    <w:name w:val="References"/>
    <w:basedOn w:val="Normal"/>
    <w:qFormat/>
    <w:rsid w:val="000336E1"/>
    <w:pPr>
      <w:spacing w:after="120" w:line="240" w:lineRule="auto"/>
      <w:ind w:left="454" w:hanging="454"/>
      <w:jc w:val="both"/>
    </w:pPr>
    <w:rPr>
      <w:rFonts w:ascii="Verdana" w:hAnsi="Verdana"/>
      <w:sz w:val="20"/>
    </w:rPr>
  </w:style>
  <w:style w:type="character" w:customStyle="1" w:styleId="breadcrumb-arrow">
    <w:name w:val="breadcrumb-arrow"/>
    <w:basedOn w:val="DefaultParagraphFont"/>
    <w:rsid w:val="00D24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7203">
      <w:bodyDiv w:val="1"/>
      <w:marLeft w:val="0"/>
      <w:marRight w:val="0"/>
      <w:marTop w:val="0"/>
      <w:marBottom w:val="0"/>
      <w:divBdr>
        <w:top w:val="none" w:sz="0" w:space="0" w:color="auto"/>
        <w:left w:val="none" w:sz="0" w:space="0" w:color="auto"/>
        <w:bottom w:val="none" w:sz="0" w:space="0" w:color="auto"/>
        <w:right w:val="none" w:sz="0" w:space="0" w:color="auto"/>
      </w:divBdr>
    </w:div>
    <w:div w:id="237986474">
      <w:bodyDiv w:val="1"/>
      <w:marLeft w:val="0"/>
      <w:marRight w:val="0"/>
      <w:marTop w:val="0"/>
      <w:marBottom w:val="0"/>
      <w:divBdr>
        <w:top w:val="none" w:sz="0" w:space="0" w:color="auto"/>
        <w:left w:val="none" w:sz="0" w:space="0" w:color="auto"/>
        <w:bottom w:val="none" w:sz="0" w:space="0" w:color="auto"/>
        <w:right w:val="none" w:sz="0" w:space="0" w:color="auto"/>
      </w:divBdr>
      <w:divsChild>
        <w:div w:id="1978607633">
          <w:marLeft w:val="0"/>
          <w:marRight w:val="0"/>
          <w:marTop w:val="0"/>
          <w:marBottom w:val="0"/>
          <w:divBdr>
            <w:top w:val="none" w:sz="0" w:space="0" w:color="auto"/>
            <w:left w:val="none" w:sz="0" w:space="0" w:color="auto"/>
            <w:bottom w:val="none" w:sz="0" w:space="0" w:color="auto"/>
            <w:right w:val="none" w:sz="0" w:space="0" w:color="auto"/>
          </w:divBdr>
        </w:div>
        <w:div w:id="374232810">
          <w:marLeft w:val="0"/>
          <w:marRight w:val="0"/>
          <w:marTop w:val="0"/>
          <w:marBottom w:val="0"/>
          <w:divBdr>
            <w:top w:val="none" w:sz="0" w:space="0" w:color="auto"/>
            <w:left w:val="none" w:sz="0" w:space="0" w:color="auto"/>
            <w:bottom w:val="none" w:sz="0" w:space="0" w:color="auto"/>
            <w:right w:val="none" w:sz="0" w:space="0" w:color="auto"/>
          </w:divBdr>
        </w:div>
        <w:div w:id="2007391460">
          <w:marLeft w:val="0"/>
          <w:marRight w:val="0"/>
          <w:marTop w:val="0"/>
          <w:marBottom w:val="0"/>
          <w:divBdr>
            <w:top w:val="none" w:sz="0" w:space="0" w:color="auto"/>
            <w:left w:val="none" w:sz="0" w:space="0" w:color="auto"/>
            <w:bottom w:val="none" w:sz="0" w:space="0" w:color="auto"/>
            <w:right w:val="none" w:sz="0" w:space="0" w:color="auto"/>
          </w:divBdr>
        </w:div>
        <w:div w:id="1088694067">
          <w:marLeft w:val="0"/>
          <w:marRight w:val="0"/>
          <w:marTop w:val="0"/>
          <w:marBottom w:val="0"/>
          <w:divBdr>
            <w:top w:val="none" w:sz="0" w:space="0" w:color="auto"/>
            <w:left w:val="none" w:sz="0" w:space="0" w:color="auto"/>
            <w:bottom w:val="none" w:sz="0" w:space="0" w:color="auto"/>
            <w:right w:val="none" w:sz="0" w:space="0" w:color="auto"/>
          </w:divBdr>
        </w:div>
        <w:div w:id="1861237291">
          <w:marLeft w:val="0"/>
          <w:marRight w:val="0"/>
          <w:marTop w:val="0"/>
          <w:marBottom w:val="0"/>
          <w:divBdr>
            <w:top w:val="none" w:sz="0" w:space="0" w:color="auto"/>
            <w:left w:val="none" w:sz="0" w:space="0" w:color="auto"/>
            <w:bottom w:val="none" w:sz="0" w:space="0" w:color="auto"/>
            <w:right w:val="none" w:sz="0" w:space="0" w:color="auto"/>
          </w:divBdr>
        </w:div>
        <w:div w:id="453907838">
          <w:marLeft w:val="0"/>
          <w:marRight w:val="0"/>
          <w:marTop w:val="0"/>
          <w:marBottom w:val="0"/>
          <w:divBdr>
            <w:top w:val="none" w:sz="0" w:space="0" w:color="auto"/>
            <w:left w:val="none" w:sz="0" w:space="0" w:color="auto"/>
            <w:bottom w:val="none" w:sz="0" w:space="0" w:color="auto"/>
            <w:right w:val="none" w:sz="0" w:space="0" w:color="auto"/>
          </w:divBdr>
        </w:div>
        <w:div w:id="216363116">
          <w:marLeft w:val="0"/>
          <w:marRight w:val="0"/>
          <w:marTop w:val="0"/>
          <w:marBottom w:val="0"/>
          <w:divBdr>
            <w:top w:val="none" w:sz="0" w:space="0" w:color="auto"/>
            <w:left w:val="none" w:sz="0" w:space="0" w:color="auto"/>
            <w:bottom w:val="none" w:sz="0" w:space="0" w:color="auto"/>
            <w:right w:val="none" w:sz="0" w:space="0" w:color="auto"/>
          </w:divBdr>
        </w:div>
      </w:divsChild>
    </w:div>
    <w:div w:id="316803456">
      <w:bodyDiv w:val="1"/>
      <w:marLeft w:val="0"/>
      <w:marRight w:val="0"/>
      <w:marTop w:val="0"/>
      <w:marBottom w:val="0"/>
      <w:divBdr>
        <w:top w:val="none" w:sz="0" w:space="0" w:color="auto"/>
        <w:left w:val="none" w:sz="0" w:space="0" w:color="auto"/>
        <w:bottom w:val="none" w:sz="0" w:space="0" w:color="auto"/>
        <w:right w:val="none" w:sz="0" w:space="0" w:color="auto"/>
      </w:divBdr>
    </w:div>
    <w:div w:id="344329604">
      <w:bodyDiv w:val="1"/>
      <w:marLeft w:val="0"/>
      <w:marRight w:val="0"/>
      <w:marTop w:val="0"/>
      <w:marBottom w:val="0"/>
      <w:divBdr>
        <w:top w:val="none" w:sz="0" w:space="0" w:color="auto"/>
        <w:left w:val="none" w:sz="0" w:space="0" w:color="auto"/>
        <w:bottom w:val="none" w:sz="0" w:space="0" w:color="auto"/>
        <w:right w:val="none" w:sz="0" w:space="0" w:color="auto"/>
      </w:divBdr>
    </w:div>
    <w:div w:id="375007618">
      <w:bodyDiv w:val="1"/>
      <w:marLeft w:val="0"/>
      <w:marRight w:val="0"/>
      <w:marTop w:val="0"/>
      <w:marBottom w:val="0"/>
      <w:divBdr>
        <w:top w:val="none" w:sz="0" w:space="0" w:color="auto"/>
        <w:left w:val="none" w:sz="0" w:space="0" w:color="auto"/>
        <w:bottom w:val="none" w:sz="0" w:space="0" w:color="auto"/>
        <w:right w:val="none" w:sz="0" w:space="0" w:color="auto"/>
      </w:divBdr>
    </w:div>
    <w:div w:id="387991979">
      <w:bodyDiv w:val="1"/>
      <w:marLeft w:val="0"/>
      <w:marRight w:val="0"/>
      <w:marTop w:val="0"/>
      <w:marBottom w:val="0"/>
      <w:divBdr>
        <w:top w:val="none" w:sz="0" w:space="0" w:color="auto"/>
        <w:left w:val="none" w:sz="0" w:space="0" w:color="auto"/>
        <w:bottom w:val="none" w:sz="0" w:space="0" w:color="auto"/>
        <w:right w:val="none" w:sz="0" w:space="0" w:color="auto"/>
      </w:divBdr>
    </w:div>
    <w:div w:id="415589414">
      <w:bodyDiv w:val="1"/>
      <w:marLeft w:val="0"/>
      <w:marRight w:val="0"/>
      <w:marTop w:val="0"/>
      <w:marBottom w:val="0"/>
      <w:divBdr>
        <w:top w:val="none" w:sz="0" w:space="0" w:color="auto"/>
        <w:left w:val="none" w:sz="0" w:space="0" w:color="auto"/>
        <w:bottom w:val="none" w:sz="0" w:space="0" w:color="auto"/>
        <w:right w:val="none" w:sz="0" w:space="0" w:color="auto"/>
      </w:divBdr>
    </w:div>
    <w:div w:id="465854837">
      <w:bodyDiv w:val="1"/>
      <w:marLeft w:val="0"/>
      <w:marRight w:val="0"/>
      <w:marTop w:val="0"/>
      <w:marBottom w:val="0"/>
      <w:divBdr>
        <w:top w:val="none" w:sz="0" w:space="0" w:color="auto"/>
        <w:left w:val="none" w:sz="0" w:space="0" w:color="auto"/>
        <w:bottom w:val="none" w:sz="0" w:space="0" w:color="auto"/>
        <w:right w:val="none" w:sz="0" w:space="0" w:color="auto"/>
      </w:divBdr>
    </w:div>
    <w:div w:id="506750196">
      <w:bodyDiv w:val="1"/>
      <w:marLeft w:val="0"/>
      <w:marRight w:val="0"/>
      <w:marTop w:val="0"/>
      <w:marBottom w:val="0"/>
      <w:divBdr>
        <w:top w:val="none" w:sz="0" w:space="0" w:color="auto"/>
        <w:left w:val="none" w:sz="0" w:space="0" w:color="auto"/>
        <w:bottom w:val="none" w:sz="0" w:space="0" w:color="auto"/>
        <w:right w:val="none" w:sz="0" w:space="0" w:color="auto"/>
      </w:divBdr>
    </w:div>
    <w:div w:id="592978621">
      <w:bodyDiv w:val="1"/>
      <w:marLeft w:val="0"/>
      <w:marRight w:val="0"/>
      <w:marTop w:val="0"/>
      <w:marBottom w:val="0"/>
      <w:divBdr>
        <w:top w:val="none" w:sz="0" w:space="0" w:color="auto"/>
        <w:left w:val="none" w:sz="0" w:space="0" w:color="auto"/>
        <w:bottom w:val="none" w:sz="0" w:space="0" w:color="auto"/>
        <w:right w:val="none" w:sz="0" w:space="0" w:color="auto"/>
      </w:divBdr>
    </w:div>
    <w:div w:id="712847649">
      <w:bodyDiv w:val="1"/>
      <w:marLeft w:val="0"/>
      <w:marRight w:val="0"/>
      <w:marTop w:val="0"/>
      <w:marBottom w:val="0"/>
      <w:divBdr>
        <w:top w:val="none" w:sz="0" w:space="0" w:color="auto"/>
        <w:left w:val="none" w:sz="0" w:space="0" w:color="auto"/>
        <w:bottom w:val="none" w:sz="0" w:space="0" w:color="auto"/>
        <w:right w:val="none" w:sz="0" w:space="0" w:color="auto"/>
      </w:divBdr>
    </w:div>
    <w:div w:id="863132223">
      <w:bodyDiv w:val="1"/>
      <w:marLeft w:val="0"/>
      <w:marRight w:val="0"/>
      <w:marTop w:val="0"/>
      <w:marBottom w:val="0"/>
      <w:divBdr>
        <w:top w:val="none" w:sz="0" w:space="0" w:color="auto"/>
        <w:left w:val="none" w:sz="0" w:space="0" w:color="auto"/>
        <w:bottom w:val="none" w:sz="0" w:space="0" w:color="auto"/>
        <w:right w:val="none" w:sz="0" w:space="0" w:color="auto"/>
      </w:divBdr>
    </w:div>
    <w:div w:id="954479727">
      <w:bodyDiv w:val="1"/>
      <w:marLeft w:val="0"/>
      <w:marRight w:val="0"/>
      <w:marTop w:val="0"/>
      <w:marBottom w:val="0"/>
      <w:divBdr>
        <w:top w:val="none" w:sz="0" w:space="0" w:color="auto"/>
        <w:left w:val="none" w:sz="0" w:space="0" w:color="auto"/>
        <w:bottom w:val="none" w:sz="0" w:space="0" w:color="auto"/>
        <w:right w:val="none" w:sz="0" w:space="0" w:color="auto"/>
      </w:divBdr>
    </w:div>
    <w:div w:id="1350331934">
      <w:bodyDiv w:val="1"/>
      <w:marLeft w:val="0"/>
      <w:marRight w:val="0"/>
      <w:marTop w:val="0"/>
      <w:marBottom w:val="0"/>
      <w:divBdr>
        <w:top w:val="none" w:sz="0" w:space="0" w:color="auto"/>
        <w:left w:val="none" w:sz="0" w:space="0" w:color="auto"/>
        <w:bottom w:val="none" w:sz="0" w:space="0" w:color="auto"/>
        <w:right w:val="none" w:sz="0" w:space="0" w:color="auto"/>
      </w:divBdr>
    </w:div>
    <w:div w:id="1464076694">
      <w:bodyDiv w:val="1"/>
      <w:marLeft w:val="0"/>
      <w:marRight w:val="0"/>
      <w:marTop w:val="0"/>
      <w:marBottom w:val="0"/>
      <w:divBdr>
        <w:top w:val="none" w:sz="0" w:space="0" w:color="auto"/>
        <w:left w:val="none" w:sz="0" w:space="0" w:color="auto"/>
        <w:bottom w:val="none" w:sz="0" w:space="0" w:color="auto"/>
        <w:right w:val="none" w:sz="0" w:space="0" w:color="auto"/>
      </w:divBdr>
    </w:div>
    <w:div w:id="1571691457">
      <w:bodyDiv w:val="1"/>
      <w:marLeft w:val="0"/>
      <w:marRight w:val="0"/>
      <w:marTop w:val="0"/>
      <w:marBottom w:val="0"/>
      <w:divBdr>
        <w:top w:val="none" w:sz="0" w:space="0" w:color="auto"/>
        <w:left w:val="none" w:sz="0" w:space="0" w:color="auto"/>
        <w:bottom w:val="none" w:sz="0" w:space="0" w:color="auto"/>
        <w:right w:val="none" w:sz="0" w:space="0" w:color="auto"/>
      </w:divBdr>
    </w:div>
    <w:div w:id="1609503643">
      <w:bodyDiv w:val="1"/>
      <w:marLeft w:val="0"/>
      <w:marRight w:val="0"/>
      <w:marTop w:val="0"/>
      <w:marBottom w:val="0"/>
      <w:divBdr>
        <w:top w:val="none" w:sz="0" w:space="0" w:color="auto"/>
        <w:left w:val="none" w:sz="0" w:space="0" w:color="auto"/>
        <w:bottom w:val="none" w:sz="0" w:space="0" w:color="auto"/>
        <w:right w:val="none" w:sz="0" w:space="0" w:color="auto"/>
      </w:divBdr>
    </w:div>
    <w:div w:id="1634142586">
      <w:bodyDiv w:val="1"/>
      <w:marLeft w:val="0"/>
      <w:marRight w:val="0"/>
      <w:marTop w:val="0"/>
      <w:marBottom w:val="0"/>
      <w:divBdr>
        <w:top w:val="none" w:sz="0" w:space="0" w:color="auto"/>
        <w:left w:val="none" w:sz="0" w:space="0" w:color="auto"/>
        <w:bottom w:val="none" w:sz="0" w:space="0" w:color="auto"/>
        <w:right w:val="none" w:sz="0" w:space="0" w:color="auto"/>
      </w:divBdr>
    </w:div>
    <w:div w:id="1729961189">
      <w:bodyDiv w:val="1"/>
      <w:marLeft w:val="0"/>
      <w:marRight w:val="0"/>
      <w:marTop w:val="0"/>
      <w:marBottom w:val="0"/>
      <w:divBdr>
        <w:top w:val="none" w:sz="0" w:space="0" w:color="auto"/>
        <w:left w:val="none" w:sz="0" w:space="0" w:color="auto"/>
        <w:bottom w:val="none" w:sz="0" w:space="0" w:color="auto"/>
        <w:right w:val="none" w:sz="0" w:space="0" w:color="auto"/>
      </w:divBdr>
    </w:div>
    <w:div w:id="1772167036">
      <w:bodyDiv w:val="1"/>
      <w:marLeft w:val="0"/>
      <w:marRight w:val="0"/>
      <w:marTop w:val="0"/>
      <w:marBottom w:val="0"/>
      <w:divBdr>
        <w:top w:val="none" w:sz="0" w:space="0" w:color="auto"/>
        <w:left w:val="none" w:sz="0" w:space="0" w:color="auto"/>
        <w:bottom w:val="none" w:sz="0" w:space="0" w:color="auto"/>
        <w:right w:val="none" w:sz="0" w:space="0" w:color="auto"/>
      </w:divBdr>
    </w:div>
    <w:div w:id="1932161933">
      <w:bodyDiv w:val="1"/>
      <w:marLeft w:val="0"/>
      <w:marRight w:val="0"/>
      <w:marTop w:val="0"/>
      <w:marBottom w:val="0"/>
      <w:divBdr>
        <w:top w:val="none" w:sz="0" w:space="0" w:color="auto"/>
        <w:left w:val="none" w:sz="0" w:space="0" w:color="auto"/>
        <w:bottom w:val="none" w:sz="0" w:space="0" w:color="auto"/>
        <w:right w:val="none" w:sz="0" w:space="0" w:color="auto"/>
      </w:divBdr>
      <w:divsChild>
        <w:div w:id="1361590294">
          <w:marLeft w:val="0"/>
          <w:marRight w:val="0"/>
          <w:marTop w:val="0"/>
          <w:marBottom w:val="0"/>
          <w:divBdr>
            <w:top w:val="none" w:sz="0" w:space="0" w:color="auto"/>
            <w:left w:val="none" w:sz="0" w:space="0" w:color="auto"/>
            <w:bottom w:val="none" w:sz="0" w:space="0" w:color="auto"/>
            <w:right w:val="none" w:sz="0" w:space="0" w:color="auto"/>
          </w:divBdr>
        </w:div>
        <w:div w:id="113526862">
          <w:marLeft w:val="45"/>
          <w:marRight w:val="45"/>
          <w:marTop w:val="15"/>
          <w:marBottom w:val="0"/>
          <w:divBdr>
            <w:top w:val="none" w:sz="0" w:space="0" w:color="auto"/>
            <w:left w:val="none" w:sz="0" w:space="0" w:color="auto"/>
            <w:bottom w:val="none" w:sz="0" w:space="0" w:color="auto"/>
            <w:right w:val="none" w:sz="0" w:space="0" w:color="auto"/>
          </w:divBdr>
          <w:divsChild>
            <w:div w:id="204265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zydvd.com.au/newreleases?q=&amp;f=subtitle:88792&amp;page=1" TargetMode="External"/><Relationship Id="rId21" Type="http://schemas.openxmlformats.org/officeDocument/2006/relationships/image" Target="media/image4.jpg"/><Relationship Id="rId42" Type="http://schemas.openxmlformats.org/officeDocument/2006/relationships/hyperlink" Target="https://www.youtube.com/watch?v=B8BD9txkGL4" TargetMode="External"/><Relationship Id="rId63" Type="http://schemas.openxmlformats.org/officeDocument/2006/relationships/hyperlink" Target="https://www.surveymonkey.com/r/6FNQGJ7" TargetMode="External"/><Relationship Id="rId84" Type="http://schemas.openxmlformats.org/officeDocument/2006/relationships/hyperlink" Target="http://apo.org.au/system/files/15754/apo-nid15754-15156.pdf" TargetMode="External"/><Relationship Id="rId138" Type="http://schemas.openxmlformats.org/officeDocument/2006/relationships/hyperlink" Target="http://audiodescriptionsolutions.com/about-us/a-brief-history-of-audio-description-in-the-u-s/" TargetMode="External"/><Relationship Id="rId159" Type="http://schemas.openxmlformats.org/officeDocument/2006/relationships/hyperlink" Target="https://www.jostrans.org/issue07/art_orero_wharton.pdf" TargetMode="External"/><Relationship Id="rId170" Type="http://schemas.openxmlformats.org/officeDocument/2006/relationships/hyperlink" Target="https://www.bloomberg.com/news/articles/2009-09-23/how-tech-for-the-disabled-is-going-mainstream" TargetMode="External"/><Relationship Id="rId191" Type="http://schemas.openxmlformats.org/officeDocument/2006/relationships/hyperlink" Target="https://vimeo.com/175662087" TargetMode="External"/><Relationship Id="rId196" Type="http://schemas.openxmlformats.org/officeDocument/2006/relationships/hyperlink" Target="http://blog.netflix.com/2015/04/netflix-begins-audio-description-for.html" TargetMode="External"/><Relationship Id="rId200" Type="http://schemas.microsoft.com/office/2011/relationships/commentsExtended" Target="commentsExtended.xml"/><Relationship Id="rId16" Type="http://schemas.openxmlformats.org/officeDocument/2006/relationships/hyperlink" Target="http://www.relayservice.gov.au/" TargetMode="External"/><Relationship Id="rId107" Type="http://schemas.openxmlformats.org/officeDocument/2006/relationships/hyperlink" Target="https://www.communications.gov.au/documents/audio-description-working-group-final-report" TargetMode="External"/><Relationship Id="rId11" Type="http://schemas.openxmlformats.org/officeDocument/2006/relationships/image" Target="media/image2.jpeg"/><Relationship Id="rId32" Type="http://schemas.openxmlformats.org/officeDocument/2006/relationships/image" Target="media/image14.jpg"/><Relationship Id="rId37" Type="http://schemas.openxmlformats.org/officeDocument/2006/relationships/image" Target="media/image19.png"/><Relationship Id="rId53" Type="http://schemas.openxmlformats.org/officeDocument/2006/relationships/hyperlink" Target="https://able.co.nz/audio-description/audio-described-tv-listings" TargetMode="External"/><Relationship Id="rId58" Type="http://schemas.openxmlformats.org/officeDocument/2006/relationships/hyperlink" Target="http://www.acb.org/adp/ad.html" TargetMode="External"/><Relationship Id="rId74" Type="http://schemas.openxmlformats.org/officeDocument/2006/relationships/hyperlink" Target="https://www.artgallery.sa.gov.au/agsa/home/Events/Access.html" TargetMode="External"/><Relationship Id="rId79" Type="http://schemas.openxmlformats.org/officeDocument/2006/relationships/hyperlink" Target="https://www.communications.gov.au/documents/final-report-trial-audio-description-abc-iview" TargetMode="External"/><Relationship Id="rId102" Type="http://schemas.openxmlformats.org/officeDocument/2006/relationships/hyperlink" Target="https://rm.coe.int/" TargetMode="External"/><Relationship Id="rId123" Type="http://schemas.openxmlformats.org/officeDocument/2006/relationships/hyperlink" Target="http://www.freetv.com.au/media/Code_of_Practice/2010_Commercial_Television_Industry_Code_of_Practice.pdf" TargetMode="External"/><Relationship Id="rId128" Type="http://schemas.openxmlformats.org/officeDocument/2006/relationships/hyperlink" Target="https://www.mlsp.gov.mn/uploads/news/files/2127ecb08d24cbce33fb2c4f8bf3511d37c17940.pdf" TargetMode="External"/><Relationship Id="rId144" Type="http://schemas.openxmlformats.org/officeDocument/2006/relationships/hyperlink" Target="https://melbournefringe.com.au/about/access-and-inclusion/" TargetMode="External"/><Relationship Id="rId149" Type="http://schemas.openxmlformats.org/officeDocument/2006/relationships/hyperlink" Target="https://www.ncpedp.org/sites/all/themes/marinelli/documents/CRPD%20India%20Parallel%20Report%2014%20June%202017.pdf" TargetMode="External"/><Relationship Id="rId5" Type="http://schemas.openxmlformats.org/officeDocument/2006/relationships/settings" Target="settings.xml"/><Relationship Id="rId90" Type="http://schemas.openxmlformats.org/officeDocument/2006/relationships/hyperlink" Target="file:///C:\Users\katie\Dropbox\ACCAN2018\Final%20Report\www.thewrap.com\study-blind-people-watch-tv-about-as-much-as-sighted-people\amp\" TargetMode="External"/><Relationship Id="rId95" Type="http://schemas.openxmlformats.org/officeDocument/2006/relationships/hyperlink" Target="http://www.bai.ie/en/download/132948/" TargetMode="External"/><Relationship Id="rId160" Type="http://schemas.openxmlformats.org/officeDocument/2006/relationships/hyperlink" Target="http://dsq-sds.org/article/view/130/130" TargetMode="External"/><Relationship Id="rId165" Type="http://schemas.openxmlformats.org/officeDocument/2006/relationships/hyperlink" Target="https://www.qagoma.qld.gov.au/visit/plan-your-visit/access" TargetMode="External"/><Relationship Id="rId181" Type="http://schemas.openxmlformats.org/officeDocument/2006/relationships/hyperlink" Target="http://www.krisdika.go.th/wps/wcm/connect/d51cc5004ba4484f9efcbf8b0853d392/BROADCASTING+AND+TELEVISION+BUSINESSES+ACT,+B.E.+2551+(2008).pdf?MOD=AJPERES&amp;CACHEID=d51cc5004ba4484f9efcbf8b0853d392" TargetMode="External"/><Relationship Id="rId186" Type="http://schemas.openxmlformats.org/officeDocument/2006/relationships/hyperlink" Target="https://www.un.org/development/desa/disabilities/convention-on-the-rights-of-persons-with-disabilities.html" TargetMode="External"/><Relationship Id="rId22" Type="http://schemas.openxmlformats.org/officeDocument/2006/relationships/image" Target="media/image5.jpg"/><Relationship Id="rId27" Type="http://schemas.openxmlformats.org/officeDocument/2006/relationships/image" Target="media/image9.jpg"/><Relationship Id="rId43" Type="http://schemas.openxmlformats.org/officeDocument/2006/relationships/hyperlink" Target="https://www.youtube.com/watch?v=7-XOHN2BWG4" TargetMode="External"/><Relationship Id="rId48" Type="http://schemas.openxmlformats.org/officeDocument/2006/relationships/hyperlink" Target="https://www.youtube.com/watch?v=GftoCmfPTvk" TargetMode="External"/><Relationship Id="rId64" Type="http://schemas.openxmlformats.org/officeDocument/2006/relationships/hyperlink" Target="https://www.facebook.com/acbadp/" TargetMode="External"/><Relationship Id="rId69" Type="http://schemas.openxmlformats.org/officeDocument/2006/relationships/hyperlink" Target="https://artbacknt.com.au/about/our-history/" TargetMode="External"/><Relationship Id="rId113" Type="http://schemas.openxmlformats.org/officeDocument/2006/relationships/hyperlink" Target="https://culturalscience.org/articles/10.5334/csci.5105/" TargetMode="External"/><Relationship Id="rId118" Type="http://schemas.openxmlformats.org/officeDocument/2006/relationships/hyperlink" Target="https://apps.fcc.gov/edocs_public/attachmatch/FCC-96-318A1.pdf" TargetMode="External"/><Relationship Id="rId134" Type="http://schemas.openxmlformats.org/officeDocument/2006/relationships/hyperlink" Target="http://www.ijern.com/journal/2017/March-2017/06.pdf" TargetMode="External"/><Relationship Id="rId139" Type="http://schemas.openxmlformats.org/officeDocument/2006/relationships/hyperlink" Target="https://www.mediamonitoringafrica.org/images/uploads/Annexure_D_-_Afrimap_Research.pdf" TargetMode="External"/><Relationship Id="rId80" Type="http://schemas.openxmlformats.org/officeDocument/2006/relationships/hyperlink" Target="http://www.abs.gov.au/AUSSTATS/abs@.nsf/Previousproducts/6910DD97E582D744CA25709900031B61?opendocument" TargetMode="External"/><Relationship Id="rId85" Type="http://schemas.openxmlformats.org/officeDocument/2006/relationships/hyperlink" Target="https://www.dss.gov.au/sites/default/files/documents/08_2014/nds_fact_sheet.pdf" TargetMode="External"/><Relationship Id="rId150" Type="http://schemas.openxmlformats.org/officeDocument/2006/relationships/hyperlink" Target="http://dep.go.th/sites/default/files/files/news/2.pdf" TargetMode="External"/><Relationship Id="rId155" Type="http://schemas.openxmlformats.org/officeDocument/2006/relationships/hyperlink" Target="https://www.ofcom.org.uk/research-and-data/multi-sector-research/accessibility-research/tv-access-report-2017" TargetMode="External"/><Relationship Id="rId171" Type="http://schemas.openxmlformats.org/officeDocument/2006/relationships/hyperlink" Target="https://www.gov.za/sites/default/files/37536_Act1of2014ElecCommAmend7Apr2014.pdf" TargetMode="External"/><Relationship Id="rId176" Type="http://schemas.openxmlformats.org/officeDocument/2006/relationships/hyperlink" Target="https://www.screenaustralia.gov.au/getmedia/fbe48342-67aa-44b3-b9c7-d56ffad85788/CC0-TVdramaInvest-under1m.pdf?ext=.pdf" TargetMode="External"/><Relationship Id="rId192" Type="http://schemas.openxmlformats.org/officeDocument/2006/relationships/hyperlink" Target="https://www.visionaustralia.org/sites/default/files/doc/about-us/va-audio-description-policy-dec-2013-final.doc?sfvrsn=2" TargetMode="External"/><Relationship Id="rId197" Type="http://schemas.openxmlformats.org/officeDocument/2006/relationships/fontTable" Target="fontTable.xml"/><Relationship Id="rId201" Type="http://schemas.microsoft.com/office/2011/relationships/people" Target="people.xml"/><Relationship Id="rId12" Type="http://schemas.openxmlformats.org/officeDocument/2006/relationships/hyperlink" Target="http://www.curtin.edu.au/" TargetMode="External"/><Relationship Id="rId17" Type="http://schemas.openxmlformats.org/officeDocument/2006/relationships/image" Target="media/image3.png"/><Relationship Id="rId33" Type="http://schemas.openxmlformats.org/officeDocument/2006/relationships/image" Target="media/image15.jpg"/><Relationship Id="rId38" Type="http://schemas.openxmlformats.org/officeDocument/2006/relationships/image" Target="media/image20.png"/><Relationship Id="rId59" Type="http://schemas.openxmlformats.org/officeDocument/2006/relationships/hyperlink" Target="http://www.acb.org/adp/streaming.html" TargetMode="External"/><Relationship Id="rId103" Type="http://schemas.openxmlformats.org/officeDocument/2006/relationships/hyperlink" Target="http://www2.edc.org/NCIP/library/v&amp;c/Cronin.htm" TargetMode="External"/><Relationship Id="rId108" Type="http://schemas.openxmlformats.org/officeDocument/2006/relationships/hyperlink" Target="https://www.communications.gov.au/documents/audio-description-working-group-terms-reference" TargetMode="External"/><Relationship Id="rId124" Type="http://schemas.openxmlformats.org/officeDocument/2006/relationships/hyperlink" Target="http://mindfulresearch.co.uk/2011/08/29/autistic-spectrum-captions-and-audio-description/" TargetMode="External"/><Relationship Id="rId129" Type="http://schemas.openxmlformats.org/officeDocument/2006/relationships/hyperlink" Target="http://www.humanrights.gov.au/how-audio-described-tv-has-changed-my-world" TargetMode="External"/><Relationship Id="rId54" Type="http://schemas.openxmlformats.org/officeDocument/2006/relationships/hyperlink" Target="http://accessibleindia.gov.in/content/innerpage/participate-campaign-on-mobile.php" TargetMode="External"/><Relationship Id="rId70" Type="http://schemas.openxmlformats.org/officeDocument/2006/relationships/hyperlink" Target="https://477rmd19i7rx1xytsbs7x23e-wpengine.netdna-ssl.com/wp-content/uploads/sites/31/DAP-2018.pdf" TargetMode="External"/><Relationship Id="rId75" Type="http://schemas.openxmlformats.org/officeDocument/2006/relationships/hyperlink" Target="https://www.artsaccess.com.au/inclusive-practice-guide/" TargetMode="External"/><Relationship Id="rId91" Type="http://schemas.openxmlformats.org/officeDocument/2006/relationships/hyperlink" Target="https://www.fastcodesign.com/3060090/how-designing-for-the-disabled-is-giving-google-an-edge" TargetMode="External"/><Relationship Id="rId96" Type="http://schemas.openxmlformats.org/officeDocument/2006/relationships/hyperlink" Target="https://www.bai.ie/media/sites/2/dlm_uploads/2018/06/AccessRules_Consultation_vFinal.pdf" TargetMode="External"/><Relationship Id="rId140" Type="http://schemas.openxmlformats.org/officeDocument/2006/relationships/hyperlink" Target="https://app3.rthk.hk/mediadigest/media/pdf/pdf_1404448458.pdf" TargetMode="External"/><Relationship Id="rId145" Type="http://schemas.openxmlformats.org/officeDocument/2006/relationships/hyperlink" Target="https://melbournefringe.com.au/whats-on/?fwp_filter_access=audio-described" TargetMode="External"/><Relationship Id="rId161" Type="http://schemas.openxmlformats.org/officeDocument/2006/relationships/hyperlink" Target="https://www.ptt.wa.gov.au/venues/state-theatre-centre-of-wa/your-visit/accessibility/" TargetMode="External"/><Relationship Id="rId166" Type="http://schemas.openxmlformats.org/officeDocument/2006/relationships/hyperlink" Target="http://www.queenslandtheatre.com.au/Plan-Your-Visit/Accessibility" TargetMode="External"/><Relationship Id="rId182" Type="http://schemas.openxmlformats.org/officeDocument/2006/relationships/hyperlink" Target="https://www.rnib.org.uk/who-we-are/media-centre/latest-media-releases/rnib-joins-broadcasters-using-audio-description" TargetMode="External"/><Relationship Id="rId187" Type="http://schemas.openxmlformats.org/officeDocument/2006/relationships/hyperlink" Target="https://www.un.org/development/desa/disabilities/convention-on-the-rights-of-persons-with-disabilities/article-9-accessibility.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jpg"/><Relationship Id="rId28" Type="http://schemas.openxmlformats.org/officeDocument/2006/relationships/image" Target="media/image10.jpg"/><Relationship Id="rId49" Type="http://schemas.openxmlformats.org/officeDocument/2006/relationships/hyperlink" Target="https://www.youtube.com/watch?v=Lw1bESPHAvY" TargetMode="External"/><Relationship Id="rId114" Type="http://schemas.openxmlformats.org/officeDocument/2006/relationships/hyperlink" Target="https://accan.org.au/files/Grants/VOD%20tip%20sheets/VOD%20Accessibility_report_web_accessible.pdf" TargetMode="External"/><Relationship Id="rId119" Type="http://schemas.openxmlformats.org/officeDocument/2006/relationships/hyperlink" Target="https://transition.fcc.gov/Bureaus/Mass_Media/Notices/1999/fcc99353.html" TargetMode="External"/><Relationship Id="rId44" Type="http://schemas.openxmlformats.org/officeDocument/2006/relationships/hyperlink" Target="https://www.youtube.com/watch?v=Ca7EqrqTgyY" TargetMode="External"/><Relationship Id="rId60" Type="http://schemas.openxmlformats.org/officeDocument/2006/relationships/hyperlink" Target="http://www.acb.org/adp/docs/FCC%20Increases%20Hours%20of%20Video%20Description.pdf" TargetMode="External"/><Relationship Id="rId65" Type="http://schemas.openxmlformats.org/officeDocument/2006/relationships/hyperlink" Target="http://www.afb.org/section.aspx?FolderID=3&amp;SectionID=3&amp;TopicID=135&amp;DocumentID=1232" TargetMode="External"/><Relationship Id="rId81" Type="http://schemas.openxmlformats.org/officeDocument/2006/relationships/hyperlink" Target="http://quickstats.censusdata.abs.gov.au/census_services/getproduct/census/2016/quickstat/7?opendocument" TargetMode="External"/><Relationship Id="rId86" Type="http://schemas.openxmlformats.org/officeDocument/2006/relationships/hyperlink" Target="https://rm.coe.int/1680783db1" TargetMode="External"/><Relationship Id="rId130" Type="http://schemas.openxmlformats.org/officeDocument/2006/relationships/hyperlink" Target="http://www.readwritethink.org/resources/resource-print.html?id=1116" TargetMode="External"/><Relationship Id="rId135" Type="http://schemas.openxmlformats.org/officeDocument/2006/relationships/hyperlink" Target="http://www.wonderbaby.org/articles/audio-description-blind-viewers" TargetMode="External"/><Relationship Id="rId151" Type="http://schemas.openxmlformats.org/officeDocument/2006/relationships/hyperlink" Target="http://www.everyaustraliancounts.com.au/research-reports/a-snapshot-of-blindness-and-low-vision-in-australia/" TargetMode="External"/><Relationship Id="rId156" Type="http://schemas.openxmlformats.org/officeDocument/2006/relationships/hyperlink" Target="https://www.pmc.gov.au/sites/default/files/publications/indigenous/hpf-2017/tier1/116.html" TargetMode="External"/><Relationship Id="rId177" Type="http://schemas.openxmlformats.org/officeDocument/2006/relationships/hyperlink" Target="https://www.screenaustralia.gov.au/getmedia/2e7f34c9-1f1c-420e-a8d6-66e984ea3c92/Terms-of-trade" TargetMode="External"/><Relationship Id="rId198" Type="http://schemas.openxmlformats.org/officeDocument/2006/relationships/theme" Target="theme/theme1.xml"/><Relationship Id="rId172" Type="http://schemas.openxmlformats.org/officeDocument/2006/relationships/hyperlink" Target="http://www.gpwonline.co.za/Gazettes/Gazettes/41265_20-11_ICASA.pdf" TargetMode="External"/><Relationship Id="rId193" Type="http://schemas.openxmlformats.org/officeDocument/2006/relationships/hyperlink" Target="http://museum.wa.gov.au/sites/default/files/PunukuTjukurpa_EducationKit.pdf" TargetMode="External"/><Relationship Id="rId13" Type="http://schemas.openxmlformats.org/officeDocument/2006/relationships/hyperlink" Target="mailto:Katie.ellis@curtin.edu.au" TargetMode="External"/><Relationship Id="rId18" Type="http://schemas.openxmlformats.org/officeDocument/2006/relationships/hyperlink" Target="http://creativecommons.org/licenses/by/4.0/" TargetMode="External"/><Relationship Id="rId39" Type="http://schemas.openxmlformats.org/officeDocument/2006/relationships/image" Target="media/image21.jpg"/><Relationship Id="rId109" Type="http://schemas.openxmlformats.org/officeDocument/2006/relationships/hyperlink" Target="https://dcmp.org/learn/193" TargetMode="External"/><Relationship Id="rId34" Type="http://schemas.openxmlformats.org/officeDocument/2006/relationships/image" Target="media/image16.png"/><Relationship Id="rId50" Type="http://schemas.openxmlformats.org/officeDocument/2006/relationships/hyperlink" Target="https://www.youtube.com/watch?v=1cuwX0zPYLo" TargetMode="External"/><Relationship Id="rId55" Type="http://schemas.openxmlformats.org/officeDocument/2006/relationships/hyperlink" Target="https://www.ami.ca/dvguide" TargetMode="External"/><Relationship Id="rId76" Type="http://schemas.openxmlformats.org/officeDocument/2006/relationships/hyperlink" Target="https://www.ag.gov.au/RightsAndProtections/HumanRights/Human-rights-scrutiny/PublicSectorGuidanceSheets/Documents/Rightsofpeoplewithdisability-guidancesheet.pdf" TargetMode="External"/><Relationship Id="rId97" Type="http://schemas.openxmlformats.org/officeDocument/2006/relationships/hyperlink" Target="https://www.screenaustralia.gov.au/sa/media-centre/news/2011/mr_110609_access" TargetMode="External"/><Relationship Id="rId104" Type="http://schemas.openxmlformats.org/officeDocument/2006/relationships/hyperlink" Target="https://www.deafhear.ie/DHFiles/docs/DeafHear%20Access%20Rules%20Submission%20Jan%202012.pdf" TargetMode="External"/><Relationship Id="rId120" Type="http://schemas.openxmlformats.org/officeDocument/2006/relationships/hyperlink" Target="http://transition.fcc.gov/Daily_Releases/Daily_Business/2017/db0712/DOC-345757A1.pdf" TargetMode="External"/><Relationship Id="rId125" Type="http://schemas.openxmlformats.org/officeDocument/2006/relationships/hyperlink" Target="http://dx.doi.org/10.3109/17483107.2014.979332" TargetMode="External"/><Relationship Id="rId141" Type="http://schemas.openxmlformats.org/officeDocument/2006/relationships/hyperlink" Target="http://observer.com/2015/06/the-descriptive-audio-narrator-is-the-best-part-of-netflixs-sense8/" TargetMode="External"/><Relationship Id="rId146" Type="http://schemas.openxmlformats.org/officeDocument/2006/relationships/hyperlink" Target="http://view.officeapps.live.com/op/view.aspx?src=http%3A%2F%2Fmediaaccess.org.au%2Fsites%2Fdefault%2Ffiles%2FMAA%2520-%2520Audio%2520Description%2520Background%2520Paper.doc" TargetMode="External"/><Relationship Id="rId167" Type="http://schemas.openxmlformats.org/officeDocument/2006/relationships/hyperlink" Target="https://www.rnib.org.uk/sites/default/files/2009_09_Bollywood_AD_report_0.doc" TargetMode="External"/><Relationship Id="rId188" Type="http://schemas.openxmlformats.org/officeDocument/2006/relationships/hyperlink" Target="http://dx.doi.org/10.7202/037679ar" TargetMode="External"/><Relationship Id="rId7" Type="http://schemas.openxmlformats.org/officeDocument/2006/relationships/footnotes" Target="footnotes.xml"/><Relationship Id="rId71" Type="http://schemas.openxmlformats.org/officeDocument/2006/relationships/hyperlink" Target="https://artbacknt.com.au/show/colours-of-the-country-iii/" TargetMode="External"/><Relationship Id="rId92" Type="http://schemas.openxmlformats.org/officeDocument/2006/relationships/hyperlink" Target="https://bda.org.uk/fast-facts-about-the-deaf-community/" TargetMode="External"/><Relationship Id="rId162" Type="http://schemas.openxmlformats.org/officeDocument/2006/relationships/hyperlink" Target="https://dcmp.org/learn/static-assets/nadh237.pdf" TargetMode="External"/><Relationship Id="rId183" Type="http://schemas.openxmlformats.org/officeDocument/2006/relationships/hyperlink" Target="https://www.smh.com.au/entertainment/tv-and-radio/the-changing-face-of-tv-technology-20160122-gmbzwj.html" TargetMode="External"/><Relationship Id="rId2" Type="http://schemas.openxmlformats.org/officeDocument/2006/relationships/numbering" Target="numbering.xml"/><Relationship Id="rId29" Type="http://schemas.openxmlformats.org/officeDocument/2006/relationships/image" Target="media/image11.jpg"/><Relationship Id="rId24" Type="http://schemas.openxmlformats.org/officeDocument/2006/relationships/hyperlink" Target="http://www.vhjoe.org/index.php/vhjoe/article/view/83/134" TargetMode="External"/><Relationship Id="rId40" Type="http://schemas.openxmlformats.org/officeDocument/2006/relationships/image" Target="media/image22.png"/><Relationship Id="rId45" Type="http://schemas.openxmlformats.org/officeDocument/2006/relationships/hyperlink" Target="https://www.youtube.com/watch?v=cQXD6jkv4hQ" TargetMode="External"/><Relationship Id="rId66" Type="http://schemas.openxmlformats.org/officeDocument/2006/relationships/hyperlink" Target="http://www.afb.org/tv.aspx" TargetMode="External"/><Relationship Id="rId87" Type="http://schemas.openxmlformats.org/officeDocument/2006/relationships/hyperlink" Target="http://dx.doi.org/10.1016/j.rasd.2013.07.013" TargetMode="External"/><Relationship Id="rId110" Type="http://schemas.openxmlformats.org/officeDocument/2006/relationships/hyperlink" Target="https://tbinternet.ohchr.org/Treaties/CRPD/.../INT_CRPD_CSS_MNG_19556_E.doc" TargetMode="External"/><Relationship Id="rId115" Type="http://schemas.openxmlformats.org/officeDocument/2006/relationships/hyperlink" Target="http://ec.europa.eu/archives/information_society/avpolicy/docs/reg/tvwf/national_measures/es_impaired.pdf" TargetMode="External"/><Relationship Id="rId131" Type="http://schemas.openxmlformats.org/officeDocument/2006/relationships/hyperlink" Target="https://www.ifla.org/files/assets/clm/marrakesh_update_september_2018.pdf" TargetMode="External"/><Relationship Id="rId136" Type="http://schemas.openxmlformats.org/officeDocument/2006/relationships/hyperlink" Target="http://ec.europa.eu/digital-agenda/en/news/study-assessing-and-promoting-e-accessibility" TargetMode="External"/><Relationship Id="rId157" Type="http://schemas.openxmlformats.org/officeDocument/2006/relationships/hyperlink" Target="http://www.jostrans.org/issue07/art_arandes.php" TargetMode="External"/><Relationship Id="rId178" Type="http://schemas.openxmlformats.org/officeDocument/2006/relationships/hyperlink" Target="https://www.reddit.com/r/NoStupidQuestions/comments/3xa5n1/do_blind_people_watch_tv/" TargetMode="External"/><Relationship Id="rId61" Type="http://schemas.openxmlformats.org/officeDocument/2006/relationships/hyperlink" Target="http://www.acb.org/adp/" TargetMode="External"/><Relationship Id="rId82" Type="http://schemas.openxmlformats.org/officeDocument/2006/relationships/hyperlink" Target="http://accan.org.au/index.php/access-for-all/research-reports/524-blindness-sector-%20report-on-the-2012-abc-audio-description-trial" TargetMode="External"/><Relationship Id="rId152" Type="http://schemas.openxmlformats.org/officeDocument/2006/relationships/hyperlink" Target="http://stakeholders.ofcom.org.uk/market-data-research/market-data/tv-sector-data/tv-access-services-reports/access-q1q2-13" TargetMode="External"/><Relationship Id="rId173" Type="http://schemas.openxmlformats.org/officeDocument/2006/relationships/hyperlink" Target="https://www.ru.ac.za/media/rhodesuniversity/content/equityinstitutionalculture/documents/White%20Paper%20on%20the%20Rights%20of%20Persons%20with%20Disabilities.pdf" TargetMode="External"/><Relationship Id="rId194" Type="http://schemas.openxmlformats.org/officeDocument/2006/relationships/hyperlink" Target="http://dx.doi.org/10.1177/0163443717736118" TargetMode="External"/><Relationship Id="rId199" Type="http://schemas.microsoft.com/office/2016/09/relationships/commentsIds" Target="commentsIds.xml"/><Relationship Id="rId19" Type="http://schemas.openxmlformats.org/officeDocument/2006/relationships/footer" Target="footer2.xml"/><Relationship Id="rId14" Type="http://schemas.openxmlformats.org/officeDocument/2006/relationships/hyperlink" Target="http://www.accan.org.au/" TargetMode="External"/><Relationship Id="rId30" Type="http://schemas.openxmlformats.org/officeDocument/2006/relationships/image" Target="media/image12.jpg"/><Relationship Id="rId35" Type="http://schemas.openxmlformats.org/officeDocument/2006/relationships/image" Target="media/image17.png"/><Relationship Id="rId56" Type="http://schemas.openxmlformats.org/officeDocument/2006/relationships/hyperlink" Target="http://www.agenziaentrate.gov.it/wps/file/Nsilib/Nsi/Home/CosaDeviFare/Richiedere/Canone+TV/Normativa+Prassi+Canone+TV/Articolo+1+comma+40+legge+232+%28legge+di+bilancio+2017%29/Legge+n+232+del+11+dicembre+2016.pdf" TargetMode="External"/><Relationship Id="rId77" Type="http://schemas.openxmlformats.org/officeDocument/2006/relationships/hyperlink" Target="http://audiodescriptionau.com.au/?page_id=525" TargetMode="External"/><Relationship Id="rId100" Type="http://schemas.openxmlformats.org/officeDocument/2006/relationships/hyperlink" Target="https://www.dss.gov.au/our-responsibilities/disability-and-carers/publications-articles/policy-research/national-disability-strategy-2010-2020" TargetMode="External"/><Relationship Id="rId105" Type="http://schemas.openxmlformats.org/officeDocument/2006/relationships/hyperlink" Target="https://www.abc.net.au/mediawatch/transcripts/1105_bcd.pdf" TargetMode="External"/><Relationship Id="rId126" Type="http://schemas.openxmlformats.org/officeDocument/2006/relationships/hyperlink" Target="http://g3ict.org/publication/crpd-2012-ict-accessibility-progress-report" TargetMode="External"/><Relationship Id="rId147" Type="http://schemas.openxmlformats.org/officeDocument/2006/relationships/hyperlink" Target="http://www.thecine-files.com/listening-to-images-audio-description-the-translation-overlay-and-image-retrieval/" TargetMode="External"/><Relationship Id="rId168" Type="http://schemas.openxmlformats.org/officeDocument/2006/relationships/hyperlink" Target="http://audiodescription.co.uk/uploads/general/RNIB._AD_standards1.pdf" TargetMode="External"/><Relationship Id="rId8" Type="http://schemas.openxmlformats.org/officeDocument/2006/relationships/endnotes" Target="endnotes.xml"/><Relationship Id="rId51" Type="http://schemas.openxmlformats.org/officeDocument/2006/relationships/hyperlink" Target="https://www.youtube.com/watch?v=iSoWIgjI7SE" TargetMode="External"/><Relationship Id="rId72" Type="http://schemas.openxmlformats.org/officeDocument/2006/relationships/hyperlink" Target="https://artbacknt.com.au/show/punuku-tjukurpa/" TargetMode="External"/><Relationship Id="rId93" Type="http://schemas.openxmlformats.org/officeDocument/2006/relationships/hyperlink" Target="https://www.bai.ie/media/sites/2/2016/08/20160106_BAI_AccessRules2016_vFinal.pdf" TargetMode="External"/><Relationship Id="rId98" Type="http://schemas.openxmlformats.org/officeDocument/2006/relationships/hyperlink" Target="http://dx.doi.org/10.1108/00012531011034991" TargetMode="External"/><Relationship Id="rId121" Type="http://schemas.openxmlformats.org/officeDocument/2006/relationships/hyperlink" Target="http://www.vision2020australia.org.au/uploads/resource/250/National-Eye-Health-Survey_Summary-Report_FINAL.pdf" TargetMode="External"/><Relationship Id="rId142" Type="http://schemas.openxmlformats.org/officeDocument/2006/relationships/hyperlink" Target="http://www.mediaaccess.org.au/television/audio-description-on-tv/audio-description-on-tv-in-the-us" TargetMode="External"/><Relationship Id="rId163" Type="http://schemas.openxmlformats.org/officeDocument/2006/relationships/hyperlink" Target="https://rm.coe.int/1680783db1" TargetMode="External"/><Relationship Id="rId184" Type="http://schemas.openxmlformats.org/officeDocument/2006/relationships/hyperlink" Target="http://dx.doi.org/10.1177/0264619609359753" TargetMode="External"/><Relationship Id="rId189" Type="http://schemas.openxmlformats.org/officeDocument/2006/relationships/hyperlink" Target="http://dx.doi.org/10.1155/2012/294219" TargetMode="External"/><Relationship Id="rId3" Type="http://schemas.openxmlformats.org/officeDocument/2006/relationships/styles" Target="styles.xml"/><Relationship Id="rId25" Type="http://schemas.openxmlformats.org/officeDocument/2006/relationships/image" Target="media/image7.jpg"/><Relationship Id="rId46" Type="http://schemas.openxmlformats.org/officeDocument/2006/relationships/hyperlink" Target="https://www.youtube.com/watch?v=DySMmYH9yfI&amp;t" TargetMode="External"/><Relationship Id="rId67" Type="http://schemas.openxmlformats.org/officeDocument/2006/relationships/hyperlink" Target="http://www.afb.org/info/programs-and-services/public-policy-center/technology-and-information-accessibility/an-appropriate-copyright-of-way-for-people-with-disabilities-how-would-you-describe-it/introduction-6698/12345" TargetMode="External"/><Relationship Id="rId116" Type="http://schemas.openxmlformats.org/officeDocument/2006/relationships/hyperlink" Target="https://ec.europa.eu/newsroom/dae/document.cfm?doc_id=47217" TargetMode="External"/><Relationship Id="rId137" Type="http://schemas.openxmlformats.org/officeDocument/2006/relationships/hyperlink" Target="https://arstechnica.com/tech-policy/2018/10/feds-say-its-ok-to-jailbreak-alexa" TargetMode="External"/><Relationship Id="rId158" Type="http://schemas.openxmlformats.org/officeDocument/2006/relationships/hyperlink" Target="http://dx.doi.org/10.1080/13825570802151454" TargetMode="External"/><Relationship Id="rId20" Type="http://schemas.openxmlformats.org/officeDocument/2006/relationships/footer" Target="footer3.xml"/><Relationship Id="rId41" Type="http://schemas.openxmlformats.org/officeDocument/2006/relationships/hyperlink" Target="https://www.youtube.com/watch?v=i_GrYOruY7w" TargetMode="External"/><Relationship Id="rId62" Type="http://schemas.openxmlformats.org/officeDocument/2006/relationships/hyperlink" Target="http://www.acb.org/adp/docs/AD-ACB-ADP%202018%20Objectives.pdf" TargetMode="External"/><Relationship Id="rId83" Type="http://schemas.openxmlformats.org/officeDocument/2006/relationships/hyperlink" Target="https://accan.org.au/our-work/policy/1352-audio-" TargetMode="External"/><Relationship Id="rId88" Type="http://schemas.openxmlformats.org/officeDocument/2006/relationships/hyperlink" Target="http://www.washingtonpost.com/wp-dyn/content/article/2009/10/03/AR2009100302661.html" TargetMode="External"/><Relationship Id="rId111" Type="http://schemas.openxmlformats.org/officeDocument/2006/relationships/hyperlink" Target="https://cordis.europa.eu/docs/projects/cnect/4/224994/080/reports/001-Period2reportPt2a.pdf" TargetMode="External"/><Relationship Id="rId132" Type="http://schemas.openxmlformats.org/officeDocument/2006/relationships/hyperlink" Target="https://www.maketherightreal.net/incheon-strategy/goal-3" TargetMode="External"/><Relationship Id="rId153" Type="http://schemas.openxmlformats.org/officeDocument/2006/relationships/hyperlink" Target="https://www.ofcom.org.uk/__data/assets/pdf_file/0016/40273/tv-access-services-2015.pdf" TargetMode="External"/><Relationship Id="rId174" Type="http://schemas.openxmlformats.org/officeDocument/2006/relationships/hyperlink" Target="http://www.ict.go.ug/wp-content/uploads/2018/06/ICTs-for-Disability-Policy-Draft.pdf" TargetMode="External"/><Relationship Id="rId179" Type="http://schemas.openxmlformats.org/officeDocument/2006/relationships/hyperlink" Target="https://www.ncbi.nlm.nih.gov/pmc/articles/PMC5445367/" TargetMode="External"/><Relationship Id="rId195" Type="http://schemas.openxmlformats.org/officeDocument/2006/relationships/hyperlink" Target="https://www.itu.int/en/ITU-D/Digital-Inclusion/Persons-with-Disabilities/Documents/International%20Audio%20Description%20Toolkit_updated%202016.pdf" TargetMode="External"/><Relationship Id="rId190" Type="http://schemas.openxmlformats.org/officeDocument/2006/relationships/hyperlink" Target="https://cis-india.org/accessibility/blog/making-tv-accessible-in-india.pdf" TargetMode="External"/><Relationship Id="rId15" Type="http://schemas.openxmlformats.org/officeDocument/2006/relationships/hyperlink" Target="mailto:grants@accan.org.au" TargetMode="External"/><Relationship Id="rId36" Type="http://schemas.openxmlformats.org/officeDocument/2006/relationships/image" Target="media/image18.png"/><Relationship Id="rId57" Type="http://schemas.openxmlformats.org/officeDocument/2006/relationships/hyperlink" Target="http://www.vision2020australia.org.au/resources/a-snapshot-of-blindness-and-low-vision-services-in-australia" TargetMode="External"/><Relationship Id="rId106" Type="http://schemas.openxmlformats.org/officeDocument/2006/relationships/hyperlink" Target="http://www.communications.gov.au/television/audio_description_trial" TargetMode="External"/><Relationship Id="rId127" Type="http://schemas.openxmlformats.org/officeDocument/2006/relationships/hyperlink" Target="http://disabilityaffairs.gov.in/upload/uploadfiles/files/RPWD%20ACT%202016.pdf" TargetMode="External"/><Relationship Id="rId10" Type="http://schemas.openxmlformats.org/officeDocument/2006/relationships/image" Target="media/image1.jpeg"/><Relationship Id="rId31" Type="http://schemas.openxmlformats.org/officeDocument/2006/relationships/image" Target="media/image13.jpg"/><Relationship Id="rId52" Type="http://schemas.openxmlformats.org/officeDocument/2006/relationships/hyperlink" Target="https://www.youtube.com/watch?v=LHkL0A4xi-I" TargetMode="External"/><Relationship Id="rId73" Type="http://schemas.openxmlformats.org/officeDocument/2006/relationships/hyperlink" Target="https://www.abc.net.au/cm/lb/3823162/data/artback-nt-visual-art-coverage-map-australia-1996-2012-data.pdf" TargetMode="External"/><Relationship Id="rId78" Type="http://schemas.openxmlformats.org/officeDocument/2006/relationships/hyperlink" Target="https://www.communications.gov.au/documents/audio-description-trial-abc-television-report%E2%80%94december-2012" TargetMode="External"/><Relationship Id="rId94" Type="http://schemas.openxmlformats.org/officeDocument/2006/relationships/hyperlink" Target="https://www.bai.ie/en/media/sites/2/dlm_uploads/2018/05/20171220_AccessRules_MinisterReport_vFinal_DMcL.pdf" TargetMode="External"/><Relationship Id="rId99" Type="http://schemas.openxmlformats.org/officeDocument/2006/relationships/hyperlink" Target="https://www.abc.net.au/news/2017-06-13/vivid-sydney-brings-light-festival-to-blind-people/8613170o" TargetMode="External"/><Relationship Id="rId101" Type="http://schemas.openxmlformats.org/officeDocument/2006/relationships/hyperlink" Target="https://rm.coe.int/1680783da5" TargetMode="External"/><Relationship Id="rId122" Type="http://schemas.openxmlformats.org/officeDocument/2006/relationships/hyperlink" Target="https://www.acb.org/adp/docs/Gregory%20Frazier%20thesis.pdf" TargetMode="External"/><Relationship Id="rId143" Type="http://schemas.openxmlformats.org/officeDocument/2006/relationships/hyperlink" Target="https://mediaaccess.org.au/latest_news/tv-video/nz-increases-funding-for-captioning-and-audio-description" TargetMode="External"/><Relationship Id="rId148" Type="http://schemas.openxmlformats.org/officeDocument/2006/relationships/hyperlink" Target="http://www.blindcanadians.ca/publications/cbm/32/snapshot-descriptive-video-canadian-broadcasting" TargetMode="External"/><Relationship Id="rId164" Type="http://schemas.openxmlformats.org/officeDocument/2006/relationships/hyperlink" Target="http://www.ndfpakistan.org/wp-content/uploads/2018/08/Sindh-Empowerment-of-PWD-Act-XLVIII-of-2018-june-11-2018.pdf" TargetMode="External"/><Relationship Id="rId169" Type="http://schemas.openxmlformats.org/officeDocument/2006/relationships/hyperlink" Target="http://www.bilanciosociale.rai.it/" TargetMode="External"/><Relationship Id="rId185" Type="http://schemas.openxmlformats.org/officeDocument/2006/relationships/hyperlink" Target="http://www.claiminghumanrights.org/universal_declaration.html"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hyperlink" Target="https://www.sydneyoperahouse.com/visit-us/accessibility.html" TargetMode="External"/><Relationship Id="rId26" Type="http://schemas.openxmlformats.org/officeDocument/2006/relationships/image" Target="media/image8.jpg"/><Relationship Id="rId47" Type="http://schemas.openxmlformats.org/officeDocument/2006/relationships/hyperlink" Target="https://www.youtube.com/watch?v=qeL1H2ILiNM" TargetMode="External"/><Relationship Id="rId68" Type="http://schemas.openxmlformats.org/officeDocument/2006/relationships/hyperlink" Target="https://support.apple.com/en-au/HT205742" TargetMode="External"/><Relationship Id="rId89" Type="http://schemas.openxmlformats.org/officeDocument/2006/relationships/hyperlink" Target="https://www.bca.org.au/adontv/" TargetMode="External"/><Relationship Id="rId112" Type="http://schemas.openxmlformats.org/officeDocument/2006/relationships/hyperlink" Target="http://firstmonday.org/ojs/index.php/fm/article/view/6170" TargetMode="External"/><Relationship Id="rId133" Type="http://schemas.openxmlformats.org/officeDocument/2006/relationships/hyperlink" Target="https://itunes.apple.com/au/app/pu%E1%B9%89uku-tjukurpa/id1039700388?mt=8" TargetMode="External"/><Relationship Id="rId154" Type="http://schemas.openxmlformats.org/officeDocument/2006/relationships/hyperlink" Target="https://www.ofcom.org.uk/__data/assets/pdf_file/0020/97040/Access-service-code-Jan-2017.pdf" TargetMode="External"/><Relationship Id="rId175" Type="http://schemas.openxmlformats.org/officeDocument/2006/relationships/hyperlink" Target="https://help.rnib.org.uk/help/newly-diagnosed-registration/registering-sight-loss/statistic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AppData\Local\Packages\Microsoft.MicrosoftEdge_8wekyb3d8bbwe\TempState\Downloads\ACCAN%20Grants%20Scheme%20report%20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14498-7184-4827-B8DF-8E2D77D1B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ACCAN Grants Scheme report template (1)</Template>
  <TotalTime>10</TotalTime>
  <Pages>94</Pages>
  <Words>44946</Words>
  <Characters>256193</Characters>
  <Application>Microsoft Office Word</Application>
  <DocSecurity>0</DocSecurity>
  <Lines>2134</Lines>
  <Paragraphs>601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300538</CharactersWithSpaces>
  <SharedDoc>false</SharedDoc>
  <HLinks>
    <vt:vector size="24" baseType="variant">
      <vt:variant>
        <vt:i4>6488166</vt:i4>
      </vt:variant>
      <vt:variant>
        <vt:i4>9</vt:i4>
      </vt:variant>
      <vt:variant>
        <vt:i4>0</vt:i4>
      </vt:variant>
      <vt:variant>
        <vt:i4>5</vt:i4>
      </vt:variant>
      <vt:variant>
        <vt:lpwstr>http://creativecommons.org/licenses/by/4.0/</vt:lpwstr>
      </vt:variant>
      <vt:variant>
        <vt:lpwstr/>
      </vt:variant>
      <vt:variant>
        <vt:i4>2490409</vt:i4>
      </vt:variant>
      <vt:variant>
        <vt:i4>6</vt:i4>
      </vt:variant>
      <vt:variant>
        <vt:i4>0</vt:i4>
      </vt:variant>
      <vt:variant>
        <vt:i4>5</vt:i4>
      </vt:variant>
      <vt:variant>
        <vt:lpwstr>http://www.relayservice.gov.au/</vt:lpwstr>
      </vt:variant>
      <vt:variant>
        <vt:lpwstr/>
      </vt:variant>
      <vt:variant>
        <vt:i4>5570592</vt:i4>
      </vt:variant>
      <vt:variant>
        <vt:i4>3</vt:i4>
      </vt:variant>
      <vt:variant>
        <vt:i4>0</vt:i4>
      </vt:variant>
      <vt:variant>
        <vt:i4>5</vt:i4>
      </vt:variant>
      <vt:variant>
        <vt:lpwstr>mailto:grants@accan.org.au</vt:lpwstr>
      </vt:variant>
      <vt:variant>
        <vt:lpwstr/>
      </vt:variant>
      <vt:variant>
        <vt:i4>65621</vt:i4>
      </vt:variant>
      <vt:variant>
        <vt:i4>0</vt:i4>
      </vt:variant>
      <vt:variant>
        <vt:i4>0</vt:i4>
      </vt:variant>
      <vt:variant>
        <vt:i4>5</vt:i4>
      </vt:variant>
      <vt:variant>
        <vt:lpwstr>http://www.accan.org.au/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Kit Catterson</cp:lastModifiedBy>
  <cp:revision>8</cp:revision>
  <cp:lastPrinted>2019-03-04T04:52:00Z</cp:lastPrinted>
  <dcterms:created xsi:type="dcterms:W3CDTF">2019-03-04T03:49:00Z</dcterms:created>
  <dcterms:modified xsi:type="dcterms:W3CDTF">2019-03-04T04:53:00Z</dcterms:modified>
</cp:coreProperties>
</file>