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81" w:rsidRDefault="00745081" w:rsidP="00D12F36">
      <w:pPr>
        <w:pStyle w:val="Heading1"/>
      </w:pPr>
      <w:proofErr w:type="spellStart"/>
      <w:r>
        <w:t>ACCANect</w:t>
      </w:r>
      <w:proofErr w:type="spellEnd"/>
      <w:r>
        <w:t xml:space="preserve"> 2018</w:t>
      </w:r>
    </w:p>
    <w:p w:rsidR="00C32F04" w:rsidRDefault="00C32F04" w:rsidP="0074508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3"/>
          <w:szCs w:val="23"/>
        </w:rPr>
      </w:pPr>
    </w:p>
    <w:p w:rsidR="00F76C6C" w:rsidRDefault="00F76C6C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5E4EA9" w:rsidRPr="005E4EA9" w:rsidRDefault="005E4EA9" w:rsidP="005E4EA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5E4EA9">
        <w:rPr>
          <w:rFonts w:ascii="CIDFont+F4" w:hAnsi="CIDFont+F4" w:cs="CIDFont+F4"/>
          <w:b/>
          <w:color w:val="000000"/>
          <w:sz w:val="23"/>
          <w:szCs w:val="23"/>
        </w:rPr>
        <w:t>Session 16: 3:30 – 3:50pm</w:t>
      </w:r>
    </w:p>
    <w:p w:rsidR="005E4EA9" w:rsidRPr="005E4EA9" w:rsidRDefault="005E4EA9" w:rsidP="005E4EA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</w:p>
    <w:p w:rsidR="005E4EA9" w:rsidRPr="005E4EA9" w:rsidRDefault="005E4EA9" w:rsidP="005E4EA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5E4EA9">
        <w:rPr>
          <w:rFonts w:ascii="CIDFont+F4" w:hAnsi="CIDFont+F4" w:cs="CIDFont+F4"/>
          <w:b/>
          <w:color w:val="000000"/>
          <w:sz w:val="23"/>
          <w:szCs w:val="23"/>
        </w:rPr>
        <w:t xml:space="preserve">Office of </w:t>
      </w:r>
      <w:proofErr w:type="spellStart"/>
      <w:r w:rsidRPr="005E4EA9">
        <w:rPr>
          <w:rFonts w:ascii="CIDFont+F4" w:hAnsi="CIDFont+F4" w:cs="CIDFont+F4"/>
          <w:b/>
          <w:color w:val="000000"/>
          <w:sz w:val="23"/>
          <w:szCs w:val="23"/>
        </w:rPr>
        <w:t>eSafety</w:t>
      </w:r>
      <w:proofErr w:type="spellEnd"/>
      <w:r w:rsidRPr="005E4EA9">
        <w:rPr>
          <w:rFonts w:ascii="CIDFont+F4" w:hAnsi="CIDFont+F4" w:cs="CIDFont+F4"/>
          <w:b/>
          <w:color w:val="000000"/>
          <w:sz w:val="23"/>
          <w:szCs w:val="23"/>
        </w:rPr>
        <w:t xml:space="preserve"> Commissioner – better protection for all consumers</w:t>
      </w:r>
    </w:p>
    <w:p w:rsidR="005E4EA9" w:rsidRPr="005E4EA9" w:rsidRDefault="005E4EA9" w:rsidP="005E4EA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</w:p>
    <w:p w:rsidR="005E4EA9" w:rsidRPr="005E4EA9" w:rsidRDefault="005E4EA9" w:rsidP="005E4EA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5E4EA9">
        <w:rPr>
          <w:rFonts w:ascii="CIDFont+F4" w:hAnsi="CIDFont+F4" w:cs="CIDFont+F4"/>
          <w:b/>
          <w:color w:val="000000"/>
          <w:sz w:val="23"/>
          <w:szCs w:val="23"/>
        </w:rPr>
        <w:t xml:space="preserve">Presenter: Julie Inman Grant, </w:t>
      </w:r>
      <w:proofErr w:type="spellStart"/>
      <w:r w:rsidRPr="005E4EA9">
        <w:rPr>
          <w:rFonts w:ascii="CIDFont+F4" w:hAnsi="CIDFont+F4" w:cs="CIDFont+F4"/>
          <w:b/>
          <w:color w:val="000000"/>
          <w:sz w:val="23"/>
          <w:szCs w:val="23"/>
        </w:rPr>
        <w:t>eSafety</w:t>
      </w:r>
      <w:proofErr w:type="spellEnd"/>
      <w:r w:rsidRPr="005E4EA9">
        <w:rPr>
          <w:rFonts w:ascii="CIDFont+F4" w:hAnsi="CIDFont+F4" w:cs="CIDFont+F4"/>
          <w:b/>
          <w:color w:val="000000"/>
          <w:sz w:val="23"/>
          <w:szCs w:val="23"/>
        </w:rPr>
        <w:t xml:space="preserve"> Commissioner</w:t>
      </w:r>
    </w:p>
    <w:p w:rsidR="005E4EA9" w:rsidRPr="005E4EA9" w:rsidRDefault="005E4EA9" w:rsidP="005E4EA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</w:p>
    <w:p w:rsidR="005E4EA9" w:rsidRPr="005E4EA9" w:rsidRDefault="005E4EA9" w:rsidP="005E4EA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5E4EA9">
        <w:rPr>
          <w:rFonts w:ascii="CIDFont+F4" w:hAnsi="CIDFont+F4" w:cs="CIDFont+F4"/>
          <w:b/>
          <w:color w:val="000000"/>
          <w:sz w:val="23"/>
          <w:szCs w:val="23"/>
        </w:rPr>
        <w:t xml:space="preserve">ACCAN welcomes Julie Inman Grant to </w:t>
      </w:r>
      <w:proofErr w:type="spellStart"/>
      <w:r w:rsidRPr="005E4EA9">
        <w:rPr>
          <w:rFonts w:ascii="CIDFont+F4" w:hAnsi="CIDFont+F4" w:cs="CIDFont+F4"/>
          <w:b/>
          <w:color w:val="000000"/>
          <w:sz w:val="23"/>
          <w:szCs w:val="23"/>
        </w:rPr>
        <w:t>ACCANect</w:t>
      </w:r>
      <w:proofErr w:type="spellEnd"/>
      <w:r w:rsidRPr="005E4EA9">
        <w:rPr>
          <w:rFonts w:ascii="CIDFont+F4" w:hAnsi="CIDFont+F4" w:cs="CIDFont+F4"/>
          <w:b/>
          <w:color w:val="000000"/>
          <w:sz w:val="23"/>
          <w:szCs w:val="23"/>
        </w:rPr>
        <w:t xml:space="preserve"> 2018.The Office of the </w:t>
      </w:r>
      <w:proofErr w:type="spellStart"/>
      <w:r w:rsidRPr="005E4EA9">
        <w:rPr>
          <w:rFonts w:ascii="CIDFont+F4" w:hAnsi="CIDFont+F4" w:cs="CIDFont+F4"/>
          <w:b/>
          <w:color w:val="000000"/>
          <w:sz w:val="23"/>
          <w:szCs w:val="23"/>
        </w:rPr>
        <w:t>eSafety</w:t>
      </w:r>
      <w:proofErr w:type="spellEnd"/>
      <w:r w:rsidRPr="005E4EA9">
        <w:rPr>
          <w:rFonts w:ascii="CIDFont+F4" w:hAnsi="CIDFont+F4" w:cs="CIDFont+F4"/>
          <w:b/>
          <w:color w:val="000000"/>
          <w:sz w:val="23"/>
          <w:szCs w:val="23"/>
        </w:rPr>
        <w:t xml:space="preserve"> Commissioner is committed to helping all Australians have safer, positive experiences online. In this session we will hear about their current programs and future initiatives.</w:t>
      </w:r>
    </w:p>
    <w:p w:rsidR="005E4EA9" w:rsidRPr="005E4EA9" w:rsidRDefault="005E4EA9" w:rsidP="005E4EA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</w:p>
    <w:p w:rsidR="00277063" w:rsidRDefault="005E4EA9" w:rsidP="005E4EA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5E4EA9">
        <w:rPr>
          <w:rFonts w:ascii="CIDFont+F4" w:hAnsi="CIDFont+F4" w:cs="CIDFont+F4"/>
          <w:b/>
          <w:color w:val="000000"/>
          <w:sz w:val="23"/>
          <w:szCs w:val="23"/>
        </w:rPr>
        <w:t>3:50 – 4:00pm Q&amp;A</w:t>
      </w:r>
    </w:p>
    <w:p w:rsidR="005E4EA9" w:rsidRDefault="005E4EA9" w:rsidP="005E4EA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361890" w:rsidRDefault="00361890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361890" w:rsidRDefault="00361890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Ladies and gentlemen if you could take your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seats. Has anybody not got a number? I'm just about to pull three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lucky door and we've lost a few people so the chances are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tremendously good. Anybody else need a number? We've lost a few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people so it's a very good chance of winning. If they're not here it's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 redraw. Ladies and gentlemen, welcome back, start early, finish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early, this is my motto. I'd like to introduce you again to Teresa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Corbin, give her a round of applause. She is going to be running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prizes. Remember they're $50 vouchers to the old fashioned idea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going to a dark cave and watching a movie and we'll let you know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about the rather handsome gentleman on there and the first winner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remember if they're not here it's redraw, is orange 24. Orange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24. Yeah. There we are Teresa. Give her a clap. It's a good feeling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 win. I've had people cry, because they feel like they haven't won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 anything in life which is pretty amazing. Purple 10. Purple 10.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You're ten. Fantastic. And I'm just going to quickly - notice I swirl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them around, I've been trained by nuns at Event for Foundations,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orange 65. Orange 65. Just letting people check. OK. Redraw. For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some reason I like to fling, if you'll just excuse that rather dramatic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gesture. We all get fun as best we can. Orange 37. Fantastic. Here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comes the prize, thank you. Ladies and gentlemen, just before I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introduce our first speaker, I just want to tell you about mercury or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the god Hermes, our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eSafety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commissioner, we've had an ancient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world theme and yet I was thinking that when we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we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have our final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session today about digital safety and remote indigenous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communities way older civilisations and those I've been showing but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Mercury also known as Hermes, son of Zeus, messenger of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gods, I thought it was relevant due to that message 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communications, also known as a divine trickster. Speakers have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said great potential of the new technologies but also great risks so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that's a double edged sword and we had a god who was about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forgetfulness because we'd had a presentation that said we can no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longer be delete or forgotten in the modern world but - and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leafy river as you went into Haiti you drank them and forgot your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own life and Mercury used to conduct souls to the afterlife. What do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you think, have you enjoyed this bit of ancient stuff or do you think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I'm just a nut? I'll leave that to your consideration. It's my great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pleasure now to invite the E safety commissioner from the office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E safety commissioner, Julie Inman, to come to the stage. We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call it the Chat Pit of Fun and she's going to give us an update 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her work and some key issues so please welcome Julie. (APPLAUSE)</w:t>
      </w:r>
    </w:p>
    <w:p w:rsidR="005E4EA9" w:rsidRDefault="005E4EA9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JULIE INMAN: Thank you. It's wonderful to be here and to see a lot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of friendly faces, the last time I was at ACCAN was about 10 years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ago I believe on the Gold Coast, when I was working for Microsoft,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having spent 23 years in the high technology industry, I guess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Government decided it was time to put a regulator in the role who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actually knew what the true limitations of the social media company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were as well as when they could do more and I don't shirk from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telling them when I think they can do more and do better.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Specifically through a program that we have called safety by design,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because I believe truly companies should be doing risk assessments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when they know they're creating platforms that are going to facility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social interaction, they should be building safety protections into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programs and technologies before the harm is done, retrofitting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bolting on safety protections, as an afterthought is not going to be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way to go but that is not the subject of my speech. I do want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talk to you about the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eSafety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office, we're only three years old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I've been in the role about 20 months. We were established in 2015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as the role to be the national leader, coordinator and regulator for 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range of online safety issues and we're committed to keeping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Australians safer and have more positive experiences online and we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do this through a range of prevention, education and what we call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early intervention measures and I'll talk through what those look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like. We have an in-house research team so everything we do 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based on evidence and then we develop audience-specific content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for parents, for educators, for young people themselves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co-designed with and for young people, for older Australians and I'll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talk through some of these programs. But primarily we try and act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as a safety net. Providing a place where young Australians can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report serious cyberbullying, now adults can report adult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proofErr w:type="spellStart"/>
      <w:r>
        <w:rPr>
          <w:rFonts w:ascii="CIDFont+F4" w:hAnsi="CIDFont+F4" w:cs="CIDFont+F4"/>
          <w:color w:val="000000"/>
          <w:sz w:val="23"/>
          <w:szCs w:val="23"/>
        </w:rPr>
        <w:t>cyberabuse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, we were originally formatted as the children's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eSafety</w:t>
      </w:r>
      <w:proofErr w:type="spellEnd"/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commissioner and when I started in January 2017 that changed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about four months later and parliament decided to expand our remit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 keeping all Australians safe online of course without any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resources or further head count we had to cut the clock cloth to fit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we've done the best to do that and we're continuing to grow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organically, what a lot of people don't understand that in addition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reporting line, the image based reporting line and our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proofErr w:type="spellStart"/>
      <w:r>
        <w:rPr>
          <w:rFonts w:ascii="CIDFont+F4" w:hAnsi="CIDFont+F4" w:cs="CIDFont+F4"/>
          <w:color w:val="000000"/>
          <w:sz w:val="23"/>
          <w:szCs w:val="23"/>
        </w:rPr>
        <w:t>cyberreport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team which is where we take in all form of illegal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content whether it's a pro-terrorist content, adult pornography but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 prioritise child sex abuse material, it's also a function of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office. We have significant regulatory penalties to fine and penalise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social media companies in all these areas and as you see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Governments grappling with how to tame the wild west of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Internet and how to regulate we've been doing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its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for three years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been really working on a co-regulatory model, I come from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belief that you can catch more flies with honey than you can with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vinegar so we have built cooperative relationships with the social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media sites, they don't want this dreadful content on their sites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either but sometimes things fall through the cracks so we do have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100% compliance rate thus far in term of getting harmful content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taken down, it always helps to have the stick in reserve however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event that there's some grey area or disagreement about what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constituents either illegal or serious cyberbullying content. Moving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forward, I want to talk about cyberbullying. I think we all know how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insidious cyberbullying is for young people today and what makes it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insidious is not only that it's invasive and pervasive and follows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children on their devices into their home, not left at the school gates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but also because it's very visible to a young person's peers and their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humiliation can be amplify online yet it's covert to parent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educator, I can't tell you how many principals who said, "God I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remember the good old day when you knew who the bully was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victim and you just keep them apart on the playground," now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it's really hard for school administrators to know what is happening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here. So our research shows that one in five young Australians has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been cyberbullied, versus one in four that continues to be bullied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face-to-face, the average age is 14, girls are cyberbullied more than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boys and almost every case that has come into our office the nexus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of the conflict or the cyber bullying is connected to social conflict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happening within the school gates so it's largely peer-to-peer and as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 result we were set up to identify serious cyberbullying and it's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defined as any content that is seriously harassing, threatening,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seriously intimidating or seriously humiliating not just a mean thing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said online. But if that young person reports to the social media site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it isn't taken down immediately of course that's the most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expeditious way to get it down and we do want to give companies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opportunity to take that down and they are getting better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they're doing it more rapidly so we weren't set up as a high volume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service. We're meant to be there as a safety net to kind of catch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 grey area, and sometimes be the almost the interpreter and by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having that direct relationship with the companies they're an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inherent power imbalance that exists between the user and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social media site that we can help bridge. When you think about it,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Facebook has 2.2 billion users, Twitter has a billion tweets on its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platform every two days, on YouTube 400 hours of content 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uploaded every minute, so if there's one in a 1% chance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something has gone wrong you can only imagine the number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reports getting in and things do fall through the cracks, sometimes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it's a case of us explaining that this is what Aussie vernacular mean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this was missed by a moderator. Sometimes they have only 30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seconds to a minute to look at a tweet or a post to determine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whether or not it contravenes its terms of service and they err 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side of not taking down because again with these technology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companies the first amendment rules and they're going to err on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side of not censors content and again we try and balance that out,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but we're pleased and proud that we have helped over 950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Australian children get content down that they otherwise wouldn't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have been able to take down themselves. We don't want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content to escalate and to have children feel that they have to deal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with us on their own. They know that only 50% of young people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speak to a trusted adult when they've been bullied and only 12%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will report to a social media site so there's a lot more work that we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need to do in term of encouraging young people to talk to adults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to arm them with the skills that they need. On Friday we will be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launching a new program called the Yes Influencers projects which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is specifically designed to help peer-to-peers basically support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peers from the bottom up but also through a set of teachers work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shops so that teachers are armed with the right information in term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of what signs to look for and where to send young people and what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kind of policy and procedures to follow if online strife comes into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their classroom. Our second reporting function is around image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based abuse and when I was announced as the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eSafety</w:t>
      </w:r>
      <w:proofErr w:type="spellEnd"/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commissioner in November 2017 at Parliament House it was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announced that I was going to create a revenge porn tool. And I just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thought revenge for what? In porn created for the current interest?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 have to change the lexicon. I don't know if you remember over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ten years ago when child sexual abuse material used to be referred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to as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kiddy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porn which implies that the children who are being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tortured and abused in those images have some agency, well they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don't. My concern with the sensationalist term revenge porn is one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 only represents a proportion of the kinds of report we see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coming into our office but it also leads to victim blaming. And we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know that there are still gendered double standard when it comes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nudes being shared online. A young man with a glistening sick pack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is big noted but a woman showing a bit of cleavage is a person of ill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repute, this is the modern day version of the Scarlett letter if you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will. Our research has shown again that one in ten Australians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broadly has experienced image based abuse, if you're a women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between the ages of 18 and 45 you have a one in five chance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being a victim of image based abuse, for those identifying as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LGBTIQ again it's one in five, and it's one in four for Aboriginal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Torres Strait Islanders and those with a disability, a cognitive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disability. So since the portal launched we've had about 100,000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hits to the portal, and we've also had about 500 reports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inquiries, without formal powers we've had an 80% success rate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term of getting this content down, these images taken down from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sites overseas, many from social media sites, also a large proportion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from commercial pornography sites, where we've been having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challenges have been with what we call the rogue porn sites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those sites that are set up with bullet proof hosts around the globe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 are set up for the purposes of humiliating usually young women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so 80% of the reports we get in are from women, about a third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reports are of women under the age of 18 so that becomes child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sexual abuse material so we're seeing a lot of intermingling between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our cyberbullying image based abuse and child sex abuse reporting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lines, so we've formed a single investigative division so that we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can - so that Australian citizens don't have to define what kind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online abuse they're experiencing but that it can get to the right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team and be triaged appropriately. Our goal of course is in providing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compassionate citizen service here, this is devastating for victims,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 help them learn how to collect evidence send them to mental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health support, if they need it, and recently during the week of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Lib spill actually, parliament did get a few really important things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done and one of those things was passing the civil penalties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significant criminal penalties for image based abuse in the Senate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they are now law, and so for aggravated offences, there can be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up to five to seven year of prison time for repeat perpetrators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image based abuse, doesn't matter where you live in Australia now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those criminal penalties apply, but we now have significant new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powers to issue take-down orders, formal notices injunctions,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infringement notices, we can fine content hosts up to $525,000 for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not taking down harmful content and for individuals or perpetrators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up to $100,000 so this is significant new teeth and the gold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standard in the world right now for this kind of legislation. Our third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reporting function involves dealing with some of the most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horrendous material on the Internet, child sexual abuse material.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 have eight investigators mostly with law enforcement,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intelligence or classification back grounds and they see the worst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worse of humanity every day. Last year we had 8,000 reports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but we also have significant regulatory powers under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broadcasting services Act to conduct what we call own motion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regulatory investigations, so last year we did 13,000 separate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investigations and so we were very closely with law enforcement,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 have MOUs with every law enforcement agency here in Australia,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 gather intelligence for them and put together reports, but our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primary role is in stage taking this harmful content down. I think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what people sometimes forget is that behind each image there is 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child being abused, being tortured and this is a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a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revictimisation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proofErr w:type="spellStart"/>
      <w:r>
        <w:rPr>
          <w:rFonts w:ascii="CIDFont+F4" w:hAnsi="CIDFont+F4" w:cs="CIDFont+F4"/>
          <w:color w:val="000000"/>
          <w:sz w:val="23"/>
          <w:szCs w:val="23"/>
        </w:rPr>
        <w:t>retraumatisation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of a child. Our counterparts in Canada just did 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survivor study and found that 30% of survivors of child sexual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abuse in their adult years had people approach them on the street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as adults and say, "Oh I saw you in that video." Can you imagine?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How do you move on after already experiencing that kind of trauma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but constantly not knowing or wondering where your images are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going to show up. It's a very important role. One of the concerning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trends we've been seeing is what we call coerced self-produced child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introduce material. One thing that sometimes we as parents don't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realise when we're handing over that iPad as the digital babysitter 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 there actually weaponised Internet enabled devices or they can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be. Wonderful games, I have three children of my own, my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6-year-old's love road block, they love Minecraft musically, all three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of these programs have great educational value, but they also have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chat functionality, and I've learned in my 25 years working in this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area that when new apps or games come online, children go there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first, paedophiles find it second, police are usually there third and by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time parents get there they've moved on to the next thing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because it's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passe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. This is why we work so hard to educate parents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through our </w:t>
      </w:r>
      <w:proofErr w:type="spellStart"/>
      <w:r>
        <w:rPr>
          <w:rFonts w:ascii="CIDFont+F4" w:hAnsi="CIDFont+F4" w:cs="CIDFont+F4"/>
          <w:color w:val="008100"/>
          <w:sz w:val="23"/>
          <w:szCs w:val="23"/>
        </w:rPr>
        <w:t>i</w:t>
      </w:r>
      <w:proofErr w:type="spellEnd"/>
      <w:r>
        <w:rPr>
          <w:rFonts w:ascii="CIDFont+F4" w:hAnsi="CIDFont+F4" w:cs="CIDFont+F4"/>
          <w:color w:val="0081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parent portal and through media and through talking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at conferences, about the things that they can do. There's a lot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fear mongering and sensationalism in the media and we know what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happens when we panic parents, they either have a flight or a fight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response, which results either in device denial which means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children won't go and talk to a trusted adult when something goes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wrong online or it results in throwing up our hands in despair, this 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too hard. What we're trying to do is break through that cacophony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say there are benefits and there are risks, these are what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risks are and these are the specific things that you can do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minimise these risks so we all need to work at being more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solutions-focussed. I really - oops I'm behind on my slides - we're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not funded to do a national awareness campaign, but that hasn't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stopped us from trying to galvanise the voices of many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organisations and individuals across Australia, through safer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Internet day last year we were able to gather 240 organisations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stay online with the same messages around respect and I think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that's incredibly powerful, we had the then PM at our event 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Parliament House and he did a great Facebook live stream around it.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Back in our day, the three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Rs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of education were reading, writing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arithmetic, I would submit that in today's digital age, the values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principles and the skills that we want our children to be learning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are the new four R's. Respect, responsibility, resilience, and critical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reasoning. And these of course are best taught first in the home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these principles are what we put forward through all of our content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and the </w:t>
      </w:r>
      <w:proofErr w:type="spellStart"/>
      <w:r>
        <w:rPr>
          <w:rFonts w:ascii="CIDFont+F4" w:hAnsi="CIDFont+F4" w:cs="CIDFont+F4"/>
          <w:color w:val="008100"/>
          <w:sz w:val="23"/>
          <w:szCs w:val="23"/>
        </w:rPr>
        <w:t>i</w:t>
      </w:r>
      <w:proofErr w:type="spellEnd"/>
      <w:r>
        <w:rPr>
          <w:rFonts w:ascii="CIDFont+F4" w:hAnsi="CIDFont+F4" w:cs="CIDFont+F4"/>
          <w:color w:val="0081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parent portal almost all of our education materials that are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mapped to the Australian curriculum use these four principles as 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foundation with aye throw in a bit of consent and empathy along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with it. Respectful communication, responsible use of technology,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resilience which by its very definition means being able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bounce back in the face of adversity, we know particularly for young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people it's not a matter of if they will encounter something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confronting online, it's really a matter of when and we want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provide them with that resilience. And think about how important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critical reasoning skills are, in this day and aim, for adults as well.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How do we determine whether it's fake news or real news? Or if it's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 deep fake pornography which is using AI to create photo shopped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images usually celebrity bodies on porn stars, that can't be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distinguished as photo shopped by the naked eye? Helping children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with when tear exposed to </w:t>
      </w:r>
      <w:proofErr w:type="spellStart"/>
      <w:r>
        <w:rPr>
          <w:rFonts w:ascii="CIDFont+F4" w:hAnsi="CIDFont+F4" w:cs="CIDFont+F4"/>
          <w:color w:val="008100"/>
          <w:sz w:val="23"/>
          <w:szCs w:val="23"/>
        </w:rPr>
        <w:t>treex</w:t>
      </w:r>
      <w:proofErr w:type="spellEnd"/>
      <w:r>
        <w:rPr>
          <w:rFonts w:ascii="CIDFont+F4" w:hAnsi="CIDFont+F4" w:cs="CIDFont+F4"/>
          <w:color w:val="0081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pornography understand that 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women being asphyxiated and shown to enjoy it, that this is two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actors and this is not what a real respectful relationship look like.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Critical reasoning skills are so important for so many reasons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there's a lot of research out there that explains how we can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inculcate these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noncognitive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skills into young people and it's not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through scaremongering and fear and it's not through discreet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presentations, it's got to be about consistent and comprehensive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education inculcated into the curriculum and we know that's difficult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because we have a very fragmented education system but we need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 work towards it, this needs to be part of every child's K through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12 educational journey. So one way we've tried to do this is through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some innovative programs and properties like the lost summer with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which is a futuristic video game. It doesn't quite have the graphics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 fortnight does but it sends young people from 14 to 17 on 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futuristic quests and they learn how to apply the skills of respect,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responsibility, empathy through game play. It comes with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curriculum and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work shops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for teachers and what kid doesn't want 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half hour of playing a video game as part of their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home work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? I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know my kids would love it. I've talked a little bit about empowering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parents already to me they're the most important cohort to reach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but sometimes the most difficult. I know as a working mother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three, it's hard to get the time to think about things or go to school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presentations and we find that we reach the parents that are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already very engaged anyway, so those that are parents that are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struggling and trying to hold down two jobs or have other level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toxic stress we know it's going to be even more difficult so we need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 work at empowering parents rather than scaring them, because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this is something that - it's really an extension of parenting, it's no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doubt it's a parenting challenge that our parents didn't have to face,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but it is a surmountable challenge and our website 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eSafety.gov.au has type and even an interactive screen smart tour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which takes about ten minutes and it helps parents indicate where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they are vis-a-vis other parent and send them to other resources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help them with their learning that they can apply at home. When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our remit was expanded one of the first programs that we were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funded to do through the third action plan was a program called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proofErr w:type="spellStart"/>
      <w:r>
        <w:rPr>
          <w:rFonts w:ascii="CIDFont+F4" w:hAnsi="CIDFont+F4" w:cs="CIDFont+F4"/>
          <w:color w:val="000000"/>
          <w:sz w:val="23"/>
          <w:szCs w:val="23"/>
        </w:rPr>
        <w:t>eSafety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women and this is supporting front-line domestic workers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working with victims of family and domestic violence. In 98%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family and domestic violence situations, technology facilitated abuse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is a factor and is used to extend the harassment, control through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surveillance, stalking and other forms of online harassment. We've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reached about 5700 front-line workers through face-to-face training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we also have a very comprehensive website which includes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check list that's not only useful for women who are experiencing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domestic violence but anyone who wants to use technology safely.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 know that women in domestic violence situations particularly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when they're trying to escape from a partner they rely on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phone and that email as that lifeline to keep in touch with trusted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friends and loved ones, social workers, police so we're trying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teach them to do so safely. We've expanded some of our work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through a program called Women Influencing Technology Spaces or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WITS because on the other end of the female spectrum women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power, women of position, women with opinions, feminists and ohs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with a public persona, tend to be much more trolled than their male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online counterparts, and often this is sexualised, it's investment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it's very harmful and so we're trying to galvanise the voice of these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strong powerful women. We also know that not only also is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misogyny that has surfaced through social media, it's surfacing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reality of the human condition, it's also intersectional. So women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others from LGBTI backgrounds from different religion, from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indigenous community are also disproportionately trolled so I just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wanted to show you quickly some voices that talk about how they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deal with online harassment when they see it. Firstly tape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evidence. Block them, you don't have to deal with that person, block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person, but most importantly report it. Let's put the spot light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on the perpetrator. Only engage if you want to. Never feel obligated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 engage, you are under no obligation to engage with anyone. If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somebody is being smug or self-righteous or irritating or obnoxious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or trying to trip you up, just get out of, there you wouldn't talk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them at a dinner party, don't talk to them online.</w:t>
      </w:r>
    </w:p>
    <w:p w:rsidR="005E4EA9" w:rsidRDefault="005E4EA9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&gt;&gt; Do not retaliate. There's a first rule. Number one rule. Come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down, and think about it's not you. This is hatred culture.</w:t>
      </w:r>
    </w:p>
    <w:p w:rsidR="005E4EA9" w:rsidRDefault="005E4EA9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&gt;&gt; Be silent to the trolls but not to each other. The best thing to do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is not respond because you're not giving them what they want.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However don't be silenced so keep going about your work and this 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especially important for women, like women must not feel that they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are being driven out of those spaces.</w:t>
      </w:r>
    </w:p>
    <w:p w:rsidR="005E4EA9" w:rsidRDefault="005E4EA9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&gt;&gt; Part of our challenge is to set up expectations that when we do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get hurt and feel sad, when somebody does do something that's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really bothersome we talk about it. We don't just complain about it,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 talk about and we address it because that's the best part about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Internet is we get to create the environment we want.</w:t>
      </w:r>
    </w:p>
    <w:p w:rsidR="005E4EA9" w:rsidRDefault="005E4EA9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&gt;&gt; And have a support network around you so reach out to your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friends, to your family, tell them what is happening, don't try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handle it alone,</w:t>
      </w:r>
    </w:p>
    <w:p w:rsidR="005E4EA9" w:rsidRDefault="005E4EA9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&gt;&gt; Find an ally, it could be a friend or it could be someone at your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workplace or school who you know will have your back and reach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out to them but it's important to remember that you're not alone.</w:t>
      </w:r>
    </w:p>
    <w:p w:rsidR="005E4EA9" w:rsidRDefault="005E4EA9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&gt;&gt; Effect collect a sisterhood and help them to make complains 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you behalf because sometimes it becomes too exhausting.</w:t>
      </w:r>
    </w:p>
    <w:p w:rsidR="005E4EA9" w:rsidRDefault="005E4EA9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&gt;&gt; Speak to someone. Never ever suffer in silence.</w:t>
      </w:r>
    </w:p>
    <w:p w:rsidR="005E4EA9" w:rsidRDefault="005E4EA9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JULIE INMAN: Some really brilliant voices there and I'll move on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last bit because I know that this mob loves to answer questions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or ask questions.</w:t>
      </w:r>
    </w:p>
    <w:p w:rsidR="005E4EA9" w:rsidRDefault="005E4EA9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They do. Could you boost the volume Pete up 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lectern please.</w:t>
      </w:r>
    </w:p>
    <w:p w:rsidR="005E4EA9" w:rsidRDefault="005E4EA9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JULIE INMAN: I'm American born and we generally don't have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problems with projection. Let me just finish by talking a little about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our work around older Australians. Because believe it or not,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least represented population online are Australians aged 65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over, only 51% are online. Of course, we know the benefits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technology to help older Australians reduce social isolation, increase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access to services, the challenge that we have is that this older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generation is also a more trusting generation so 45% have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experienced some form of social engineering whether that's a dating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scam, a virus, credit card or threats scam so we've developed a be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connected site. We will soon have a Be Connected app, I've put my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parents and my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inlaw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on it and they love it. It's a cooperative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project that we've been working on with DSS and the good things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Foundation has set up 1700 Be Connected face-to-face training sites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around Australia, because in speaking to older Australians they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prefer to have the face-to-face training than getting it solely online.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 want to leave you today by thanks you for listen and engaging. We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all have a role to play. The Internet is here to stay and I like to say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 online safety is not a destination, it's that journey so we all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have to keep improving, we all have to keep innovating, keep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investing, and we need to work together to make the Internet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place that we want it to be.</w:t>
      </w:r>
    </w:p>
    <w:p w:rsidR="005E4EA9" w:rsidRDefault="005E4EA9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Thank you so much. Just before I open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questions, could I ask Helen Campbell to come and sit on the stage,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Helen is from the women's leg service NSW and will be talking about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domestic violence and communication technology but I want to offer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an opportunity for questions or comments for our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eSafety</w:t>
      </w:r>
      <w:proofErr w:type="spellEnd"/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commissioner. Who would like to ask a question or make 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comment? Thank you very much.</w:t>
      </w:r>
    </w:p>
    <w:p w:rsidR="005E4EA9" w:rsidRDefault="005E4EA9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&gt;&gt; Libby McPhee. I'm from the ICPA NSW organisation. Just wonder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what you think about stymie, the cyberbullying site?</w:t>
      </w:r>
    </w:p>
    <w:p w:rsidR="005E4EA9" w:rsidRDefault="005E4EA9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JULIE INMAN: That was developed by the Queensland teacher?</w:t>
      </w:r>
    </w:p>
    <w:p w:rsidR="005E4EA9" w:rsidRDefault="005E4EA9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&gt;&gt; Yes, I believe Queensland schools use it?</w:t>
      </w:r>
    </w:p>
    <w:p w:rsidR="005E4EA9" w:rsidRDefault="005E4EA9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JULIE INMAN: I think it has some utility in terms of surfacing up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either physical or online bullying that may be happening, I talked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about the insidious nature of cyberbullying, what we're careful to do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is make sure that we emphasise that there is no single panacea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solving cyberbullying, these are social behavioural and cultural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issues playing out in an online space and that's why when we see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things like let's ban in app or let's ban phones in schools, it's not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really getting to the heart of the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behavioral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change that we need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see to stop cyberbullying, we have to take multiple approaches so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stymie might work really well for a number of schools there are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other kinds of monitoring software that other schools use, but I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think there's nothing more important than again teaching our kids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four and the basics they need to show in real life and football so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that we can stop the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behavioral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issues that we see playing out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these spaces.</w:t>
      </w:r>
    </w:p>
    <w:p w:rsidR="005E4EA9" w:rsidRDefault="005E4EA9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&gt;&gt; I'm going to ask one quick question before I bring on our next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speaker, I just happen to have in the last week attended a 20th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anniversary of Tanya Plibersek, the Deputy Leader of the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Labor</w:t>
      </w:r>
      <w:proofErr w:type="spellEnd"/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Party, a celebration of her 20 years the guest speaker was Julia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Gillard and the MC was help me... Social minus for - I'll think of her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name in a second, very senior women. Jenny Macklin was the MC.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Were you in Australia when Julia Gillard was our PM?</w:t>
      </w:r>
    </w:p>
    <w:p w:rsidR="005E4EA9" w:rsidRDefault="005E4EA9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JULIE INMAN: Believe it or not I've been in Australia 18 years.</w:t>
      </w:r>
    </w:p>
    <w:p w:rsidR="005E4EA9" w:rsidRDefault="005E4EA9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Fantastic. I note what happened to Julia Gillard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 the public space, I note too - because I'm trying to not be political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 what happened to Julie Bishop in our recent shenanigans if I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could use that expression in parliament where a woman with such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 extraordinary record of experience and portfolio history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international identity got no support from anyone and was knocked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out in Western Australia and got knocked out so skill so my question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is this - we tend to focus on the technology, and yet I wonder if it's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with the me democracy too movement, whatever our views on that,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there has been a degree of revelation of series sexual harassment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within the workplace that frankly shocked me as an ageing feminist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 such behaviour was still so dominant and extensive even if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some of the allegations proved not to be true, so I guess my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question is what's the relationship between your work in the E space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what's actually happening in public life, because those four R's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are needed in both elections aren't they?</w:t>
      </w:r>
    </w:p>
    <w:p w:rsidR="005E4EA9" w:rsidRDefault="005E4EA9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JULIE INMAN: Absolutely. That's one of the reason we developed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women influencing technology spaces. I learned a lot in my two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short years at Twitter and that is I had never seen the kind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misogyny racism, hatred, that women that was targeted specifically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at individuals and I came to the conclusion that it's social media,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surfacing the reality of the human condition. And so I don't think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these are women's issue, these are societal issues that we do need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 face, fix, at a cultural level. It's permeating politics and it's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permeating the workplace, with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metoo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.</w:t>
      </w:r>
    </w:p>
    <w:p w:rsidR="005E4EA9" w:rsidRDefault="005E4EA9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And sadly with the current President of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United States a level of sexualised brutality that we haven't seen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 leader in a liberal western democracy.</w:t>
      </w:r>
    </w:p>
    <w:p w:rsidR="005E4EA9" w:rsidRDefault="005E4EA9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JULIE INMAN: We see this all the time. 30% of that serious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cyberbullying reports we get in have direct threat of harm, young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people telling other people to kill themselves, they're modelling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behaviour from somewhere, it may be from the home, it may be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from our leaders, or leaders overseas, it may be from cultural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product, but we need to change this culture and everybody needs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 play a role and that's why I think male champion of change is so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important. It's a societal issue to fix.</w:t>
      </w:r>
    </w:p>
    <w:p w:rsidR="005E4EA9" w:rsidRDefault="005E4EA9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Thank you so much for coming and speaking to</w:t>
      </w:r>
    </w:p>
    <w:p w:rsidR="005E4EA9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us today, a round of applause for Julie Inman. </w:t>
      </w:r>
      <w:bookmarkStart w:id="0" w:name="_GoBack"/>
      <w:bookmarkEnd w:id="0"/>
    </w:p>
    <w:sectPr w:rsidR="005E4EA9" w:rsidSect="00745081">
      <w:footerReference w:type="default" r:id="rId7"/>
      <w:pgSz w:w="11906" w:h="16838"/>
      <w:pgMar w:top="1440" w:right="1440" w:bottom="1440" w:left="1440" w:header="70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62" w:rsidRDefault="00284662" w:rsidP="00745081">
      <w:pPr>
        <w:spacing w:after="0" w:line="240" w:lineRule="auto"/>
      </w:pPr>
      <w:r>
        <w:separator/>
      </w:r>
    </w:p>
  </w:endnote>
  <w:endnote w:type="continuationSeparator" w:id="0">
    <w:p w:rsidR="00284662" w:rsidRDefault="00284662" w:rsidP="0074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62" w:rsidRPr="00745081" w:rsidRDefault="00284662" w:rsidP="00745081">
    <w:pPr>
      <w:autoSpaceDE w:val="0"/>
      <w:autoSpaceDN w:val="0"/>
      <w:adjustRightInd w:val="0"/>
      <w:spacing w:after="0" w:line="240" w:lineRule="auto"/>
      <w:jc w:val="right"/>
      <w:rPr>
        <w:rFonts w:ascii="CIDFont+F4" w:hAnsi="CIDFont+F4" w:cs="CIDFont+F4"/>
        <w:i/>
        <w:sz w:val="19"/>
        <w:szCs w:val="19"/>
      </w:rPr>
    </w:pPr>
    <w:r w:rsidRPr="00745081">
      <w:rPr>
        <w:rFonts w:ascii="CIDFont+F4" w:hAnsi="CIDFont+F4" w:cs="CIDFont+F4"/>
        <w:i/>
        <w:sz w:val="19"/>
        <w:szCs w:val="19"/>
      </w:rPr>
      <w:t>Note that this is an unedited transcript of a</w:t>
    </w:r>
  </w:p>
  <w:p w:rsidR="00284662" w:rsidRPr="00745081" w:rsidRDefault="00284662" w:rsidP="00745081">
    <w:pPr>
      <w:autoSpaceDE w:val="0"/>
      <w:autoSpaceDN w:val="0"/>
      <w:adjustRightInd w:val="0"/>
      <w:spacing w:after="0" w:line="240" w:lineRule="auto"/>
      <w:jc w:val="right"/>
      <w:rPr>
        <w:i/>
      </w:rPr>
    </w:pPr>
    <w:r w:rsidRPr="00745081">
      <w:rPr>
        <w:rFonts w:ascii="CIDFont+F4" w:hAnsi="CIDFont+F4" w:cs="CIDFont+F4"/>
        <w:i/>
        <w:sz w:val="19"/>
        <w:szCs w:val="19"/>
      </w:rPr>
      <w:t xml:space="preserve"> live event and therefore may contain errors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62" w:rsidRDefault="00284662" w:rsidP="00745081">
      <w:pPr>
        <w:spacing w:after="0" w:line="240" w:lineRule="auto"/>
      </w:pPr>
      <w:r>
        <w:separator/>
      </w:r>
    </w:p>
  </w:footnote>
  <w:footnote w:type="continuationSeparator" w:id="0">
    <w:p w:rsidR="00284662" w:rsidRDefault="00284662" w:rsidP="00745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81"/>
    <w:rsid w:val="000631CB"/>
    <w:rsid w:val="001000CA"/>
    <w:rsid w:val="001757FF"/>
    <w:rsid w:val="001E4E7D"/>
    <w:rsid w:val="00230846"/>
    <w:rsid w:val="00277063"/>
    <w:rsid w:val="00284662"/>
    <w:rsid w:val="003470DF"/>
    <w:rsid w:val="00352FAE"/>
    <w:rsid w:val="00361890"/>
    <w:rsid w:val="004C074B"/>
    <w:rsid w:val="004E4254"/>
    <w:rsid w:val="005221E7"/>
    <w:rsid w:val="005E4EA9"/>
    <w:rsid w:val="006B6711"/>
    <w:rsid w:val="00712AB2"/>
    <w:rsid w:val="007223D7"/>
    <w:rsid w:val="00745081"/>
    <w:rsid w:val="00797A47"/>
    <w:rsid w:val="00870CCE"/>
    <w:rsid w:val="00A31F09"/>
    <w:rsid w:val="00AC319B"/>
    <w:rsid w:val="00C32F04"/>
    <w:rsid w:val="00D12F36"/>
    <w:rsid w:val="00D13298"/>
    <w:rsid w:val="00DD4441"/>
    <w:rsid w:val="00EB032D"/>
    <w:rsid w:val="00ED505A"/>
    <w:rsid w:val="00F7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45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7450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81"/>
  </w:style>
  <w:style w:type="paragraph" w:styleId="Footer">
    <w:name w:val="footer"/>
    <w:basedOn w:val="Normal"/>
    <w:link w:val="Foot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81"/>
  </w:style>
  <w:style w:type="character" w:customStyle="1" w:styleId="Heading2Char">
    <w:name w:val="Heading 2 Char"/>
    <w:basedOn w:val="DefaultParagraphFont"/>
    <w:link w:val="Heading2"/>
    <w:uiPriority w:val="9"/>
    <w:rsid w:val="0074508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45081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745081"/>
    <w:rPr>
      <w:b/>
      <w:bCs/>
    </w:rPr>
  </w:style>
  <w:style w:type="paragraph" w:customStyle="1" w:styleId="introtextaccan">
    <w:name w:val="intro_text_accan"/>
    <w:basedOn w:val="Normal"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12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45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7450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81"/>
  </w:style>
  <w:style w:type="paragraph" w:styleId="Footer">
    <w:name w:val="footer"/>
    <w:basedOn w:val="Normal"/>
    <w:link w:val="Foot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81"/>
  </w:style>
  <w:style w:type="character" w:customStyle="1" w:styleId="Heading2Char">
    <w:name w:val="Heading 2 Char"/>
    <w:basedOn w:val="DefaultParagraphFont"/>
    <w:link w:val="Heading2"/>
    <w:uiPriority w:val="9"/>
    <w:rsid w:val="0074508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45081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745081"/>
    <w:rPr>
      <w:b/>
      <w:bCs/>
    </w:rPr>
  </w:style>
  <w:style w:type="paragraph" w:customStyle="1" w:styleId="introtextaccan">
    <w:name w:val="intro_text_accan"/>
    <w:basedOn w:val="Normal"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12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4577</Words>
  <Characters>26095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Van Der Male</dc:creator>
  <cp:lastModifiedBy>Richard Van Der Male</cp:lastModifiedBy>
  <cp:revision>2</cp:revision>
  <dcterms:created xsi:type="dcterms:W3CDTF">2018-10-10T03:48:00Z</dcterms:created>
  <dcterms:modified xsi:type="dcterms:W3CDTF">2018-10-10T03:48:00Z</dcterms:modified>
</cp:coreProperties>
</file>