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41C0" w14:textId="23BC2D1A" w:rsidR="00894593" w:rsidRDefault="00FA0AAC">
      <w:pPr>
        <w:rPr>
          <w:b/>
          <w:bCs/>
          <w:lang w:val="en-US"/>
        </w:rPr>
      </w:pPr>
      <w:proofErr w:type="spellStart"/>
      <w:r w:rsidRPr="00FA0AAC">
        <w:rPr>
          <w:b/>
          <w:bCs/>
          <w:lang w:val="en-US"/>
        </w:rPr>
        <w:t>Jibbon</w:t>
      </w:r>
      <w:proofErr w:type="spellEnd"/>
      <w:r w:rsidRPr="00FA0AA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Aboriginal Rock Engravings</w:t>
      </w:r>
      <w:r w:rsidR="003A39A1">
        <w:rPr>
          <w:b/>
          <w:bCs/>
          <w:lang w:val="en-US"/>
        </w:rPr>
        <w:t xml:space="preserve"> (Petroglyph</w:t>
      </w:r>
      <w:r w:rsidR="003003A3">
        <w:rPr>
          <w:b/>
          <w:bCs/>
          <w:lang w:val="en-US"/>
        </w:rPr>
        <w:t>s</w:t>
      </w:r>
      <w:r w:rsidR="003A39A1">
        <w:rPr>
          <w:b/>
          <w:bCs/>
          <w:lang w:val="en-US"/>
        </w:rPr>
        <w:t>)</w:t>
      </w:r>
      <w:r w:rsidRPr="00FA0AAC">
        <w:rPr>
          <w:b/>
          <w:bCs/>
          <w:lang w:val="en-US"/>
        </w:rPr>
        <w:t xml:space="preserve">, Bundeena </w:t>
      </w:r>
    </w:p>
    <w:p w14:paraId="47397D68" w14:textId="33B92C2B" w:rsidR="005F682C" w:rsidRDefault="00FA0AAC">
      <w:pPr>
        <w:rPr>
          <w:lang w:val="en-US"/>
        </w:rPr>
      </w:pPr>
      <w:r>
        <w:rPr>
          <w:lang w:val="en-US"/>
        </w:rPr>
        <w:t>I live in</w:t>
      </w:r>
      <w:r w:rsidR="003003A3">
        <w:rPr>
          <w:lang w:val="en-US"/>
        </w:rPr>
        <w:t xml:space="preserve"> the Sutherland Shire,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Dharawal</w:t>
      </w:r>
      <w:proofErr w:type="spellEnd"/>
      <w:r>
        <w:rPr>
          <w:lang w:val="en-US"/>
        </w:rPr>
        <w:t xml:space="preserve"> Country and I’m incredibly fortunate to have The Royal National Park on my doorstep. </w:t>
      </w:r>
      <w:r w:rsidR="00471BD7">
        <w:rPr>
          <w:lang w:val="en-US"/>
        </w:rPr>
        <w:t>W</w:t>
      </w:r>
      <w:r w:rsidR="003003A3">
        <w:rPr>
          <w:lang w:val="en-US"/>
        </w:rPr>
        <w:t>e</w:t>
      </w:r>
      <w:r>
        <w:rPr>
          <w:lang w:val="en-US"/>
        </w:rPr>
        <w:t xml:space="preserve"> are blessed with beautiful </w:t>
      </w:r>
      <w:r w:rsidR="003A39A1">
        <w:rPr>
          <w:lang w:val="en-US"/>
        </w:rPr>
        <w:t>walking tracks and waterways</w:t>
      </w:r>
      <w:r>
        <w:rPr>
          <w:lang w:val="en-US"/>
        </w:rPr>
        <w:t>, including Port Hacking</w:t>
      </w:r>
      <w:r w:rsidR="003003A3">
        <w:rPr>
          <w:lang w:val="en-US"/>
        </w:rPr>
        <w:t xml:space="preserve"> which was</w:t>
      </w:r>
      <w:r>
        <w:rPr>
          <w:lang w:val="en-US"/>
        </w:rPr>
        <w:t xml:space="preserve"> a major food source for the </w:t>
      </w:r>
      <w:proofErr w:type="spellStart"/>
      <w:r>
        <w:rPr>
          <w:lang w:val="en-US"/>
        </w:rPr>
        <w:t>Dharawal</w:t>
      </w:r>
      <w:proofErr w:type="spellEnd"/>
      <w:r>
        <w:rPr>
          <w:lang w:val="en-US"/>
        </w:rPr>
        <w:t xml:space="preserve">. They used the area to hunt for traditional food sources such as wallaby, </w:t>
      </w:r>
      <w:r w:rsidR="008C5E65">
        <w:rPr>
          <w:lang w:val="en-US"/>
        </w:rPr>
        <w:t xml:space="preserve">possum, </w:t>
      </w:r>
      <w:proofErr w:type="gramStart"/>
      <w:r>
        <w:rPr>
          <w:lang w:val="en-US"/>
        </w:rPr>
        <w:t>shellfish</w:t>
      </w:r>
      <w:proofErr w:type="gramEnd"/>
      <w:r w:rsidR="005F682C">
        <w:rPr>
          <w:lang w:val="en-US"/>
        </w:rPr>
        <w:t xml:space="preserve"> and fish.</w:t>
      </w:r>
      <w:r w:rsidR="008C5E65">
        <w:rPr>
          <w:lang w:val="en-US"/>
        </w:rPr>
        <w:t xml:space="preserve"> It was also a valuable source of plant materials for </w:t>
      </w:r>
      <w:r w:rsidR="003A39A1">
        <w:rPr>
          <w:lang w:val="en-US"/>
        </w:rPr>
        <w:t>food, medicinal</w:t>
      </w:r>
      <w:r w:rsidR="008C5E65">
        <w:rPr>
          <w:lang w:val="en-US"/>
        </w:rPr>
        <w:t xml:space="preserve"> and ceremon</w:t>
      </w:r>
      <w:r w:rsidR="003A39A1">
        <w:rPr>
          <w:lang w:val="en-US"/>
        </w:rPr>
        <w:t>ial use.</w:t>
      </w:r>
    </w:p>
    <w:p w14:paraId="2F8F2DA4" w14:textId="53029BE3" w:rsidR="00DB1965" w:rsidRDefault="00471BD7" w:rsidP="00DB1965">
      <w:pPr>
        <w:rPr>
          <w:lang w:val="en-US"/>
        </w:rPr>
      </w:pPr>
      <w:r>
        <w:rPr>
          <w:lang w:val="en-US"/>
        </w:rPr>
        <w:t>Some of Sydney</w:t>
      </w:r>
      <w:r w:rsidR="00302AC9">
        <w:rPr>
          <w:lang w:val="en-US"/>
        </w:rPr>
        <w:t>’s</w:t>
      </w:r>
      <w:r>
        <w:rPr>
          <w:lang w:val="en-US"/>
        </w:rPr>
        <w:t xml:space="preserve"> most significant</w:t>
      </w:r>
      <w:r w:rsidR="005F682C">
        <w:rPr>
          <w:lang w:val="en-US"/>
        </w:rPr>
        <w:t xml:space="preserve"> </w:t>
      </w:r>
      <w:r>
        <w:rPr>
          <w:lang w:val="en-US"/>
        </w:rPr>
        <w:t xml:space="preserve">remaining </w:t>
      </w:r>
      <w:r w:rsidR="005F682C">
        <w:rPr>
          <w:lang w:val="en-US"/>
        </w:rPr>
        <w:t xml:space="preserve">Aboriginal rock engravings can be found </w:t>
      </w:r>
      <w:r w:rsidR="008738A9">
        <w:rPr>
          <w:lang w:val="en-US"/>
        </w:rPr>
        <w:t>via</w:t>
      </w:r>
      <w:r w:rsidR="005F682C">
        <w:rPr>
          <w:lang w:val="en-US"/>
        </w:rPr>
        <w:t xml:space="preserve"> </w:t>
      </w:r>
      <w:proofErr w:type="spellStart"/>
      <w:r w:rsidR="005F682C">
        <w:rPr>
          <w:lang w:val="en-US"/>
        </w:rPr>
        <w:t>Jibbon</w:t>
      </w:r>
      <w:proofErr w:type="spellEnd"/>
      <w:r w:rsidR="005F682C">
        <w:rPr>
          <w:lang w:val="en-US"/>
        </w:rPr>
        <w:t xml:space="preserve"> Beach</w:t>
      </w:r>
      <w:r w:rsidR="003A39A1">
        <w:rPr>
          <w:lang w:val="en-US"/>
        </w:rPr>
        <w:t xml:space="preserve">, </w:t>
      </w:r>
      <w:r w:rsidR="005F682C">
        <w:rPr>
          <w:lang w:val="en-US"/>
        </w:rPr>
        <w:t xml:space="preserve">where a sand track will lead you into the headland area. </w:t>
      </w:r>
      <w:r w:rsidR="008C5E65">
        <w:rPr>
          <w:lang w:val="en-US"/>
        </w:rPr>
        <w:t xml:space="preserve">In 2018 </w:t>
      </w:r>
      <w:r w:rsidR="008C5E65" w:rsidRPr="008C5E65">
        <w:rPr>
          <w:rFonts w:cstheme="minorHAnsi"/>
          <w:shd w:val="clear" w:color="auto" w:fill="FFFFFF"/>
        </w:rPr>
        <w:t xml:space="preserve">National Parks and Wildlife Service, in consultation with the </w:t>
      </w:r>
      <w:proofErr w:type="spellStart"/>
      <w:r w:rsidR="008C5E65" w:rsidRPr="008C5E65">
        <w:rPr>
          <w:rFonts w:cstheme="minorHAnsi"/>
          <w:shd w:val="clear" w:color="auto" w:fill="FFFFFF"/>
        </w:rPr>
        <w:t>Dharawal</w:t>
      </w:r>
      <w:proofErr w:type="spellEnd"/>
      <w:r w:rsidR="008C5E65" w:rsidRPr="008C5E65">
        <w:rPr>
          <w:rFonts w:cstheme="minorHAnsi"/>
          <w:shd w:val="clear" w:color="auto" w:fill="FFFFFF"/>
        </w:rPr>
        <w:t xml:space="preserve"> Local Aboriginal Land Council and </w:t>
      </w:r>
      <w:proofErr w:type="spellStart"/>
      <w:r w:rsidR="008C5E65" w:rsidRPr="008C5E65">
        <w:rPr>
          <w:rFonts w:cstheme="minorHAnsi"/>
          <w:shd w:val="clear" w:color="auto" w:fill="FFFFFF"/>
        </w:rPr>
        <w:t>Dharawal</w:t>
      </w:r>
      <w:proofErr w:type="spellEnd"/>
      <w:r w:rsidR="008C5E65" w:rsidRPr="008C5E65">
        <w:rPr>
          <w:rFonts w:cstheme="minorHAnsi"/>
          <w:shd w:val="clear" w:color="auto" w:fill="FFFFFF"/>
        </w:rPr>
        <w:t xml:space="preserve"> community members, undertook site protection work at </w:t>
      </w:r>
      <w:r w:rsidR="00E03C5B">
        <w:rPr>
          <w:rFonts w:cstheme="minorHAnsi"/>
          <w:shd w:val="clear" w:color="auto" w:fill="FFFFFF"/>
        </w:rPr>
        <w:t>the</w:t>
      </w:r>
      <w:r w:rsidR="008C5E65" w:rsidRPr="008C5E65">
        <w:rPr>
          <w:rFonts w:cstheme="minorHAnsi"/>
          <w:shd w:val="clear" w:color="auto" w:fill="FFFFFF"/>
        </w:rPr>
        <w:t xml:space="preserve"> site. </w:t>
      </w:r>
      <w:r w:rsidR="00E03C5B">
        <w:rPr>
          <w:rFonts w:cstheme="minorHAnsi"/>
          <w:shd w:val="clear" w:color="auto" w:fill="FFFFFF"/>
        </w:rPr>
        <w:t>Thi</w:t>
      </w:r>
      <w:r w:rsidR="004C64D0">
        <w:rPr>
          <w:rFonts w:cstheme="minorHAnsi"/>
          <w:shd w:val="clear" w:color="auto" w:fill="FFFFFF"/>
        </w:rPr>
        <w:t>s</w:t>
      </w:r>
      <w:r w:rsidR="008C5E65" w:rsidRPr="008C5E65">
        <w:rPr>
          <w:rFonts w:cstheme="minorHAnsi"/>
          <w:shd w:val="clear" w:color="auto" w:fill="FFFFFF"/>
        </w:rPr>
        <w:t xml:space="preserve"> included the installation of a 60-metre raised board walk and a viewing platform elevated above the engravings. </w:t>
      </w:r>
      <w:r w:rsidR="005F682C" w:rsidRPr="008C5E65">
        <w:rPr>
          <w:rFonts w:cstheme="minorHAnsi"/>
          <w:lang w:val="en-US"/>
        </w:rPr>
        <w:t xml:space="preserve"> Among the engravings are killer whales, </w:t>
      </w:r>
      <w:proofErr w:type="gramStart"/>
      <w:r w:rsidR="005F682C" w:rsidRPr="008C5E65">
        <w:rPr>
          <w:rFonts w:cstheme="minorHAnsi"/>
          <w:lang w:val="en-US"/>
        </w:rPr>
        <w:t>turtles</w:t>
      </w:r>
      <w:proofErr w:type="gramEnd"/>
      <w:r w:rsidR="005F682C" w:rsidRPr="008C5E65">
        <w:rPr>
          <w:lang w:val="en-US"/>
        </w:rPr>
        <w:t xml:space="preserve"> </w:t>
      </w:r>
      <w:r w:rsidR="005F682C">
        <w:rPr>
          <w:lang w:val="en-US"/>
        </w:rPr>
        <w:t xml:space="preserve">and stingrays. There are also figures from Dreaming themes. </w:t>
      </w:r>
      <w:r w:rsidR="00DB1965" w:rsidRPr="00732E65">
        <w:rPr>
          <w:lang w:val="en-US"/>
        </w:rPr>
        <w:t xml:space="preserve">Senior men oversee their maintenance. Highlighting of the Aboriginal rock engravings is done by the </w:t>
      </w:r>
      <w:proofErr w:type="spellStart"/>
      <w:r w:rsidR="00DB1965" w:rsidRPr="00732E65">
        <w:rPr>
          <w:lang w:val="en-US"/>
        </w:rPr>
        <w:t>Dharawal</w:t>
      </w:r>
      <w:proofErr w:type="spellEnd"/>
      <w:r w:rsidR="00DB1965" w:rsidRPr="00732E65">
        <w:rPr>
          <w:lang w:val="en-US"/>
        </w:rPr>
        <w:t xml:space="preserve"> people, the </w:t>
      </w:r>
      <w:proofErr w:type="spellStart"/>
      <w:r w:rsidR="00DB1965" w:rsidRPr="00732E65">
        <w:rPr>
          <w:lang w:val="en-US"/>
        </w:rPr>
        <w:t>Dharawal</w:t>
      </w:r>
      <w:proofErr w:type="spellEnd"/>
      <w:r w:rsidR="00DB1965" w:rsidRPr="00732E65">
        <w:rPr>
          <w:lang w:val="en-US"/>
        </w:rPr>
        <w:t xml:space="preserve"> Local Aboriginal Land Council and the National Parks and Wildlife Service.</w:t>
      </w:r>
    </w:p>
    <w:p w14:paraId="17D48A0B" w14:textId="17FBD795" w:rsidR="003A39A1" w:rsidRDefault="003A39A1">
      <w:pPr>
        <w:rPr>
          <w:lang w:val="en-US"/>
        </w:rPr>
      </w:pPr>
      <w:r>
        <w:rPr>
          <w:noProof/>
        </w:rPr>
        <w:drawing>
          <wp:inline distT="0" distB="0" distL="0" distR="0" wp14:anchorId="6A93D72F" wp14:editId="4F57706B">
            <wp:extent cx="2705100" cy="1804199"/>
            <wp:effectExtent l="0" t="0" r="0" b="5715"/>
            <wp:docPr id="1598807448" name="Picture 4" descr="Boardwalk over Aboriginal rock engrav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807448" name="Picture 4" descr="Boardwalk over Aboriginal rock engrav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84" cy="181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965" w:rsidRPr="00DB1965">
        <w:rPr>
          <w:noProof/>
        </w:rPr>
        <w:t xml:space="preserve"> </w:t>
      </w:r>
      <w:r w:rsidR="00DB1965">
        <w:rPr>
          <w:noProof/>
        </w:rPr>
        <w:t xml:space="preserve"> </w:t>
      </w:r>
      <w:r w:rsidR="00DB1965">
        <w:rPr>
          <w:noProof/>
        </w:rPr>
        <w:drawing>
          <wp:inline distT="0" distB="0" distL="0" distR="0" wp14:anchorId="626CC914" wp14:editId="264F7065">
            <wp:extent cx="2718730" cy="1814195"/>
            <wp:effectExtent l="0" t="0" r="5715" b="0"/>
            <wp:docPr id="4" name="Picture 3" descr="Aboriginal rock engraving of a stingray. 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boriginal rock engraving of a stingray. 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5830" cy="18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D9C28" w14:textId="2D3CFE7D" w:rsidR="003A39A1" w:rsidRPr="00DB1965" w:rsidRDefault="003A39A1">
      <w:pPr>
        <w:rPr>
          <w:sz w:val="16"/>
          <w:szCs w:val="16"/>
          <w:lang w:val="en-US"/>
        </w:rPr>
      </w:pPr>
      <w:r w:rsidRPr="00DB1965">
        <w:rPr>
          <w:sz w:val="16"/>
          <w:szCs w:val="16"/>
          <w:lang w:val="en-US"/>
        </w:rPr>
        <w:t>Photo</w:t>
      </w:r>
      <w:r w:rsidR="00DB1965">
        <w:rPr>
          <w:sz w:val="16"/>
          <w:szCs w:val="16"/>
          <w:lang w:val="en-US"/>
        </w:rPr>
        <w:t>s</w:t>
      </w:r>
      <w:r w:rsidRPr="00DB1965">
        <w:rPr>
          <w:sz w:val="16"/>
          <w:szCs w:val="16"/>
          <w:lang w:val="en-US"/>
        </w:rPr>
        <w:t xml:space="preserve"> from </w:t>
      </w:r>
      <w:hyperlink r:id="rId6" w:history="1">
        <w:r w:rsidRPr="00DB1965">
          <w:rPr>
            <w:rStyle w:val="Hyperlink"/>
            <w:sz w:val="16"/>
            <w:szCs w:val="16"/>
            <w:lang w:val="en-US"/>
          </w:rPr>
          <w:t>https://hikingtheworld.blog/engravings/jibbon-head-engravings/</w:t>
        </w:r>
      </w:hyperlink>
      <w:r w:rsidRPr="00DB1965">
        <w:rPr>
          <w:sz w:val="16"/>
          <w:szCs w:val="16"/>
          <w:lang w:val="en-US"/>
        </w:rPr>
        <w:t xml:space="preserve"> </w:t>
      </w:r>
    </w:p>
    <w:p w14:paraId="03F469CD" w14:textId="6192B5B7" w:rsidR="00732E65" w:rsidRDefault="008C5E65" w:rsidP="00732E65">
      <w:pPr>
        <w:rPr>
          <w:lang w:val="en-US"/>
        </w:rPr>
      </w:pPr>
      <w:r>
        <w:rPr>
          <w:lang w:val="en-US"/>
        </w:rPr>
        <w:t>Local Elders</w:t>
      </w:r>
      <w:r w:rsidR="008738A9">
        <w:rPr>
          <w:lang w:val="en-US"/>
        </w:rPr>
        <w:t xml:space="preserve"> have</w:t>
      </w:r>
      <w:r>
        <w:rPr>
          <w:lang w:val="en-US"/>
        </w:rPr>
        <w:t xml:space="preserve"> identif</w:t>
      </w:r>
      <w:r w:rsidR="008738A9">
        <w:rPr>
          <w:lang w:val="en-US"/>
        </w:rPr>
        <w:t>ied</w:t>
      </w:r>
      <w:r>
        <w:rPr>
          <w:lang w:val="en-US"/>
        </w:rPr>
        <w:t xml:space="preserve"> this location as a camp site. </w:t>
      </w:r>
      <w:proofErr w:type="spellStart"/>
      <w:r w:rsidR="00732E65" w:rsidRPr="005F682C">
        <w:rPr>
          <w:lang w:val="en-US"/>
        </w:rPr>
        <w:t>Dharawal</w:t>
      </w:r>
      <w:proofErr w:type="spellEnd"/>
      <w:r w:rsidR="00732E65" w:rsidRPr="005F682C">
        <w:rPr>
          <w:lang w:val="en-US"/>
        </w:rPr>
        <w:t xml:space="preserve"> people created and maintained this campsite over thousands of years through the careful use of fire and plant management. They camped here in the winter months and created a habitat around the camp that attracted animals they wanted to hunt. They also ensured desired fruits and berries would grow in the area thereby creating a larder of food around their campsite.</w:t>
      </w:r>
    </w:p>
    <w:p w14:paraId="564434E6" w14:textId="57B70171" w:rsidR="005F682C" w:rsidRDefault="005F682C">
      <w:pPr>
        <w:rPr>
          <w:lang w:val="en-US"/>
        </w:rPr>
      </w:pPr>
      <w:r>
        <w:rPr>
          <w:lang w:val="en-US"/>
        </w:rPr>
        <w:t>A</w:t>
      </w:r>
      <w:r w:rsidR="00732E65">
        <w:rPr>
          <w:lang w:val="en-US"/>
        </w:rPr>
        <w:t xml:space="preserve"> </w:t>
      </w:r>
      <w:proofErr w:type="gramStart"/>
      <w:r w:rsidR="00875E1F">
        <w:rPr>
          <w:lang w:val="en-US"/>
        </w:rPr>
        <w:t>three</w:t>
      </w:r>
      <w:r w:rsidR="00732E65">
        <w:rPr>
          <w:lang w:val="en-US"/>
        </w:rPr>
        <w:t xml:space="preserve"> </w:t>
      </w:r>
      <w:proofErr w:type="spellStart"/>
      <w:r w:rsidR="00732E65">
        <w:rPr>
          <w:lang w:val="en-US"/>
        </w:rPr>
        <w:t>metre</w:t>
      </w:r>
      <w:proofErr w:type="spellEnd"/>
      <w:r w:rsidR="00732E65">
        <w:rPr>
          <w:lang w:val="en-US"/>
        </w:rPr>
        <w:t xml:space="preserve"> high</w:t>
      </w:r>
      <w:proofErr w:type="gramEnd"/>
      <w:r w:rsidR="00732E65">
        <w:rPr>
          <w:lang w:val="en-US"/>
        </w:rPr>
        <w:t xml:space="preserve"> sand dune runs the length of the beach, it is in fact a </w:t>
      </w:r>
      <w:r>
        <w:rPr>
          <w:lang w:val="en-US"/>
        </w:rPr>
        <w:t>shell midden</w:t>
      </w:r>
      <w:r w:rsidR="000363A9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732E65">
        <w:rPr>
          <w:lang w:val="en-US"/>
        </w:rPr>
        <w:t xml:space="preserve">it’s estimated to be around 3000 years old. </w:t>
      </w:r>
      <w:r w:rsidR="000363A9">
        <w:rPr>
          <w:lang w:val="en-US"/>
        </w:rPr>
        <w:t>I</w:t>
      </w:r>
      <w:r w:rsidR="00732E65">
        <w:rPr>
          <w:lang w:val="en-US"/>
        </w:rPr>
        <w:t xml:space="preserve">t contains </w:t>
      </w:r>
      <w:r w:rsidR="00732E65" w:rsidRPr="00732E65">
        <w:rPr>
          <w:lang w:val="en-US"/>
        </w:rPr>
        <w:t xml:space="preserve">empty oyster, </w:t>
      </w:r>
      <w:proofErr w:type="gramStart"/>
      <w:r w:rsidR="00732E65" w:rsidRPr="00732E65">
        <w:rPr>
          <w:lang w:val="en-US"/>
        </w:rPr>
        <w:t>mussel</w:t>
      </w:r>
      <w:proofErr w:type="gramEnd"/>
      <w:r w:rsidR="00732E65" w:rsidRPr="00732E65">
        <w:rPr>
          <w:lang w:val="en-US"/>
        </w:rPr>
        <w:t xml:space="preserve"> and periwinkle shells. </w:t>
      </w:r>
      <w:r w:rsidR="00732E65">
        <w:rPr>
          <w:lang w:val="en-US"/>
        </w:rPr>
        <w:t xml:space="preserve">There </w:t>
      </w:r>
      <w:r w:rsidR="000363A9">
        <w:rPr>
          <w:lang w:val="en-US"/>
        </w:rPr>
        <w:t>are</w:t>
      </w:r>
      <w:r w:rsidR="00732E65">
        <w:rPr>
          <w:lang w:val="en-US"/>
        </w:rPr>
        <w:t xml:space="preserve"> also </w:t>
      </w:r>
      <w:r w:rsidR="00732E65" w:rsidRPr="00732E65">
        <w:rPr>
          <w:lang w:val="en-US"/>
        </w:rPr>
        <w:t>discarded fish, wallaby and possum bones, and the remains of cooking fires.</w:t>
      </w:r>
    </w:p>
    <w:p w14:paraId="5F24AC85" w14:textId="672DBEE9" w:rsidR="005F682C" w:rsidRPr="00FA0AAC" w:rsidRDefault="008738A9">
      <w:pPr>
        <w:rPr>
          <w:lang w:val="en-US"/>
        </w:rPr>
      </w:pPr>
      <w:r>
        <w:rPr>
          <w:lang w:val="en-US"/>
        </w:rPr>
        <w:t>While I have visited this site several times, our National Reconciliation Week activity has given me an opportunity to discover the importance of the site as a winter campsite</w:t>
      </w:r>
      <w:r w:rsidR="007D0278">
        <w:rPr>
          <w:lang w:val="en-US"/>
        </w:rPr>
        <w:t xml:space="preserve"> and</w:t>
      </w:r>
      <w:r w:rsidR="00D30616">
        <w:rPr>
          <w:lang w:val="en-US"/>
        </w:rPr>
        <w:t xml:space="preserve"> </w:t>
      </w:r>
      <w:r w:rsidR="002F12A7">
        <w:rPr>
          <w:lang w:val="en-US"/>
        </w:rPr>
        <w:t xml:space="preserve">to learn about </w:t>
      </w:r>
      <w:r w:rsidR="00D30616">
        <w:rPr>
          <w:lang w:val="en-US"/>
        </w:rPr>
        <w:t xml:space="preserve">the arrangements around </w:t>
      </w:r>
      <w:r w:rsidR="002F12A7">
        <w:rPr>
          <w:lang w:val="en-US"/>
        </w:rPr>
        <w:t xml:space="preserve">the </w:t>
      </w:r>
      <w:r w:rsidR="00D30616">
        <w:rPr>
          <w:lang w:val="en-US"/>
        </w:rPr>
        <w:t>maintenance of the site</w:t>
      </w:r>
      <w:r w:rsidR="00D50890">
        <w:rPr>
          <w:lang w:val="en-US"/>
        </w:rPr>
        <w:t xml:space="preserve"> by the </w:t>
      </w:r>
      <w:proofErr w:type="spellStart"/>
      <w:r w:rsidR="00D50890">
        <w:rPr>
          <w:lang w:val="en-US"/>
        </w:rPr>
        <w:t>Dharawal</w:t>
      </w:r>
      <w:proofErr w:type="spellEnd"/>
      <w:r w:rsidR="00D50890">
        <w:rPr>
          <w:lang w:val="en-US"/>
        </w:rPr>
        <w:t xml:space="preserve"> people.</w:t>
      </w:r>
    </w:p>
    <w:p w14:paraId="02E14110" w14:textId="77777777" w:rsidR="00FA0AAC" w:rsidRDefault="00FA0AAC">
      <w:pPr>
        <w:rPr>
          <w:lang w:val="en-US"/>
        </w:rPr>
      </w:pPr>
    </w:p>
    <w:p w14:paraId="3C8D61C6" w14:textId="3C8A4A81" w:rsidR="00FA0AAC" w:rsidRDefault="00FA0AAC">
      <w:pPr>
        <w:rPr>
          <w:lang w:val="en-US"/>
        </w:rPr>
      </w:pPr>
    </w:p>
    <w:p w14:paraId="6474F928" w14:textId="3211036D" w:rsidR="00FA0AAC" w:rsidRPr="00FA0AAC" w:rsidRDefault="00FA0AAC">
      <w:pPr>
        <w:rPr>
          <w:lang w:val="en-US"/>
        </w:rPr>
      </w:pPr>
    </w:p>
    <w:sectPr w:rsidR="00FA0AAC" w:rsidRPr="00FA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AC"/>
    <w:rsid w:val="000363A9"/>
    <w:rsid w:val="000E3C43"/>
    <w:rsid w:val="002F12A7"/>
    <w:rsid w:val="003003A3"/>
    <w:rsid w:val="00302AC9"/>
    <w:rsid w:val="003A39A1"/>
    <w:rsid w:val="004278EA"/>
    <w:rsid w:val="00471BD7"/>
    <w:rsid w:val="004C64D0"/>
    <w:rsid w:val="00525AB7"/>
    <w:rsid w:val="005F682C"/>
    <w:rsid w:val="00732E65"/>
    <w:rsid w:val="007B1D31"/>
    <w:rsid w:val="007D0278"/>
    <w:rsid w:val="008738A9"/>
    <w:rsid w:val="00875E1F"/>
    <w:rsid w:val="00894593"/>
    <w:rsid w:val="008C5E65"/>
    <w:rsid w:val="00995058"/>
    <w:rsid w:val="00D30616"/>
    <w:rsid w:val="00D50890"/>
    <w:rsid w:val="00DB1965"/>
    <w:rsid w:val="00E03C5B"/>
    <w:rsid w:val="00F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2EF3"/>
  <w15:chartTrackingRefBased/>
  <w15:docId w15:val="{ED7AAAA4-7188-401F-9C6E-6A2D5A3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kingtheworld.blog/engravings/jibbon-head-engraving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Lindsay</dc:creator>
  <cp:keywords/>
  <dc:description/>
  <cp:lastModifiedBy>Richard Van Der Male</cp:lastModifiedBy>
  <cp:revision>2</cp:revision>
  <dcterms:created xsi:type="dcterms:W3CDTF">2023-06-13T03:48:00Z</dcterms:created>
  <dcterms:modified xsi:type="dcterms:W3CDTF">2023-06-13T03:48:00Z</dcterms:modified>
</cp:coreProperties>
</file>