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3DB2" w14:textId="7B20FCF3" w:rsidR="00076664" w:rsidRPr="00076664" w:rsidRDefault="00076664" w:rsidP="008C5F12">
      <w:pPr>
        <w:shd w:val="clear" w:color="auto" w:fill="FEFEFE"/>
        <w:spacing w:line="276" w:lineRule="auto"/>
        <w:rPr>
          <w:rFonts w:eastAsia="Times New Roman" w:cstheme="minorHAnsi"/>
          <w:kern w:val="0"/>
          <w:sz w:val="24"/>
          <w:szCs w:val="24"/>
          <w:lang w:eastAsia="en-AU"/>
          <w14:ligatures w14:val="none"/>
        </w:rPr>
      </w:pPr>
      <w:proofErr w:type="spellStart"/>
      <w:r w:rsidRPr="00076664">
        <w:rPr>
          <w:rFonts w:eastAsia="Times New Roman" w:cstheme="minorHAnsi"/>
          <w:kern w:val="0"/>
          <w:sz w:val="24"/>
          <w:szCs w:val="24"/>
          <w:lang w:eastAsia="en-AU"/>
          <w14:ligatures w14:val="none"/>
        </w:rPr>
        <w:t>Dharawal</w:t>
      </w:r>
      <w:proofErr w:type="spellEnd"/>
      <w:r w:rsidRPr="00076664">
        <w:rPr>
          <w:rFonts w:eastAsia="Times New Roman" w:cstheme="minorHAnsi"/>
          <w:kern w:val="0"/>
          <w:sz w:val="24"/>
          <w:szCs w:val="24"/>
          <w:lang w:eastAsia="en-AU"/>
          <w14:ligatures w14:val="none"/>
        </w:rPr>
        <w:t xml:space="preserve"> National Park is the traditional land of the </w:t>
      </w:r>
      <w:proofErr w:type="spellStart"/>
      <w:r w:rsidRPr="00076664">
        <w:rPr>
          <w:rFonts w:eastAsia="Times New Roman" w:cstheme="minorHAnsi"/>
          <w:kern w:val="0"/>
          <w:sz w:val="24"/>
          <w:szCs w:val="24"/>
          <w:lang w:eastAsia="en-AU"/>
          <w14:ligatures w14:val="none"/>
        </w:rPr>
        <w:t>Dharawal</w:t>
      </w:r>
      <w:proofErr w:type="spellEnd"/>
      <w:r w:rsidRPr="00076664">
        <w:rPr>
          <w:rFonts w:eastAsia="Times New Roman" w:cstheme="minorHAnsi"/>
          <w:kern w:val="0"/>
          <w:sz w:val="24"/>
          <w:szCs w:val="24"/>
          <w:lang w:eastAsia="en-AU"/>
          <w14:ligatures w14:val="none"/>
        </w:rPr>
        <w:t xml:space="preserve"> or Tharawal Aboriginal people. Their long connection with this country; the land waterways, plants and animals that live in it feature in all facets of Aboriginal culture and are associated with </w:t>
      </w:r>
      <w:r w:rsidR="00034BA0">
        <w:rPr>
          <w:rFonts w:eastAsia="Times New Roman" w:cstheme="minorHAnsi"/>
          <w:kern w:val="0"/>
          <w:sz w:val="24"/>
          <w:szCs w:val="24"/>
          <w:lang w:eastAsia="en-AU"/>
          <w14:ligatures w14:val="none"/>
        </w:rPr>
        <w:t>d</w:t>
      </w:r>
      <w:r w:rsidRPr="00076664">
        <w:rPr>
          <w:rFonts w:eastAsia="Times New Roman" w:cstheme="minorHAnsi"/>
          <w:kern w:val="0"/>
          <w:sz w:val="24"/>
          <w:szCs w:val="24"/>
          <w:lang w:eastAsia="en-AU"/>
          <w14:ligatures w14:val="none"/>
        </w:rPr>
        <w:t>reaming stories and cultural learning that is passed on today. The park protects several ancient Aboriginal sites, including drawings and axe-grinding grooves.</w:t>
      </w:r>
    </w:p>
    <w:p w14:paraId="2EFFF967" w14:textId="77777777" w:rsidR="00FB303A" w:rsidRDefault="00FB303A" w:rsidP="008C5F12">
      <w:pPr>
        <w:shd w:val="clear" w:color="auto" w:fill="FEFEFE"/>
        <w:spacing w:line="276" w:lineRule="auto"/>
        <w:outlineLvl w:val="1"/>
        <w:rPr>
          <w:rFonts w:eastAsia="Times New Roman" w:cstheme="minorHAnsi"/>
          <w:kern w:val="0"/>
          <w:sz w:val="24"/>
          <w:szCs w:val="24"/>
          <w:lang w:eastAsia="en-AU"/>
          <w14:ligatures w14:val="none"/>
        </w:rPr>
      </w:pPr>
    </w:p>
    <w:p w14:paraId="1FEA11F1" w14:textId="7EE7FBCC" w:rsidR="008C5F12" w:rsidRDefault="008C5F12" w:rsidP="008C5F12">
      <w:pPr>
        <w:shd w:val="clear" w:color="auto" w:fill="FEFEFE"/>
        <w:spacing w:line="276" w:lineRule="auto"/>
        <w:outlineLvl w:val="1"/>
        <w:rPr>
          <w:rFonts w:eastAsia="Times New Roman" w:cstheme="minorHAnsi"/>
          <w:kern w:val="0"/>
          <w:sz w:val="24"/>
          <w:szCs w:val="24"/>
          <w:lang w:eastAsia="en-AU"/>
          <w14:ligatures w14:val="none"/>
        </w:rPr>
      </w:pPr>
      <w:r w:rsidRPr="008C5F12">
        <w:rPr>
          <w:rFonts w:eastAsia="Times New Roman" w:cstheme="minorHAnsi"/>
          <w:kern w:val="0"/>
          <w:sz w:val="24"/>
          <w:szCs w:val="24"/>
          <w:lang w:eastAsia="en-AU"/>
          <w14:ligatures w14:val="none"/>
        </w:rPr>
        <w:t xml:space="preserve">One of these is known as a 'first contact' site - where local </w:t>
      </w:r>
      <w:proofErr w:type="spellStart"/>
      <w:r w:rsidRPr="008C5F12">
        <w:rPr>
          <w:rFonts w:eastAsia="Times New Roman" w:cstheme="minorHAnsi"/>
          <w:kern w:val="0"/>
          <w:sz w:val="24"/>
          <w:szCs w:val="24"/>
          <w:lang w:eastAsia="en-AU"/>
          <w14:ligatures w14:val="none"/>
        </w:rPr>
        <w:t>Dharawal</w:t>
      </w:r>
      <w:proofErr w:type="spellEnd"/>
      <w:r w:rsidRPr="008C5F12">
        <w:rPr>
          <w:rFonts w:eastAsia="Times New Roman" w:cstheme="minorHAnsi"/>
          <w:kern w:val="0"/>
          <w:sz w:val="24"/>
          <w:szCs w:val="24"/>
          <w:lang w:eastAsia="en-AU"/>
          <w14:ligatures w14:val="none"/>
        </w:rPr>
        <w:t xml:space="preserve"> people had drawn charcoal sketches of bulls that had escaped from Sydney Cove and made their way to what was known as "the </w:t>
      </w:r>
      <w:proofErr w:type="spellStart"/>
      <w:r w:rsidRPr="008C5F12">
        <w:rPr>
          <w:rFonts w:eastAsia="Times New Roman" w:cstheme="minorHAnsi"/>
          <w:kern w:val="0"/>
          <w:sz w:val="24"/>
          <w:szCs w:val="24"/>
          <w:lang w:eastAsia="en-AU"/>
          <w14:ligatures w14:val="none"/>
        </w:rPr>
        <w:t>Cowpastures</w:t>
      </w:r>
      <w:proofErr w:type="spellEnd"/>
      <w:r w:rsidRPr="008C5F12">
        <w:rPr>
          <w:rFonts w:eastAsia="Times New Roman" w:cstheme="minorHAnsi"/>
          <w:kern w:val="0"/>
          <w:sz w:val="24"/>
          <w:szCs w:val="24"/>
          <w:lang w:eastAsia="en-AU"/>
          <w14:ligatures w14:val="none"/>
        </w:rPr>
        <w:t>" - an area near Campbelltown.</w:t>
      </w:r>
    </w:p>
    <w:p w14:paraId="4DEC13B4" w14:textId="77777777" w:rsidR="00FB303A" w:rsidRPr="008C5F12" w:rsidRDefault="00FB303A" w:rsidP="008C5F12">
      <w:pPr>
        <w:shd w:val="clear" w:color="auto" w:fill="FEFEFE"/>
        <w:spacing w:line="276" w:lineRule="auto"/>
        <w:outlineLvl w:val="1"/>
        <w:rPr>
          <w:rFonts w:eastAsia="Times New Roman" w:cstheme="minorHAnsi"/>
          <w:kern w:val="0"/>
          <w:sz w:val="24"/>
          <w:szCs w:val="24"/>
          <w:lang w:eastAsia="en-AU"/>
          <w14:ligatures w14:val="none"/>
        </w:rPr>
      </w:pPr>
    </w:p>
    <w:p w14:paraId="118E3B2D" w14:textId="20CD529F" w:rsidR="008C5F12" w:rsidRDefault="008C5F12" w:rsidP="008C5F12">
      <w:pPr>
        <w:pStyle w:val="NormalWeb"/>
        <w:shd w:val="clear" w:color="auto" w:fill="FFFFFF"/>
        <w:spacing w:before="0" w:beforeAutospacing="0" w:after="0" w:afterAutospacing="0" w:line="276" w:lineRule="auto"/>
        <w:rPr>
          <w:rFonts w:asciiTheme="minorHAnsi" w:hAnsiTheme="minorHAnsi" w:cstheme="minorHAnsi"/>
        </w:rPr>
      </w:pPr>
      <w:r w:rsidRPr="008C5F12">
        <w:rPr>
          <w:rFonts w:asciiTheme="minorHAnsi" w:hAnsiTheme="minorHAnsi" w:cstheme="minorHAnsi"/>
        </w:rPr>
        <w:t xml:space="preserve">The </w:t>
      </w:r>
      <w:proofErr w:type="spellStart"/>
      <w:r w:rsidRPr="008C5F12">
        <w:rPr>
          <w:rFonts w:asciiTheme="minorHAnsi" w:hAnsiTheme="minorHAnsi" w:cstheme="minorHAnsi"/>
        </w:rPr>
        <w:t>Cowpastures</w:t>
      </w:r>
      <w:proofErr w:type="spellEnd"/>
      <w:r w:rsidRPr="008C5F12">
        <w:rPr>
          <w:rFonts w:asciiTheme="minorHAnsi" w:hAnsiTheme="minorHAnsi" w:cstheme="minorHAnsi"/>
        </w:rPr>
        <w:t xml:space="preserve"> </w:t>
      </w:r>
      <w:r w:rsidR="00034BA0" w:rsidRPr="008C5F12">
        <w:rPr>
          <w:rFonts w:asciiTheme="minorHAnsi" w:hAnsiTheme="minorHAnsi" w:cstheme="minorHAnsi"/>
        </w:rPr>
        <w:t xml:space="preserve">legend </w:t>
      </w:r>
      <w:r w:rsidRPr="008C5F12">
        <w:rPr>
          <w:rFonts w:asciiTheme="minorHAnsi" w:hAnsiTheme="minorHAnsi" w:cstheme="minorHAnsi"/>
        </w:rPr>
        <w:t xml:space="preserve">explains how early European settlers </w:t>
      </w:r>
      <w:r w:rsidR="00FB303A">
        <w:rPr>
          <w:rFonts w:asciiTheme="minorHAnsi" w:hAnsiTheme="minorHAnsi" w:cstheme="minorHAnsi"/>
        </w:rPr>
        <w:t>found</w:t>
      </w:r>
      <w:r w:rsidRPr="008C5F12">
        <w:rPr>
          <w:rFonts w:asciiTheme="minorHAnsi" w:hAnsiTheme="minorHAnsi" w:cstheme="minorHAnsi"/>
        </w:rPr>
        <w:t xml:space="preserve"> the region's fertile farming land six months after European arrival</w:t>
      </w:r>
      <w:r w:rsidR="00FB303A">
        <w:rPr>
          <w:rFonts w:asciiTheme="minorHAnsi" w:hAnsiTheme="minorHAnsi" w:cstheme="minorHAnsi"/>
        </w:rPr>
        <w:t>.</w:t>
      </w:r>
      <w:r w:rsidRPr="008C5F12">
        <w:rPr>
          <w:rFonts w:asciiTheme="minorHAnsi" w:hAnsiTheme="minorHAnsi" w:cstheme="minorHAnsi"/>
        </w:rPr>
        <w:t xml:space="preserve"> </w:t>
      </w:r>
      <w:r w:rsidR="00FB303A">
        <w:rPr>
          <w:rFonts w:asciiTheme="minorHAnsi" w:hAnsiTheme="minorHAnsi" w:cstheme="minorHAnsi"/>
        </w:rPr>
        <w:t>T</w:t>
      </w:r>
      <w:r w:rsidRPr="008C5F12">
        <w:rPr>
          <w:rFonts w:asciiTheme="minorHAnsi" w:hAnsiTheme="minorHAnsi" w:cstheme="minorHAnsi"/>
        </w:rPr>
        <w:t>he early settlers lost two bulls and four cows which had arrived on board the First Fleet.</w:t>
      </w:r>
    </w:p>
    <w:p w14:paraId="34F3532E" w14:textId="77777777" w:rsidR="00FB303A" w:rsidRPr="008C5F12" w:rsidRDefault="00FB303A" w:rsidP="008C5F12">
      <w:pPr>
        <w:pStyle w:val="NormalWeb"/>
        <w:shd w:val="clear" w:color="auto" w:fill="FFFFFF"/>
        <w:spacing w:before="0" w:beforeAutospacing="0" w:after="0" w:afterAutospacing="0" w:line="276" w:lineRule="auto"/>
        <w:rPr>
          <w:rFonts w:asciiTheme="minorHAnsi" w:hAnsiTheme="minorHAnsi" w:cstheme="minorHAnsi"/>
        </w:rPr>
      </w:pPr>
    </w:p>
    <w:p w14:paraId="1880F668" w14:textId="130769ED" w:rsidR="008C5F12" w:rsidRDefault="008C5F12" w:rsidP="008C5F12">
      <w:pPr>
        <w:pStyle w:val="NormalWeb"/>
        <w:shd w:val="clear" w:color="auto" w:fill="FFFFFF"/>
        <w:spacing w:before="0" w:beforeAutospacing="0" w:after="0" w:afterAutospacing="0" w:line="276" w:lineRule="auto"/>
        <w:rPr>
          <w:rFonts w:asciiTheme="minorHAnsi" w:hAnsiTheme="minorHAnsi" w:cstheme="minorHAnsi"/>
        </w:rPr>
      </w:pPr>
      <w:r w:rsidRPr="008C5F12">
        <w:rPr>
          <w:rFonts w:asciiTheme="minorHAnsi" w:hAnsiTheme="minorHAnsi" w:cstheme="minorHAnsi"/>
        </w:rPr>
        <w:t>Almost two years later, the cattle were sighted in the Menangle area. Local Aboriginal people saw the strange animals and sketched them on the walls of a sandstone shelter along the Georges River, in a cave now known as 'Bull Cave' in Kentlyn.</w:t>
      </w:r>
    </w:p>
    <w:p w14:paraId="03A1663A" w14:textId="77777777" w:rsidR="00FB303A" w:rsidRPr="008C5F12" w:rsidRDefault="00FB303A" w:rsidP="008C5F12">
      <w:pPr>
        <w:pStyle w:val="NormalWeb"/>
        <w:shd w:val="clear" w:color="auto" w:fill="FFFFFF"/>
        <w:spacing w:before="0" w:beforeAutospacing="0" w:after="0" w:afterAutospacing="0" w:line="276" w:lineRule="auto"/>
        <w:rPr>
          <w:rFonts w:asciiTheme="minorHAnsi" w:hAnsiTheme="minorHAnsi" w:cstheme="minorHAnsi"/>
        </w:rPr>
      </w:pPr>
    </w:p>
    <w:p w14:paraId="2679AB15" w14:textId="77777777" w:rsidR="008C5F12" w:rsidRPr="008C5F12" w:rsidRDefault="008C5F12" w:rsidP="008C5F12">
      <w:pPr>
        <w:pStyle w:val="NormalWeb"/>
        <w:shd w:val="clear" w:color="auto" w:fill="FFFFFF"/>
        <w:spacing w:before="0" w:beforeAutospacing="0" w:after="0" w:afterAutospacing="0" w:line="276" w:lineRule="auto"/>
        <w:rPr>
          <w:rFonts w:asciiTheme="minorHAnsi" w:hAnsiTheme="minorHAnsi" w:cstheme="minorHAnsi"/>
        </w:rPr>
      </w:pPr>
      <w:r w:rsidRPr="008C5F12">
        <w:rPr>
          <w:rFonts w:asciiTheme="minorHAnsi" w:hAnsiTheme="minorHAnsi" w:cstheme="minorHAnsi"/>
        </w:rPr>
        <w:t xml:space="preserve">Along the Georges River, sandstone eroded, forming rock overhangs which provided shelter. Those facing north, caught the sunlight and held warmth through the night. The walls of these sandstone rock shelters were often decorated with images and hand stencils outlined in red ochre, white </w:t>
      </w:r>
      <w:proofErr w:type="gramStart"/>
      <w:r w:rsidRPr="008C5F12">
        <w:rPr>
          <w:rFonts w:asciiTheme="minorHAnsi" w:hAnsiTheme="minorHAnsi" w:cstheme="minorHAnsi"/>
        </w:rPr>
        <w:t>clay</w:t>
      </w:r>
      <w:proofErr w:type="gramEnd"/>
      <w:r w:rsidRPr="008C5F12">
        <w:rPr>
          <w:rFonts w:asciiTheme="minorHAnsi" w:hAnsiTheme="minorHAnsi" w:cstheme="minorHAnsi"/>
        </w:rPr>
        <w:t xml:space="preserve"> or charcoals.</w:t>
      </w:r>
    </w:p>
    <w:p w14:paraId="3A533BB4" w14:textId="77777777" w:rsidR="00FB303A" w:rsidRDefault="00FB303A" w:rsidP="008C5F12">
      <w:pPr>
        <w:pStyle w:val="NormalWeb"/>
        <w:shd w:val="clear" w:color="auto" w:fill="FFFFFF"/>
        <w:spacing w:before="0" w:beforeAutospacing="0" w:after="0" w:afterAutospacing="0" w:line="276" w:lineRule="auto"/>
        <w:rPr>
          <w:rFonts w:asciiTheme="minorHAnsi" w:hAnsiTheme="minorHAnsi" w:cstheme="minorHAnsi"/>
        </w:rPr>
      </w:pPr>
    </w:p>
    <w:p w14:paraId="6819B21E" w14:textId="3BE43670" w:rsidR="008C5F12" w:rsidRDefault="00FB303A" w:rsidP="008C5F12">
      <w:pPr>
        <w:pStyle w:val="NormalWeb"/>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rPr>
        <w:t>T</w:t>
      </w:r>
      <w:r w:rsidR="008C5F12" w:rsidRPr="008C5F12">
        <w:rPr>
          <w:rFonts w:asciiTheme="minorHAnsi" w:hAnsiTheme="minorHAnsi" w:cstheme="minorHAnsi"/>
        </w:rPr>
        <w:t xml:space="preserve">he head and tail of the bull </w:t>
      </w:r>
      <w:r>
        <w:rPr>
          <w:rFonts w:asciiTheme="minorHAnsi" w:hAnsiTheme="minorHAnsi" w:cstheme="minorHAnsi"/>
        </w:rPr>
        <w:t xml:space="preserve">can be still seen </w:t>
      </w:r>
      <w:r w:rsidR="008C5F12" w:rsidRPr="008C5F12">
        <w:rPr>
          <w:rFonts w:asciiTheme="minorHAnsi" w:hAnsiTheme="minorHAnsi" w:cstheme="minorHAnsi"/>
        </w:rPr>
        <w:t>on the wall without its horns</w:t>
      </w:r>
      <w:r>
        <w:rPr>
          <w:rFonts w:asciiTheme="minorHAnsi" w:hAnsiTheme="minorHAnsi" w:cstheme="minorHAnsi"/>
        </w:rPr>
        <w:t xml:space="preserve"> today</w:t>
      </w:r>
      <w:r w:rsidR="008C5F12" w:rsidRPr="008C5F12">
        <w:rPr>
          <w:rFonts w:asciiTheme="minorHAnsi" w:hAnsiTheme="minorHAnsi" w:cstheme="minorHAnsi"/>
        </w:rPr>
        <w:t>.</w:t>
      </w:r>
      <w:r>
        <w:rPr>
          <w:rFonts w:asciiTheme="minorHAnsi" w:hAnsiTheme="minorHAnsi" w:cstheme="minorHAnsi"/>
        </w:rPr>
        <w:t xml:space="preserve"> </w:t>
      </w:r>
      <w:r w:rsidR="00034BA0">
        <w:rPr>
          <w:rFonts w:asciiTheme="minorHAnsi" w:hAnsiTheme="minorHAnsi" w:cstheme="minorHAnsi"/>
        </w:rPr>
        <w:t>Apparently,</w:t>
      </w:r>
      <w:r>
        <w:rPr>
          <w:rFonts w:asciiTheme="minorHAnsi" w:hAnsiTheme="minorHAnsi" w:cstheme="minorHAnsi"/>
        </w:rPr>
        <w:t xml:space="preserve"> t</w:t>
      </w:r>
      <w:r w:rsidR="008C5F12" w:rsidRPr="008C5F12">
        <w:rPr>
          <w:rFonts w:asciiTheme="minorHAnsi" w:hAnsiTheme="minorHAnsi" w:cstheme="minorHAnsi"/>
        </w:rPr>
        <w:t>he animals had no horns having been polled to prevent injury during their long sea voyage.</w:t>
      </w:r>
    </w:p>
    <w:p w14:paraId="27C54478" w14:textId="77777777" w:rsidR="00FB303A" w:rsidRPr="008C5F12" w:rsidRDefault="00FB303A" w:rsidP="008C5F12">
      <w:pPr>
        <w:pStyle w:val="NormalWeb"/>
        <w:shd w:val="clear" w:color="auto" w:fill="FFFFFF"/>
        <w:spacing w:before="0" w:beforeAutospacing="0" w:after="0" w:afterAutospacing="0" w:line="276" w:lineRule="auto"/>
        <w:rPr>
          <w:rFonts w:asciiTheme="minorHAnsi" w:hAnsiTheme="minorHAnsi" w:cstheme="minorHAnsi"/>
        </w:rPr>
      </w:pPr>
    </w:p>
    <w:p w14:paraId="3CD30A3B" w14:textId="20B4E821" w:rsidR="008C5F12" w:rsidRDefault="008C5F12" w:rsidP="008C5F12">
      <w:pPr>
        <w:pStyle w:val="NormalWeb"/>
        <w:shd w:val="clear" w:color="auto" w:fill="FFFFFF"/>
        <w:spacing w:before="0" w:beforeAutospacing="0" w:after="0" w:afterAutospacing="0" w:line="276" w:lineRule="auto"/>
        <w:rPr>
          <w:rFonts w:asciiTheme="minorHAnsi" w:hAnsiTheme="minorHAnsi" w:cstheme="minorHAnsi"/>
        </w:rPr>
      </w:pPr>
      <w:r w:rsidRPr="008C5F12">
        <w:rPr>
          <w:rFonts w:asciiTheme="minorHAnsi" w:hAnsiTheme="minorHAnsi" w:cstheme="minorHAnsi"/>
        </w:rPr>
        <w:t>From accounts of other tribes, the Aboriginal peoples first encounter with cattle was a terrifying experience, and this fear is evident by the size of the drawings, where the bulls dominate the walls of the rock shelter.</w:t>
      </w:r>
    </w:p>
    <w:p w14:paraId="678AFB0B" w14:textId="77777777" w:rsidR="00FB303A" w:rsidRPr="008C5F12" w:rsidRDefault="00FB303A" w:rsidP="008C5F12">
      <w:pPr>
        <w:pStyle w:val="NormalWeb"/>
        <w:shd w:val="clear" w:color="auto" w:fill="FFFFFF"/>
        <w:spacing w:before="0" w:beforeAutospacing="0" w:after="0" w:afterAutospacing="0" w:line="276" w:lineRule="auto"/>
        <w:rPr>
          <w:rFonts w:asciiTheme="minorHAnsi" w:hAnsiTheme="minorHAnsi" w:cstheme="minorHAnsi"/>
        </w:rPr>
      </w:pPr>
    </w:p>
    <w:p w14:paraId="48E76FE9" w14:textId="63BBEF59" w:rsidR="008C5F12" w:rsidRDefault="008C5F12" w:rsidP="008C5F12">
      <w:pPr>
        <w:shd w:val="clear" w:color="auto" w:fill="FEFEFE"/>
        <w:spacing w:line="276" w:lineRule="auto"/>
        <w:outlineLvl w:val="1"/>
        <w:rPr>
          <w:rFonts w:eastAsia="Times New Roman" w:cstheme="minorHAnsi"/>
          <w:kern w:val="0"/>
          <w:sz w:val="24"/>
          <w:szCs w:val="24"/>
          <w:lang w:eastAsia="en-AU"/>
          <w14:ligatures w14:val="none"/>
        </w:rPr>
      </w:pPr>
      <w:r w:rsidRPr="008C5F12">
        <w:rPr>
          <w:rFonts w:eastAsia="Times New Roman" w:cstheme="minorHAnsi"/>
          <w:kern w:val="0"/>
          <w:sz w:val="24"/>
          <w:szCs w:val="24"/>
          <w:lang w:eastAsia="en-AU"/>
          <w14:ligatures w14:val="none"/>
        </w:rPr>
        <w:t xml:space="preserve">As colonists moved from Sydney Cove into this area interaction between the settlers and the </w:t>
      </w:r>
      <w:proofErr w:type="spellStart"/>
      <w:r w:rsidRPr="008C5F12">
        <w:rPr>
          <w:rFonts w:eastAsia="Times New Roman" w:cstheme="minorHAnsi"/>
          <w:kern w:val="0"/>
          <w:sz w:val="24"/>
          <w:szCs w:val="24"/>
          <w:lang w:eastAsia="en-AU"/>
          <w14:ligatures w14:val="none"/>
        </w:rPr>
        <w:t>Dharawal</w:t>
      </w:r>
      <w:proofErr w:type="spellEnd"/>
      <w:r w:rsidRPr="008C5F12">
        <w:rPr>
          <w:rFonts w:eastAsia="Times New Roman" w:cstheme="minorHAnsi"/>
          <w:kern w:val="0"/>
          <w:sz w:val="24"/>
          <w:szCs w:val="24"/>
          <w:lang w:eastAsia="en-AU"/>
          <w14:ligatures w14:val="none"/>
        </w:rPr>
        <w:t xml:space="preserve"> people was </w:t>
      </w:r>
      <w:r w:rsidR="00455F1C">
        <w:rPr>
          <w:rFonts w:eastAsia="Times New Roman" w:cstheme="minorHAnsi"/>
          <w:kern w:val="0"/>
          <w:sz w:val="24"/>
          <w:szCs w:val="24"/>
          <w:lang w:eastAsia="en-AU"/>
          <w14:ligatures w14:val="none"/>
        </w:rPr>
        <w:t>relatively</w:t>
      </w:r>
      <w:r w:rsidRPr="008C5F12">
        <w:rPr>
          <w:rFonts w:eastAsia="Times New Roman" w:cstheme="minorHAnsi"/>
          <w:kern w:val="0"/>
          <w:sz w:val="24"/>
          <w:szCs w:val="24"/>
          <w:lang w:eastAsia="en-AU"/>
          <w14:ligatures w14:val="none"/>
        </w:rPr>
        <w:t xml:space="preserve"> peaceful but not always.</w:t>
      </w:r>
    </w:p>
    <w:p w14:paraId="44DE20B6" w14:textId="77777777" w:rsidR="00FB303A" w:rsidRPr="008C5F12" w:rsidRDefault="00FB303A" w:rsidP="008C5F12">
      <w:pPr>
        <w:shd w:val="clear" w:color="auto" w:fill="FEFEFE"/>
        <w:spacing w:line="276" w:lineRule="auto"/>
        <w:outlineLvl w:val="1"/>
        <w:rPr>
          <w:rFonts w:eastAsia="Times New Roman" w:cstheme="minorHAnsi"/>
          <w:kern w:val="0"/>
          <w:sz w:val="24"/>
          <w:szCs w:val="24"/>
          <w:lang w:eastAsia="en-AU"/>
          <w14:ligatures w14:val="none"/>
        </w:rPr>
      </w:pPr>
    </w:p>
    <w:p w14:paraId="2ACF2032" w14:textId="5269B3E5" w:rsidR="008C5F12" w:rsidRDefault="008C5F12" w:rsidP="008C5F12">
      <w:pPr>
        <w:shd w:val="clear" w:color="auto" w:fill="FEFEFE"/>
        <w:spacing w:line="276" w:lineRule="auto"/>
        <w:outlineLvl w:val="1"/>
        <w:rPr>
          <w:rFonts w:eastAsia="Times New Roman" w:cstheme="minorHAnsi"/>
          <w:kern w:val="0"/>
          <w:sz w:val="24"/>
          <w:szCs w:val="24"/>
          <w:lang w:eastAsia="en-AU"/>
          <w14:ligatures w14:val="none"/>
        </w:rPr>
      </w:pPr>
      <w:r w:rsidRPr="008C5F12">
        <w:rPr>
          <w:rFonts w:eastAsia="Times New Roman" w:cstheme="minorHAnsi"/>
          <w:kern w:val="0"/>
          <w:sz w:val="24"/>
          <w:szCs w:val="24"/>
          <w:lang w:eastAsia="en-AU"/>
          <w14:ligatures w14:val="none"/>
        </w:rPr>
        <w:t xml:space="preserve">Some Europeans developed a close rapport with the local Aboriginal communities and </w:t>
      </w:r>
      <w:proofErr w:type="gramStart"/>
      <w:r w:rsidRPr="008C5F12">
        <w:rPr>
          <w:rFonts w:eastAsia="Times New Roman" w:cstheme="minorHAnsi"/>
          <w:kern w:val="0"/>
          <w:sz w:val="24"/>
          <w:szCs w:val="24"/>
          <w:lang w:eastAsia="en-AU"/>
          <w14:ligatures w14:val="none"/>
        </w:rPr>
        <w:t>a number of</w:t>
      </w:r>
      <w:proofErr w:type="gramEnd"/>
      <w:r w:rsidRPr="008C5F12">
        <w:rPr>
          <w:rFonts w:eastAsia="Times New Roman" w:cstheme="minorHAnsi"/>
          <w:kern w:val="0"/>
          <w:sz w:val="24"/>
          <w:szCs w:val="24"/>
          <w:lang w:eastAsia="en-AU"/>
          <w14:ligatures w14:val="none"/>
        </w:rPr>
        <w:t xml:space="preserve"> explorers had </w:t>
      </w:r>
      <w:proofErr w:type="spellStart"/>
      <w:r w:rsidRPr="008C5F12">
        <w:rPr>
          <w:rFonts w:eastAsia="Times New Roman" w:cstheme="minorHAnsi"/>
          <w:kern w:val="0"/>
          <w:sz w:val="24"/>
          <w:szCs w:val="24"/>
          <w:lang w:eastAsia="en-AU"/>
          <w14:ligatures w14:val="none"/>
        </w:rPr>
        <w:t>Dharawal</w:t>
      </w:r>
      <w:proofErr w:type="spellEnd"/>
      <w:r w:rsidRPr="008C5F12">
        <w:rPr>
          <w:rFonts w:eastAsia="Times New Roman" w:cstheme="minorHAnsi"/>
          <w:kern w:val="0"/>
          <w:sz w:val="24"/>
          <w:szCs w:val="24"/>
          <w:lang w:eastAsia="en-AU"/>
          <w14:ligatures w14:val="none"/>
        </w:rPr>
        <w:t xml:space="preserve"> men accompany them on exploratory trips. Knowledge of their land and skills in tracking were valuable and they later played an integral part in solving the murder of Fred Fisher, who has become a local legend</w:t>
      </w:r>
      <w:r w:rsidR="00FB303A">
        <w:rPr>
          <w:rFonts w:eastAsia="Times New Roman" w:cstheme="minorHAnsi"/>
          <w:kern w:val="0"/>
          <w:sz w:val="24"/>
          <w:szCs w:val="24"/>
          <w:lang w:eastAsia="en-AU"/>
          <w14:ligatures w14:val="none"/>
        </w:rPr>
        <w:t xml:space="preserve"> of </w:t>
      </w:r>
      <w:r w:rsidR="00455F1C">
        <w:rPr>
          <w:rFonts w:eastAsia="Times New Roman" w:cstheme="minorHAnsi"/>
          <w:kern w:val="0"/>
          <w:sz w:val="24"/>
          <w:szCs w:val="24"/>
          <w:lang w:eastAsia="en-AU"/>
          <w14:ligatures w14:val="none"/>
        </w:rPr>
        <w:t>the area</w:t>
      </w:r>
      <w:r w:rsidR="00FB303A">
        <w:rPr>
          <w:rFonts w:eastAsia="Times New Roman" w:cstheme="minorHAnsi"/>
          <w:kern w:val="0"/>
          <w:sz w:val="24"/>
          <w:szCs w:val="24"/>
          <w:lang w:eastAsia="en-AU"/>
          <w14:ligatures w14:val="none"/>
        </w:rPr>
        <w:t>.</w:t>
      </w:r>
    </w:p>
    <w:p w14:paraId="7883173B" w14:textId="77777777" w:rsidR="00FB303A" w:rsidRPr="008C5F12" w:rsidRDefault="00FB303A" w:rsidP="008C5F12">
      <w:pPr>
        <w:shd w:val="clear" w:color="auto" w:fill="FEFEFE"/>
        <w:spacing w:line="276" w:lineRule="auto"/>
        <w:outlineLvl w:val="1"/>
        <w:rPr>
          <w:rFonts w:eastAsia="Times New Roman" w:cstheme="minorHAnsi"/>
          <w:kern w:val="0"/>
          <w:sz w:val="24"/>
          <w:szCs w:val="24"/>
          <w:lang w:eastAsia="en-AU"/>
          <w14:ligatures w14:val="none"/>
        </w:rPr>
      </w:pPr>
    </w:p>
    <w:p w14:paraId="6D81C280" w14:textId="3B4C3CAB" w:rsidR="008C5F12" w:rsidRDefault="008C5F12" w:rsidP="008C5F12">
      <w:pPr>
        <w:pStyle w:val="NormalWeb"/>
        <w:shd w:val="clear" w:color="auto" w:fill="FFFFFF"/>
        <w:spacing w:before="0" w:beforeAutospacing="0" w:after="0" w:afterAutospacing="0" w:line="276" w:lineRule="auto"/>
        <w:rPr>
          <w:rFonts w:asciiTheme="minorHAnsi" w:hAnsiTheme="minorHAnsi" w:cstheme="minorHAnsi"/>
        </w:rPr>
      </w:pPr>
      <w:r w:rsidRPr="008C5F12">
        <w:rPr>
          <w:rFonts w:asciiTheme="minorHAnsi" w:hAnsiTheme="minorHAnsi" w:cstheme="minorHAnsi"/>
        </w:rPr>
        <w:t xml:space="preserve">In December 1820, Governor Lachlan Macquarie named </w:t>
      </w:r>
      <w:proofErr w:type="gramStart"/>
      <w:r w:rsidRPr="008C5F12">
        <w:rPr>
          <w:rFonts w:asciiTheme="minorHAnsi" w:hAnsiTheme="minorHAnsi" w:cstheme="minorHAnsi"/>
        </w:rPr>
        <w:t>Campbell-Town</w:t>
      </w:r>
      <w:proofErr w:type="gramEnd"/>
      <w:r w:rsidRPr="008C5F12">
        <w:rPr>
          <w:rFonts w:asciiTheme="minorHAnsi" w:hAnsiTheme="minorHAnsi" w:cstheme="minorHAnsi"/>
        </w:rPr>
        <w:t xml:space="preserve"> in honour of his wife, Elizabeth Campbell. The region has become known as Sydney's 'Living Heritage' precinct, being home to an impressive portfolio of heritage listed buildings, historical evidence, artefacts and beliefs of Aboriginal peoples and pioneer cemeteries.</w:t>
      </w:r>
    </w:p>
    <w:p w14:paraId="6A389867" w14:textId="77777777" w:rsidR="00FB303A" w:rsidRPr="008C5F12" w:rsidRDefault="00FB303A" w:rsidP="008C5F12">
      <w:pPr>
        <w:pStyle w:val="NormalWeb"/>
        <w:shd w:val="clear" w:color="auto" w:fill="FFFFFF"/>
        <w:spacing w:before="0" w:beforeAutospacing="0" w:after="0" w:afterAutospacing="0" w:line="276" w:lineRule="auto"/>
        <w:rPr>
          <w:rFonts w:asciiTheme="minorHAnsi" w:hAnsiTheme="minorHAnsi" w:cstheme="minorHAnsi"/>
        </w:rPr>
      </w:pPr>
    </w:p>
    <w:p w14:paraId="70B308F6" w14:textId="1D9B6906" w:rsidR="008C5F12" w:rsidRPr="00FB303A" w:rsidRDefault="008C5F12" w:rsidP="00FB303A">
      <w:pPr>
        <w:pStyle w:val="NormalWeb"/>
        <w:shd w:val="clear" w:color="auto" w:fill="FFFFFF"/>
        <w:spacing w:before="0" w:beforeAutospacing="0" w:after="0" w:afterAutospacing="0" w:line="276" w:lineRule="auto"/>
        <w:rPr>
          <w:rFonts w:asciiTheme="minorHAnsi" w:hAnsiTheme="minorHAnsi" w:cstheme="minorHAnsi"/>
        </w:rPr>
      </w:pPr>
      <w:r w:rsidRPr="00FB303A">
        <w:rPr>
          <w:rFonts w:asciiTheme="minorHAnsi" w:hAnsiTheme="minorHAnsi" w:cstheme="minorHAnsi"/>
        </w:rPr>
        <w:t>Bull Cave is a heritage-listed art site</w:t>
      </w:r>
      <w:r w:rsidRPr="008C5F12">
        <w:rPr>
          <w:rFonts w:asciiTheme="minorHAnsi" w:hAnsiTheme="minorHAnsi" w:cstheme="minorHAnsi"/>
        </w:rPr>
        <w:t xml:space="preserve"> of state heritage significance to the community of NSW, both Aboriginal and non-Aboriginal, as a unique documentation of the early contact period as viewed by the traditional owners of the land. This site is also traditionally and historically significant to the </w:t>
      </w:r>
      <w:proofErr w:type="spellStart"/>
      <w:r w:rsidRPr="008C5F12">
        <w:rPr>
          <w:rFonts w:asciiTheme="minorHAnsi" w:hAnsiTheme="minorHAnsi" w:cstheme="minorHAnsi"/>
        </w:rPr>
        <w:t>Dharawal</w:t>
      </w:r>
      <w:proofErr w:type="spellEnd"/>
      <w:r w:rsidRPr="008C5F12">
        <w:rPr>
          <w:rFonts w:asciiTheme="minorHAnsi" w:hAnsiTheme="minorHAnsi" w:cstheme="minorHAnsi"/>
        </w:rPr>
        <w:t xml:space="preserve"> people, and others in the area have been preserved to protect them.</w:t>
      </w:r>
    </w:p>
    <w:sectPr w:rsidR="008C5F12" w:rsidRPr="00FB303A" w:rsidSect="002D4BE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64"/>
    <w:rsid w:val="00034BA0"/>
    <w:rsid w:val="00076664"/>
    <w:rsid w:val="002C0DFF"/>
    <w:rsid w:val="002D4BE4"/>
    <w:rsid w:val="003D10AC"/>
    <w:rsid w:val="00455F1C"/>
    <w:rsid w:val="005960AA"/>
    <w:rsid w:val="008C5F12"/>
    <w:rsid w:val="009D6273"/>
    <w:rsid w:val="00D817FC"/>
    <w:rsid w:val="00DF5CB2"/>
    <w:rsid w:val="00FB30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4F0B"/>
  <w15:chartTrackingRefBased/>
  <w15:docId w15:val="{3E1BBA6E-44FB-4FC8-874F-B050D3EC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666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664"/>
    <w:rPr>
      <w:rFonts w:ascii="Times New Roman" w:eastAsia="Times New Roman" w:hAnsi="Times New Roman" w:cs="Times New Roman"/>
      <w:b/>
      <w:bCs/>
      <w:kern w:val="0"/>
      <w:sz w:val="36"/>
      <w:szCs w:val="36"/>
      <w:lang w:eastAsia="en-AU"/>
      <w14:ligatures w14:val="none"/>
    </w:rPr>
  </w:style>
  <w:style w:type="paragraph" w:styleId="NormalWeb">
    <w:name w:val="Normal (Web)"/>
    <w:basedOn w:val="Normal"/>
    <w:uiPriority w:val="99"/>
    <w:unhideWhenUsed/>
    <w:rsid w:val="00076664"/>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semiHidden/>
    <w:unhideWhenUsed/>
    <w:rsid w:val="00076664"/>
    <w:rPr>
      <w:color w:val="0000FF"/>
      <w:u w:val="single"/>
    </w:rPr>
  </w:style>
  <w:style w:type="character" w:styleId="Strong">
    <w:name w:val="Strong"/>
    <w:basedOn w:val="DefaultParagraphFont"/>
    <w:uiPriority w:val="22"/>
    <w:qFormat/>
    <w:rsid w:val="00076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2799">
      <w:bodyDiv w:val="1"/>
      <w:marLeft w:val="0"/>
      <w:marRight w:val="0"/>
      <w:marTop w:val="0"/>
      <w:marBottom w:val="0"/>
      <w:divBdr>
        <w:top w:val="none" w:sz="0" w:space="0" w:color="auto"/>
        <w:left w:val="none" w:sz="0" w:space="0" w:color="auto"/>
        <w:bottom w:val="none" w:sz="0" w:space="0" w:color="auto"/>
        <w:right w:val="none" w:sz="0" w:space="0" w:color="auto"/>
      </w:divBdr>
      <w:divsChild>
        <w:div w:id="138308652">
          <w:marLeft w:val="0"/>
          <w:marRight w:val="0"/>
          <w:marTop w:val="0"/>
          <w:marBottom w:val="0"/>
          <w:divBdr>
            <w:top w:val="none" w:sz="0" w:space="0" w:color="auto"/>
            <w:left w:val="none" w:sz="0" w:space="0" w:color="auto"/>
            <w:bottom w:val="none" w:sz="0" w:space="0" w:color="auto"/>
            <w:right w:val="none" w:sz="0" w:space="0" w:color="auto"/>
          </w:divBdr>
        </w:div>
      </w:divsChild>
    </w:div>
    <w:div w:id="1133018634">
      <w:bodyDiv w:val="1"/>
      <w:marLeft w:val="0"/>
      <w:marRight w:val="0"/>
      <w:marTop w:val="0"/>
      <w:marBottom w:val="0"/>
      <w:divBdr>
        <w:top w:val="none" w:sz="0" w:space="0" w:color="auto"/>
        <w:left w:val="none" w:sz="0" w:space="0" w:color="auto"/>
        <w:bottom w:val="none" w:sz="0" w:space="0" w:color="auto"/>
        <w:right w:val="none" w:sz="0" w:space="0" w:color="auto"/>
      </w:divBdr>
    </w:div>
    <w:div w:id="11428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Evans</dc:creator>
  <cp:keywords/>
  <dc:description/>
  <cp:lastModifiedBy>Richard Van Der Male</cp:lastModifiedBy>
  <cp:revision>2</cp:revision>
  <dcterms:created xsi:type="dcterms:W3CDTF">2023-06-13T04:42:00Z</dcterms:created>
  <dcterms:modified xsi:type="dcterms:W3CDTF">2023-06-13T04:42:00Z</dcterms:modified>
</cp:coreProperties>
</file>