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EDD6" w14:textId="77777777" w:rsidR="005820C9" w:rsidRDefault="005820C9" w:rsidP="007D3F16">
      <w:pPr>
        <w:sectPr w:rsidR="005820C9" w:rsidSect="00F131F3">
          <w:headerReference w:type="default" r:id="rId8"/>
          <w:footerReference w:type="default" r:id="rId9"/>
          <w:type w:val="continuous"/>
          <w:pgSz w:w="11906" w:h="16838" w:code="9"/>
          <w:pgMar w:top="1560" w:right="707" w:bottom="567" w:left="1134" w:header="567" w:footer="1474" w:gutter="0"/>
          <w:cols w:space="708"/>
          <w:docGrid w:linePitch="360"/>
        </w:sectPr>
      </w:pPr>
    </w:p>
    <w:p w14:paraId="046F2B4D" w14:textId="77777777" w:rsidR="0052386B" w:rsidRPr="0033421D" w:rsidRDefault="0052386B" w:rsidP="0052386B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33421D">
        <w:rPr>
          <w:rFonts w:ascii="Arial" w:eastAsia="Calibri" w:hAnsi="Arial" w:cs="Arial"/>
          <w:b/>
          <w:bCs/>
          <w:sz w:val="32"/>
          <w:szCs w:val="32"/>
          <w:lang w:eastAsia="en-US"/>
        </w:rPr>
        <w:t>Australian Communications Consumer Action Network</w:t>
      </w:r>
    </w:p>
    <w:p w14:paraId="37DCEA63" w14:textId="77777777" w:rsidR="0052386B" w:rsidRPr="006D48F5" w:rsidRDefault="0052386B" w:rsidP="0052386B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14:paraId="3118A165" w14:textId="77777777" w:rsidR="0052386B" w:rsidRPr="006D48F5" w:rsidRDefault="0052386B" w:rsidP="0052386B">
      <w:pPr>
        <w:spacing w:after="200"/>
        <w:jc w:val="center"/>
        <w:rPr>
          <w:rFonts w:ascii="Arial Black" w:eastAsia="Calibri" w:hAnsi="Arial Black" w:cs="Times New Roman"/>
          <w:sz w:val="48"/>
          <w:szCs w:val="48"/>
          <w:lang w:val="en-US" w:eastAsia="en-US"/>
        </w:rPr>
      </w:pPr>
      <w:bookmarkStart w:id="0" w:name="_Hlk49506324"/>
      <w:r w:rsidRPr="0033421D">
        <w:rPr>
          <w:rFonts w:ascii="Arial Black" w:eastAsia="Calibri" w:hAnsi="Arial Black" w:cs="Times New Roman"/>
          <w:sz w:val="48"/>
          <w:szCs w:val="48"/>
          <w:lang w:val="en-US" w:eastAsia="en-US"/>
        </w:rPr>
        <w:t>Notice of Annual General Meeting</w:t>
      </w:r>
    </w:p>
    <w:p w14:paraId="18F479D5" w14:textId="77777777" w:rsidR="0052386B" w:rsidRPr="0033421D" w:rsidRDefault="0052386B" w:rsidP="0052386B">
      <w:pPr>
        <w:spacing w:line="240" w:lineRule="auto"/>
        <w:jc w:val="center"/>
        <w:rPr>
          <w:rFonts w:ascii="Arial Black" w:eastAsia="Calibri" w:hAnsi="Arial Black" w:cs="Arial"/>
          <w:b/>
          <w:sz w:val="32"/>
          <w:szCs w:val="32"/>
          <w:lang w:eastAsia="en-US"/>
        </w:rPr>
      </w:pPr>
      <w:bookmarkStart w:id="1" w:name="_Hlk49506343"/>
      <w:bookmarkEnd w:id="0"/>
      <w:r w:rsidRPr="0033421D">
        <w:rPr>
          <w:rFonts w:ascii="Arial Black" w:eastAsia="Calibri" w:hAnsi="Arial Black" w:cs="Arial"/>
          <w:b/>
          <w:sz w:val="32"/>
          <w:szCs w:val="32"/>
          <w:lang w:eastAsia="en-US"/>
        </w:rPr>
        <w:t xml:space="preserve">To be held </w:t>
      </w:r>
      <w:r>
        <w:rPr>
          <w:rFonts w:ascii="Arial Black" w:eastAsia="Calibri" w:hAnsi="Arial Black" w:cs="Arial"/>
          <w:b/>
          <w:sz w:val="32"/>
          <w:szCs w:val="32"/>
          <w:lang w:eastAsia="en-US"/>
        </w:rPr>
        <w:t>Thurs</w:t>
      </w:r>
      <w:r w:rsidRPr="0033421D">
        <w:rPr>
          <w:rFonts w:ascii="Arial Black" w:eastAsia="Calibri" w:hAnsi="Arial Black" w:cs="Arial"/>
          <w:b/>
          <w:sz w:val="32"/>
          <w:szCs w:val="32"/>
          <w:lang w:eastAsia="en-US"/>
        </w:rPr>
        <w:t xml:space="preserve">day </w:t>
      </w:r>
      <w:r>
        <w:rPr>
          <w:rFonts w:ascii="Arial Black" w:eastAsia="Calibri" w:hAnsi="Arial Black" w:cs="Arial"/>
          <w:b/>
          <w:sz w:val="32"/>
          <w:szCs w:val="32"/>
          <w:lang w:eastAsia="en-US"/>
        </w:rPr>
        <w:t>24</w:t>
      </w:r>
      <w:r w:rsidRPr="004E39D2">
        <w:rPr>
          <w:rFonts w:ascii="Arial Black" w:eastAsia="Calibri" w:hAnsi="Arial Black" w:cs="Arial"/>
          <w:b/>
          <w:sz w:val="32"/>
          <w:szCs w:val="32"/>
          <w:vertAlign w:val="superscript"/>
          <w:lang w:eastAsia="en-US"/>
        </w:rPr>
        <w:t>th</w:t>
      </w:r>
      <w:r>
        <w:rPr>
          <w:rFonts w:ascii="Arial Black" w:eastAsia="Calibri" w:hAnsi="Arial Black" w:cs="Arial"/>
          <w:b/>
          <w:sz w:val="32"/>
          <w:szCs w:val="32"/>
          <w:lang w:eastAsia="en-US"/>
        </w:rPr>
        <w:t xml:space="preserve"> Septem</w:t>
      </w:r>
      <w:r w:rsidRPr="0033421D">
        <w:rPr>
          <w:rFonts w:ascii="Arial Black" w:eastAsia="Calibri" w:hAnsi="Arial Black" w:cs="Arial"/>
          <w:b/>
          <w:sz w:val="32"/>
          <w:szCs w:val="32"/>
          <w:lang w:eastAsia="en-US"/>
        </w:rPr>
        <w:t>ber 20</w:t>
      </w:r>
      <w:r>
        <w:rPr>
          <w:rFonts w:ascii="Arial Black" w:eastAsia="Calibri" w:hAnsi="Arial Black" w:cs="Arial"/>
          <w:b/>
          <w:sz w:val="32"/>
          <w:szCs w:val="32"/>
          <w:lang w:eastAsia="en-US"/>
        </w:rPr>
        <w:t>20 at 4:00</w:t>
      </w:r>
      <w:r w:rsidRPr="0033421D">
        <w:rPr>
          <w:rFonts w:ascii="Arial Black" w:eastAsia="Calibri" w:hAnsi="Arial Black" w:cs="Arial"/>
          <w:b/>
          <w:sz w:val="32"/>
          <w:szCs w:val="32"/>
          <w:lang w:eastAsia="en-US"/>
        </w:rPr>
        <w:t xml:space="preserve">pm </w:t>
      </w:r>
      <w:r>
        <w:rPr>
          <w:rFonts w:ascii="Arial Black" w:eastAsia="Calibri" w:hAnsi="Arial Black" w:cs="Arial"/>
          <w:b/>
          <w:sz w:val="32"/>
          <w:szCs w:val="32"/>
          <w:lang w:eastAsia="en-US"/>
        </w:rPr>
        <w:t>(AEST)</w:t>
      </w:r>
    </w:p>
    <w:p w14:paraId="75F2A78F" w14:textId="77777777" w:rsidR="0052386B" w:rsidRPr="0033421D" w:rsidRDefault="0052386B" w:rsidP="0052386B">
      <w:pPr>
        <w:spacing w:line="240" w:lineRule="auto"/>
        <w:jc w:val="center"/>
        <w:rPr>
          <w:rFonts w:ascii="Arial Black" w:eastAsia="Calibri" w:hAnsi="Arial Black" w:cs="Arial"/>
          <w:b/>
          <w:sz w:val="32"/>
          <w:szCs w:val="32"/>
          <w:lang w:eastAsia="en-US"/>
        </w:rPr>
      </w:pPr>
      <w:r w:rsidRPr="006D48F5">
        <w:rPr>
          <w:rFonts w:ascii="Arial Black" w:eastAsia="Calibri" w:hAnsi="Arial Black" w:cs="Arial"/>
          <w:b/>
          <w:sz w:val="32"/>
          <w:szCs w:val="32"/>
          <w:lang w:eastAsia="en-US"/>
        </w:rPr>
        <w:t>Virtual Meeting</w:t>
      </w:r>
      <w:r>
        <w:rPr>
          <w:rFonts w:ascii="Arial Black" w:eastAsia="Calibri" w:hAnsi="Arial Black" w:cs="Arial"/>
          <w:b/>
          <w:sz w:val="32"/>
          <w:szCs w:val="32"/>
          <w:lang w:eastAsia="en-US"/>
        </w:rPr>
        <w:t xml:space="preserve"> – Access via Zoom</w:t>
      </w:r>
    </w:p>
    <w:p w14:paraId="79130837" w14:textId="77777777" w:rsidR="0052386B" w:rsidRPr="0033421D" w:rsidRDefault="0052386B" w:rsidP="0052386B">
      <w:pPr>
        <w:spacing w:line="240" w:lineRule="auto"/>
        <w:jc w:val="center"/>
        <w:rPr>
          <w:rFonts w:ascii="Arial Black" w:eastAsia="Calibri" w:hAnsi="Arial Black" w:cs="Arial"/>
          <w:b/>
          <w:sz w:val="24"/>
          <w:szCs w:val="24"/>
          <w:lang w:eastAsia="en-US"/>
        </w:rPr>
      </w:pPr>
    </w:p>
    <w:p w14:paraId="6A2F1C24" w14:textId="2A104FB9" w:rsidR="0052386B" w:rsidRPr="009817C0" w:rsidRDefault="00043A13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 Black" w:eastAsia="Times New Roman" w:hAnsi="Arial Black" w:cstheme="minorHAnsi"/>
          <w:b/>
          <w:bCs/>
          <w:sz w:val="24"/>
          <w:szCs w:val="24"/>
          <w:lang w:eastAsia="en-US"/>
        </w:rPr>
      </w:pPr>
      <w:hyperlink r:id="rId10" w:tooltip="Register for the ACCAN Annual General Meeting" w:history="1">
        <w:r w:rsidR="0052386B" w:rsidRPr="009817C0">
          <w:rPr>
            <w:rStyle w:val="Hyperlink"/>
            <w:rFonts w:ascii="Arial Black" w:eastAsia="Times New Roman" w:hAnsi="Arial Black" w:cstheme="minorHAnsi"/>
            <w:b/>
            <w:bCs/>
            <w:sz w:val="24"/>
            <w:szCs w:val="24"/>
            <w:lang w:eastAsia="en-US"/>
          </w:rPr>
          <w:t xml:space="preserve">REGISTER </w:t>
        </w:r>
        <w:r w:rsidRPr="009817C0">
          <w:rPr>
            <w:rStyle w:val="Hyperlink"/>
            <w:rFonts w:ascii="Arial Black" w:eastAsia="Times New Roman" w:hAnsi="Arial Black" w:cstheme="minorHAnsi"/>
            <w:b/>
            <w:bCs/>
            <w:sz w:val="24"/>
            <w:szCs w:val="24"/>
            <w:lang w:eastAsia="en-US"/>
          </w:rPr>
          <w:t>HERE</w:t>
        </w:r>
      </w:hyperlink>
      <w:r w:rsidRPr="009817C0">
        <w:rPr>
          <w:rFonts w:ascii="Arial Black" w:eastAsia="Times New Roman" w:hAnsi="Arial Black" w:cstheme="minorHAnsi"/>
          <w:b/>
          <w:bCs/>
          <w:sz w:val="24"/>
          <w:szCs w:val="24"/>
          <w:lang w:eastAsia="en-US"/>
        </w:rPr>
        <w:t xml:space="preserve"> </w:t>
      </w:r>
      <w:hyperlink r:id="rId11" w:history="1">
        <w:r w:rsidRPr="009817C0">
          <w:rPr>
            <w:rStyle w:val="Hyperlink"/>
            <w:rFonts w:cstheme="minorHAnsi"/>
            <w:sz w:val="24"/>
            <w:szCs w:val="24"/>
          </w:rPr>
          <w:t>https://us02web.zoom.us/meeting/register/tZAlfuqgqDkvHN00BEker39F0Gf6ijW1Qvi_</w:t>
        </w:r>
      </w:hyperlink>
      <w:r w:rsidR="0052386B" w:rsidRPr="009817C0">
        <w:rPr>
          <w:rFonts w:ascii="Arial Black" w:eastAsia="Times New Roman" w:hAnsi="Arial Black" w:cstheme="minorHAnsi"/>
          <w:b/>
          <w:bCs/>
          <w:sz w:val="24"/>
          <w:szCs w:val="24"/>
          <w:lang w:eastAsia="en-US"/>
        </w:rPr>
        <w:t xml:space="preserve"> </w:t>
      </w:r>
    </w:p>
    <w:p w14:paraId="2C577C27" w14:textId="77777777" w:rsidR="0052386B" w:rsidRPr="009817C0" w:rsidRDefault="0052386B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eastAsia="Times New Roman" w:cstheme="minorHAnsi"/>
          <w:sz w:val="24"/>
          <w:szCs w:val="24"/>
          <w:lang w:eastAsia="en-US"/>
        </w:rPr>
      </w:pPr>
    </w:p>
    <w:p w14:paraId="3342AD4D" w14:textId="77777777" w:rsidR="0052386B" w:rsidRPr="009817C0" w:rsidRDefault="0052386B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en-US"/>
        </w:rPr>
      </w:pPr>
      <w:r w:rsidRPr="009817C0">
        <w:rPr>
          <w:rFonts w:eastAsia="Times New Roman" w:cstheme="minorHAnsi"/>
          <w:i/>
          <w:iCs/>
          <w:sz w:val="24"/>
          <w:szCs w:val="24"/>
          <w:lang w:eastAsia="en-US"/>
        </w:rPr>
        <w:t>Please join at 3.45pm (AEST) if you would like instruction on using Zoom</w:t>
      </w:r>
    </w:p>
    <w:bookmarkEnd w:id="1"/>
    <w:p w14:paraId="1FFF213E" w14:textId="77777777" w:rsidR="0052386B" w:rsidRPr="006D48F5" w:rsidRDefault="0052386B" w:rsidP="0052386B">
      <w:pPr>
        <w:pStyle w:val="Submissionbodytext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</w:p>
    <w:p w14:paraId="19AAF8D4" w14:textId="77777777" w:rsidR="0052386B" w:rsidRPr="006D48F5" w:rsidRDefault="0052386B" w:rsidP="0052386B">
      <w:pPr>
        <w:pStyle w:val="Submissionbodytext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bookmarkStart w:id="2" w:name="_Hlk49506389"/>
      <w:r w:rsidRPr="006D48F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Zoom enables videoconferencing on PC, tablet</w:t>
      </w:r>
    </w:p>
    <w:p w14:paraId="4F18A46C" w14:textId="77777777" w:rsidR="0052386B" w:rsidRPr="006D48F5" w:rsidRDefault="0052386B" w:rsidP="0052386B">
      <w:pPr>
        <w:pStyle w:val="Submissionbodytext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r w:rsidRPr="006D48F5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or teleconference by landline or mobile</w:t>
      </w:r>
    </w:p>
    <w:p w14:paraId="7F68A10B" w14:textId="4743EB34" w:rsidR="0052386B" w:rsidRPr="009817C0" w:rsidRDefault="0052386B" w:rsidP="0052386B">
      <w:pPr>
        <w:pStyle w:val="Submissionbodytext"/>
        <w:jc w:val="center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9817C0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If you would like assistance please call </w:t>
      </w:r>
      <w:r w:rsidR="00043A13" w:rsidRPr="009817C0">
        <w:rPr>
          <w:rFonts w:asciiTheme="minorHAnsi" w:hAnsiTheme="minorHAnsi" w:cstheme="minorHAnsi"/>
          <w:color w:val="auto"/>
          <w:sz w:val="24"/>
          <w:szCs w:val="24"/>
          <w:lang w:val="en-US"/>
        </w:rPr>
        <w:t>Richard, ACCAN IT Support, on 0409 779 287</w:t>
      </w:r>
    </w:p>
    <w:p w14:paraId="6BF70CB8" w14:textId="77777777" w:rsidR="0052386B" w:rsidRDefault="0052386B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en-US"/>
        </w:rPr>
      </w:pPr>
    </w:p>
    <w:p w14:paraId="7FAFD411" w14:textId="77777777" w:rsidR="0052386B" w:rsidRPr="006D48F5" w:rsidRDefault="0052386B" w:rsidP="0052386B">
      <w:pPr>
        <w:spacing w:after="300" w:line="360" w:lineRule="atLeast"/>
        <w:rPr>
          <w:rFonts w:eastAsia="Times New Roman" w:cstheme="minorHAnsi"/>
          <w:color w:val="7A7A7A"/>
        </w:rPr>
      </w:pPr>
      <w:r w:rsidRPr="006D48F5">
        <w:rPr>
          <w:rFonts w:eastAsia="Times New Roman" w:cstheme="minorHAnsi"/>
        </w:rPr>
        <w:t xml:space="preserve">We will have </w:t>
      </w:r>
      <w:r w:rsidRPr="006D48F5">
        <w:rPr>
          <w:rFonts w:eastAsia="Times New Roman" w:cstheme="minorHAnsi"/>
          <w:b/>
          <w:bCs/>
        </w:rPr>
        <w:t>live captioning</w:t>
      </w:r>
      <w:r w:rsidRPr="006D48F5">
        <w:rPr>
          <w:rFonts w:eastAsia="Times New Roman" w:cstheme="minorHAnsi"/>
        </w:rPr>
        <w:t xml:space="preserve"> and </w:t>
      </w:r>
      <w:proofErr w:type="spellStart"/>
      <w:r w:rsidRPr="006D48F5">
        <w:rPr>
          <w:rFonts w:eastAsia="Times New Roman" w:cstheme="minorHAnsi"/>
          <w:b/>
          <w:bCs/>
        </w:rPr>
        <w:t>Auslan</w:t>
      </w:r>
      <w:proofErr w:type="spellEnd"/>
      <w:r w:rsidRPr="006D48F5">
        <w:rPr>
          <w:rFonts w:eastAsia="Times New Roman" w:cstheme="minorHAnsi"/>
        </w:rPr>
        <w:t xml:space="preserve"> interpreters available throughout this meeting. To confirm accessibility requirements for the ACCAN AGM, we request all attendees RSVP their attendance and any support needs by Tuesday 22</w:t>
      </w:r>
      <w:r w:rsidRPr="006D48F5">
        <w:rPr>
          <w:rFonts w:eastAsia="Times New Roman" w:cstheme="minorHAnsi"/>
          <w:vertAlign w:val="superscript"/>
        </w:rPr>
        <w:t>th</w:t>
      </w:r>
      <w:r w:rsidRPr="006D48F5">
        <w:rPr>
          <w:rFonts w:eastAsia="Times New Roman" w:cstheme="minorHAnsi"/>
        </w:rPr>
        <w:t xml:space="preserve"> September 2020 to </w:t>
      </w:r>
      <w:hyperlink r:id="rId12" w:history="1">
        <w:r w:rsidRPr="000B0BFE">
          <w:rPr>
            <w:rStyle w:val="Hyperlink"/>
            <w:rFonts w:eastAsia="Times New Roman" w:cstheme="minorHAnsi"/>
          </w:rPr>
          <w:t>nominations@accan.org.au</w:t>
        </w:r>
      </w:hyperlink>
      <w:r w:rsidRPr="000B0BFE">
        <w:rPr>
          <w:rFonts w:eastAsia="Times New Roman" w:cstheme="minorHAnsi"/>
          <w:color w:val="7A7A7A"/>
        </w:rPr>
        <w:t xml:space="preserve"> </w:t>
      </w:r>
    </w:p>
    <w:p w14:paraId="17679FAB" w14:textId="77777777" w:rsidR="0052386B" w:rsidRPr="006D48F5" w:rsidRDefault="0052386B" w:rsidP="0052386B">
      <w:pPr>
        <w:spacing w:after="200"/>
        <w:rPr>
          <w:rFonts w:eastAsia="Calibri" w:cstheme="minorHAnsi"/>
          <w:lang w:val="en-US" w:eastAsia="en-US"/>
        </w:rPr>
      </w:pPr>
      <w:r w:rsidRPr="006D48F5">
        <w:rPr>
          <w:rFonts w:eastAsia="Calibri" w:cstheme="minorHAnsi"/>
          <w:lang w:val="en-US" w:eastAsia="en-US"/>
        </w:rPr>
        <w:t>On the agenda for this meeting is the election of three Board Directors, Adoption of the Auditor’s Report, Appointment of an Auditor for 2020-2021, Constitution changes, Life Memberships and the Returning Officer’s Report.</w:t>
      </w:r>
    </w:p>
    <w:p w14:paraId="7D651099" w14:textId="77777777" w:rsidR="0052386B" w:rsidRPr="006D48F5" w:rsidRDefault="0052386B" w:rsidP="0052386B">
      <w:pPr>
        <w:spacing w:after="200"/>
        <w:rPr>
          <w:rFonts w:eastAsia="Calibri" w:cstheme="minorHAnsi"/>
          <w:lang w:val="en-US" w:eastAsia="en-US"/>
        </w:rPr>
      </w:pPr>
      <w:r w:rsidRPr="006D48F5">
        <w:rPr>
          <w:rFonts w:eastAsia="Calibri" w:cstheme="minorHAnsi"/>
          <w:lang w:val="en-US" w:eastAsia="en-US"/>
        </w:rPr>
        <w:t>The names of the candidates for the Election are: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</w:tblGrid>
      <w:tr w:rsidR="0052386B" w:rsidRPr="006D48F5" w14:paraId="0715E41D" w14:textId="77777777" w:rsidTr="002B357E">
        <w:trPr>
          <w:trHeight w:val="567"/>
        </w:trPr>
        <w:tc>
          <w:tcPr>
            <w:tcW w:w="3531" w:type="dxa"/>
            <w:vAlign w:val="center"/>
          </w:tcPr>
          <w:p w14:paraId="4F0828E6" w14:textId="38B52B82" w:rsidR="009817C0" w:rsidRPr="006D48F5" w:rsidRDefault="0052386B" w:rsidP="002B357E">
            <w:pPr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  <w:bookmarkStart w:id="3" w:name="_Hlk49506403"/>
            <w:bookmarkEnd w:id="2"/>
            <w:r w:rsidRPr="006D48F5">
              <w:rPr>
                <w:rFonts w:eastAsia="Calibri" w:cstheme="minorHAnsi"/>
                <w:lang w:val="en-US" w:eastAsia="en-US"/>
              </w:rPr>
              <w:t>Gareth Downin</w:t>
            </w:r>
            <w:r w:rsidR="002B357E">
              <w:rPr>
                <w:rFonts w:eastAsia="Calibri" w:cstheme="minorHAnsi"/>
                <w:lang w:val="en-US" w:eastAsia="en-US"/>
              </w:rPr>
              <w:t>g</w:t>
            </w:r>
          </w:p>
        </w:tc>
      </w:tr>
      <w:tr w:rsidR="0052386B" w:rsidRPr="006D48F5" w14:paraId="4D512F91" w14:textId="77777777" w:rsidTr="002B357E">
        <w:trPr>
          <w:trHeight w:val="567"/>
        </w:trPr>
        <w:tc>
          <w:tcPr>
            <w:tcW w:w="3531" w:type="dxa"/>
            <w:vAlign w:val="center"/>
          </w:tcPr>
          <w:p w14:paraId="4C2BF48A" w14:textId="1CC7EE3C" w:rsidR="0052386B" w:rsidRPr="006D48F5" w:rsidRDefault="0052386B" w:rsidP="002B357E">
            <w:pPr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  <w:r w:rsidRPr="006D48F5">
              <w:rPr>
                <w:rFonts w:eastAsia="Calibri" w:cstheme="minorHAnsi"/>
                <w:lang w:val="en-US" w:eastAsia="en-US"/>
              </w:rPr>
              <w:t>Deirdre O’Donnel</w:t>
            </w:r>
            <w:r w:rsidR="002B357E">
              <w:rPr>
                <w:rFonts w:eastAsia="Calibri" w:cstheme="minorHAnsi"/>
                <w:lang w:val="en-US" w:eastAsia="en-US"/>
              </w:rPr>
              <w:t>l</w:t>
            </w:r>
          </w:p>
        </w:tc>
      </w:tr>
      <w:tr w:rsidR="0052386B" w:rsidRPr="006D48F5" w14:paraId="7A12C5B1" w14:textId="77777777" w:rsidTr="002B357E">
        <w:trPr>
          <w:trHeight w:val="567"/>
        </w:trPr>
        <w:tc>
          <w:tcPr>
            <w:tcW w:w="3531" w:type="dxa"/>
            <w:vAlign w:val="center"/>
          </w:tcPr>
          <w:p w14:paraId="4BA7A932" w14:textId="3D0B3FC6" w:rsidR="0052386B" w:rsidRPr="006D48F5" w:rsidRDefault="0052386B" w:rsidP="002B357E">
            <w:pPr>
              <w:spacing w:line="240" w:lineRule="auto"/>
              <w:jc w:val="center"/>
              <w:rPr>
                <w:rFonts w:eastAsia="Calibri" w:cstheme="minorHAnsi"/>
                <w:lang w:val="en-US" w:eastAsia="en-US"/>
              </w:rPr>
            </w:pPr>
            <w:r w:rsidRPr="006D48F5">
              <w:rPr>
                <w:rFonts w:eastAsia="Calibri" w:cstheme="minorHAnsi"/>
                <w:lang w:val="en-US" w:eastAsia="en-US"/>
              </w:rPr>
              <w:t xml:space="preserve">Holly </w:t>
            </w:r>
            <w:proofErr w:type="spellStart"/>
            <w:r w:rsidRPr="006D48F5">
              <w:rPr>
                <w:rFonts w:eastAsia="Calibri" w:cstheme="minorHAnsi"/>
                <w:lang w:val="en-US" w:eastAsia="en-US"/>
              </w:rPr>
              <w:t>Raiche</w:t>
            </w:r>
            <w:proofErr w:type="spellEnd"/>
          </w:p>
        </w:tc>
      </w:tr>
    </w:tbl>
    <w:p w14:paraId="28EE60A9" w14:textId="77777777" w:rsidR="002B357E" w:rsidRDefault="002B357E" w:rsidP="0052386B">
      <w:pPr>
        <w:pStyle w:val="Submissionbodytext"/>
        <w:rPr>
          <w:rFonts w:asciiTheme="minorHAnsi" w:eastAsiaTheme="minorHAnsi" w:hAnsiTheme="minorHAnsi" w:cstheme="minorHAnsi"/>
        </w:rPr>
      </w:pPr>
      <w:bookmarkStart w:id="4" w:name="_Hlk49506439"/>
      <w:bookmarkEnd w:id="3"/>
    </w:p>
    <w:p w14:paraId="04BBAB21" w14:textId="38EAF60F" w:rsidR="0052386B" w:rsidRPr="006D48F5" w:rsidRDefault="0052386B" w:rsidP="0052386B">
      <w:pPr>
        <w:pStyle w:val="Submissionbodytext"/>
        <w:rPr>
          <w:rFonts w:asciiTheme="minorHAnsi" w:eastAsiaTheme="minorHAnsi" w:hAnsiTheme="minorHAnsi" w:cstheme="minorHAnsi"/>
        </w:rPr>
      </w:pPr>
      <w:r w:rsidRPr="006D48F5">
        <w:rPr>
          <w:rFonts w:asciiTheme="minorHAnsi" w:eastAsiaTheme="minorHAnsi" w:hAnsiTheme="minorHAnsi" w:cstheme="minorHAnsi"/>
        </w:rPr>
        <w:t>As the number of nominees is equal to the number of vacancies, there will be no ballot required according to section 20.5.5 of the ACCAN Constitution.</w:t>
      </w:r>
    </w:p>
    <w:p w14:paraId="2EA0CBE2" w14:textId="77777777" w:rsidR="0052386B" w:rsidRPr="006D48F5" w:rsidRDefault="0052386B" w:rsidP="0052386B">
      <w:pPr>
        <w:pStyle w:val="Submissionbodytext"/>
        <w:rPr>
          <w:rFonts w:asciiTheme="minorHAnsi" w:eastAsiaTheme="minorHAnsi" w:hAnsiTheme="minorHAnsi" w:cstheme="minorHAnsi"/>
          <w:sz w:val="16"/>
          <w:szCs w:val="16"/>
        </w:rPr>
      </w:pPr>
    </w:p>
    <w:p w14:paraId="301E9C7C" w14:textId="779AFE1D" w:rsidR="002B357E" w:rsidRDefault="0052386B" w:rsidP="0052386B">
      <w:pPr>
        <w:pStyle w:val="Submissionbodytext"/>
        <w:rPr>
          <w:rFonts w:asciiTheme="minorHAnsi" w:hAnsiTheme="minorHAnsi" w:cstheme="minorHAnsi"/>
          <w:color w:val="auto"/>
        </w:rPr>
      </w:pPr>
      <w:r w:rsidRPr="006D48F5">
        <w:rPr>
          <w:rFonts w:asciiTheme="minorHAnsi" w:eastAsiaTheme="minorHAnsi" w:hAnsiTheme="minorHAnsi" w:cstheme="minorHAnsi"/>
        </w:rPr>
        <w:t>Voting members are entitled to appoint a proxy who must be a voting member.</w:t>
      </w:r>
      <w:r w:rsidR="002B357E">
        <w:rPr>
          <w:rFonts w:asciiTheme="minorHAnsi" w:eastAsiaTheme="minorHAnsi" w:hAnsiTheme="minorHAnsi" w:cstheme="minorHAnsi"/>
        </w:rPr>
        <w:t xml:space="preserve"> </w:t>
      </w:r>
      <w:r w:rsidRPr="006D48F5">
        <w:rPr>
          <w:rFonts w:asciiTheme="minorHAnsi" w:eastAsiaTheme="minorHAnsi" w:hAnsiTheme="minorHAnsi" w:cstheme="minorHAnsi"/>
        </w:rPr>
        <w:t xml:space="preserve">Proxy forms and returning officer’s report are included </w:t>
      </w:r>
      <w:r w:rsidR="002B357E">
        <w:rPr>
          <w:rFonts w:asciiTheme="minorHAnsi" w:eastAsiaTheme="minorHAnsi" w:hAnsiTheme="minorHAnsi" w:cstheme="minorHAnsi"/>
        </w:rPr>
        <w:t xml:space="preserve">on the </w:t>
      </w:r>
      <w:hyperlink r:id="rId13" w:tooltip="Visit the ACCAN AGM website page" w:history="1">
        <w:r w:rsidR="002B357E" w:rsidRPr="00380ED9">
          <w:rPr>
            <w:rStyle w:val="Hyperlink"/>
            <w:rFonts w:asciiTheme="minorHAnsi" w:eastAsiaTheme="minorHAnsi" w:hAnsiTheme="minorHAnsi" w:cstheme="minorHAnsi"/>
          </w:rPr>
          <w:t>ACCAN website</w:t>
        </w:r>
      </w:hyperlink>
      <w:bookmarkStart w:id="5" w:name="_GoBack"/>
      <w:bookmarkEnd w:id="5"/>
      <w:r w:rsidRPr="006D48F5">
        <w:rPr>
          <w:rFonts w:asciiTheme="minorHAnsi" w:eastAsiaTheme="minorHAnsi" w:hAnsiTheme="minorHAnsi" w:cstheme="minorHAnsi"/>
        </w:rPr>
        <w:t>.</w:t>
      </w:r>
      <w:r w:rsidRPr="006D48F5">
        <w:rPr>
          <w:rFonts w:asciiTheme="minorHAnsi" w:hAnsiTheme="minorHAnsi" w:cstheme="minorHAnsi"/>
          <w:color w:val="auto"/>
        </w:rPr>
        <w:t xml:space="preserve"> </w:t>
      </w:r>
    </w:p>
    <w:p w14:paraId="01596D6A" w14:textId="77777777" w:rsidR="002B357E" w:rsidRDefault="002B357E">
      <w:pPr>
        <w:rPr>
          <w:rFonts w:eastAsia="Calibri" w:cstheme="minorHAnsi"/>
          <w:lang w:eastAsia="en-US"/>
        </w:rPr>
      </w:pPr>
      <w:r>
        <w:rPr>
          <w:rFonts w:cstheme="minorHAnsi"/>
        </w:rPr>
        <w:br w:type="page"/>
      </w:r>
    </w:p>
    <w:bookmarkEnd w:id="4"/>
    <w:p w14:paraId="58003728" w14:textId="352AD052" w:rsidR="0052386B" w:rsidRDefault="0052386B" w:rsidP="0052386B">
      <w:pPr>
        <w:pStyle w:val="Submissionbodytext"/>
        <w:rPr>
          <w:rFonts w:asciiTheme="minorHAnsi" w:hAnsiTheme="minorHAnsi" w:cstheme="minorHAnsi"/>
          <w:color w:val="auto"/>
        </w:rPr>
      </w:pPr>
    </w:p>
    <w:p w14:paraId="4686B56D" w14:textId="77777777" w:rsidR="002B357E" w:rsidRPr="006D48F5" w:rsidRDefault="002B357E" w:rsidP="0052386B">
      <w:pPr>
        <w:pStyle w:val="Submissionbodytext"/>
        <w:rPr>
          <w:rFonts w:asciiTheme="minorHAnsi" w:hAnsiTheme="minorHAnsi" w:cstheme="minorHAnsi"/>
          <w:color w:val="auto"/>
        </w:rPr>
      </w:pPr>
    </w:p>
    <w:p w14:paraId="33F52B8C" w14:textId="0F1D31BB" w:rsidR="0033421D" w:rsidRPr="0033421D" w:rsidRDefault="0033421D" w:rsidP="0033421D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33421D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Australian Communications Consumer Action Network</w:t>
      </w:r>
    </w:p>
    <w:p w14:paraId="5F9456A0" w14:textId="77777777" w:rsidR="0033421D" w:rsidRPr="0033421D" w:rsidRDefault="0033421D" w:rsidP="0033421D">
      <w:pPr>
        <w:keepNext/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outlineLvl w:val="6"/>
        <w:rPr>
          <w:rFonts w:ascii="Arial" w:eastAsia="Times New Roman" w:hAnsi="Arial" w:cs="Arial"/>
          <w:sz w:val="14"/>
          <w:szCs w:val="14"/>
          <w:lang w:eastAsia="en-US"/>
        </w:rPr>
      </w:pPr>
    </w:p>
    <w:p w14:paraId="58CC1DE0" w14:textId="77777777" w:rsidR="0033421D" w:rsidRPr="00F131F3" w:rsidRDefault="0033421D" w:rsidP="0033421D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rPr>
          <w:rFonts w:ascii="Arial Black" w:eastAsia="Times New Roman" w:hAnsi="Arial Black" w:cs="Arial"/>
          <w:sz w:val="10"/>
          <w:szCs w:val="10"/>
          <w:lang w:eastAsia="en-US"/>
        </w:rPr>
      </w:pPr>
    </w:p>
    <w:p w14:paraId="29A30DD7" w14:textId="77777777" w:rsidR="0033421D" w:rsidRPr="00E0120C" w:rsidRDefault="0033421D" w:rsidP="0033421D">
      <w:pPr>
        <w:keepNext/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outlineLvl w:val="6"/>
        <w:rPr>
          <w:rFonts w:ascii="Arial Black" w:eastAsia="Times New Roman" w:hAnsi="Arial Black" w:cs="Arial"/>
          <w:b/>
          <w:sz w:val="32"/>
          <w:szCs w:val="32"/>
          <w:lang w:eastAsia="en-US"/>
        </w:rPr>
      </w:pPr>
      <w:r w:rsidRPr="00E0120C">
        <w:rPr>
          <w:rFonts w:ascii="Arial Black" w:eastAsia="Times New Roman" w:hAnsi="Arial Black" w:cs="Arial"/>
          <w:b/>
          <w:sz w:val="32"/>
          <w:szCs w:val="32"/>
          <w:lang w:eastAsia="en-US"/>
        </w:rPr>
        <w:t xml:space="preserve">ANNUAL GENERAL MEETING </w:t>
      </w:r>
    </w:p>
    <w:p w14:paraId="6F56C76C" w14:textId="77777777" w:rsidR="0033421D" w:rsidRPr="00E0120C" w:rsidRDefault="0033421D" w:rsidP="0033421D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F2D5DA9" w14:textId="65D50CE2" w:rsidR="0033421D" w:rsidRPr="00E0120C" w:rsidRDefault="0033421D" w:rsidP="0052386B">
      <w:pPr>
        <w:tabs>
          <w:tab w:val="left" w:pos="567"/>
          <w:tab w:val="left" w:pos="1134"/>
          <w:tab w:val="left" w:pos="1701"/>
          <w:tab w:val="left" w:pos="2268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E0120C">
        <w:rPr>
          <w:rFonts w:ascii="Arial" w:eastAsia="Times New Roman" w:hAnsi="Arial" w:cs="Arial"/>
          <w:sz w:val="20"/>
          <w:szCs w:val="20"/>
          <w:lang w:eastAsia="en-US"/>
        </w:rPr>
        <w:t xml:space="preserve">To be held </w:t>
      </w:r>
      <w:r w:rsidR="00DB5E5D" w:rsidRPr="00E0120C">
        <w:rPr>
          <w:rFonts w:ascii="Arial" w:eastAsia="Times New Roman" w:hAnsi="Arial" w:cs="Arial"/>
          <w:sz w:val="20"/>
          <w:szCs w:val="20"/>
          <w:lang w:eastAsia="en-US"/>
        </w:rPr>
        <w:t>Thurs</w:t>
      </w:r>
      <w:r w:rsidRPr="00E0120C">
        <w:rPr>
          <w:rFonts w:ascii="Arial" w:eastAsia="Times New Roman" w:hAnsi="Arial" w:cs="Arial"/>
          <w:sz w:val="20"/>
          <w:szCs w:val="20"/>
          <w:lang w:eastAsia="en-US"/>
        </w:rPr>
        <w:t xml:space="preserve">day </w:t>
      </w:r>
      <w:r w:rsidR="00BC72FF">
        <w:rPr>
          <w:rFonts w:ascii="Arial" w:eastAsia="Times New Roman" w:hAnsi="Arial" w:cs="Arial"/>
          <w:sz w:val="20"/>
          <w:szCs w:val="20"/>
          <w:lang w:eastAsia="en-US"/>
        </w:rPr>
        <w:t>24</w:t>
      </w:r>
      <w:r w:rsidR="004E39D2" w:rsidRPr="00E0120C">
        <w:rPr>
          <w:rFonts w:ascii="Arial" w:eastAsia="Times New Roman" w:hAnsi="Arial" w:cs="Arial"/>
          <w:sz w:val="20"/>
          <w:szCs w:val="20"/>
          <w:vertAlign w:val="superscript"/>
          <w:lang w:eastAsia="en-US"/>
        </w:rPr>
        <w:t>th</w:t>
      </w:r>
      <w:r w:rsidR="004E39D2" w:rsidRPr="00E0120C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D12394" w:rsidRPr="00E0120C">
        <w:rPr>
          <w:rFonts w:ascii="Arial" w:eastAsia="Times New Roman" w:hAnsi="Arial" w:cs="Arial"/>
          <w:sz w:val="20"/>
          <w:szCs w:val="20"/>
          <w:lang w:eastAsia="en-US"/>
        </w:rPr>
        <w:t>Septem</w:t>
      </w:r>
      <w:r w:rsidRPr="00E0120C">
        <w:rPr>
          <w:rFonts w:ascii="Arial" w:eastAsia="Times New Roman" w:hAnsi="Arial" w:cs="Arial"/>
          <w:sz w:val="20"/>
          <w:szCs w:val="20"/>
          <w:lang w:eastAsia="en-US"/>
        </w:rPr>
        <w:t>ber 20</w:t>
      </w:r>
      <w:r w:rsidR="00471870">
        <w:rPr>
          <w:rFonts w:ascii="Arial" w:eastAsia="Times New Roman" w:hAnsi="Arial" w:cs="Arial"/>
          <w:sz w:val="20"/>
          <w:szCs w:val="20"/>
          <w:lang w:eastAsia="en-US"/>
        </w:rPr>
        <w:t>20</w:t>
      </w:r>
      <w:r w:rsidR="00DB5E5D" w:rsidRPr="00E0120C">
        <w:rPr>
          <w:rFonts w:ascii="Arial" w:eastAsia="Times New Roman" w:hAnsi="Arial" w:cs="Arial"/>
          <w:sz w:val="20"/>
          <w:szCs w:val="20"/>
          <w:lang w:eastAsia="en-US"/>
        </w:rPr>
        <w:t xml:space="preserve"> at 4:00</w:t>
      </w:r>
      <w:r w:rsidRPr="00E0120C">
        <w:rPr>
          <w:rFonts w:ascii="Arial" w:eastAsia="Times New Roman" w:hAnsi="Arial" w:cs="Arial"/>
          <w:sz w:val="20"/>
          <w:szCs w:val="20"/>
          <w:lang w:eastAsia="en-US"/>
        </w:rPr>
        <w:t xml:space="preserve">pm </w:t>
      </w:r>
      <w:r w:rsidR="00F131F3">
        <w:rPr>
          <w:rFonts w:ascii="Arial" w:eastAsia="Times New Roman" w:hAnsi="Arial" w:cs="Arial"/>
          <w:sz w:val="20"/>
          <w:szCs w:val="20"/>
          <w:lang w:eastAsia="en-US"/>
        </w:rPr>
        <w:t>(AEST)</w:t>
      </w:r>
    </w:p>
    <w:p w14:paraId="624C5288" w14:textId="1B50E38F" w:rsidR="00F131F3" w:rsidRPr="0052386B" w:rsidRDefault="00C307EC" w:rsidP="0052386B">
      <w:pPr>
        <w:tabs>
          <w:tab w:val="left" w:pos="567"/>
          <w:tab w:val="left" w:pos="1134"/>
          <w:tab w:val="left" w:pos="1701"/>
          <w:tab w:val="left" w:pos="2268"/>
        </w:tabs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F131F3">
        <w:rPr>
          <w:rFonts w:ascii="Arial" w:eastAsia="Times New Roman" w:hAnsi="Arial" w:cs="Arial"/>
          <w:sz w:val="20"/>
          <w:szCs w:val="20"/>
          <w:lang w:eastAsia="en-US"/>
        </w:rPr>
        <w:t xml:space="preserve">VENUE: </w:t>
      </w:r>
      <w:r w:rsidRPr="00F131F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VIRTUAL MEETING – ACCESS VIA ZOOM</w:t>
      </w:r>
      <w:r w:rsidRPr="00F131F3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4BF0FD3C" w14:textId="05D3D01F" w:rsidR="00043A13" w:rsidRDefault="00043A13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hyperlink r:id="rId14" w:tooltip="Register for the ACCAN Annual General Meeting" w:history="1">
        <w:r w:rsidR="00F131F3" w:rsidRPr="00043A1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US"/>
          </w:rPr>
          <w:t xml:space="preserve">REGISTER </w:t>
        </w:r>
        <w:r w:rsidR="00C307EC" w:rsidRPr="00043A13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US"/>
          </w:rPr>
          <w:t>HERE</w:t>
        </w:r>
      </w:hyperlink>
    </w:p>
    <w:p w14:paraId="53E268BE" w14:textId="26E352BD" w:rsidR="0033421D" w:rsidRPr="00F131F3" w:rsidRDefault="00043A13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hyperlink r:id="rId15" w:history="1">
        <w:r>
          <w:rPr>
            <w:rStyle w:val="Hyperlink"/>
          </w:rPr>
          <w:t>https://us02web.zoom.us/meeting/register/tZAlfuqgqDkvHN00BEker39F0Gf6ijW1Qvi_</w:t>
        </w:r>
      </w:hyperlink>
      <w:r w:rsidR="00C307EC" w:rsidRPr="00F131F3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</w:t>
      </w:r>
    </w:p>
    <w:p w14:paraId="126F9016" w14:textId="5CF7523D" w:rsidR="00F131F3" w:rsidRPr="0052386B" w:rsidRDefault="00F131F3" w:rsidP="0033421D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1E1BEC68" w14:textId="7D33920D" w:rsidR="006D48F5" w:rsidRPr="006D48F5" w:rsidRDefault="00F131F3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en-US"/>
        </w:rPr>
      </w:pPr>
      <w:r w:rsidRPr="00F131F3">
        <w:rPr>
          <w:rFonts w:ascii="Arial" w:eastAsia="Times New Roman" w:hAnsi="Arial" w:cs="Arial"/>
          <w:i/>
          <w:iCs/>
          <w:sz w:val="20"/>
          <w:szCs w:val="20"/>
          <w:lang w:eastAsia="en-US"/>
        </w:rPr>
        <w:t>Please join at 3.45pm (AEST) if you would like instruction on using Zoom</w:t>
      </w:r>
      <w:r w:rsidR="006D48F5" w:rsidRPr="000B0BFE">
        <w:rPr>
          <w:rFonts w:eastAsia="Times New Roman" w:cstheme="minorHAnsi"/>
          <w:color w:val="7A7A7A"/>
        </w:rPr>
        <w:t xml:space="preserve"> </w:t>
      </w:r>
    </w:p>
    <w:p w14:paraId="40A53CD7" w14:textId="77777777" w:rsidR="006D48F5" w:rsidRPr="00E0120C" w:rsidRDefault="006D48F5" w:rsidP="0052386B">
      <w:pPr>
        <w:tabs>
          <w:tab w:val="left" w:pos="567"/>
          <w:tab w:val="left" w:pos="1134"/>
          <w:tab w:val="left" w:pos="1701"/>
          <w:tab w:val="left" w:pos="2268"/>
        </w:tabs>
        <w:spacing w:line="240" w:lineRule="auto"/>
        <w:jc w:val="center"/>
        <w:rPr>
          <w:rFonts w:ascii="Arial" w:eastAsia="Times New Roman" w:hAnsi="Arial" w:cs="Arial"/>
          <w:sz w:val="16"/>
          <w:szCs w:val="16"/>
          <w:u w:val="single"/>
          <w:lang w:eastAsia="en-US"/>
        </w:rPr>
      </w:pPr>
    </w:p>
    <w:p w14:paraId="2FD91BB0" w14:textId="77777777" w:rsidR="0033421D" w:rsidRPr="00E0120C" w:rsidRDefault="0033421D" w:rsidP="0052386B">
      <w:pPr>
        <w:tabs>
          <w:tab w:val="left" w:pos="567"/>
          <w:tab w:val="left" w:pos="1134"/>
          <w:tab w:val="left" w:pos="1701"/>
          <w:tab w:val="left" w:pos="2268"/>
        </w:tabs>
        <w:jc w:val="center"/>
        <w:rPr>
          <w:rFonts w:ascii="Arial Black" w:eastAsia="Times New Roman" w:hAnsi="Arial Black" w:cs="Arial"/>
          <w:b/>
          <w:sz w:val="28"/>
          <w:szCs w:val="28"/>
          <w:u w:val="single"/>
          <w:lang w:eastAsia="en-US"/>
        </w:rPr>
      </w:pPr>
      <w:r w:rsidRPr="00E0120C">
        <w:rPr>
          <w:rFonts w:ascii="Arial Black" w:eastAsia="Times New Roman" w:hAnsi="Arial Black" w:cs="Arial"/>
          <w:b/>
          <w:sz w:val="28"/>
          <w:szCs w:val="28"/>
          <w:u w:val="single"/>
          <w:lang w:eastAsia="en-US"/>
        </w:rPr>
        <w:t>AGENDA</w:t>
      </w:r>
    </w:p>
    <w:p w14:paraId="37080089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 xml:space="preserve">Welcome </w:t>
      </w:r>
    </w:p>
    <w:p w14:paraId="49095A31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right="-334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Declaration of Proxies – Quorum Count</w:t>
      </w:r>
    </w:p>
    <w:p w14:paraId="06D5DC27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right="-334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Apologies</w:t>
      </w:r>
    </w:p>
    <w:p w14:paraId="556B692E" w14:textId="3AD5E0CD" w:rsidR="0033421D" w:rsidRPr="009F4D10" w:rsidRDefault="00D12394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Approval of Minutes 201</w:t>
      </w:r>
      <w:r w:rsidR="00BC72FF" w:rsidRPr="009F4D10">
        <w:rPr>
          <w:rFonts w:ascii="Arial" w:eastAsia="Times New Roman" w:hAnsi="Arial" w:cs="Arial"/>
          <w:lang w:eastAsia="en-US"/>
        </w:rPr>
        <w:t>9</w:t>
      </w:r>
      <w:r w:rsidR="0033421D" w:rsidRPr="009F4D10">
        <w:rPr>
          <w:rFonts w:ascii="Arial" w:eastAsia="Times New Roman" w:hAnsi="Arial" w:cs="Arial"/>
          <w:lang w:eastAsia="en-US"/>
        </w:rPr>
        <w:t xml:space="preserve"> AGM </w:t>
      </w:r>
    </w:p>
    <w:p w14:paraId="14AEFF93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Chairperson’s Report</w:t>
      </w:r>
    </w:p>
    <w:p w14:paraId="188F7988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Adoption of the Auditor’s Report</w:t>
      </w:r>
    </w:p>
    <w:p w14:paraId="533602B0" w14:textId="738689A6" w:rsidR="0033421D" w:rsidRPr="009F4D10" w:rsidRDefault="0033421D" w:rsidP="006D48F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701"/>
          <w:tab w:val="left" w:pos="2268"/>
          <w:tab w:val="left" w:pos="7230"/>
        </w:tabs>
        <w:spacing w:line="480" w:lineRule="auto"/>
        <w:ind w:left="357"/>
        <w:rPr>
          <w:rFonts w:ascii="Arial" w:eastAsia="Times New Roman" w:hAnsi="Arial" w:cs="Arial"/>
          <w:i/>
          <w:lang w:eastAsia="en-US"/>
        </w:rPr>
      </w:pPr>
      <w:r w:rsidRPr="009F4D10">
        <w:rPr>
          <w:rFonts w:ascii="Arial" w:eastAsia="Times New Roman" w:hAnsi="Arial" w:cs="Arial"/>
          <w:b/>
          <w:i/>
          <w:lang w:eastAsia="en-US"/>
        </w:rPr>
        <w:t>Proposed Resolution</w:t>
      </w:r>
      <w:r w:rsidRPr="009F4D10">
        <w:rPr>
          <w:rFonts w:ascii="Arial" w:eastAsia="Times New Roman" w:hAnsi="Arial" w:cs="Arial"/>
          <w:i/>
          <w:lang w:eastAsia="en-US"/>
        </w:rPr>
        <w:t xml:space="preserve">: That </w:t>
      </w:r>
      <w:r w:rsidR="00D12394" w:rsidRPr="009F4D10">
        <w:rPr>
          <w:rFonts w:ascii="Arial" w:eastAsia="Times New Roman" w:hAnsi="Arial" w:cs="Arial"/>
          <w:i/>
          <w:lang w:eastAsia="en-US"/>
        </w:rPr>
        <w:t>the Auditor’s Report for FY 201</w:t>
      </w:r>
      <w:r w:rsidR="00BC72FF" w:rsidRPr="009F4D10">
        <w:rPr>
          <w:rFonts w:ascii="Arial" w:eastAsia="Times New Roman" w:hAnsi="Arial" w:cs="Arial"/>
          <w:i/>
          <w:lang w:eastAsia="en-US"/>
        </w:rPr>
        <w:t>9</w:t>
      </w:r>
      <w:r w:rsidRPr="009F4D10">
        <w:rPr>
          <w:rFonts w:ascii="Arial" w:eastAsia="Times New Roman" w:hAnsi="Arial" w:cs="Arial"/>
          <w:i/>
          <w:lang w:eastAsia="en-US"/>
        </w:rPr>
        <w:t>-20</w:t>
      </w:r>
      <w:r w:rsidR="00BC72FF" w:rsidRPr="009F4D10">
        <w:rPr>
          <w:rFonts w:ascii="Arial" w:eastAsia="Times New Roman" w:hAnsi="Arial" w:cs="Arial"/>
          <w:i/>
          <w:lang w:eastAsia="en-US"/>
        </w:rPr>
        <w:t>20</w:t>
      </w:r>
      <w:r w:rsidR="004E39D2" w:rsidRPr="009F4D10">
        <w:rPr>
          <w:rFonts w:ascii="Arial" w:eastAsia="Times New Roman" w:hAnsi="Arial" w:cs="Arial"/>
          <w:i/>
          <w:lang w:eastAsia="en-US"/>
        </w:rPr>
        <w:t xml:space="preserve"> </w:t>
      </w:r>
      <w:r w:rsidRPr="009F4D10">
        <w:rPr>
          <w:rFonts w:ascii="Arial" w:eastAsia="Times New Roman" w:hAnsi="Arial" w:cs="Arial"/>
          <w:i/>
          <w:lang w:eastAsia="en-US"/>
        </w:rPr>
        <w:t>be adopted.</w:t>
      </w:r>
    </w:p>
    <w:p w14:paraId="5A120130" w14:textId="1F3C928A" w:rsidR="0033421D" w:rsidRPr="009F4D10" w:rsidRDefault="00D12394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before="240"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Appointment of Auditor for 20</w:t>
      </w:r>
      <w:r w:rsidR="00BC72FF" w:rsidRPr="009F4D10">
        <w:rPr>
          <w:rFonts w:ascii="Arial" w:eastAsia="Times New Roman" w:hAnsi="Arial" w:cs="Arial"/>
          <w:lang w:eastAsia="en-US"/>
        </w:rPr>
        <w:t>20</w:t>
      </w:r>
      <w:r w:rsidR="00655D9C" w:rsidRPr="009F4D10">
        <w:rPr>
          <w:rFonts w:ascii="Arial" w:eastAsia="Times New Roman" w:hAnsi="Arial" w:cs="Arial"/>
          <w:lang w:eastAsia="en-US"/>
        </w:rPr>
        <w:t>-202</w:t>
      </w:r>
      <w:r w:rsidR="00BC72FF" w:rsidRPr="009F4D10">
        <w:rPr>
          <w:rFonts w:ascii="Arial" w:eastAsia="Times New Roman" w:hAnsi="Arial" w:cs="Arial"/>
          <w:lang w:eastAsia="en-US"/>
        </w:rPr>
        <w:t>1</w:t>
      </w:r>
    </w:p>
    <w:p w14:paraId="7FC473D0" w14:textId="293AEC7B" w:rsidR="0033421D" w:rsidRPr="009F4D10" w:rsidRDefault="0033421D" w:rsidP="006D48F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701"/>
          <w:tab w:val="left" w:pos="2268"/>
          <w:tab w:val="left" w:pos="7230"/>
        </w:tabs>
        <w:spacing w:line="480" w:lineRule="auto"/>
        <w:ind w:left="357"/>
        <w:rPr>
          <w:rFonts w:ascii="Arial" w:eastAsia="Times New Roman" w:hAnsi="Arial" w:cs="Arial"/>
          <w:i/>
          <w:lang w:eastAsia="en-US"/>
        </w:rPr>
      </w:pPr>
      <w:r w:rsidRPr="009F4D10">
        <w:rPr>
          <w:rFonts w:ascii="Arial" w:eastAsia="Times New Roman" w:hAnsi="Arial" w:cs="Arial"/>
          <w:b/>
          <w:i/>
          <w:lang w:eastAsia="en-US"/>
        </w:rPr>
        <w:t>Proposed Resolution:</w:t>
      </w:r>
      <w:r w:rsidRPr="009F4D10">
        <w:rPr>
          <w:rFonts w:ascii="Arial" w:eastAsia="Times New Roman" w:hAnsi="Arial" w:cs="Arial"/>
          <w:i/>
          <w:lang w:eastAsia="en-US"/>
        </w:rPr>
        <w:t xml:space="preserve"> That </w:t>
      </w:r>
      <w:r w:rsidR="00655D9C" w:rsidRPr="009F4D10">
        <w:rPr>
          <w:rFonts w:ascii="Arial" w:eastAsia="Times New Roman" w:hAnsi="Arial" w:cs="Arial"/>
          <w:i/>
          <w:lang w:eastAsia="en-US"/>
        </w:rPr>
        <w:t>Vanessa Patricio</w:t>
      </w:r>
      <w:r w:rsidR="00D12394" w:rsidRPr="009F4D10">
        <w:rPr>
          <w:rFonts w:ascii="Arial" w:eastAsia="Times New Roman" w:hAnsi="Arial" w:cs="Arial"/>
          <w:i/>
          <w:lang w:eastAsia="en-US"/>
        </w:rPr>
        <w:t xml:space="preserve"> of </w:t>
      </w:r>
      <w:r w:rsidR="00655D9C" w:rsidRPr="009F4D10">
        <w:rPr>
          <w:rFonts w:ascii="Arial" w:eastAsia="Times New Roman" w:hAnsi="Arial" w:cs="Arial"/>
          <w:i/>
          <w:lang w:eastAsia="en-US"/>
        </w:rPr>
        <w:t>Mosaic Audit &amp; Consulting</w:t>
      </w:r>
      <w:r w:rsidRPr="009F4D10">
        <w:rPr>
          <w:rFonts w:ascii="Arial" w:eastAsia="Times New Roman" w:hAnsi="Arial" w:cs="Arial"/>
          <w:i/>
          <w:lang w:eastAsia="en-US"/>
        </w:rPr>
        <w:t xml:space="preserve"> be appo</w:t>
      </w:r>
      <w:r w:rsidR="00D12394" w:rsidRPr="009F4D10">
        <w:rPr>
          <w:rFonts w:ascii="Arial" w:eastAsia="Times New Roman" w:hAnsi="Arial" w:cs="Arial"/>
          <w:i/>
          <w:lang w:eastAsia="en-US"/>
        </w:rPr>
        <w:t>inted as the Auditor for FY 20</w:t>
      </w:r>
      <w:r w:rsidR="00BC72FF" w:rsidRPr="009F4D10">
        <w:rPr>
          <w:rFonts w:ascii="Arial" w:eastAsia="Times New Roman" w:hAnsi="Arial" w:cs="Arial"/>
          <w:i/>
          <w:lang w:eastAsia="en-US"/>
        </w:rPr>
        <w:t>20</w:t>
      </w:r>
      <w:r w:rsidR="00655D9C" w:rsidRPr="009F4D10">
        <w:rPr>
          <w:rFonts w:ascii="Arial" w:eastAsia="Times New Roman" w:hAnsi="Arial" w:cs="Arial"/>
          <w:i/>
          <w:lang w:eastAsia="en-US"/>
        </w:rPr>
        <w:t>-202</w:t>
      </w:r>
      <w:r w:rsidR="00BC72FF" w:rsidRPr="009F4D10">
        <w:rPr>
          <w:rFonts w:ascii="Arial" w:eastAsia="Times New Roman" w:hAnsi="Arial" w:cs="Arial"/>
          <w:i/>
          <w:lang w:eastAsia="en-US"/>
        </w:rPr>
        <w:t>1</w:t>
      </w:r>
      <w:r w:rsidR="00707028" w:rsidRPr="009F4D10">
        <w:rPr>
          <w:rFonts w:ascii="Arial" w:eastAsia="Times New Roman" w:hAnsi="Arial" w:cs="Arial"/>
          <w:i/>
          <w:lang w:eastAsia="en-US"/>
        </w:rPr>
        <w:t xml:space="preserve"> and that the</w:t>
      </w:r>
      <w:r w:rsidR="00A631AE" w:rsidRPr="009F4D10">
        <w:rPr>
          <w:rFonts w:ascii="Arial" w:eastAsia="Times New Roman" w:hAnsi="Arial" w:cs="Arial"/>
          <w:i/>
          <w:lang w:eastAsia="en-US"/>
        </w:rPr>
        <w:t xml:space="preserve"> fee of $1</w:t>
      </w:r>
      <w:r w:rsidR="009C081D" w:rsidRPr="009F4D10">
        <w:rPr>
          <w:rFonts w:ascii="Arial" w:eastAsia="Times New Roman" w:hAnsi="Arial" w:cs="Arial"/>
          <w:i/>
          <w:lang w:eastAsia="en-US"/>
        </w:rPr>
        <w:t>2</w:t>
      </w:r>
      <w:r w:rsidR="00A631AE" w:rsidRPr="009F4D10">
        <w:rPr>
          <w:rFonts w:ascii="Arial" w:eastAsia="Times New Roman" w:hAnsi="Arial" w:cs="Arial"/>
          <w:i/>
          <w:lang w:eastAsia="en-US"/>
        </w:rPr>
        <w:t>,</w:t>
      </w:r>
      <w:r w:rsidR="009C081D" w:rsidRPr="009F4D10">
        <w:rPr>
          <w:rFonts w:ascii="Arial" w:eastAsia="Times New Roman" w:hAnsi="Arial" w:cs="Arial"/>
          <w:i/>
          <w:lang w:eastAsia="en-US"/>
        </w:rPr>
        <w:t>5</w:t>
      </w:r>
      <w:r w:rsidR="00655D9C" w:rsidRPr="009F4D10">
        <w:rPr>
          <w:rFonts w:ascii="Arial" w:eastAsia="Times New Roman" w:hAnsi="Arial" w:cs="Arial"/>
          <w:i/>
          <w:lang w:eastAsia="en-US"/>
        </w:rPr>
        <w:t>0</w:t>
      </w:r>
      <w:r w:rsidRPr="009F4D10">
        <w:rPr>
          <w:rFonts w:ascii="Arial" w:eastAsia="Times New Roman" w:hAnsi="Arial" w:cs="Arial"/>
          <w:i/>
          <w:lang w:eastAsia="en-US"/>
        </w:rPr>
        <w:t xml:space="preserve">0 </w:t>
      </w:r>
      <w:r w:rsidR="0050014E" w:rsidRPr="009F4D10">
        <w:rPr>
          <w:rFonts w:ascii="Arial" w:eastAsia="Times New Roman" w:hAnsi="Arial" w:cs="Arial"/>
          <w:i/>
          <w:lang w:eastAsia="en-US"/>
        </w:rPr>
        <w:t xml:space="preserve">plus GST </w:t>
      </w:r>
      <w:r w:rsidRPr="009F4D10">
        <w:rPr>
          <w:rFonts w:ascii="Arial" w:eastAsia="Times New Roman" w:hAnsi="Arial" w:cs="Arial"/>
          <w:i/>
          <w:lang w:eastAsia="en-US"/>
        </w:rPr>
        <w:t>also be approved.</w:t>
      </w:r>
    </w:p>
    <w:p w14:paraId="2E9BE98D" w14:textId="6561CF49" w:rsidR="00E0120C" w:rsidRPr="009F4D10" w:rsidRDefault="00BC72FF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Constitutional changes (see motions attached)</w:t>
      </w:r>
    </w:p>
    <w:p w14:paraId="745A1449" w14:textId="6087BB74" w:rsidR="00BC72FF" w:rsidRPr="009F4D10" w:rsidRDefault="00BC72FF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Life membership</w:t>
      </w:r>
    </w:p>
    <w:p w14:paraId="2E5B8AC9" w14:textId="0E7549E1" w:rsidR="00E0120C" w:rsidRPr="009F4D10" w:rsidRDefault="00E0120C" w:rsidP="006D48F5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701"/>
          <w:tab w:val="left" w:pos="2268"/>
          <w:tab w:val="left" w:pos="7230"/>
        </w:tabs>
        <w:spacing w:line="480" w:lineRule="auto"/>
        <w:ind w:left="284"/>
        <w:rPr>
          <w:rFonts w:ascii="Arial" w:eastAsia="Times New Roman" w:hAnsi="Arial" w:cs="Arial"/>
          <w:i/>
        </w:rPr>
      </w:pPr>
      <w:r w:rsidRPr="009F4D10">
        <w:rPr>
          <w:rFonts w:ascii="Arial" w:eastAsia="Times New Roman" w:hAnsi="Arial" w:cs="Arial"/>
          <w:b/>
          <w:i/>
        </w:rPr>
        <w:t>Proposed Resolution:</w:t>
      </w:r>
    </w:p>
    <w:p w14:paraId="08E7FC37" w14:textId="3F975F9D" w:rsidR="00E0120C" w:rsidRPr="009F4D10" w:rsidRDefault="00E0120C" w:rsidP="006D48F5">
      <w:pPr>
        <w:pStyle w:val="ListParagraph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1701"/>
          <w:tab w:val="left" w:pos="2268"/>
          <w:tab w:val="left" w:pos="7230"/>
        </w:tabs>
        <w:spacing w:line="480" w:lineRule="auto"/>
        <w:ind w:left="284"/>
        <w:rPr>
          <w:rFonts w:ascii="Arial" w:eastAsia="Times New Roman" w:hAnsi="Arial" w:cs="Arial"/>
          <w:i/>
        </w:rPr>
      </w:pPr>
      <w:r w:rsidRPr="009F4D10">
        <w:rPr>
          <w:rFonts w:ascii="Arial" w:eastAsia="Times New Roman" w:hAnsi="Arial" w:cs="Arial"/>
          <w:i/>
        </w:rPr>
        <w:t xml:space="preserve">That </w:t>
      </w:r>
      <w:r w:rsidR="00EB6726" w:rsidRPr="009F4D10">
        <w:rPr>
          <w:rFonts w:ascii="Arial" w:eastAsia="Times New Roman" w:hAnsi="Arial" w:cs="Arial"/>
          <w:i/>
        </w:rPr>
        <w:t>Nigel Water</w:t>
      </w:r>
      <w:r w:rsidR="00D71186" w:rsidRPr="009F4D10">
        <w:rPr>
          <w:rFonts w:ascii="Arial" w:eastAsia="Times New Roman" w:hAnsi="Arial" w:cs="Arial"/>
          <w:i/>
        </w:rPr>
        <w:t>s</w:t>
      </w:r>
      <w:r w:rsidR="00EB6726" w:rsidRPr="009F4D10">
        <w:rPr>
          <w:rFonts w:ascii="Arial" w:eastAsia="Times New Roman" w:hAnsi="Arial" w:cs="Arial"/>
          <w:i/>
        </w:rPr>
        <w:t xml:space="preserve"> and </w:t>
      </w:r>
      <w:proofErr w:type="spellStart"/>
      <w:r w:rsidR="00EB6726" w:rsidRPr="009F4D10">
        <w:rPr>
          <w:rFonts w:ascii="Arial" w:eastAsia="Times New Roman" w:hAnsi="Arial" w:cs="Arial"/>
          <w:i/>
        </w:rPr>
        <w:t>Gunela</w:t>
      </w:r>
      <w:proofErr w:type="spellEnd"/>
      <w:r w:rsidR="00EB6726" w:rsidRPr="009F4D10">
        <w:rPr>
          <w:rFonts w:ascii="Arial" w:eastAsia="Times New Roman" w:hAnsi="Arial" w:cs="Arial"/>
          <w:i/>
        </w:rPr>
        <w:t xml:space="preserve"> </w:t>
      </w:r>
      <w:proofErr w:type="spellStart"/>
      <w:r w:rsidR="00EB6726" w:rsidRPr="009F4D10">
        <w:rPr>
          <w:rFonts w:ascii="Arial" w:eastAsia="Times New Roman" w:hAnsi="Arial" w:cs="Arial"/>
          <w:i/>
        </w:rPr>
        <w:t>Astbrink</w:t>
      </w:r>
      <w:proofErr w:type="spellEnd"/>
      <w:r w:rsidRPr="009F4D10">
        <w:rPr>
          <w:rFonts w:ascii="Arial" w:eastAsia="Times New Roman" w:hAnsi="Arial" w:cs="Arial"/>
          <w:i/>
        </w:rPr>
        <w:t xml:space="preserve"> be awarded Life Member</w:t>
      </w:r>
      <w:r w:rsidR="00E37C87" w:rsidRPr="009F4D10">
        <w:rPr>
          <w:rFonts w:ascii="Arial" w:eastAsia="Times New Roman" w:hAnsi="Arial" w:cs="Arial"/>
          <w:i/>
        </w:rPr>
        <w:t>ship</w:t>
      </w:r>
      <w:r w:rsidRPr="009F4D10">
        <w:rPr>
          <w:rFonts w:ascii="Arial" w:eastAsia="Times New Roman" w:hAnsi="Arial" w:cs="Arial"/>
          <w:i/>
        </w:rPr>
        <w:t xml:space="preserve"> of ACCAN.</w:t>
      </w:r>
    </w:p>
    <w:p w14:paraId="021D7DF2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Returning Officer’s Report – Declaration of Board Election Results</w:t>
      </w:r>
    </w:p>
    <w:p w14:paraId="4075688F" w14:textId="77777777" w:rsidR="0033421D" w:rsidRPr="009F4D10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left="714" w:right="-335" w:hanging="357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Other Business</w:t>
      </w:r>
    </w:p>
    <w:p w14:paraId="6CBE3C79" w14:textId="781622C3" w:rsidR="0033421D" w:rsidRPr="00F131F3" w:rsidRDefault="0033421D" w:rsidP="006D48F5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7230"/>
        </w:tabs>
        <w:spacing w:line="480" w:lineRule="auto"/>
        <w:ind w:right="-334"/>
        <w:rPr>
          <w:rFonts w:ascii="Arial" w:eastAsia="Times New Roman" w:hAnsi="Arial" w:cs="Arial"/>
          <w:lang w:eastAsia="en-US"/>
        </w:rPr>
      </w:pPr>
      <w:r w:rsidRPr="009F4D10">
        <w:rPr>
          <w:rFonts w:ascii="Arial" w:eastAsia="Times New Roman" w:hAnsi="Arial" w:cs="Arial"/>
          <w:lang w:eastAsia="en-US"/>
        </w:rPr>
        <w:t>Close of Meeting</w:t>
      </w:r>
    </w:p>
    <w:sectPr w:rsidR="0033421D" w:rsidRPr="00F131F3" w:rsidSect="002B357E">
      <w:headerReference w:type="default" r:id="rId16"/>
      <w:footerReference w:type="default" r:id="rId17"/>
      <w:type w:val="continuous"/>
      <w:pgSz w:w="11906" w:h="16838" w:code="9"/>
      <w:pgMar w:top="1440" w:right="1440" w:bottom="1418" w:left="1440" w:header="567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6B2E" w14:textId="77777777" w:rsidR="0033421D" w:rsidRDefault="0033421D" w:rsidP="005820C9">
      <w:pPr>
        <w:spacing w:line="240" w:lineRule="auto"/>
      </w:pPr>
      <w:r>
        <w:separator/>
      </w:r>
    </w:p>
  </w:endnote>
  <w:endnote w:type="continuationSeparator" w:id="0">
    <w:p w14:paraId="6B2E7D72" w14:textId="77777777" w:rsidR="0033421D" w:rsidRDefault="0033421D" w:rsidP="00582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836D" w14:textId="77777777" w:rsidR="00002D94" w:rsidRDefault="00084A5B" w:rsidP="00002D94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7B7B42B7" wp14:editId="6DFC9F2E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168A4" w14:textId="77777777" w:rsidR="00002D94" w:rsidRDefault="00002D94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14:paraId="58783E7B" w14:textId="77777777" w:rsidR="00084A5B" w:rsidRPr="00002D94" w:rsidRDefault="00084A5B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14:paraId="1801EBE6" w14:textId="77777777" w:rsidR="00084A5B" w:rsidRPr="00002D94" w:rsidRDefault="00084A5B" w:rsidP="007D3F16">
                            <w:pPr>
                              <w:spacing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advocacy organisation</w:t>
                            </w:r>
                          </w:p>
                          <w:p w14:paraId="1CC389A9" w14:textId="77777777" w:rsidR="00084A5B" w:rsidRPr="00002D94" w:rsidRDefault="00A81886" w:rsidP="007D3F1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 Box 639, Broadway,</w:t>
                            </w:r>
                            <w:r w:rsidR="00084A5B" w:rsidRPr="00002D94">
                              <w:rPr>
                                <w:sz w:val="20"/>
                                <w:szCs w:val="20"/>
                              </w:rPr>
                              <w:t xml:space="preserve"> NSW 2007</w:t>
                            </w:r>
                          </w:p>
                          <w:p w14:paraId="1484C73A" w14:textId="77777777" w:rsidR="00084A5B" w:rsidRPr="00002D94" w:rsidRDefault="00CB5D18" w:rsidP="007D3F1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Tel: (02) 9288 4000</w:t>
                            </w:r>
                            <w:r w:rsidR="00084A5B" w:rsidRPr="00002D94">
                              <w:rPr>
                                <w:sz w:val="20"/>
                                <w:szCs w:val="20"/>
                              </w:rPr>
                              <w:t xml:space="preserve"> | Fax: (02) 9288 4019</w:t>
                            </w:r>
                          </w:p>
                          <w:p w14:paraId="44DBC3B4" w14:textId="77777777" w:rsidR="00084A5B" w:rsidRPr="00002D94" w:rsidRDefault="00084A5B" w:rsidP="007D3F16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7B42B7" id="Group 3" o:spid="_x0000_s1026" style="position:absolute;margin-left:-28.65pt;margin-top:-5.75pt;width:548.95pt;height:104.25pt;z-index:-25165977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EE168A4" w14:textId="77777777" w:rsidR="00002D94" w:rsidRDefault="00002D94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14:paraId="58783E7B" w14:textId="77777777" w:rsidR="00084A5B" w:rsidRPr="00002D94" w:rsidRDefault="00084A5B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14:paraId="1801EBE6" w14:textId="77777777" w:rsidR="00084A5B" w:rsidRPr="00002D94" w:rsidRDefault="00084A5B" w:rsidP="007D3F16">
                      <w:pPr>
                        <w:spacing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advocacy organisation</w:t>
                      </w:r>
                    </w:p>
                    <w:p w14:paraId="1CC389A9" w14:textId="77777777" w:rsidR="00084A5B" w:rsidRPr="00002D94" w:rsidRDefault="00A81886" w:rsidP="007D3F1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 Box 639, Broadway,</w:t>
                      </w:r>
                      <w:r w:rsidR="00084A5B" w:rsidRPr="00002D94">
                        <w:rPr>
                          <w:sz w:val="20"/>
                          <w:szCs w:val="20"/>
                        </w:rPr>
                        <w:t xml:space="preserve"> NSW 2007</w:t>
                      </w:r>
                    </w:p>
                    <w:p w14:paraId="1484C73A" w14:textId="77777777" w:rsidR="00084A5B" w:rsidRPr="00002D94" w:rsidRDefault="00CB5D18" w:rsidP="007D3F1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Tel: (02) 9288 4000</w:t>
                      </w:r>
                      <w:r w:rsidR="00084A5B" w:rsidRPr="00002D94">
                        <w:rPr>
                          <w:sz w:val="20"/>
                          <w:szCs w:val="20"/>
                        </w:rPr>
                        <w:t xml:space="preserve"> | Fax: (02) 9288 4019</w:t>
                      </w:r>
                    </w:p>
                    <w:p w14:paraId="44DBC3B4" w14:textId="77777777" w:rsidR="00084A5B" w:rsidRPr="00002D94" w:rsidRDefault="00084A5B" w:rsidP="007D3F16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4FD4" w14:textId="0108BF4E" w:rsidR="006D48F5" w:rsidRPr="00002D94" w:rsidRDefault="006D48F5" w:rsidP="006D48F5">
    <w:pPr>
      <w:spacing w:line="240" w:lineRule="auto"/>
      <w:rPr>
        <w:color w:val="23B0E6"/>
        <w:sz w:val="20"/>
        <w:szCs w:val="20"/>
      </w:rPr>
    </w:pPr>
    <w:r w:rsidRPr="00002D94">
      <w:rPr>
        <w:color w:val="23B0E6"/>
        <w:sz w:val="20"/>
        <w:szCs w:val="20"/>
      </w:rPr>
      <w:t>Australian Communications Consumer Action Network (ACCAN)</w:t>
    </w:r>
  </w:p>
  <w:p w14:paraId="40FCBB56" w14:textId="77777777" w:rsidR="006D48F5" w:rsidRPr="00002D94" w:rsidRDefault="006D48F5" w:rsidP="006D48F5">
    <w:pPr>
      <w:spacing w:line="240" w:lineRule="auto"/>
      <w:rPr>
        <w:sz w:val="20"/>
        <w:szCs w:val="20"/>
      </w:rPr>
    </w:pPr>
    <w:r>
      <w:rPr>
        <w:sz w:val="20"/>
        <w:szCs w:val="20"/>
      </w:rPr>
      <w:t>PO Box 639, Broadway,</w:t>
    </w:r>
    <w:r w:rsidRPr="00002D94">
      <w:rPr>
        <w:sz w:val="20"/>
        <w:szCs w:val="20"/>
      </w:rPr>
      <w:t xml:space="preserve"> NSW 2007</w:t>
    </w:r>
  </w:p>
  <w:p w14:paraId="3AABAE2E" w14:textId="77777777" w:rsidR="006D48F5" w:rsidRPr="00002D94" w:rsidRDefault="006D48F5" w:rsidP="006D48F5">
    <w:pPr>
      <w:spacing w:line="240" w:lineRule="auto"/>
      <w:rPr>
        <w:sz w:val="20"/>
        <w:szCs w:val="20"/>
      </w:rPr>
    </w:pPr>
    <w:r>
      <w:rPr>
        <w:sz w:val="20"/>
        <w:szCs w:val="20"/>
      </w:rPr>
      <w:t>Tel: (02) 9288 4000</w:t>
    </w:r>
    <w:r w:rsidRPr="00002D94">
      <w:rPr>
        <w:sz w:val="20"/>
        <w:szCs w:val="20"/>
      </w:rPr>
      <w:t xml:space="preserve"> | Fax: (02) 9288 4019</w:t>
    </w:r>
  </w:p>
  <w:p w14:paraId="569B67F4" w14:textId="4D7FA262" w:rsidR="00084A5B" w:rsidRPr="006D48F5" w:rsidRDefault="006D48F5" w:rsidP="00C4251E">
    <w:pPr>
      <w:spacing w:line="240" w:lineRule="auto"/>
      <w:rPr>
        <w:color w:val="23B0E6"/>
        <w:sz w:val="20"/>
        <w:szCs w:val="20"/>
      </w:rPr>
    </w:pPr>
    <w:r w:rsidRPr="00002D94">
      <w:rPr>
        <w:color w:val="23B0E6"/>
        <w:sz w:val="20"/>
        <w:szCs w:val="20"/>
      </w:rPr>
      <w:t>www.accan.org.au | info@accan.org.au | twitter: @ACCAN_AU</w:t>
    </w:r>
  </w:p>
  <w:p w14:paraId="22EFE19F" w14:textId="77777777" w:rsidR="00084A5B" w:rsidRDefault="0008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8FD7A" w14:textId="77777777" w:rsidR="0033421D" w:rsidRDefault="0033421D" w:rsidP="005820C9">
      <w:pPr>
        <w:spacing w:line="240" w:lineRule="auto"/>
      </w:pPr>
      <w:r>
        <w:separator/>
      </w:r>
    </w:p>
  </w:footnote>
  <w:footnote w:type="continuationSeparator" w:id="0">
    <w:p w14:paraId="3FEFFFEA" w14:textId="77777777" w:rsidR="0033421D" w:rsidRDefault="0033421D" w:rsidP="00582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B4FF" w14:textId="77777777" w:rsidR="00084A5B" w:rsidRDefault="00084A5B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2503FDA" wp14:editId="08422E73">
          <wp:simplePos x="0" y="0"/>
          <wp:positionH relativeFrom="column">
            <wp:posOffset>4834597</wp:posOffset>
          </wp:positionH>
          <wp:positionV relativeFrom="paragraph">
            <wp:posOffset>-135744</wp:posOffset>
          </wp:positionV>
          <wp:extent cx="1630800" cy="756000"/>
          <wp:effectExtent l="0" t="0" r="762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4A977" w14:textId="77777777" w:rsidR="00084A5B" w:rsidRDefault="0033421D" w:rsidP="0033421D">
    <w:pPr>
      <w:pStyle w:val="Header"/>
      <w:tabs>
        <w:tab w:val="left" w:pos="735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AE9131D" wp14:editId="0F73AAC4">
          <wp:simplePos x="0" y="0"/>
          <wp:positionH relativeFrom="column">
            <wp:posOffset>4606290</wp:posOffset>
          </wp:positionH>
          <wp:positionV relativeFrom="paragraph">
            <wp:posOffset>90170</wp:posOffset>
          </wp:positionV>
          <wp:extent cx="1630680" cy="755650"/>
          <wp:effectExtent l="0" t="0" r="762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2D0"/>
    <w:multiLevelType w:val="hybridMultilevel"/>
    <w:tmpl w:val="91FC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21D"/>
    <w:rsid w:val="00002D94"/>
    <w:rsid w:val="00027253"/>
    <w:rsid w:val="00043A13"/>
    <w:rsid w:val="00084A5B"/>
    <w:rsid w:val="00091740"/>
    <w:rsid w:val="000C1AE1"/>
    <w:rsid w:val="00122B0E"/>
    <w:rsid w:val="001627E8"/>
    <w:rsid w:val="001C28E7"/>
    <w:rsid w:val="00234042"/>
    <w:rsid w:val="00291B91"/>
    <w:rsid w:val="002B357E"/>
    <w:rsid w:val="0031781E"/>
    <w:rsid w:val="0033421D"/>
    <w:rsid w:val="00380ED9"/>
    <w:rsid w:val="003A1C9D"/>
    <w:rsid w:val="003B1499"/>
    <w:rsid w:val="003E6503"/>
    <w:rsid w:val="004552EA"/>
    <w:rsid w:val="00471870"/>
    <w:rsid w:val="00472C7E"/>
    <w:rsid w:val="00475297"/>
    <w:rsid w:val="004850E4"/>
    <w:rsid w:val="004A01EB"/>
    <w:rsid w:val="004A1621"/>
    <w:rsid w:val="004B5F63"/>
    <w:rsid w:val="004C3886"/>
    <w:rsid w:val="004E39D2"/>
    <w:rsid w:val="0050014E"/>
    <w:rsid w:val="00521C8C"/>
    <w:rsid w:val="0052386B"/>
    <w:rsid w:val="005820C9"/>
    <w:rsid w:val="00591BE5"/>
    <w:rsid w:val="005A673E"/>
    <w:rsid w:val="005F0856"/>
    <w:rsid w:val="005F7D09"/>
    <w:rsid w:val="006046DD"/>
    <w:rsid w:val="00655D9C"/>
    <w:rsid w:val="00656821"/>
    <w:rsid w:val="006D422B"/>
    <w:rsid w:val="006D48F5"/>
    <w:rsid w:val="006E4BAA"/>
    <w:rsid w:val="00707028"/>
    <w:rsid w:val="007506AE"/>
    <w:rsid w:val="007A3E1A"/>
    <w:rsid w:val="007C25BE"/>
    <w:rsid w:val="007D3F16"/>
    <w:rsid w:val="00805770"/>
    <w:rsid w:val="00874727"/>
    <w:rsid w:val="008A19E7"/>
    <w:rsid w:val="008A30E9"/>
    <w:rsid w:val="008F7E90"/>
    <w:rsid w:val="009817C0"/>
    <w:rsid w:val="009A227B"/>
    <w:rsid w:val="009C081D"/>
    <w:rsid w:val="009F4D10"/>
    <w:rsid w:val="00A4447D"/>
    <w:rsid w:val="00A631AE"/>
    <w:rsid w:val="00A81886"/>
    <w:rsid w:val="00AA686C"/>
    <w:rsid w:val="00AD1D2F"/>
    <w:rsid w:val="00AE2840"/>
    <w:rsid w:val="00B25F88"/>
    <w:rsid w:val="00B4140A"/>
    <w:rsid w:val="00B418A0"/>
    <w:rsid w:val="00B87233"/>
    <w:rsid w:val="00B94449"/>
    <w:rsid w:val="00BC72FF"/>
    <w:rsid w:val="00C307EC"/>
    <w:rsid w:val="00C32DD1"/>
    <w:rsid w:val="00C4251E"/>
    <w:rsid w:val="00C613FC"/>
    <w:rsid w:val="00CB5D18"/>
    <w:rsid w:val="00CD68E7"/>
    <w:rsid w:val="00CF5B31"/>
    <w:rsid w:val="00D107B8"/>
    <w:rsid w:val="00D12394"/>
    <w:rsid w:val="00D3636E"/>
    <w:rsid w:val="00D66D95"/>
    <w:rsid w:val="00D71186"/>
    <w:rsid w:val="00DB5E5D"/>
    <w:rsid w:val="00DD7C1C"/>
    <w:rsid w:val="00E0120C"/>
    <w:rsid w:val="00E05115"/>
    <w:rsid w:val="00E37C87"/>
    <w:rsid w:val="00E54047"/>
    <w:rsid w:val="00E55BB6"/>
    <w:rsid w:val="00E81ECD"/>
    <w:rsid w:val="00EB6726"/>
    <w:rsid w:val="00EE6296"/>
    <w:rsid w:val="00F131F3"/>
    <w:rsid w:val="00F33E0C"/>
    <w:rsid w:val="00F61950"/>
    <w:rsid w:val="00F76853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09D24242"/>
  <w15:docId w15:val="{54FF93CB-5C20-4FA5-ADD8-A88488FD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D9C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E90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F7E90"/>
    <w:pPr>
      <w:spacing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Submissionbodytext">
    <w:name w:val="Submission body text"/>
    <w:basedOn w:val="Normal"/>
    <w:rsid w:val="00084A5B"/>
    <w:rPr>
      <w:rFonts w:ascii="Arial" w:eastAsia="Calibri" w:hAnsi="Arial" w:cs="Arial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ccan.org.au/media-centre/hot-issues/1793-agm-notice-20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minations@accan.org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meeting/register/tZAlfuqgqDkvHN00BEker39F0Gf6ijW1Qvi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meeting/register/tZAlfuqgqDkvHN00BEker39F0Gf6ijW1Qvi_" TargetMode="External"/><Relationship Id="rId10" Type="http://schemas.openxmlformats.org/officeDocument/2006/relationships/hyperlink" Target="https://us02web.zoom.us/meeting/register/tZAlfuqgqDkvHN00BEker39F0Gf6ijW1Qvi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s02web.zoom.us/meeting/register/tZAlfuqgqDkvHN00BEker39F0Gf6ijW1Qvi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695B-C030-449F-92BF-9ECC7AD8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 Hoshi</dc:creator>
  <cp:lastModifiedBy>Richard</cp:lastModifiedBy>
  <cp:revision>3</cp:revision>
  <cp:lastPrinted>2019-08-19T00:44:00Z</cp:lastPrinted>
  <dcterms:created xsi:type="dcterms:W3CDTF">2020-08-28T02:28:00Z</dcterms:created>
  <dcterms:modified xsi:type="dcterms:W3CDTF">2020-08-28T02:29:00Z</dcterms:modified>
</cp:coreProperties>
</file>