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CA5F" w14:textId="77777777" w:rsidR="00857655" w:rsidRPr="0084548A" w:rsidRDefault="00C06030">
      <w:pPr>
        <w:jc w:val="center"/>
        <w:rPr>
          <w:rFonts w:ascii="Calibri" w:hAnsi="Calibri"/>
        </w:rPr>
      </w:pPr>
      <w:r>
        <w:rPr>
          <w:rFonts w:ascii="Calibri" w:hAnsi="Calibri"/>
        </w:rPr>
        <w:pict w14:anchorId="54952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93pt">
            <v:imagedata r:id="rId11" o:title="msotw9_temp0"/>
          </v:shape>
        </w:pict>
      </w:r>
    </w:p>
    <w:p w14:paraId="0E288731" w14:textId="77777777" w:rsidR="00857655" w:rsidRPr="0084548A" w:rsidRDefault="00857655">
      <w:pPr>
        <w:pStyle w:val="Heading1"/>
        <w:spacing w:line="360" w:lineRule="auto"/>
        <w:rPr>
          <w:rFonts w:ascii="Calibri" w:hAnsi="Calibri"/>
        </w:rPr>
      </w:pPr>
      <w:r w:rsidRPr="0084548A">
        <w:rPr>
          <w:rFonts w:ascii="Calibri" w:hAnsi="Calibri"/>
        </w:rPr>
        <w:t>Australian Communications Consumer Action Network</w:t>
      </w:r>
    </w:p>
    <w:p w14:paraId="43D70CC3" w14:textId="77777777" w:rsidR="00857655" w:rsidRPr="0084548A" w:rsidRDefault="0084548A" w:rsidP="0084548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AC</w:t>
      </w:r>
      <w:r w:rsidR="00857655" w:rsidRPr="0084548A">
        <w:rPr>
          <w:rFonts w:ascii="Calibri" w:hAnsi="Calibri"/>
          <w:b/>
        </w:rPr>
        <w:t>N. 133 719 678</w:t>
      </w:r>
    </w:p>
    <w:p w14:paraId="2C1163E4" w14:textId="77777777" w:rsidR="00EE2CEB" w:rsidRDefault="00EE2CEB" w:rsidP="008E3AD3">
      <w:pPr>
        <w:pStyle w:val="Heading3"/>
        <w:rPr>
          <w:rFonts w:ascii="Calibri" w:hAnsi="Calibri"/>
          <w:i/>
        </w:rPr>
      </w:pPr>
    </w:p>
    <w:p w14:paraId="3231ED82" w14:textId="77777777" w:rsidR="00C779BD" w:rsidRPr="00C779BD" w:rsidRDefault="00C779BD" w:rsidP="00C779BD"/>
    <w:p w14:paraId="4071593C" w14:textId="77777777" w:rsidR="008E3AD3" w:rsidRPr="0023189A" w:rsidRDefault="00027AAA" w:rsidP="008E3AD3">
      <w:pPr>
        <w:pStyle w:val="Heading3"/>
        <w:rPr>
          <w:rFonts w:ascii="Calibri" w:hAnsi="Calibri"/>
        </w:rPr>
      </w:pPr>
      <w:r>
        <w:rPr>
          <w:rFonts w:ascii="Calibri" w:hAnsi="Calibri"/>
        </w:rPr>
        <w:t xml:space="preserve">DRAFT </w:t>
      </w:r>
      <w:r w:rsidR="008E3AD3" w:rsidRPr="0023189A">
        <w:rPr>
          <w:rFonts w:ascii="Calibri" w:hAnsi="Calibri"/>
        </w:rPr>
        <w:t>MINUTES</w:t>
      </w:r>
    </w:p>
    <w:p w14:paraId="577937CD" w14:textId="77777777" w:rsidR="008E3AD3" w:rsidRPr="0023189A" w:rsidRDefault="008E3AD3" w:rsidP="008E3AD3">
      <w:pPr>
        <w:jc w:val="center"/>
        <w:rPr>
          <w:rFonts w:ascii="Calibri" w:hAnsi="Calibri"/>
        </w:rPr>
      </w:pPr>
      <w:r w:rsidRPr="0023189A">
        <w:rPr>
          <w:rFonts w:ascii="Calibri" w:hAnsi="Calibri"/>
        </w:rPr>
        <w:t>for the</w:t>
      </w:r>
    </w:p>
    <w:p w14:paraId="605E879E" w14:textId="77777777" w:rsidR="008E3AD3" w:rsidRDefault="008E3AD3" w:rsidP="008E3AD3">
      <w:pPr>
        <w:pStyle w:val="Heading2"/>
        <w:rPr>
          <w:rFonts w:ascii="Calibri" w:hAnsi="Calibri"/>
          <w:sz w:val="28"/>
        </w:rPr>
      </w:pPr>
      <w:r w:rsidRPr="0023189A">
        <w:rPr>
          <w:rFonts w:ascii="Calibri" w:hAnsi="Calibri"/>
          <w:sz w:val="28"/>
        </w:rPr>
        <w:t>ANNUAL GENERAL MEETING</w:t>
      </w:r>
    </w:p>
    <w:p w14:paraId="25859191" w14:textId="77777777" w:rsidR="00EE2CEB" w:rsidRPr="00EE2CEB" w:rsidRDefault="00EE2CEB" w:rsidP="00EE2CEB">
      <w:pPr>
        <w:jc w:val="center"/>
        <w:rPr>
          <w:rFonts w:ascii="Calibri" w:hAnsi="Calibri"/>
        </w:rPr>
      </w:pPr>
      <w:r>
        <w:rPr>
          <w:rFonts w:ascii="Calibri" w:hAnsi="Calibri"/>
        </w:rPr>
        <w:t>h</w:t>
      </w:r>
      <w:r w:rsidRPr="00EE2CEB">
        <w:rPr>
          <w:rFonts w:ascii="Calibri" w:hAnsi="Calibri"/>
        </w:rPr>
        <w:t>eld on</w:t>
      </w:r>
    </w:p>
    <w:p w14:paraId="102E2100" w14:textId="77777777" w:rsidR="008E3AD3" w:rsidRPr="0023189A" w:rsidRDefault="00E163E3" w:rsidP="008E3AD3">
      <w:pPr>
        <w:pStyle w:val="Heading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Thursday </w:t>
      </w:r>
      <w:r w:rsidR="00210F64">
        <w:rPr>
          <w:rFonts w:ascii="Calibri" w:hAnsi="Calibri"/>
          <w:sz w:val="28"/>
        </w:rPr>
        <w:t>29</w:t>
      </w:r>
      <w:r w:rsidR="00210F64" w:rsidRPr="00210F64">
        <w:rPr>
          <w:rFonts w:ascii="Calibri" w:hAnsi="Calibri"/>
          <w:sz w:val="28"/>
          <w:vertAlign w:val="superscript"/>
        </w:rPr>
        <w:t>th</w:t>
      </w:r>
      <w:r w:rsidR="00210F64">
        <w:rPr>
          <w:rFonts w:ascii="Calibri" w:hAnsi="Calibri"/>
          <w:sz w:val="28"/>
        </w:rPr>
        <w:t xml:space="preserve"> </w:t>
      </w:r>
      <w:r w:rsidR="00393A86">
        <w:rPr>
          <w:rFonts w:ascii="Calibri" w:hAnsi="Calibri"/>
          <w:sz w:val="28"/>
        </w:rPr>
        <w:t xml:space="preserve">September </w:t>
      </w:r>
      <w:r>
        <w:rPr>
          <w:rFonts w:ascii="Calibri" w:hAnsi="Calibri"/>
          <w:sz w:val="28"/>
        </w:rPr>
        <w:t>20</w:t>
      </w:r>
      <w:r w:rsidR="00F37FF0">
        <w:rPr>
          <w:rFonts w:ascii="Calibri" w:hAnsi="Calibri"/>
          <w:sz w:val="28"/>
        </w:rPr>
        <w:t>2</w:t>
      </w:r>
      <w:r w:rsidR="00210F64">
        <w:rPr>
          <w:rFonts w:ascii="Calibri" w:hAnsi="Calibri"/>
          <w:sz w:val="28"/>
        </w:rPr>
        <w:t>2</w:t>
      </w:r>
      <w:r>
        <w:rPr>
          <w:rFonts w:ascii="Calibri" w:hAnsi="Calibri"/>
          <w:sz w:val="28"/>
        </w:rPr>
        <w:t xml:space="preserve"> </w:t>
      </w:r>
      <w:r w:rsidR="00257ED2" w:rsidRPr="00EE0AF5">
        <w:rPr>
          <w:rFonts w:ascii="Calibri" w:hAnsi="Calibri"/>
          <w:sz w:val="28"/>
        </w:rPr>
        <w:t>4.0</w:t>
      </w:r>
      <w:r w:rsidR="00EE0AF5" w:rsidRPr="00EE0AF5">
        <w:rPr>
          <w:rFonts w:ascii="Calibri" w:hAnsi="Calibri"/>
          <w:sz w:val="28"/>
        </w:rPr>
        <w:t>5</w:t>
      </w:r>
      <w:r w:rsidRPr="00EE0AF5">
        <w:rPr>
          <w:rFonts w:ascii="Calibri" w:hAnsi="Calibri"/>
          <w:sz w:val="28"/>
        </w:rPr>
        <w:t>pm</w:t>
      </w:r>
    </w:p>
    <w:p w14:paraId="54B4AEC0" w14:textId="77777777" w:rsidR="00EE2CEB" w:rsidRPr="00EE2CEB" w:rsidRDefault="00EE2CEB" w:rsidP="0049037D">
      <w:pPr>
        <w:jc w:val="center"/>
        <w:rPr>
          <w:rFonts w:ascii="Calibri" w:hAnsi="Calibri" w:cs="Arial"/>
        </w:rPr>
      </w:pPr>
      <w:r w:rsidRPr="00EE2CEB">
        <w:rPr>
          <w:rFonts w:ascii="Calibri" w:hAnsi="Calibri" w:cs="Arial"/>
        </w:rPr>
        <w:t>at</w:t>
      </w:r>
    </w:p>
    <w:p w14:paraId="32A0ECF8" w14:textId="77777777" w:rsidR="00B574C5" w:rsidRPr="00F37FF0" w:rsidRDefault="00F37FF0" w:rsidP="0049037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VIRTUAL MEETING – ACCESS VIA ZOOM</w:t>
      </w:r>
    </w:p>
    <w:p w14:paraId="62AFAB2D" w14:textId="77777777" w:rsidR="00B71F2D" w:rsidRDefault="00B71F2D" w:rsidP="008E3AD3">
      <w:pPr>
        <w:jc w:val="both"/>
        <w:rPr>
          <w:rFonts w:ascii="Calibri" w:hAnsi="Calibri" w:cs="Arial"/>
          <w:b/>
        </w:rPr>
      </w:pPr>
    </w:p>
    <w:p w14:paraId="0846C953" w14:textId="77777777" w:rsidR="00C779BD" w:rsidRDefault="00C779BD" w:rsidP="008E3AD3">
      <w:pPr>
        <w:jc w:val="both"/>
        <w:rPr>
          <w:rFonts w:ascii="Calibri" w:hAnsi="Calibri" w:cs="Arial"/>
          <w:b/>
        </w:rPr>
      </w:pPr>
    </w:p>
    <w:p w14:paraId="1EA61ED1" w14:textId="77777777" w:rsidR="00CB11DD" w:rsidRPr="0023189A" w:rsidRDefault="00CB11DD" w:rsidP="008E3AD3">
      <w:pPr>
        <w:jc w:val="both"/>
        <w:rPr>
          <w:rFonts w:ascii="Calibri" w:hAnsi="Calibri" w:cs="Arial"/>
          <w:b/>
        </w:rPr>
      </w:pPr>
    </w:p>
    <w:p w14:paraId="65F8EB1A" w14:textId="77777777" w:rsidR="00DF08C8" w:rsidRPr="00765DA3" w:rsidRDefault="00DF08C8" w:rsidP="00DF08C8">
      <w:pPr>
        <w:numPr>
          <w:ilvl w:val="0"/>
          <w:numId w:val="1"/>
        </w:numPr>
        <w:tabs>
          <w:tab w:val="clear" w:pos="1430"/>
          <w:tab w:val="left" w:pos="360"/>
          <w:tab w:val="left" w:pos="1440"/>
        </w:tabs>
        <w:ind w:left="360" w:hanging="360"/>
        <w:rPr>
          <w:rFonts w:ascii="Calibri" w:hAnsi="Calibri"/>
          <w:b/>
        </w:rPr>
      </w:pPr>
      <w:r w:rsidRPr="00765DA3">
        <w:rPr>
          <w:rFonts w:ascii="Calibri" w:hAnsi="Calibri"/>
          <w:b/>
        </w:rPr>
        <w:t xml:space="preserve">WELCOME </w:t>
      </w:r>
    </w:p>
    <w:p w14:paraId="1960209C" w14:textId="77777777" w:rsidR="00DF08C8" w:rsidRDefault="00DF08C8" w:rsidP="00DF08C8">
      <w:pPr>
        <w:pStyle w:val="BodyText"/>
        <w:tabs>
          <w:tab w:val="clear" w:pos="0"/>
          <w:tab w:val="left" w:pos="720"/>
          <w:tab w:val="left" w:pos="1440"/>
        </w:tabs>
        <w:rPr>
          <w:rFonts w:ascii="Calibri" w:hAnsi="Calibri"/>
          <w:sz w:val="24"/>
          <w:szCs w:val="24"/>
        </w:rPr>
      </w:pPr>
    </w:p>
    <w:p w14:paraId="17CFC42F" w14:textId="77777777" w:rsidR="00DF08C8" w:rsidRDefault="00554678" w:rsidP="00DF08C8">
      <w:pPr>
        <w:pStyle w:val="BodyText"/>
        <w:tabs>
          <w:tab w:val="clear" w:pos="0"/>
          <w:tab w:val="left" w:pos="720"/>
          <w:tab w:val="left" w:pos="14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Deirdre O’Donnell</w:t>
      </w:r>
      <w:r w:rsidR="00603657">
        <w:rPr>
          <w:rFonts w:ascii="Calibri" w:hAnsi="Calibri"/>
          <w:sz w:val="24"/>
          <w:szCs w:val="24"/>
        </w:rPr>
        <w:t xml:space="preserve">, ACCAN </w:t>
      </w:r>
      <w:r w:rsidR="00CB11DD">
        <w:rPr>
          <w:rFonts w:ascii="Calibri" w:hAnsi="Calibri"/>
          <w:sz w:val="24"/>
          <w:szCs w:val="24"/>
        </w:rPr>
        <w:t>Chairperson</w:t>
      </w:r>
      <w:r w:rsidR="00EB3D16">
        <w:rPr>
          <w:rFonts w:ascii="Calibri" w:hAnsi="Calibri"/>
          <w:sz w:val="24"/>
          <w:szCs w:val="24"/>
        </w:rPr>
        <w:t>,</w:t>
      </w:r>
      <w:r w:rsidR="001A5AF5">
        <w:rPr>
          <w:rFonts w:ascii="Calibri" w:hAnsi="Calibri"/>
          <w:sz w:val="24"/>
          <w:szCs w:val="24"/>
        </w:rPr>
        <w:t xml:space="preserve"> </w:t>
      </w:r>
      <w:r w:rsidR="00DF08C8" w:rsidRPr="005A0BFD">
        <w:rPr>
          <w:rFonts w:ascii="Calibri" w:hAnsi="Calibri"/>
          <w:sz w:val="24"/>
          <w:szCs w:val="24"/>
        </w:rPr>
        <w:t xml:space="preserve">welcomed all ACCAN </w:t>
      </w:r>
      <w:r w:rsidR="00603657">
        <w:rPr>
          <w:rFonts w:ascii="Calibri" w:hAnsi="Calibri"/>
          <w:sz w:val="24"/>
          <w:szCs w:val="24"/>
        </w:rPr>
        <w:t>m</w:t>
      </w:r>
      <w:r w:rsidR="00DF08C8" w:rsidRPr="005A0BFD">
        <w:rPr>
          <w:rFonts w:ascii="Calibri" w:hAnsi="Calibri"/>
          <w:sz w:val="24"/>
          <w:szCs w:val="24"/>
        </w:rPr>
        <w:t>embers and guests</w:t>
      </w:r>
      <w:r w:rsidR="00603657">
        <w:rPr>
          <w:rFonts w:ascii="Calibri" w:hAnsi="Calibri"/>
          <w:sz w:val="24"/>
          <w:szCs w:val="24"/>
        </w:rPr>
        <w:t xml:space="preserve"> </w:t>
      </w:r>
      <w:r w:rsidR="00DF08C8" w:rsidRPr="005A0BFD">
        <w:rPr>
          <w:rFonts w:ascii="Calibri" w:hAnsi="Calibri"/>
          <w:sz w:val="24"/>
          <w:szCs w:val="24"/>
        </w:rPr>
        <w:t>and declared the ACCAN</w:t>
      </w:r>
      <w:r w:rsidR="00DF08C8">
        <w:rPr>
          <w:rFonts w:ascii="Calibri" w:hAnsi="Calibri"/>
          <w:sz w:val="24"/>
          <w:szCs w:val="24"/>
        </w:rPr>
        <w:t xml:space="preserve"> Annual General Meeting (AGM) open. </w:t>
      </w:r>
    </w:p>
    <w:p w14:paraId="18A60BCE" w14:textId="77777777" w:rsidR="00CB11DD" w:rsidRDefault="00CB11DD" w:rsidP="00DF08C8">
      <w:pPr>
        <w:pStyle w:val="BodyText"/>
        <w:tabs>
          <w:tab w:val="clear" w:pos="0"/>
          <w:tab w:val="left" w:pos="720"/>
          <w:tab w:val="left" w:pos="1440"/>
        </w:tabs>
        <w:rPr>
          <w:rFonts w:ascii="Calibri" w:hAnsi="Calibri"/>
          <w:sz w:val="24"/>
          <w:szCs w:val="24"/>
        </w:rPr>
      </w:pPr>
    </w:p>
    <w:p w14:paraId="351F9150" w14:textId="77777777" w:rsidR="00CB11DD" w:rsidRDefault="00EB3D16" w:rsidP="00DF08C8">
      <w:pPr>
        <w:pStyle w:val="BodyText"/>
        <w:tabs>
          <w:tab w:val="clear" w:pos="0"/>
          <w:tab w:val="left" w:pos="720"/>
          <w:tab w:val="left" w:pos="14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Chairperson</w:t>
      </w:r>
      <w:r w:rsidR="00E304E3">
        <w:rPr>
          <w:rFonts w:ascii="Calibri" w:hAnsi="Calibri"/>
          <w:sz w:val="24"/>
          <w:szCs w:val="24"/>
        </w:rPr>
        <w:t xml:space="preserve"> </w:t>
      </w:r>
      <w:r w:rsidR="00CB11DD">
        <w:rPr>
          <w:rFonts w:ascii="Calibri" w:hAnsi="Calibri"/>
          <w:sz w:val="24"/>
          <w:szCs w:val="24"/>
        </w:rPr>
        <w:t xml:space="preserve">acknowledged the traditional owners of the land. </w:t>
      </w:r>
    </w:p>
    <w:p w14:paraId="17167BBD" w14:textId="77777777" w:rsidR="00CB11DD" w:rsidRDefault="00CB11DD" w:rsidP="00370104">
      <w:pPr>
        <w:pStyle w:val="BodyText"/>
        <w:tabs>
          <w:tab w:val="clear" w:pos="0"/>
          <w:tab w:val="left" w:pos="720"/>
          <w:tab w:val="left" w:pos="1440"/>
        </w:tabs>
        <w:rPr>
          <w:rFonts w:ascii="Calibri" w:hAnsi="Calibri"/>
          <w:b/>
          <w:sz w:val="24"/>
          <w:szCs w:val="24"/>
        </w:rPr>
      </w:pPr>
    </w:p>
    <w:p w14:paraId="5495B4AF" w14:textId="77777777" w:rsidR="00370104" w:rsidRDefault="00D21F97" w:rsidP="00370104">
      <w:pPr>
        <w:pStyle w:val="BodyText"/>
        <w:tabs>
          <w:tab w:val="clear" w:pos="0"/>
          <w:tab w:val="left" w:pos="720"/>
          <w:tab w:val="left" w:pos="144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2.  DECLARATION OF PROXIES – QUORUM COUNT</w:t>
      </w:r>
    </w:p>
    <w:p w14:paraId="0E41922A" w14:textId="77777777" w:rsidR="00603657" w:rsidRDefault="00603657" w:rsidP="00D21F97">
      <w:pPr>
        <w:rPr>
          <w:rFonts w:ascii="Calibri" w:hAnsi="Calibri" w:cs="Arial"/>
        </w:rPr>
      </w:pPr>
    </w:p>
    <w:p w14:paraId="04912104" w14:textId="77777777" w:rsidR="00C1342D" w:rsidRDefault="00603657" w:rsidP="00C1342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2.</w:t>
      </w:r>
      <w:r w:rsidR="00F37FF0">
        <w:rPr>
          <w:rFonts w:ascii="Calibri" w:hAnsi="Calibri" w:cs="Arial"/>
          <w:b/>
        </w:rPr>
        <w:t>1</w:t>
      </w:r>
      <w:r>
        <w:rPr>
          <w:rFonts w:ascii="Calibri" w:hAnsi="Calibri" w:cs="Arial"/>
          <w:b/>
        </w:rPr>
        <w:tab/>
      </w:r>
      <w:r w:rsidR="00D21F97">
        <w:rPr>
          <w:rFonts w:ascii="Calibri" w:hAnsi="Calibri" w:cs="Arial"/>
          <w:b/>
        </w:rPr>
        <w:t>PROXIES</w:t>
      </w:r>
      <w:r w:rsidR="00CB11DD">
        <w:rPr>
          <w:rFonts w:ascii="Calibri" w:hAnsi="Calibri" w:cs="Arial"/>
          <w:b/>
        </w:rPr>
        <w:t xml:space="preserve"> (WITH APOLOGIES)</w:t>
      </w:r>
    </w:p>
    <w:p w14:paraId="4EAC3C11" w14:textId="77777777" w:rsidR="00603657" w:rsidRPr="00C1342D" w:rsidRDefault="00603657" w:rsidP="00C1342D">
      <w:pPr>
        <w:rPr>
          <w:rFonts w:ascii="Calibri" w:hAnsi="Calibri" w:cs="Arial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134"/>
        <w:gridCol w:w="850"/>
        <w:gridCol w:w="1184"/>
        <w:gridCol w:w="943"/>
      </w:tblGrid>
      <w:tr w:rsidR="00680916" w:rsidRPr="009E5434" w14:paraId="63A52DCD" w14:textId="77777777" w:rsidTr="002C37A9">
        <w:trPr>
          <w:trHeight w:val="20"/>
        </w:trPr>
        <w:tc>
          <w:tcPr>
            <w:tcW w:w="3510" w:type="dxa"/>
            <w:vAlign w:val="center"/>
          </w:tcPr>
          <w:p w14:paraId="4089390F" w14:textId="77777777" w:rsidR="00680916" w:rsidRPr="009E5434" w:rsidRDefault="00680916" w:rsidP="0023631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1701" w:type="dxa"/>
            <w:vAlign w:val="center"/>
          </w:tcPr>
          <w:p w14:paraId="6B5EC8F7" w14:textId="77777777" w:rsidR="00680916" w:rsidRPr="009E5434" w:rsidRDefault="00680916" w:rsidP="00236311">
            <w:pPr>
              <w:jc w:val="center"/>
              <w:rPr>
                <w:rFonts w:ascii="Calibri" w:hAnsi="Calibri" w:cs="Arial"/>
                <w:b/>
              </w:rPr>
            </w:pPr>
            <w:r w:rsidRPr="009E5434">
              <w:rPr>
                <w:rFonts w:ascii="Calibri" w:hAnsi="Calibri" w:cs="Arial"/>
                <w:b/>
              </w:rPr>
              <w:t>Membership</w:t>
            </w:r>
            <w:r w:rsidR="00645E67">
              <w:rPr>
                <w:rFonts w:ascii="Calibri" w:hAnsi="Calibri" w:cs="Arial"/>
                <w:b/>
              </w:rPr>
              <w:t>/Organisation</w:t>
            </w:r>
          </w:p>
        </w:tc>
        <w:tc>
          <w:tcPr>
            <w:tcW w:w="1134" w:type="dxa"/>
            <w:vAlign w:val="center"/>
          </w:tcPr>
          <w:p w14:paraId="2E50A7BD" w14:textId="77777777" w:rsidR="00680916" w:rsidRPr="009E5434" w:rsidRDefault="00680916" w:rsidP="0023631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Apology</w:t>
            </w:r>
          </w:p>
        </w:tc>
        <w:tc>
          <w:tcPr>
            <w:tcW w:w="850" w:type="dxa"/>
            <w:vAlign w:val="center"/>
          </w:tcPr>
          <w:p w14:paraId="673FC8D0" w14:textId="77777777" w:rsidR="00680916" w:rsidRPr="009E5434" w:rsidRDefault="00680916" w:rsidP="0023631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Proxy</w:t>
            </w:r>
          </w:p>
        </w:tc>
        <w:tc>
          <w:tcPr>
            <w:tcW w:w="2127" w:type="dxa"/>
            <w:gridSpan w:val="2"/>
            <w:vAlign w:val="center"/>
          </w:tcPr>
          <w:p w14:paraId="1507B486" w14:textId="77777777" w:rsidR="00680916" w:rsidRPr="009E5434" w:rsidRDefault="00680916" w:rsidP="0023631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Proxy Holder</w:t>
            </w:r>
          </w:p>
        </w:tc>
      </w:tr>
      <w:tr w:rsidR="0032037C" w:rsidRPr="00BA7055" w14:paraId="7F655B8C" w14:textId="77777777" w:rsidTr="002C37A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095B" w14:textId="77777777" w:rsidR="0032037C" w:rsidRDefault="001533DA" w:rsidP="003203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3DA">
              <w:rPr>
                <w:rFonts w:ascii="Calibri" w:hAnsi="Calibri"/>
                <w:color w:val="000000"/>
                <w:sz w:val="22"/>
                <w:szCs w:val="22"/>
              </w:rPr>
              <w:t>ACT Council of Social Service Inc.</w:t>
            </w:r>
          </w:p>
        </w:tc>
        <w:tc>
          <w:tcPr>
            <w:tcW w:w="1701" w:type="dxa"/>
            <w:vAlign w:val="bottom"/>
          </w:tcPr>
          <w:p w14:paraId="3802D9E0" w14:textId="77777777" w:rsidR="0032037C" w:rsidRPr="00BA7055" w:rsidRDefault="00714A61" w:rsidP="00320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1134" w:type="dxa"/>
          </w:tcPr>
          <w:p w14:paraId="606D3CD7" w14:textId="77777777" w:rsidR="0032037C" w:rsidRPr="00BA7055" w:rsidRDefault="00714A61" w:rsidP="003203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59C3F579" w14:textId="77777777" w:rsidR="0032037C" w:rsidRPr="00BA7055" w:rsidRDefault="00714A61" w:rsidP="003203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4DACF5FA" w14:textId="77777777" w:rsidR="0032037C" w:rsidRPr="00BA7055" w:rsidRDefault="00632BDA" w:rsidP="003203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Rebecca Weatherby</w:t>
            </w:r>
          </w:p>
        </w:tc>
      </w:tr>
      <w:tr w:rsidR="00632BDA" w:rsidRPr="00BA7055" w14:paraId="0F1F6515" w14:textId="77777777" w:rsidTr="002C37A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600FE" w14:textId="77777777" w:rsidR="00632BDA" w:rsidRDefault="00632BDA" w:rsidP="00632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Andrew Bush</w:t>
            </w:r>
          </w:p>
        </w:tc>
        <w:tc>
          <w:tcPr>
            <w:tcW w:w="1701" w:type="dxa"/>
            <w:vAlign w:val="bottom"/>
          </w:tcPr>
          <w:p w14:paraId="40110948" w14:textId="77777777" w:rsidR="00632BDA" w:rsidRPr="00BA7055" w:rsidRDefault="00714A61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1134" w:type="dxa"/>
          </w:tcPr>
          <w:p w14:paraId="689DF67B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0F05B909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69983468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meeting</w:t>
            </w:r>
          </w:p>
        </w:tc>
      </w:tr>
      <w:tr w:rsidR="00632BDA" w:rsidRPr="00BA7055" w14:paraId="455146C3" w14:textId="77777777" w:rsidTr="002C37A9">
        <w:trPr>
          <w:trHeight w:val="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58E4D" w14:textId="77777777" w:rsidR="00632BDA" w:rsidRDefault="00632BDA" w:rsidP="00632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Barry Melville</w:t>
            </w:r>
          </w:p>
        </w:tc>
        <w:tc>
          <w:tcPr>
            <w:tcW w:w="1701" w:type="dxa"/>
            <w:vAlign w:val="bottom"/>
          </w:tcPr>
          <w:p w14:paraId="32E0F83D" w14:textId="77777777" w:rsidR="00632BDA" w:rsidRPr="00BA7055" w:rsidRDefault="00714A61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1134" w:type="dxa"/>
          </w:tcPr>
          <w:p w14:paraId="7BA014F2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4750917B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78EA0867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meeting</w:t>
            </w:r>
          </w:p>
        </w:tc>
      </w:tr>
      <w:tr w:rsidR="00632BDA" w:rsidRPr="00BA7055" w14:paraId="252069D6" w14:textId="77777777" w:rsidTr="002C37A9">
        <w:trPr>
          <w:trHeight w:val="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47DAE" w14:textId="77777777" w:rsidR="00632BDA" w:rsidRDefault="00632BDA" w:rsidP="00632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 w:cs="Calibri"/>
              </w:rPr>
              <w:t>Care Inc. (Carmel Franklin)</w:t>
            </w:r>
          </w:p>
        </w:tc>
        <w:tc>
          <w:tcPr>
            <w:tcW w:w="1701" w:type="dxa"/>
            <w:vAlign w:val="bottom"/>
          </w:tcPr>
          <w:p w14:paraId="5F266A0E" w14:textId="77777777" w:rsidR="00632BDA" w:rsidRPr="00BA7055" w:rsidRDefault="00714A61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1134" w:type="dxa"/>
          </w:tcPr>
          <w:p w14:paraId="5FBF7FDD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509926E3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1E75B7FF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meeting</w:t>
            </w:r>
          </w:p>
        </w:tc>
      </w:tr>
      <w:tr w:rsidR="00632BDA" w:rsidRPr="00BA7055" w14:paraId="0C50C1D0" w14:textId="77777777" w:rsidTr="002C37A9">
        <w:trPr>
          <w:trHeight w:val="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8F30F" w14:textId="77777777" w:rsidR="00632BDA" w:rsidRDefault="00632BDA" w:rsidP="00632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 w:cs="Calibri"/>
                <w:color w:val="000000"/>
                <w:sz w:val="22"/>
                <w:szCs w:val="22"/>
              </w:rPr>
              <w:t>Consumer Action Law Centre (Gerard Brody)</w:t>
            </w:r>
          </w:p>
        </w:tc>
        <w:tc>
          <w:tcPr>
            <w:tcW w:w="1701" w:type="dxa"/>
            <w:vAlign w:val="bottom"/>
          </w:tcPr>
          <w:p w14:paraId="0BE168C2" w14:textId="77777777" w:rsidR="00632BDA" w:rsidRPr="00BA7055" w:rsidRDefault="00714A61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1134" w:type="dxa"/>
          </w:tcPr>
          <w:p w14:paraId="617C99F0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042A86A0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6E7B53F5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meeting</w:t>
            </w:r>
          </w:p>
        </w:tc>
      </w:tr>
      <w:tr w:rsidR="00632BDA" w:rsidRPr="00BA7055" w14:paraId="0A145C5A" w14:textId="77777777" w:rsidTr="002C37A9">
        <w:trPr>
          <w:trHeight w:val="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7F9F2" w14:textId="77777777" w:rsidR="00632BDA" w:rsidRPr="009E35B0" w:rsidRDefault="00632BDA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2BDA">
              <w:rPr>
                <w:rFonts w:ascii="Calibri" w:hAnsi="Calibri" w:cs="Calibri"/>
                <w:color w:val="000000"/>
                <w:sz w:val="22"/>
                <w:szCs w:val="22"/>
              </w:rPr>
              <w:t>Consumer Credit Legal Service WA (Roberta Grealish)</w:t>
            </w:r>
          </w:p>
        </w:tc>
        <w:tc>
          <w:tcPr>
            <w:tcW w:w="1701" w:type="dxa"/>
            <w:vAlign w:val="bottom"/>
          </w:tcPr>
          <w:p w14:paraId="45AC60ED" w14:textId="77777777" w:rsidR="00632BDA" w:rsidRPr="00BA7055" w:rsidRDefault="00714A61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1134" w:type="dxa"/>
          </w:tcPr>
          <w:p w14:paraId="010F3DCA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40C2321E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75098A87" w14:textId="77777777" w:rsidR="00632BDA" w:rsidRPr="00BA7055" w:rsidRDefault="00632BDA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Bev Jow</w:t>
            </w:r>
            <w:r w:rsidR="008801BB">
              <w:rPr>
                <w:rFonts w:ascii="Calibri" w:hAnsi="Calibri" w:cs="Calibri"/>
                <w:sz w:val="22"/>
                <w:szCs w:val="22"/>
              </w:rPr>
              <w:t>le</w:t>
            </w:r>
          </w:p>
        </w:tc>
      </w:tr>
      <w:tr w:rsidR="00632BDA" w:rsidRPr="00BA7055" w14:paraId="5CBB9486" w14:textId="77777777" w:rsidTr="002C37A9">
        <w:trPr>
          <w:trHeight w:val="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78D2F" w14:textId="77777777" w:rsidR="00632BDA" w:rsidRDefault="00632BDA" w:rsidP="00632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 w:cs="Calibri"/>
                <w:color w:val="000000"/>
                <w:sz w:val="22"/>
                <w:szCs w:val="22"/>
              </w:rPr>
              <w:t>Consumer Federation of Australia (Gerard Brody)</w:t>
            </w:r>
          </w:p>
        </w:tc>
        <w:tc>
          <w:tcPr>
            <w:tcW w:w="1701" w:type="dxa"/>
            <w:vAlign w:val="bottom"/>
          </w:tcPr>
          <w:p w14:paraId="6A602F85" w14:textId="77777777" w:rsidR="00632BDA" w:rsidRPr="00BA7055" w:rsidRDefault="00714A61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1134" w:type="dxa"/>
          </w:tcPr>
          <w:p w14:paraId="070BED4B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6F9AFFE7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285840D3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meeting</w:t>
            </w:r>
          </w:p>
        </w:tc>
      </w:tr>
      <w:tr w:rsidR="00632BDA" w:rsidRPr="00BA7055" w14:paraId="3A9C2269" w14:textId="77777777" w:rsidTr="002C37A9">
        <w:trPr>
          <w:trHeight w:val="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DC986" w14:textId="77777777" w:rsidR="00632BDA" w:rsidRDefault="00632BDA" w:rsidP="00632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 w:cs="Calibri"/>
                <w:color w:val="000000"/>
                <w:sz w:val="22"/>
                <w:szCs w:val="22"/>
              </w:rPr>
              <w:t>Deafness Forum of Australia (Steve Williamson)</w:t>
            </w:r>
          </w:p>
        </w:tc>
        <w:tc>
          <w:tcPr>
            <w:tcW w:w="1701" w:type="dxa"/>
            <w:vAlign w:val="bottom"/>
          </w:tcPr>
          <w:p w14:paraId="1468E24A" w14:textId="77777777" w:rsidR="00632BDA" w:rsidRPr="00BA7055" w:rsidRDefault="00714A61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1134" w:type="dxa"/>
          </w:tcPr>
          <w:p w14:paraId="16BDE4BC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0DFCCE73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3688D690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meeting</w:t>
            </w:r>
          </w:p>
        </w:tc>
      </w:tr>
      <w:tr w:rsidR="00632BDA" w:rsidRPr="00BA7055" w14:paraId="4CAC73F9" w14:textId="77777777" w:rsidTr="002C37A9">
        <w:trPr>
          <w:trHeight w:val="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F6A8" w14:textId="77777777" w:rsidR="00632BDA" w:rsidRDefault="00632BDA" w:rsidP="00632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 w:cs="Calibri"/>
                <w:color w:val="000000"/>
                <w:sz w:val="22"/>
                <w:szCs w:val="22"/>
              </w:rPr>
              <w:t>Deborah Fullwood</w:t>
            </w:r>
          </w:p>
        </w:tc>
        <w:tc>
          <w:tcPr>
            <w:tcW w:w="1701" w:type="dxa"/>
            <w:vAlign w:val="bottom"/>
          </w:tcPr>
          <w:p w14:paraId="5B633CB5" w14:textId="77777777" w:rsidR="00632BDA" w:rsidRPr="00BA7055" w:rsidRDefault="00714A61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1134" w:type="dxa"/>
          </w:tcPr>
          <w:p w14:paraId="091CD602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324AAD92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75F17F45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Keith Besgrove</w:t>
            </w:r>
          </w:p>
        </w:tc>
      </w:tr>
      <w:tr w:rsidR="00632BDA" w:rsidRPr="00BA7055" w14:paraId="33733EEB" w14:textId="77777777" w:rsidTr="002C37A9">
        <w:trPr>
          <w:trHeight w:val="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A05AE" w14:textId="77777777" w:rsidR="00632BDA" w:rsidRDefault="00632BDA" w:rsidP="00632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/>
                <w:color w:val="000000"/>
                <w:sz w:val="22"/>
                <w:szCs w:val="22"/>
              </w:rPr>
              <w:t>Derek Wilding</w:t>
            </w:r>
          </w:p>
        </w:tc>
        <w:tc>
          <w:tcPr>
            <w:tcW w:w="1701" w:type="dxa"/>
            <w:vAlign w:val="bottom"/>
          </w:tcPr>
          <w:p w14:paraId="42E89F1B" w14:textId="77777777" w:rsidR="00632BDA" w:rsidRPr="00BA7055" w:rsidRDefault="00714A61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1134" w:type="dxa"/>
          </w:tcPr>
          <w:p w14:paraId="712C9FCE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57FB893C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67CCB61C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meeting</w:t>
            </w:r>
          </w:p>
        </w:tc>
      </w:tr>
      <w:tr w:rsidR="00632BDA" w:rsidRPr="00BA7055" w14:paraId="1F60FDA2" w14:textId="77777777" w:rsidTr="002C37A9">
        <w:trPr>
          <w:trHeight w:val="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182AD" w14:textId="77777777" w:rsidR="00632BDA" w:rsidRDefault="00632BDA" w:rsidP="00632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Erin Turner</w:t>
            </w:r>
          </w:p>
        </w:tc>
        <w:tc>
          <w:tcPr>
            <w:tcW w:w="1701" w:type="dxa"/>
            <w:vAlign w:val="bottom"/>
          </w:tcPr>
          <w:p w14:paraId="573F27B9" w14:textId="77777777" w:rsidR="00632BDA" w:rsidRPr="00BA7055" w:rsidRDefault="00714A61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1134" w:type="dxa"/>
          </w:tcPr>
          <w:p w14:paraId="2CE3CE3B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3A6B8819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4A50F8AE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meeting</w:t>
            </w:r>
          </w:p>
        </w:tc>
      </w:tr>
      <w:tr w:rsidR="00632BDA" w:rsidRPr="00BA7055" w14:paraId="6168311D" w14:textId="77777777" w:rsidTr="002C37A9">
        <w:trPr>
          <w:trHeight w:val="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F0232" w14:textId="77777777" w:rsidR="00632BDA" w:rsidRDefault="00632BDA" w:rsidP="00632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/>
                <w:color w:val="000000"/>
                <w:sz w:val="22"/>
                <w:szCs w:val="22"/>
              </w:rPr>
              <w:t>Gerard Goggin</w:t>
            </w:r>
          </w:p>
        </w:tc>
        <w:tc>
          <w:tcPr>
            <w:tcW w:w="1701" w:type="dxa"/>
            <w:vAlign w:val="bottom"/>
          </w:tcPr>
          <w:p w14:paraId="7A3429E7" w14:textId="77777777" w:rsidR="00632BDA" w:rsidRPr="00BA7055" w:rsidRDefault="00714A61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1134" w:type="dxa"/>
          </w:tcPr>
          <w:p w14:paraId="3E3878C8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177E5FDC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66302E2C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meeting</w:t>
            </w:r>
          </w:p>
        </w:tc>
      </w:tr>
      <w:tr w:rsidR="00632BDA" w:rsidRPr="00BA7055" w14:paraId="339C090B" w14:textId="77777777" w:rsidTr="002C37A9">
        <w:trPr>
          <w:trHeight w:val="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10B49" w14:textId="77777777" w:rsidR="00632BDA" w:rsidRPr="009E35B0" w:rsidRDefault="00632BDA" w:rsidP="00632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Gunela Astbrink</w:t>
            </w:r>
          </w:p>
        </w:tc>
        <w:tc>
          <w:tcPr>
            <w:tcW w:w="1701" w:type="dxa"/>
            <w:vAlign w:val="bottom"/>
          </w:tcPr>
          <w:p w14:paraId="758AE2FB" w14:textId="77777777" w:rsidR="00632BDA" w:rsidRPr="00BA7055" w:rsidRDefault="00714A61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1134" w:type="dxa"/>
          </w:tcPr>
          <w:p w14:paraId="6C32B3F0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702DE8A8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2C437995" w14:textId="77777777" w:rsidR="00632BDA" w:rsidRPr="00BA7055" w:rsidRDefault="00714A61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meeting</w:t>
            </w:r>
          </w:p>
        </w:tc>
      </w:tr>
      <w:tr w:rsidR="002C37A9" w:rsidRPr="00BA7055" w14:paraId="03483D07" w14:textId="77777777" w:rsidTr="002C37A9">
        <w:trPr>
          <w:trHeight w:val="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3C284" w14:textId="58128DE6" w:rsidR="002C37A9" w:rsidRDefault="002C37A9" w:rsidP="00632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/>
                <w:color w:val="000000"/>
                <w:sz w:val="22"/>
                <w:szCs w:val="22"/>
              </w:rPr>
              <w:t>Isolated Children's Parents' Association of NSW (Tanya Mitchell)</w:t>
            </w:r>
          </w:p>
        </w:tc>
        <w:tc>
          <w:tcPr>
            <w:tcW w:w="1701" w:type="dxa"/>
            <w:vAlign w:val="bottom"/>
          </w:tcPr>
          <w:p w14:paraId="0519FB6D" w14:textId="5ADA866C" w:rsidR="002C37A9" w:rsidRPr="00BA7055" w:rsidRDefault="002C37A9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1134" w:type="dxa"/>
          </w:tcPr>
          <w:p w14:paraId="50CF4449" w14:textId="0C63BD39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3A7B8D7F" w14:textId="695EDAF8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30F006F9" w14:textId="77033CD3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meeting</w:t>
            </w:r>
          </w:p>
        </w:tc>
      </w:tr>
      <w:tr w:rsidR="002C37A9" w:rsidRPr="00BA7055" w14:paraId="2E5C6BF6" w14:textId="77777777" w:rsidTr="002C37A9">
        <w:trPr>
          <w:trHeight w:val="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9DC5C" w14:textId="2FCA669E" w:rsidR="002C37A9" w:rsidRDefault="002C37A9" w:rsidP="00632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/>
                <w:color w:val="000000"/>
                <w:sz w:val="22"/>
                <w:szCs w:val="22"/>
              </w:rPr>
              <w:t>Isolated Children's Parents' Association of WA (Sally Brindal)</w:t>
            </w:r>
          </w:p>
        </w:tc>
        <w:tc>
          <w:tcPr>
            <w:tcW w:w="1701" w:type="dxa"/>
            <w:vAlign w:val="bottom"/>
          </w:tcPr>
          <w:p w14:paraId="63676C58" w14:textId="7060B98C" w:rsidR="002C37A9" w:rsidRPr="00BA7055" w:rsidRDefault="002C37A9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1134" w:type="dxa"/>
          </w:tcPr>
          <w:p w14:paraId="11B46246" w14:textId="28D7509D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502ADAB7" w14:textId="11EBD3C5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17157CAB" w14:textId="58BF2CAD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meeting</w:t>
            </w:r>
          </w:p>
        </w:tc>
      </w:tr>
      <w:tr w:rsidR="002C37A9" w:rsidRPr="00BA7055" w14:paraId="2B6187AD" w14:textId="77777777" w:rsidTr="002C37A9">
        <w:trPr>
          <w:trHeight w:val="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68CEB" w14:textId="5E64D50C" w:rsidR="002C37A9" w:rsidRDefault="002C37A9" w:rsidP="00632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/>
                <w:color w:val="000000"/>
                <w:sz w:val="22"/>
                <w:szCs w:val="22"/>
              </w:rPr>
              <w:t>Len Bytheway</w:t>
            </w:r>
          </w:p>
        </w:tc>
        <w:tc>
          <w:tcPr>
            <w:tcW w:w="1701" w:type="dxa"/>
            <w:vAlign w:val="bottom"/>
          </w:tcPr>
          <w:p w14:paraId="5278D0F6" w14:textId="1A3CAA3D" w:rsidR="002C37A9" w:rsidRPr="00BA7055" w:rsidRDefault="002C37A9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1134" w:type="dxa"/>
          </w:tcPr>
          <w:p w14:paraId="7FF5530B" w14:textId="6B0D5DC5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017FB97F" w14:textId="15512676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1BFBF137" w14:textId="771875C7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meeting</w:t>
            </w:r>
          </w:p>
        </w:tc>
      </w:tr>
      <w:tr w:rsidR="002C37A9" w:rsidRPr="00BA7055" w14:paraId="5883BAB5" w14:textId="77777777" w:rsidTr="002C37A9">
        <w:trPr>
          <w:trHeight w:val="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BBC5" w14:textId="2D21E6E8" w:rsidR="002C37A9" w:rsidRDefault="002C37A9" w:rsidP="00632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/>
                <w:color w:val="000000"/>
                <w:sz w:val="22"/>
                <w:szCs w:val="22"/>
              </w:rPr>
              <w:t>Nan Bolser</w:t>
            </w:r>
          </w:p>
        </w:tc>
        <w:tc>
          <w:tcPr>
            <w:tcW w:w="1701" w:type="dxa"/>
            <w:vAlign w:val="bottom"/>
          </w:tcPr>
          <w:p w14:paraId="7F96546F" w14:textId="1BD06EDD" w:rsidR="002C37A9" w:rsidRPr="00BA7055" w:rsidRDefault="002C37A9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1134" w:type="dxa"/>
          </w:tcPr>
          <w:p w14:paraId="45322301" w14:textId="11C404AD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2F75C0CB" w14:textId="588783BA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53720702" w14:textId="4FAFCB63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meeting</w:t>
            </w:r>
          </w:p>
        </w:tc>
      </w:tr>
      <w:tr w:rsidR="002C37A9" w:rsidRPr="00BA7055" w14:paraId="21BA9608" w14:textId="77777777" w:rsidTr="002C37A9">
        <w:trPr>
          <w:trHeight w:val="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E8992" w14:textId="5E956C75" w:rsidR="002C37A9" w:rsidRDefault="002C37A9" w:rsidP="00632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/>
                <w:color w:val="000000"/>
                <w:sz w:val="22"/>
                <w:szCs w:val="22"/>
              </w:rPr>
              <w:t>Physical Disability Council of NSW (Serena Ovens)</w:t>
            </w:r>
          </w:p>
        </w:tc>
        <w:tc>
          <w:tcPr>
            <w:tcW w:w="1701" w:type="dxa"/>
            <w:vAlign w:val="bottom"/>
          </w:tcPr>
          <w:p w14:paraId="6D107B61" w14:textId="1F55EC4C" w:rsidR="002C37A9" w:rsidRPr="00BA7055" w:rsidRDefault="002C37A9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1134" w:type="dxa"/>
          </w:tcPr>
          <w:p w14:paraId="2C5A342C" w14:textId="28D7CC05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1B90403F" w14:textId="0A7BC3D8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07FD7693" w14:textId="44B1C122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meeting</w:t>
            </w:r>
          </w:p>
        </w:tc>
      </w:tr>
      <w:tr w:rsidR="002C37A9" w:rsidRPr="00BA7055" w14:paraId="0713405A" w14:textId="77777777" w:rsidTr="002C37A9">
        <w:trPr>
          <w:trHeight w:val="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A8654" w14:textId="469DC4EF" w:rsidR="002C37A9" w:rsidRDefault="002C37A9" w:rsidP="00632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/>
                <w:color w:val="000000"/>
                <w:sz w:val="22"/>
                <w:szCs w:val="22"/>
              </w:rPr>
              <w:t xml:space="preserve">Rachael </w:t>
            </w:r>
            <w:proofErr w:type="spellStart"/>
            <w:r w:rsidRPr="009E35B0">
              <w:rPr>
                <w:rFonts w:ascii="Calibri" w:hAnsi="Calibri"/>
                <w:color w:val="000000"/>
                <w:sz w:val="22"/>
                <w:szCs w:val="22"/>
              </w:rPr>
              <w:t>Mil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full</w:t>
            </w:r>
            <w:proofErr w:type="spellEnd"/>
          </w:p>
        </w:tc>
        <w:tc>
          <w:tcPr>
            <w:tcW w:w="1701" w:type="dxa"/>
            <w:vAlign w:val="bottom"/>
          </w:tcPr>
          <w:p w14:paraId="2A9FFAB1" w14:textId="5F26D476" w:rsidR="002C37A9" w:rsidRPr="00BA7055" w:rsidRDefault="002C37A9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1134" w:type="dxa"/>
          </w:tcPr>
          <w:p w14:paraId="5661184A" w14:textId="09029258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65EDAD5E" w14:textId="326D7B6E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6A20CADC" w14:textId="00E83621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meeting</w:t>
            </w:r>
          </w:p>
        </w:tc>
      </w:tr>
      <w:tr w:rsidR="002C37A9" w:rsidRPr="00BA7055" w14:paraId="04B1801D" w14:textId="77777777" w:rsidTr="002C37A9">
        <w:trPr>
          <w:trHeight w:val="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87BCA" w14:textId="0118E82E" w:rsidR="002C37A9" w:rsidRDefault="002C37A9" w:rsidP="00632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3DA">
              <w:rPr>
                <w:rFonts w:ascii="Calibri" w:hAnsi="Calibri"/>
                <w:color w:val="000000"/>
                <w:sz w:val="22"/>
                <w:szCs w:val="22"/>
              </w:rPr>
              <w:t xml:space="preserve">Ryan </w:t>
            </w:r>
            <w:proofErr w:type="spellStart"/>
            <w:r w:rsidRPr="001533DA">
              <w:rPr>
                <w:rFonts w:ascii="Calibri" w:hAnsi="Calibri"/>
                <w:color w:val="000000"/>
                <w:sz w:val="22"/>
                <w:szCs w:val="22"/>
              </w:rPr>
              <w:t>Sengara</w:t>
            </w:r>
            <w:proofErr w:type="spellEnd"/>
          </w:p>
        </w:tc>
        <w:tc>
          <w:tcPr>
            <w:tcW w:w="1701" w:type="dxa"/>
            <w:vAlign w:val="bottom"/>
          </w:tcPr>
          <w:p w14:paraId="5CD1A59C" w14:textId="32F9F334" w:rsidR="002C37A9" w:rsidRPr="00BA7055" w:rsidRDefault="002C37A9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1134" w:type="dxa"/>
          </w:tcPr>
          <w:p w14:paraId="71CB3879" w14:textId="5E15E1A0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1C425BE4" w14:textId="56376DFE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38CBFCE4" w14:textId="7E6BBD1F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meeting</w:t>
            </w:r>
          </w:p>
        </w:tc>
      </w:tr>
      <w:tr w:rsidR="002C37A9" w:rsidRPr="00BA7055" w14:paraId="12A236D0" w14:textId="77777777" w:rsidTr="002C37A9">
        <w:trPr>
          <w:trHeight w:val="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C7E60" w14:textId="5F3FDBBD" w:rsidR="002C37A9" w:rsidRDefault="002C37A9" w:rsidP="00632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3DA">
              <w:rPr>
                <w:rFonts w:ascii="Calibri" w:hAnsi="Calibri"/>
                <w:color w:val="000000"/>
                <w:sz w:val="22"/>
                <w:szCs w:val="22"/>
              </w:rPr>
              <w:t>Victoria Rubensohn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AM</w:t>
            </w:r>
          </w:p>
        </w:tc>
        <w:tc>
          <w:tcPr>
            <w:tcW w:w="1701" w:type="dxa"/>
            <w:vAlign w:val="bottom"/>
          </w:tcPr>
          <w:p w14:paraId="30D8F84D" w14:textId="688E8DBF" w:rsidR="002C37A9" w:rsidRPr="00BA7055" w:rsidRDefault="002C37A9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1134" w:type="dxa"/>
          </w:tcPr>
          <w:p w14:paraId="0EBA6A22" w14:textId="2EC55755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20864AC2" w14:textId="10B96A7B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5AEEB4FD" w14:textId="2DA97D10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meeting</w:t>
            </w:r>
          </w:p>
        </w:tc>
      </w:tr>
      <w:tr w:rsidR="002C37A9" w:rsidRPr="00BA7055" w14:paraId="0E986973" w14:textId="77777777" w:rsidTr="002C37A9">
        <w:trPr>
          <w:trHeight w:val="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D886D" w14:textId="6DA8AB67" w:rsidR="002C37A9" w:rsidRDefault="002C37A9" w:rsidP="00632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3DA">
              <w:rPr>
                <w:rFonts w:ascii="Calibri" w:hAnsi="Calibri"/>
                <w:color w:val="000000"/>
                <w:sz w:val="22"/>
                <w:szCs w:val="22"/>
              </w:rPr>
              <w:t>Women's Legal Services Australia (Liz Snell)</w:t>
            </w:r>
          </w:p>
        </w:tc>
        <w:tc>
          <w:tcPr>
            <w:tcW w:w="1701" w:type="dxa"/>
            <w:vAlign w:val="bottom"/>
          </w:tcPr>
          <w:p w14:paraId="2C07A6A6" w14:textId="603EAB57" w:rsidR="002C37A9" w:rsidRPr="00BA7055" w:rsidRDefault="002C37A9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1134" w:type="dxa"/>
          </w:tcPr>
          <w:p w14:paraId="3C90FB42" w14:textId="36D593A3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2103DB5C" w14:textId="674CECEA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2C031DBB" w14:textId="12711ED1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meeting</w:t>
            </w:r>
          </w:p>
        </w:tc>
      </w:tr>
      <w:tr w:rsidR="002C37A9" w:rsidRPr="00BA7055" w14:paraId="786EE4F8" w14:textId="77777777" w:rsidTr="002C37A9">
        <w:trPr>
          <w:trHeight w:val="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22471" w14:textId="644FCEC2" w:rsidR="002C37A9" w:rsidRDefault="002C37A9" w:rsidP="00632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3DA">
              <w:rPr>
                <w:rFonts w:ascii="Calibri" w:hAnsi="Calibri"/>
                <w:color w:val="000000"/>
                <w:sz w:val="22"/>
                <w:szCs w:val="22"/>
              </w:rPr>
              <w:t>Women's Legal Services NSW (Helen Campbell)</w:t>
            </w:r>
          </w:p>
        </w:tc>
        <w:tc>
          <w:tcPr>
            <w:tcW w:w="1701" w:type="dxa"/>
            <w:vAlign w:val="bottom"/>
          </w:tcPr>
          <w:p w14:paraId="3B0CB75A" w14:textId="158447C9" w:rsidR="002C37A9" w:rsidRPr="00BA7055" w:rsidRDefault="002C37A9" w:rsidP="00632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1134" w:type="dxa"/>
          </w:tcPr>
          <w:p w14:paraId="71E2C94A" w14:textId="5D098CD2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245114AB" w14:textId="1F5FC98E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27" w:type="dxa"/>
            <w:gridSpan w:val="2"/>
          </w:tcPr>
          <w:p w14:paraId="5592B677" w14:textId="526B75AC" w:rsidR="002C37A9" w:rsidRPr="00BA7055" w:rsidRDefault="002C37A9" w:rsidP="00632B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meeting</w:t>
            </w:r>
          </w:p>
        </w:tc>
      </w:tr>
      <w:tr w:rsidR="002C37A9" w:rsidRPr="009E5434" w14:paraId="52634D60" w14:textId="77777777" w:rsidTr="002C37A9">
        <w:trPr>
          <w:gridAfter w:val="1"/>
          <w:wAfter w:w="943" w:type="dxa"/>
          <w:trHeight w:val="20"/>
        </w:trPr>
        <w:tc>
          <w:tcPr>
            <w:tcW w:w="8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2859C" w14:textId="77777777" w:rsidR="0032226C" w:rsidRDefault="0032226C" w:rsidP="00680FED">
            <w:pPr>
              <w:pStyle w:val="Heading4"/>
              <w:ind w:left="0" w:firstLine="0"/>
              <w:rPr>
                <w:rFonts w:ascii="Calibri" w:hAnsi="Calibri"/>
                <w:i/>
                <w:sz w:val="24"/>
                <w:szCs w:val="24"/>
                <w:u w:val="none"/>
              </w:rPr>
            </w:pPr>
          </w:p>
          <w:p w14:paraId="00C64C21" w14:textId="30D2869A" w:rsidR="002C37A9" w:rsidRDefault="0032226C" w:rsidP="00680FED">
            <w:pPr>
              <w:pStyle w:val="Heading4"/>
              <w:ind w:left="0" w:firstLine="0"/>
              <w:rPr>
                <w:rFonts w:ascii="Calibri" w:hAnsi="Calibri"/>
                <w:i/>
                <w:sz w:val="24"/>
                <w:szCs w:val="24"/>
                <w:u w:val="none"/>
              </w:rPr>
            </w:pPr>
            <w:r w:rsidRPr="0032226C">
              <w:rPr>
                <w:rFonts w:ascii="Calibri" w:hAnsi="Calibri"/>
                <w:i/>
                <w:sz w:val="24"/>
                <w:szCs w:val="24"/>
                <w:u w:val="none"/>
              </w:rPr>
              <w:t>Total of 23 Financial Members submitted proxies.</w:t>
            </w:r>
          </w:p>
        </w:tc>
      </w:tr>
    </w:tbl>
    <w:p w14:paraId="469C4F57" w14:textId="77777777" w:rsidR="00057F57" w:rsidRDefault="00057F57" w:rsidP="00680916">
      <w:pPr>
        <w:pStyle w:val="BodyText"/>
        <w:tabs>
          <w:tab w:val="clear" w:pos="0"/>
          <w:tab w:val="left" w:pos="720"/>
          <w:tab w:val="left" w:pos="1440"/>
        </w:tabs>
        <w:rPr>
          <w:rFonts w:ascii="Calibri" w:hAnsi="Calibri"/>
          <w:sz w:val="24"/>
        </w:rPr>
      </w:pPr>
    </w:p>
    <w:p w14:paraId="759C9E62" w14:textId="77777777" w:rsidR="00F37FF0" w:rsidRPr="00603657" w:rsidRDefault="00F37FF0" w:rsidP="00F37FF0">
      <w:pPr>
        <w:rPr>
          <w:rFonts w:ascii="Calibri" w:hAnsi="Calibri" w:cs="Arial"/>
          <w:b/>
        </w:rPr>
      </w:pPr>
      <w:r w:rsidRPr="00603657">
        <w:rPr>
          <w:rFonts w:ascii="Calibri" w:hAnsi="Calibri" w:cs="Arial"/>
          <w:b/>
        </w:rPr>
        <w:t>2.</w:t>
      </w:r>
      <w:r>
        <w:rPr>
          <w:rFonts w:ascii="Calibri" w:hAnsi="Calibri" w:cs="Arial"/>
          <w:b/>
        </w:rPr>
        <w:t>2</w:t>
      </w:r>
      <w:r w:rsidRPr="00603657">
        <w:rPr>
          <w:rFonts w:ascii="Calibri" w:hAnsi="Calibri" w:cs="Arial"/>
          <w:b/>
        </w:rPr>
        <w:tab/>
        <w:t>QUORUM</w:t>
      </w:r>
    </w:p>
    <w:p w14:paraId="14751761" w14:textId="77777777" w:rsidR="00F37FF0" w:rsidRDefault="00F37FF0" w:rsidP="00F37FF0">
      <w:pPr>
        <w:rPr>
          <w:rFonts w:ascii="Calibri" w:hAnsi="Calibri" w:cs="Arial"/>
        </w:rPr>
      </w:pPr>
    </w:p>
    <w:p w14:paraId="6B0EAECA" w14:textId="77777777" w:rsidR="00F37FF0" w:rsidRDefault="00F37FF0" w:rsidP="00F37FF0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The ACCAN Constitution (Clause 15.2) states that 20% of Voting Members must be present in person or by proxy. The Chairperson advised the meeting that there was a </w:t>
      </w:r>
      <w:r w:rsidR="00F11ADB">
        <w:rPr>
          <w:rFonts w:ascii="Calibri" w:hAnsi="Calibri" w:cs="Arial"/>
        </w:rPr>
        <w:t>q</w:t>
      </w:r>
      <w:r>
        <w:rPr>
          <w:rFonts w:ascii="Calibri" w:hAnsi="Calibri" w:cs="Arial"/>
        </w:rPr>
        <w:t xml:space="preserve">uorum. A total of </w:t>
      </w:r>
      <w:r w:rsidR="004C6EE4">
        <w:rPr>
          <w:rFonts w:ascii="Calibri" w:hAnsi="Calibri" w:cs="Arial"/>
        </w:rPr>
        <w:t>42</w:t>
      </w:r>
      <w:r>
        <w:rPr>
          <w:rFonts w:ascii="Calibri" w:hAnsi="Calibri" w:cs="Arial"/>
        </w:rPr>
        <w:t xml:space="preserve"> ACCAN members were present in person or had given a proxy.</w:t>
      </w:r>
    </w:p>
    <w:p w14:paraId="2D547152" w14:textId="77777777" w:rsidR="00F37FF0" w:rsidRDefault="00F37FF0" w:rsidP="008173EF">
      <w:pPr>
        <w:rPr>
          <w:rFonts w:ascii="Calibri" w:hAnsi="Calibri" w:cs="Arial"/>
          <w:b/>
        </w:rPr>
      </w:pPr>
    </w:p>
    <w:p w14:paraId="1B8C2D09" w14:textId="77777777" w:rsidR="008173EF" w:rsidRDefault="00A81664" w:rsidP="008173E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2.3</w:t>
      </w:r>
      <w:r>
        <w:rPr>
          <w:rFonts w:ascii="Calibri" w:hAnsi="Calibri" w:cs="Arial"/>
          <w:b/>
        </w:rPr>
        <w:tab/>
      </w:r>
      <w:r w:rsidR="00603657">
        <w:rPr>
          <w:rFonts w:ascii="Calibri" w:hAnsi="Calibri" w:cs="Arial"/>
          <w:b/>
        </w:rPr>
        <w:t>PRESENT</w:t>
      </w:r>
    </w:p>
    <w:p w14:paraId="6BA8685E" w14:textId="77777777" w:rsidR="00603657" w:rsidRPr="00726CE3" w:rsidRDefault="00603657" w:rsidP="008173EF">
      <w:pPr>
        <w:rPr>
          <w:rFonts w:ascii="Calibri" w:hAnsi="Calibri" w:cs="Arial"/>
          <w:b/>
          <w:sz w:val="16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71"/>
        <w:gridCol w:w="3685"/>
      </w:tblGrid>
      <w:tr w:rsidR="00057F57" w14:paraId="43D3474C" w14:textId="77777777" w:rsidTr="00151A9D">
        <w:trPr>
          <w:trHeight w:val="319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B8BD88" w14:textId="77777777" w:rsidR="00057F57" w:rsidRDefault="00057F57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Name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4BED16" w14:textId="77777777" w:rsidR="00057F57" w:rsidRDefault="00057F57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Membership</w:t>
            </w:r>
          </w:p>
        </w:tc>
      </w:tr>
      <w:tr w:rsidR="006A02C4" w:rsidRPr="00D119A2" w14:paraId="6CA244AC" w14:textId="77777777" w:rsidTr="00236311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31471" w14:textId="77777777" w:rsidR="006A02C4" w:rsidRPr="00D119A2" w:rsidRDefault="002C32C5" w:rsidP="00A17E79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Andrew Stewart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3E0C2" w14:textId="77777777" w:rsidR="006A02C4" w:rsidRPr="00D119A2" w:rsidRDefault="002C32C5" w:rsidP="00A17E79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Individual</w:t>
            </w:r>
          </w:p>
        </w:tc>
      </w:tr>
      <w:tr w:rsidR="00EA35EB" w:rsidRPr="00D119A2" w14:paraId="23530C81" w14:textId="77777777" w:rsidTr="00B574C5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15E4A" w14:textId="77777777" w:rsidR="00EA35EB" w:rsidRDefault="002C32C5" w:rsidP="00236311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Consumer Credit Legal Service WA (Bev Jowle)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B14A1" w14:textId="77777777" w:rsidR="00EA35EB" w:rsidRDefault="002C32C5" w:rsidP="00236311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Organisation</w:t>
            </w:r>
          </w:p>
        </w:tc>
      </w:tr>
      <w:tr w:rsidR="006A02C4" w:rsidRPr="00D119A2" w14:paraId="4D7EBC67" w14:textId="77777777" w:rsidTr="00B574C5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36430" w14:textId="77777777" w:rsidR="006A02C4" w:rsidRPr="00D119A2" w:rsidRDefault="002C32C5" w:rsidP="00236311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Bruce Bebbington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76F89" w14:textId="77777777" w:rsidR="006A02C4" w:rsidRPr="00D119A2" w:rsidRDefault="002C32C5" w:rsidP="00236311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Individual</w:t>
            </w:r>
          </w:p>
        </w:tc>
      </w:tr>
      <w:tr w:rsidR="006A02C4" w:rsidRPr="00D119A2" w14:paraId="5A5537BC" w14:textId="77777777" w:rsidTr="00B574C5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E88E6" w14:textId="77777777" w:rsidR="006A02C4" w:rsidRDefault="002C32C5" w:rsidP="00076E2C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Cheryl Langdon-Orr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68BFD" w14:textId="77777777" w:rsidR="006A02C4" w:rsidRDefault="002C32C5" w:rsidP="00236311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Individual</w:t>
            </w:r>
          </w:p>
        </w:tc>
      </w:tr>
      <w:tr w:rsidR="006A02C4" w:rsidRPr="00D119A2" w14:paraId="556B7B8B" w14:textId="77777777" w:rsidTr="00B574C5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80470" w14:textId="77777777" w:rsidR="006A02C4" w:rsidRDefault="002C32C5" w:rsidP="00076E2C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Chris Dodds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EE7B2" w14:textId="77777777" w:rsidR="006A02C4" w:rsidRDefault="002C32C5" w:rsidP="00236311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Individual</w:t>
            </w:r>
          </w:p>
        </w:tc>
      </w:tr>
      <w:tr w:rsidR="00EA35EB" w:rsidRPr="00D119A2" w14:paraId="337EA02F" w14:textId="77777777" w:rsidTr="00B574C5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F6248" w14:textId="77777777" w:rsidR="00EA35EB" w:rsidRDefault="002C32C5" w:rsidP="00076E2C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Deirdre O'Donnell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A3561" w14:textId="77777777" w:rsidR="00EA35EB" w:rsidRDefault="002C32C5" w:rsidP="00236311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Individual</w:t>
            </w:r>
          </w:p>
        </w:tc>
      </w:tr>
      <w:tr w:rsidR="006A02C4" w:rsidRPr="00D119A2" w14:paraId="48D1C572" w14:textId="77777777" w:rsidTr="00B574C5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3EBAA" w14:textId="77777777" w:rsidR="006A02C4" w:rsidRDefault="002C32C5" w:rsidP="00076E2C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Holly Raiche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4A244" w14:textId="77777777" w:rsidR="006A02C4" w:rsidRDefault="002C32C5" w:rsidP="00236311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Individual</w:t>
            </w:r>
          </w:p>
        </w:tc>
      </w:tr>
      <w:tr w:rsidR="00EA35EB" w:rsidRPr="00D119A2" w14:paraId="46AE462B" w14:textId="77777777" w:rsidTr="00154893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08FD7" w14:textId="77777777" w:rsidR="00EA35EB" w:rsidRDefault="002C32C5" w:rsidP="00076E2C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Ian Binnie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AF462" w14:textId="77777777" w:rsidR="00EA35EB" w:rsidRDefault="002C32C5" w:rsidP="007C227E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Individual</w:t>
            </w:r>
          </w:p>
        </w:tc>
      </w:tr>
      <w:tr w:rsidR="00DD1E96" w:rsidRPr="00D119A2" w14:paraId="39DD339D" w14:textId="77777777" w:rsidTr="00154893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6AF1F" w14:textId="77777777" w:rsidR="00DD1E96" w:rsidRDefault="002C32C5" w:rsidP="00076E2C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Julian Thomas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90763" w14:textId="77777777" w:rsidR="00DD1E96" w:rsidRDefault="002C32C5" w:rsidP="007C227E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Individual</w:t>
            </w:r>
          </w:p>
        </w:tc>
      </w:tr>
      <w:tr w:rsidR="00463396" w:rsidRPr="00D119A2" w14:paraId="309C3E3C" w14:textId="77777777" w:rsidTr="00B574C5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1CEEC" w14:textId="77777777" w:rsidR="00463396" w:rsidRDefault="002C32C5" w:rsidP="00236311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Keith Besgrove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C191D" w14:textId="77777777" w:rsidR="00463396" w:rsidRDefault="002C32C5" w:rsidP="00236311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Individual</w:t>
            </w:r>
          </w:p>
        </w:tc>
      </w:tr>
      <w:tr w:rsidR="00EA35EB" w:rsidRPr="00D119A2" w14:paraId="22BF67D1" w14:textId="77777777" w:rsidTr="00236311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C4F52" w14:textId="77777777" w:rsidR="00EA35EB" w:rsidRDefault="002C32C5" w:rsidP="00236311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auDA (Michael Lewis)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C0096" w14:textId="77777777" w:rsidR="00EA35EB" w:rsidRDefault="002C32C5" w:rsidP="00236311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Organisation</w:t>
            </w:r>
          </w:p>
        </w:tc>
      </w:tr>
      <w:tr w:rsidR="006A02C4" w:rsidRPr="00D119A2" w14:paraId="43A327DF" w14:textId="77777777" w:rsidTr="00B574C5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E7101" w14:textId="77777777" w:rsidR="006A02C4" w:rsidRPr="00D119A2" w:rsidRDefault="002C32C5" w:rsidP="00236311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Nadia Moffatt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1F00D" w14:textId="77777777" w:rsidR="006A02C4" w:rsidRPr="00D119A2" w:rsidRDefault="002C32C5" w:rsidP="00236311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Individual</w:t>
            </w:r>
          </w:p>
        </w:tc>
      </w:tr>
      <w:tr w:rsidR="006A02C4" w:rsidRPr="00D119A2" w14:paraId="48F02981" w14:textId="77777777" w:rsidTr="00B574C5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D674F" w14:textId="77777777" w:rsidR="006A02C4" w:rsidRPr="00D119A2" w:rsidRDefault="002C32C5" w:rsidP="00236311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 w:rsidRPr="00F86DE4">
              <w:rPr>
                <w:rFonts w:ascii="Calibri" w:hAnsi="Calibri"/>
                <w:color w:val="000000"/>
                <w:sz w:val="22"/>
                <w:szCs w:val="24"/>
              </w:rPr>
              <w:t>ACT Council of Social Service Inc. (Rebecca Weatherly)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11E9B" w14:textId="77777777" w:rsidR="006A02C4" w:rsidRPr="00D119A2" w:rsidRDefault="002C32C5" w:rsidP="00236311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Organisation</w:t>
            </w:r>
          </w:p>
        </w:tc>
      </w:tr>
      <w:tr w:rsidR="00463396" w:rsidRPr="00D119A2" w14:paraId="46493862" w14:textId="77777777" w:rsidTr="00EA35EB"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7503D1" w14:textId="77777777" w:rsidR="00463396" w:rsidRDefault="002C32C5" w:rsidP="00236311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Sandy Ross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204D7A" w14:textId="77777777" w:rsidR="00463396" w:rsidRDefault="002C32C5" w:rsidP="00236311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Individual</w:t>
            </w:r>
          </w:p>
        </w:tc>
      </w:tr>
      <w:tr w:rsidR="00EA35EB" w:rsidRPr="00D119A2" w14:paraId="27DFFA7C" w14:textId="77777777" w:rsidTr="00EA35EB"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04D322" w14:textId="77777777" w:rsidR="00EA35EB" w:rsidRPr="00EA35EB" w:rsidRDefault="002C32C5" w:rsidP="00236311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Sarah Wilson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24766D" w14:textId="77777777" w:rsidR="00EA35EB" w:rsidRDefault="002C32C5" w:rsidP="00236311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Individual</w:t>
            </w:r>
          </w:p>
        </w:tc>
      </w:tr>
      <w:tr w:rsidR="008769BB" w:rsidRPr="00D119A2" w14:paraId="7762B7EB" w14:textId="77777777" w:rsidTr="0032037C"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992B15" w14:textId="77777777" w:rsidR="008769BB" w:rsidRPr="00EA35EB" w:rsidRDefault="002C32C5" w:rsidP="008769BB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Scott Winch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169BC5" w14:textId="77777777" w:rsidR="008769BB" w:rsidRDefault="002C32C5" w:rsidP="008769BB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Individual</w:t>
            </w:r>
          </w:p>
        </w:tc>
      </w:tr>
      <w:tr w:rsidR="008769BB" w:rsidRPr="00D119A2" w14:paraId="05F28D42" w14:textId="77777777" w:rsidTr="0032037C"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36AD08" w14:textId="77777777" w:rsidR="008769BB" w:rsidRPr="00EA35EB" w:rsidRDefault="002C32C5" w:rsidP="008769BB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lastRenderedPageBreak/>
              <w:t>Vince Humphries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98CCB8" w14:textId="77777777" w:rsidR="008769BB" w:rsidRDefault="002C32C5" w:rsidP="008769BB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Individual</w:t>
            </w:r>
          </w:p>
        </w:tc>
      </w:tr>
      <w:tr w:rsidR="008769BB" w:rsidRPr="00D119A2" w14:paraId="141EBB64" w14:textId="77777777" w:rsidTr="0032037C"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21CB5B" w14:textId="77777777" w:rsidR="008769BB" w:rsidRPr="00EA35EB" w:rsidRDefault="002C32C5" w:rsidP="008769BB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 w:rsidRPr="00F86DE4">
              <w:rPr>
                <w:rFonts w:ascii="Calibri" w:hAnsi="Calibri"/>
                <w:color w:val="000000"/>
                <w:sz w:val="22"/>
                <w:szCs w:val="24"/>
              </w:rPr>
              <w:t>Isolated Children's Parents' Association Australia (Wendy Hick)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834C9B" w14:textId="77777777" w:rsidR="008769BB" w:rsidRDefault="002C32C5" w:rsidP="008769BB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Organisation</w:t>
            </w:r>
          </w:p>
        </w:tc>
      </w:tr>
      <w:tr w:rsidR="008769BB" w:rsidRPr="00D119A2" w14:paraId="1A6D5AD6" w14:textId="77777777" w:rsidTr="0032037C"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7A013" w14:textId="77777777" w:rsidR="008769BB" w:rsidRPr="00EA35EB" w:rsidRDefault="002C32C5" w:rsidP="008769BB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William Tibben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94F450" w14:textId="77777777" w:rsidR="008769BB" w:rsidRDefault="002C32C5" w:rsidP="008769BB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Individual</w:t>
            </w:r>
          </w:p>
        </w:tc>
      </w:tr>
    </w:tbl>
    <w:p w14:paraId="704278F0" w14:textId="77777777" w:rsidR="00603657" w:rsidRPr="00726CE3" w:rsidRDefault="00603657" w:rsidP="00680916">
      <w:pPr>
        <w:pStyle w:val="BodyText"/>
        <w:tabs>
          <w:tab w:val="clear" w:pos="0"/>
          <w:tab w:val="left" w:pos="720"/>
          <w:tab w:val="left" w:pos="1440"/>
        </w:tabs>
        <w:rPr>
          <w:rFonts w:ascii="Calibri" w:hAnsi="Calibri"/>
          <w:b/>
          <w:sz w:val="18"/>
          <w:szCs w:val="24"/>
        </w:rPr>
      </w:pPr>
    </w:p>
    <w:p w14:paraId="41268E0B" w14:textId="77777777" w:rsidR="00603657" w:rsidRDefault="00603657" w:rsidP="00680916">
      <w:pPr>
        <w:pStyle w:val="BodyText"/>
        <w:tabs>
          <w:tab w:val="clear" w:pos="0"/>
          <w:tab w:val="left" w:pos="720"/>
          <w:tab w:val="left" w:pos="1440"/>
        </w:tabs>
        <w:rPr>
          <w:rFonts w:ascii="Calibri" w:hAnsi="Calibri"/>
          <w:i/>
          <w:sz w:val="24"/>
          <w:szCs w:val="24"/>
        </w:rPr>
      </w:pPr>
      <w:r w:rsidRPr="0049037D">
        <w:rPr>
          <w:rFonts w:ascii="Calibri" w:hAnsi="Calibri"/>
          <w:i/>
          <w:sz w:val="24"/>
          <w:szCs w:val="24"/>
        </w:rPr>
        <w:t xml:space="preserve">Total of </w:t>
      </w:r>
      <w:r w:rsidR="002C32C5">
        <w:rPr>
          <w:rFonts w:ascii="Calibri" w:hAnsi="Calibri"/>
          <w:i/>
          <w:sz w:val="24"/>
          <w:szCs w:val="24"/>
        </w:rPr>
        <w:t>19</w:t>
      </w:r>
      <w:r w:rsidR="00D119A2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 xml:space="preserve">Financial Members present and </w:t>
      </w:r>
      <w:r w:rsidRPr="0049037D">
        <w:rPr>
          <w:rFonts w:ascii="Calibri" w:hAnsi="Calibri"/>
          <w:i/>
          <w:sz w:val="24"/>
          <w:szCs w:val="24"/>
        </w:rPr>
        <w:t>represente</w:t>
      </w:r>
      <w:r>
        <w:rPr>
          <w:rFonts w:ascii="Calibri" w:hAnsi="Calibri"/>
          <w:i/>
          <w:sz w:val="24"/>
          <w:szCs w:val="24"/>
        </w:rPr>
        <w:t>d.</w:t>
      </w:r>
    </w:p>
    <w:p w14:paraId="7F240366" w14:textId="77777777" w:rsidR="00603657" w:rsidRPr="00726CE3" w:rsidRDefault="00603657" w:rsidP="00680916">
      <w:pPr>
        <w:pStyle w:val="BodyText"/>
        <w:tabs>
          <w:tab w:val="clear" w:pos="0"/>
          <w:tab w:val="left" w:pos="720"/>
          <w:tab w:val="left" w:pos="1440"/>
        </w:tabs>
        <w:rPr>
          <w:rFonts w:ascii="Calibri" w:hAnsi="Calibri"/>
          <w:b/>
          <w:sz w:val="18"/>
          <w:szCs w:val="24"/>
        </w:rPr>
      </w:pPr>
    </w:p>
    <w:p w14:paraId="23A3643B" w14:textId="77777777" w:rsidR="00603657" w:rsidRDefault="00603657" w:rsidP="00680916">
      <w:pPr>
        <w:pStyle w:val="BodyText"/>
        <w:tabs>
          <w:tab w:val="clear" w:pos="0"/>
          <w:tab w:val="left" w:pos="720"/>
          <w:tab w:val="left" w:pos="144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2.4 </w:t>
      </w:r>
      <w:r>
        <w:rPr>
          <w:rFonts w:ascii="Calibri" w:hAnsi="Calibri"/>
          <w:b/>
          <w:sz w:val="24"/>
          <w:szCs w:val="24"/>
        </w:rPr>
        <w:tab/>
        <w:t>IN ATTENDANCE</w:t>
      </w:r>
    </w:p>
    <w:p w14:paraId="4E48EECB" w14:textId="77777777" w:rsidR="00603657" w:rsidRPr="00726CE3" w:rsidRDefault="00603657" w:rsidP="00680916">
      <w:pPr>
        <w:pStyle w:val="BodyText"/>
        <w:tabs>
          <w:tab w:val="clear" w:pos="0"/>
          <w:tab w:val="left" w:pos="720"/>
          <w:tab w:val="left" w:pos="1440"/>
        </w:tabs>
        <w:rPr>
          <w:rFonts w:ascii="Calibri" w:hAnsi="Calibri"/>
          <w:b/>
          <w:sz w:val="14"/>
          <w:szCs w:val="24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236311" w:rsidRPr="00236311" w14:paraId="2CFD0924" w14:textId="77777777" w:rsidTr="00746DDA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EFDC6E6" w14:textId="77777777" w:rsidR="00236311" w:rsidRPr="00236311" w:rsidRDefault="00236311" w:rsidP="00603657">
            <w:pPr>
              <w:rPr>
                <w:rFonts w:ascii="Calibri" w:hAnsi="Calibri" w:cs="Arial"/>
                <w:b/>
                <w:color w:val="000000"/>
              </w:rPr>
            </w:pPr>
            <w:r w:rsidRPr="00236311">
              <w:rPr>
                <w:rFonts w:ascii="Calibri" w:hAnsi="Calibri" w:cs="Arial"/>
                <w:b/>
                <w:color w:val="000000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8C447A3" w14:textId="77777777" w:rsidR="00236311" w:rsidRPr="00236311" w:rsidRDefault="00236311" w:rsidP="00603657">
            <w:pPr>
              <w:rPr>
                <w:rFonts w:ascii="Calibri" w:hAnsi="Calibri" w:cs="Arial"/>
                <w:b/>
                <w:color w:val="000000"/>
              </w:rPr>
            </w:pPr>
            <w:r w:rsidRPr="00236311">
              <w:rPr>
                <w:rFonts w:ascii="Calibri" w:hAnsi="Calibri" w:cs="Arial"/>
                <w:b/>
                <w:color w:val="000000"/>
              </w:rPr>
              <w:t>Organisation</w:t>
            </w:r>
            <w:r>
              <w:rPr>
                <w:rFonts w:ascii="Calibri" w:hAnsi="Calibri" w:cs="Arial"/>
                <w:b/>
                <w:color w:val="000000"/>
              </w:rPr>
              <w:t>/Association</w:t>
            </w:r>
          </w:p>
        </w:tc>
      </w:tr>
      <w:tr w:rsidR="00EA35EB" w14:paraId="6E4A3DBF" w14:textId="77777777" w:rsidTr="00746DDA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2546427" w14:textId="77777777" w:rsidR="00EA35EB" w:rsidRPr="00726CE3" w:rsidRDefault="00EA35EB" w:rsidP="00603657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Andrew Williams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92D6E0" w14:textId="77777777" w:rsidR="00EA35EB" w:rsidRPr="00726CE3" w:rsidRDefault="00EA35EB" w:rsidP="00603657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 xml:space="preserve">ACCAN </w:t>
            </w:r>
            <w:r w:rsidR="00253393">
              <w:rPr>
                <w:rFonts w:ascii="Calibri" w:hAnsi="Calibri" w:cs="Arial"/>
                <w:color w:val="000000"/>
                <w:sz w:val="22"/>
              </w:rPr>
              <w:t>CEO</w:t>
            </w:r>
          </w:p>
        </w:tc>
      </w:tr>
      <w:tr w:rsidR="00674141" w14:paraId="4049B589" w14:textId="77777777" w:rsidTr="00746DDA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12FA839" w14:textId="77777777" w:rsidR="00674141" w:rsidRDefault="00674141" w:rsidP="00603657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Gareth Downing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C555279" w14:textId="77777777" w:rsidR="00674141" w:rsidRDefault="00674141" w:rsidP="00603657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ACCAN Deputy CEO</w:t>
            </w:r>
          </w:p>
        </w:tc>
      </w:tr>
      <w:tr w:rsidR="00603657" w14:paraId="05997C97" w14:textId="77777777" w:rsidTr="00746DDA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C630D8" w14:textId="77777777" w:rsidR="00603657" w:rsidRPr="00726CE3" w:rsidRDefault="00603657" w:rsidP="00603657">
            <w:pPr>
              <w:rPr>
                <w:rFonts w:ascii="Calibri" w:hAnsi="Calibri" w:cs="Arial"/>
                <w:color w:val="000000"/>
                <w:sz w:val="22"/>
              </w:rPr>
            </w:pPr>
            <w:r w:rsidRPr="00726CE3">
              <w:rPr>
                <w:rFonts w:ascii="Calibri" w:hAnsi="Calibri" w:cs="Arial"/>
                <w:color w:val="000000"/>
                <w:sz w:val="22"/>
              </w:rPr>
              <w:t>Yuriko Hoshi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4CB3C5" w14:textId="638613BA" w:rsidR="00603657" w:rsidRPr="00726CE3" w:rsidRDefault="00350C6A" w:rsidP="00603657">
            <w:pPr>
              <w:rPr>
                <w:rFonts w:ascii="Calibri" w:hAnsi="Calibri" w:cs="Arial"/>
                <w:color w:val="000000"/>
                <w:sz w:val="22"/>
              </w:rPr>
            </w:pPr>
            <w:r w:rsidRPr="00726CE3">
              <w:rPr>
                <w:rFonts w:ascii="Calibri" w:hAnsi="Calibri" w:cs="Arial"/>
                <w:color w:val="000000"/>
                <w:sz w:val="22"/>
              </w:rPr>
              <w:t xml:space="preserve">ACCAN Returning Officer &amp; </w:t>
            </w:r>
            <w:r w:rsidR="00746DDA" w:rsidRPr="00726CE3">
              <w:rPr>
                <w:rFonts w:ascii="Calibri" w:hAnsi="Calibri" w:cs="Arial"/>
                <w:color w:val="000000"/>
                <w:sz w:val="22"/>
              </w:rPr>
              <w:t>Business Manager</w:t>
            </w:r>
            <w:r w:rsidR="00F11ADB">
              <w:rPr>
                <w:rFonts w:ascii="Calibri" w:hAnsi="Calibri" w:cs="Arial"/>
                <w:color w:val="000000"/>
                <w:sz w:val="22"/>
              </w:rPr>
              <w:t xml:space="preserve"> &amp; Company Secretary</w:t>
            </w:r>
          </w:p>
        </w:tc>
      </w:tr>
      <w:tr w:rsidR="00F86DE4" w14:paraId="622237B9" w14:textId="77777777" w:rsidTr="00746DDA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4D4F2C" w14:textId="77777777" w:rsidR="00F86DE4" w:rsidRPr="00726CE3" w:rsidRDefault="00F86DE4" w:rsidP="00603657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Tanya Karliychuk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32C2A" w14:textId="77777777" w:rsidR="00F86DE4" w:rsidRPr="00726CE3" w:rsidRDefault="00F86DE4" w:rsidP="00603657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ACCAN Director of Operations</w:t>
            </w:r>
          </w:p>
        </w:tc>
      </w:tr>
      <w:tr w:rsidR="00463396" w14:paraId="309B7037" w14:textId="77777777" w:rsidTr="00ED0A0D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C0A6C5" w14:textId="77777777" w:rsidR="00463396" w:rsidRPr="00726CE3" w:rsidRDefault="00463396" w:rsidP="00ED0A0D">
            <w:pPr>
              <w:rPr>
                <w:rFonts w:ascii="Calibri" w:hAnsi="Calibri" w:cs="Arial"/>
                <w:color w:val="000000"/>
                <w:sz w:val="22"/>
              </w:rPr>
            </w:pPr>
            <w:r w:rsidRPr="00726CE3">
              <w:rPr>
                <w:rFonts w:ascii="Calibri" w:hAnsi="Calibri" w:cs="Arial"/>
                <w:color w:val="000000"/>
                <w:sz w:val="22"/>
              </w:rPr>
              <w:t>Richard Van Der Male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AC95A" w14:textId="77777777" w:rsidR="00463396" w:rsidRPr="00726CE3" w:rsidRDefault="006F644D" w:rsidP="00ED0A0D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 xml:space="preserve">ACCAN </w:t>
            </w:r>
            <w:r w:rsidR="00463396" w:rsidRPr="00726CE3">
              <w:rPr>
                <w:rFonts w:ascii="Calibri" w:hAnsi="Calibri" w:cs="Arial"/>
                <w:color w:val="000000"/>
                <w:sz w:val="22"/>
              </w:rPr>
              <w:t>Digital Assets Manager</w:t>
            </w:r>
          </w:p>
        </w:tc>
      </w:tr>
      <w:tr w:rsidR="00AB4C7A" w14:paraId="14EA853E" w14:textId="77777777" w:rsidTr="005C4D56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CC4BF" w14:textId="77777777" w:rsidR="00AB4C7A" w:rsidRPr="00726CE3" w:rsidRDefault="006E6282" w:rsidP="00603657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Kelly Lindsay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84BA44" w14:textId="77777777" w:rsidR="00AB4C7A" w:rsidRPr="00726CE3" w:rsidRDefault="006F644D" w:rsidP="00603657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 xml:space="preserve">ACCAN </w:t>
            </w:r>
            <w:r w:rsidR="006E6282">
              <w:rPr>
                <w:rFonts w:ascii="Calibri" w:hAnsi="Calibri" w:cs="Arial"/>
                <w:color w:val="000000"/>
                <w:sz w:val="22"/>
              </w:rPr>
              <w:t>Consumer Engagement &amp; Membership Officer</w:t>
            </w:r>
          </w:p>
        </w:tc>
      </w:tr>
      <w:tr w:rsidR="00EE0AF5" w14:paraId="11EA7342" w14:textId="77777777" w:rsidTr="005C4D56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65A64" w14:textId="77777777" w:rsidR="00EE0AF5" w:rsidRDefault="00EE0AF5" w:rsidP="00603657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Con Gouskos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C67105" w14:textId="77777777" w:rsidR="00EE0AF5" w:rsidRDefault="00EE0AF5" w:rsidP="00603657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ACCAN Policy Officer</w:t>
            </w:r>
          </w:p>
        </w:tc>
      </w:tr>
      <w:tr w:rsidR="00EE0AF5" w14:paraId="6B614A14" w14:textId="77777777" w:rsidTr="005C4D56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54656C" w14:textId="77777777" w:rsidR="00EE0AF5" w:rsidRDefault="00EE0AF5" w:rsidP="00603657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Elise Ackland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C3C4CA" w14:textId="708108E9" w:rsidR="00EE0AF5" w:rsidRDefault="00EE0AF5" w:rsidP="00603657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ACCAN Accessible Telecom</w:t>
            </w:r>
            <w:r w:rsidR="00BC3C93">
              <w:rPr>
                <w:rFonts w:ascii="Calibri" w:hAnsi="Calibri" w:cs="Arial"/>
                <w:color w:val="000000"/>
                <w:sz w:val="22"/>
              </w:rPr>
              <w:t>s</w:t>
            </w:r>
            <w:r>
              <w:rPr>
                <w:rFonts w:ascii="Calibri" w:hAnsi="Calibri" w:cs="Arial"/>
                <w:color w:val="000000"/>
                <w:sz w:val="22"/>
              </w:rPr>
              <w:t xml:space="preserve"> Project Assistant</w:t>
            </w:r>
          </w:p>
        </w:tc>
      </w:tr>
      <w:tr w:rsidR="00EE0AF5" w14:paraId="29B52AFA" w14:textId="77777777" w:rsidTr="005C4D56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3D329" w14:textId="77777777" w:rsidR="00EE0AF5" w:rsidRDefault="00EE0AF5" w:rsidP="00603657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Megan Ward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882F8" w14:textId="77777777" w:rsidR="00EE0AF5" w:rsidRDefault="00EE0AF5" w:rsidP="00603657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 xml:space="preserve">ACCAN </w:t>
            </w:r>
            <w:r w:rsidR="0000631E">
              <w:rPr>
                <w:rFonts w:ascii="Calibri" w:hAnsi="Calibri" w:cs="Arial"/>
                <w:color w:val="000000"/>
                <w:sz w:val="22"/>
              </w:rPr>
              <w:t>S</w:t>
            </w:r>
            <w:r w:rsidR="00F86DE4">
              <w:rPr>
                <w:rFonts w:ascii="Calibri" w:hAnsi="Calibri" w:cs="Arial"/>
                <w:color w:val="000000"/>
                <w:sz w:val="22"/>
              </w:rPr>
              <w:t>enio</w:t>
            </w:r>
            <w:r w:rsidR="0000631E">
              <w:rPr>
                <w:rFonts w:ascii="Calibri" w:hAnsi="Calibri" w:cs="Arial"/>
                <w:color w:val="000000"/>
                <w:sz w:val="22"/>
              </w:rPr>
              <w:t xml:space="preserve">r </w:t>
            </w:r>
            <w:r>
              <w:rPr>
                <w:rFonts w:ascii="Calibri" w:hAnsi="Calibri" w:cs="Arial"/>
                <w:color w:val="000000"/>
                <w:sz w:val="22"/>
              </w:rPr>
              <w:t>Economic Advis</w:t>
            </w:r>
            <w:r w:rsidR="00F86DE4">
              <w:rPr>
                <w:rFonts w:ascii="Calibri" w:hAnsi="Calibri" w:cs="Arial"/>
                <w:color w:val="000000"/>
                <w:sz w:val="22"/>
              </w:rPr>
              <w:t>e</w:t>
            </w:r>
            <w:r>
              <w:rPr>
                <w:rFonts w:ascii="Calibri" w:hAnsi="Calibri" w:cs="Arial"/>
                <w:color w:val="000000"/>
                <w:sz w:val="22"/>
              </w:rPr>
              <w:t>r</w:t>
            </w:r>
          </w:p>
        </w:tc>
      </w:tr>
      <w:tr w:rsidR="00EE0AF5" w14:paraId="3CABE5F8" w14:textId="77777777" w:rsidTr="005C4D56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3E8C38" w14:textId="77777777" w:rsidR="00EE0AF5" w:rsidRDefault="00EE0AF5" w:rsidP="00603657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Laetitia Kwan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95FA30" w14:textId="77777777" w:rsidR="00EE0AF5" w:rsidRDefault="00EE0AF5" w:rsidP="00603657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ACCAN Grants and Research Assistant</w:t>
            </w:r>
          </w:p>
        </w:tc>
      </w:tr>
      <w:tr w:rsidR="0000631E" w14:paraId="7E815D81" w14:textId="77777777" w:rsidTr="005C4D56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A22F77" w14:textId="77777777" w:rsidR="0000631E" w:rsidRDefault="0000631E" w:rsidP="00603657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Sam Kininmonth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03AFF0" w14:textId="77777777" w:rsidR="0000631E" w:rsidRDefault="0000631E" w:rsidP="00603657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ACCAN Policy Advis</w:t>
            </w:r>
            <w:r w:rsidR="00F86DE4">
              <w:rPr>
                <w:rFonts w:ascii="Calibri" w:hAnsi="Calibri" w:cs="Arial"/>
                <w:color w:val="000000"/>
                <w:sz w:val="22"/>
              </w:rPr>
              <w:t>e</w:t>
            </w:r>
            <w:r>
              <w:rPr>
                <w:rFonts w:ascii="Calibri" w:hAnsi="Calibri" w:cs="Arial"/>
                <w:color w:val="000000"/>
                <w:sz w:val="22"/>
              </w:rPr>
              <w:t>r</w:t>
            </w:r>
          </w:p>
        </w:tc>
      </w:tr>
      <w:tr w:rsidR="0000631E" w14:paraId="0BB245F8" w14:textId="77777777" w:rsidTr="005C4D56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D1D77" w14:textId="77777777" w:rsidR="0000631E" w:rsidRDefault="0000631E" w:rsidP="00603657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>Sean Brogan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9044F4" w14:textId="77777777" w:rsidR="0000631E" w:rsidRDefault="0000631E" w:rsidP="00603657">
            <w:pPr>
              <w:rPr>
                <w:rFonts w:ascii="Calibri" w:hAnsi="Calibri" w:cs="Arial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</w:rPr>
              <w:t xml:space="preserve">ACCAN Media and Communications </w:t>
            </w:r>
            <w:r w:rsidR="00F86DE4">
              <w:rPr>
                <w:rFonts w:ascii="Calibri" w:hAnsi="Calibri" w:cs="Arial"/>
                <w:color w:val="000000"/>
                <w:sz w:val="22"/>
              </w:rPr>
              <w:t>Adviser</w:t>
            </w:r>
          </w:p>
        </w:tc>
      </w:tr>
      <w:tr w:rsidR="00674063" w14:paraId="12527D65" w14:textId="77777777" w:rsidTr="00674063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8CB8A" w14:textId="77777777" w:rsidR="00674063" w:rsidRPr="00674063" w:rsidRDefault="00674063" w:rsidP="006858AA">
            <w:pPr>
              <w:rPr>
                <w:rFonts w:ascii="Calibri" w:hAnsi="Calibri" w:cs="Arial"/>
                <w:color w:val="000000"/>
                <w:sz w:val="22"/>
              </w:rPr>
            </w:pPr>
            <w:r w:rsidRPr="00674063">
              <w:rPr>
                <w:rFonts w:ascii="Calibri" w:hAnsi="Calibri" w:cs="Arial"/>
                <w:color w:val="000000"/>
                <w:sz w:val="22"/>
              </w:rPr>
              <w:t>Kate Evans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C52CBF" w14:textId="77777777" w:rsidR="00674063" w:rsidRPr="00674063" w:rsidRDefault="00674063" w:rsidP="006858AA">
            <w:pPr>
              <w:rPr>
                <w:rFonts w:ascii="Calibri" w:hAnsi="Calibri" w:cs="Arial"/>
                <w:color w:val="000000"/>
                <w:sz w:val="22"/>
              </w:rPr>
            </w:pPr>
            <w:r w:rsidRPr="00674063">
              <w:rPr>
                <w:rFonts w:ascii="Calibri" w:hAnsi="Calibri" w:cs="Arial"/>
                <w:color w:val="000000"/>
                <w:sz w:val="22"/>
              </w:rPr>
              <w:t>ACCAN EA &amp; Events Coordinator. Minute Taker</w:t>
            </w:r>
          </w:p>
        </w:tc>
      </w:tr>
      <w:tr w:rsidR="00AB4C7A" w14:paraId="427EDAA4" w14:textId="77777777" w:rsidTr="00746DDA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33025A" w14:textId="77777777" w:rsidR="00AB4C7A" w:rsidRPr="008801BB" w:rsidRDefault="008801BB" w:rsidP="00603657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 w:rsidRPr="008801BB">
              <w:rPr>
                <w:rFonts w:ascii="Calibri" w:hAnsi="Calibri"/>
                <w:color w:val="000000"/>
                <w:sz w:val="22"/>
                <w:szCs w:val="24"/>
              </w:rPr>
              <w:t>Kasey Allen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EE0692" w14:textId="77777777" w:rsidR="00AB4C7A" w:rsidRPr="00726CE3" w:rsidRDefault="00AB4C7A" w:rsidP="00E96C3D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 w:rsidRPr="00726CE3">
              <w:rPr>
                <w:rFonts w:ascii="Calibri" w:hAnsi="Calibri"/>
                <w:color w:val="000000"/>
                <w:sz w:val="22"/>
                <w:szCs w:val="24"/>
              </w:rPr>
              <w:t>Captioner</w:t>
            </w:r>
          </w:p>
        </w:tc>
      </w:tr>
      <w:tr w:rsidR="008E0FA6" w14:paraId="53670978" w14:textId="77777777" w:rsidTr="00746DDA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796A9FC" w14:textId="77777777" w:rsidR="008E0FA6" w:rsidRPr="008801BB" w:rsidRDefault="008801BB" w:rsidP="00603657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 w:rsidRPr="008801BB">
              <w:rPr>
                <w:rFonts w:ascii="Calibri" w:hAnsi="Calibri"/>
                <w:color w:val="000000"/>
                <w:sz w:val="22"/>
                <w:szCs w:val="24"/>
              </w:rPr>
              <w:t xml:space="preserve">Geraldine </w:t>
            </w:r>
            <w:proofErr w:type="spellStart"/>
            <w:r w:rsidRPr="008801BB">
              <w:rPr>
                <w:rFonts w:ascii="Calibri" w:hAnsi="Calibri"/>
                <w:color w:val="000000"/>
                <w:sz w:val="22"/>
                <w:szCs w:val="24"/>
              </w:rPr>
              <w:t>Shearim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A03EB50" w14:textId="77777777" w:rsidR="008E0FA6" w:rsidRPr="00726CE3" w:rsidRDefault="008E0FA6" w:rsidP="00E96C3D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4"/>
              </w:rPr>
              <w:t>Auslan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4"/>
              </w:rPr>
              <w:t xml:space="preserve"> Interpreter</w:t>
            </w:r>
          </w:p>
        </w:tc>
      </w:tr>
      <w:tr w:rsidR="008E0FA6" w14:paraId="36ECF8DF" w14:textId="77777777" w:rsidTr="00746DDA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2E31D48" w14:textId="77777777" w:rsidR="008E0FA6" w:rsidRPr="008801BB" w:rsidRDefault="005E1854" w:rsidP="00603657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 w:rsidRPr="008801BB">
              <w:rPr>
                <w:rFonts w:ascii="Calibri" w:hAnsi="Calibri"/>
                <w:color w:val="000000"/>
                <w:sz w:val="22"/>
                <w:szCs w:val="24"/>
              </w:rPr>
              <w:t>Alisa Blakeney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DE72115" w14:textId="77777777" w:rsidR="008E0FA6" w:rsidRDefault="008E0FA6" w:rsidP="00E96C3D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4"/>
              </w:rPr>
              <w:t>Auslan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4"/>
              </w:rPr>
              <w:t xml:space="preserve"> Interpreter</w:t>
            </w:r>
          </w:p>
        </w:tc>
      </w:tr>
      <w:tr w:rsidR="00AB4C7A" w14:paraId="26A4E037" w14:textId="77777777" w:rsidTr="00746DDA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C145F79" w14:textId="77777777" w:rsidR="00AB4C7A" w:rsidRPr="00726CE3" w:rsidRDefault="0009026B" w:rsidP="00603657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Vanessa Patricio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9F8456" w14:textId="29AFA415" w:rsidR="00AB4C7A" w:rsidRPr="00726CE3" w:rsidRDefault="00354A6D" w:rsidP="005C4D56">
            <w:pPr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Mosaic Audit &amp; Consulting</w:t>
            </w:r>
            <w:r w:rsidR="00BC3C93">
              <w:rPr>
                <w:rFonts w:ascii="Calibri" w:hAnsi="Calibri"/>
                <w:color w:val="000000"/>
                <w:sz w:val="22"/>
                <w:szCs w:val="24"/>
              </w:rPr>
              <w:t xml:space="preserve">. </w:t>
            </w:r>
            <w:r w:rsidR="00AB4C7A" w:rsidRPr="00726CE3">
              <w:rPr>
                <w:rFonts w:ascii="Calibri" w:hAnsi="Calibri"/>
                <w:color w:val="000000"/>
                <w:sz w:val="22"/>
                <w:szCs w:val="24"/>
              </w:rPr>
              <w:t xml:space="preserve"> Auditor</w:t>
            </w:r>
            <w:r w:rsidR="006E6282">
              <w:rPr>
                <w:rFonts w:ascii="Calibri" w:hAnsi="Calibri"/>
                <w:color w:val="000000"/>
                <w:sz w:val="22"/>
                <w:szCs w:val="24"/>
              </w:rPr>
              <w:t xml:space="preserve"> </w:t>
            </w:r>
          </w:p>
        </w:tc>
      </w:tr>
    </w:tbl>
    <w:p w14:paraId="5E597EF0" w14:textId="77777777" w:rsidR="00BC0714" w:rsidRPr="00726CE3" w:rsidRDefault="00BC0714" w:rsidP="00E96C3D">
      <w:pPr>
        <w:tabs>
          <w:tab w:val="left" w:pos="3652"/>
        </w:tabs>
        <w:ind w:left="-34"/>
        <w:rPr>
          <w:rFonts w:ascii="Calibri" w:hAnsi="Calibri"/>
          <w:color w:val="000000"/>
          <w:sz w:val="22"/>
          <w:szCs w:val="24"/>
        </w:rPr>
      </w:pPr>
      <w:r w:rsidRPr="00726CE3">
        <w:rPr>
          <w:rFonts w:ascii="Calibri" w:hAnsi="Calibri"/>
          <w:color w:val="000000"/>
          <w:sz w:val="22"/>
          <w:szCs w:val="24"/>
        </w:rPr>
        <w:tab/>
      </w:r>
    </w:p>
    <w:p w14:paraId="2A67B599" w14:textId="77777777" w:rsidR="001C56E3" w:rsidRPr="00940C35" w:rsidRDefault="00680916" w:rsidP="00680916">
      <w:pPr>
        <w:pStyle w:val="BodyText"/>
        <w:tabs>
          <w:tab w:val="clear" w:pos="0"/>
          <w:tab w:val="left" w:pos="720"/>
          <w:tab w:val="left" w:pos="1440"/>
        </w:tabs>
        <w:rPr>
          <w:rFonts w:ascii="Calibri" w:hAnsi="Calibri"/>
          <w:b/>
          <w:sz w:val="24"/>
          <w:szCs w:val="24"/>
        </w:rPr>
      </w:pPr>
      <w:r w:rsidRPr="00680916">
        <w:rPr>
          <w:rFonts w:ascii="Calibri" w:hAnsi="Calibri"/>
          <w:b/>
          <w:sz w:val="24"/>
          <w:szCs w:val="24"/>
        </w:rPr>
        <w:t>3.</w:t>
      </w:r>
      <w:r>
        <w:rPr>
          <w:rFonts w:ascii="Calibri" w:hAnsi="Calibri"/>
          <w:b/>
          <w:sz w:val="24"/>
          <w:szCs w:val="24"/>
        </w:rPr>
        <w:t xml:space="preserve"> </w:t>
      </w:r>
      <w:r w:rsidR="001C56E3" w:rsidRPr="00940C35">
        <w:rPr>
          <w:rFonts w:ascii="Calibri" w:hAnsi="Calibri"/>
          <w:b/>
          <w:sz w:val="24"/>
          <w:szCs w:val="24"/>
        </w:rPr>
        <w:t>APOLOGIES</w:t>
      </w:r>
    </w:p>
    <w:p w14:paraId="67AE8473" w14:textId="77777777" w:rsidR="00FA1B50" w:rsidRPr="00C1342D" w:rsidRDefault="00FA1B50" w:rsidP="001C56E3">
      <w:pPr>
        <w:tabs>
          <w:tab w:val="left" w:pos="0"/>
        </w:tabs>
        <w:rPr>
          <w:rFonts w:ascii="Calibri" w:hAnsi="Calibri" w:cs="Arial"/>
          <w:b/>
        </w:rPr>
      </w:pPr>
    </w:p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152"/>
      </w:tblGrid>
      <w:tr w:rsidR="00680916" w:rsidRPr="009E5434" w14:paraId="0961AAF7" w14:textId="77777777" w:rsidTr="00C30508">
        <w:trPr>
          <w:trHeight w:val="20"/>
        </w:trPr>
        <w:tc>
          <w:tcPr>
            <w:tcW w:w="5637" w:type="dxa"/>
          </w:tcPr>
          <w:p w14:paraId="2D1C0FC3" w14:textId="77777777" w:rsidR="00680916" w:rsidRPr="009E5434" w:rsidRDefault="00680916" w:rsidP="001C56E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3152" w:type="dxa"/>
          </w:tcPr>
          <w:p w14:paraId="28957978" w14:textId="77777777" w:rsidR="00680916" w:rsidRPr="009E5434" w:rsidRDefault="00680916" w:rsidP="001C56E3">
            <w:pPr>
              <w:rPr>
                <w:rFonts w:ascii="Calibri" w:hAnsi="Calibri" w:cs="Arial"/>
                <w:b/>
              </w:rPr>
            </w:pPr>
            <w:r w:rsidRPr="009E5434">
              <w:rPr>
                <w:rFonts w:ascii="Calibri" w:hAnsi="Calibri" w:cs="Arial"/>
                <w:b/>
              </w:rPr>
              <w:t>Membership</w:t>
            </w:r>
          </w:p>
        </w:tc>
      </w:tr>
      <w:tr w:rsidR="0009026B" w:rsidRPr="009E5434" w14:paraId="0F86529D" w14:textId="77777777" w:rsidTr="0029525D">
        <w:trPr>
          <w:trHeight w:val="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8C51" w14:textId="77777777" w:rsidR="0009026B" w:rsidRDefault="009E35B0" w:rsidP="00090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Andrew Bush</w:t>
            </w:r>
          </w:p>
        </w:tc>
        <w:tc>
          <w:tcPr>
            <w:tcW w:w="3152" w:type="dxa"/>
            <w:vAlign w:val="bottom"/>
          </w:tcPr>
          <w:p w14:paraId="2E5BB6F3" w14:textId="77777777" w:rsidR="0009026B" w:rsidRPr="00BA7055" w:rsidRDefault="009E35B0" w:rsidP="000902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Individual</w:t>
            </w:r>
          </w:p>
        </w:tc>
      </w:tr>
      <w:tr w:rsidR="0009026B" w:rsidRPr="009E5434" w14:paraId="7AEAB8A5" w14:textId="77777777" w:rsidTr="0029525D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BFC58" w14:textId="6023603C" w:rsidR="0009026B" w:rsidRPr="00FB3DEA" w:rsidRDefault="009E35B0" w:rsidP="00090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Australian Seniors Computer Clubs Association</w:t>
            </w:r>
            <w:r w:rsidR="005A7BB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52" w:type="dxa"/>
          </w:tcPr>
          <w:p w14:paraId="5FAC955B" w14:textId="77777777" w:rsidR="0009026B" w:rsidRPr="00BA7055" w:rsidRDefault="009E35B0" w:rsidP="0009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</w:t>
            </w:r>
          </w:p>
        </w:tc>
      </w:tr>
      <w:tr w:rsidR="0009026B" w:rsidRPr="009E5434" w14:paraId="0E1EB95B" w14:textId="77777777" w:rsidTr="0029525D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A840F" w14:textId="77777777" w:rsidR="0009026B" w:rsidRPr="00FB3DEA" w:rsidRDefault="009E35B0" w:rsidP="00090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Barry Melville</w:t>
            </w:r>
          </w:p>
        </w:tc>
        <w:tc>
          <w:tcPr>
            <w:tcW w:w="3152" w:type="dxa"/>
            <w:vAlign w:val="bottom"/>
          </w:tcPr>
          <w:p w14:paraId="2368FF81" w14:textId="77777777" w:rsidR="009E35B0" w:rsidRPr="00BA7055" w:rsidRDefault="009E35B0" w:rsidP="0009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Individual</w:t>
            </w:r>
          </w:p>
        </w:tc>
      </w:tr>
      <w:tr w:rsidR="0009026B" w:rsidRPr="009E5434" w14:paraId="48162237" w14:textId="77777777" w:rsidTr="0029525D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98218" w14:textId="77777777" w:rsidR="0009026B" w:rsidRPr="00FB3DEA" w:rsidRDefault="009E35B0" w:rsidP="0009026B">
            <w:pPr>
              <w:rPr>
                <w:rFonts w:ascii="Calibri" w:hAnsi="Calibri" w:cs="Calibri"/>
              </w:rPr>
            </w:pPr>
            <w:r w:rsidRPr="009E35B0">
              <w:rPr>
                <w:rFonts w:ascii="Calibri" w:hAnsi="Calibri" w:cs="Calibri"/>
              </w:rPr>
              <w:t>Care Inc. (Carmel Franklin)</w:t>
            </w:r>
          </w:p>
        </w:tc>
        <w:tc>
          <w:tcPr>
            <w:tcW w:w="3152" w:type="dxa"/>
            <w:vAlign w:val="bottom"/>
          </w:tcPr>
          <w:p w14:paraId="26C0A8BD" w14:textId="77777777" w:rsidR="0009026B" w:rsidRPr="00BA7055" w:rsidRDefault="009E35B0" w:rsidP="0009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</w:t>
            </w:r>
          </w:p>
        </w:tc>
      </w:tr>
      <w:tr w:rsidR="0009026B" w:rsidRPr="009E5434" w14:paraId="3863D0A0" w14:textId="77777777" w:rsidTr="0029525D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B83BB" w14:textId="77777777" w:rsidR="0009026B" w:rsidRDefault="009E35B0" w:rsidP="000902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 w:cs="Calibri"/>
                <w:color w:val="000000"/>
                <w:sz w:val="22"/>
                <w:szCs w:val="22"/>
              </w:rPr>
              <w:t>Consumer Action Law Centre (Gerard Brody)</w:t>
            </w:r>
          </w:p>
        </w:tc>
        <w:tc>
          <w:tcPr>
            <w:tcW w:w="3152" w:type="dxa"/>
          </w:tcPr>
          <w:p w14:paraId="6469580D" w14:textId="77777777" w:rsidR="0009026B" w:rsidRPr="00BA7055" w:rsidRDefault="001533DA" w:rsidP="0009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</w:t>
            </w:r>
          </w:p>
        </w:tc>
      </w:tr>
      <w:tr w:rsidR="0009026B" w:rsidRPr="009E5434" w14:paraId="375F030F" w14:textId="77777777" w:rsidTr="0029525D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6529" w14:textId="01713420" w:rsidR="0009026B" w:rsidRDefault="009E35B0" w:rsidP="000902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 w:cs="Calibri"/>
                <w:color w:val="000000"/>
                <w:sz w:val="22"/>
                <w:szCs w:val="22"/>
              </w:rPr>
              <w:t>Consumer</w:t>
            </w:r>
            <w:r w:rsidR="00B07672">
              <w:rPr>
                <w:rFonts w:ascii="Calibri" w:hAnsi="Calibri" w:cs="Calibri"/>
                <w:color w:val="000000"/>
                <w:sz w:val="22"/>
                <w:szCs w:val="22"/>
              </w:rPr>
              <w:t>s’</w:t>
            </w:r>
            <w:r w:rsidRPr="009E35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Federation of Australia (Gerard Brody)</w:t>
            </w:r>
          </w:p>
        </w:tc>
        <w:tc>
          <w:tcPr>
            <w:tcW w:w="3152" w:type="dxa"/>
            <w:vAlign w:val="bottom"/>
          </w:tcPr>
          <w:p w14:paraId="1600CA56" w14:textId="77777777" w:rsidR="0009026B" w:rsidRDefault="001533DA" w:rsidP="0009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</w:t>
            </w:r>
          </w:p>
        </w:tc>
      </w:tr>
      <w:tr w:rsidR="0009026B" w:rsidRPr="009E5434" w14:paraId="0423132E" w14:textId="77777777" w:rsidTr="0029525D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52AAB" w14:textId="2B8E73F0" w:rsidR="0009026B" w:rsidRDefault="009E35B0" w:rsidP="000902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 w:cs="Calibri"/>
                <w:color w:val="000000"/>
                <w:sz w:val="22"/>
                <w:szCs w:val="22"/>
              </w:rPr>
              <w:t>Consumer Policy Research Centre</w:t>
            </w:r>
            <w:r w:rsidR="005A7B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52" w:type="dxa"/>
          </w:tcPr>
          <w:p w14:paraId="0842C242" w14:textId="77777777" w:rsidR="0009026B" w:rsidRDefault="001533DA" w:rsidP="0009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</w:t>
            </w:r>
          </w:p>
        </w:tc>
      </w:tr>
      <w:tr w:rsidR="0009026B" w:rsidRPr="009E5434" w14:paraId="6EF66787" w14:textId="77777777" w:rsidTr="0029525D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37DD6" w14:textId="77777777" w:rsidR="0009026B" w:rsidRPr="00340922" w:rsidRDefault="009E35B0" w:rsidP="000902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 w:cs="Calibri"/>
                <w:color w:val="000000"/>
                <w:sz w:val="22"/>
                <w:szCs w:val="22"/>
              </w:rPr>
              <w:t>Deafness Forum of Australia (Steve Williamson)</w:t>
            </w:r>
          </w:p>
        </w:tc>
        <w:tc>
          <w:tcPr>
            <w:tcW w:w="3152" w:type="dxa"/>
            <w:vAlign w:val="bottom"/>
          </w:tcPr>
          <w:p w14:paraId="2B1F6870" w14:textId="77777777" w:rsidR="0009026B" w:rsidRDefault="001533DA" w:rsidP="0009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</w:t>
            </w:r>
          </w:p>
        </w:tc>
      </w:tr>
      <w:tr w:rsidR="007A6533" w:rsidRPr="009E5434" w14:paraId="4FECC922" w14:textId="77777777" w:rsidTr="0029525D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0E50" w14:textId="6D59D795" w:rsidR="007A6533" w:rsidRPr="009E35B0" w:rsidRDefault="007A6533" w:rsidP="000902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Moffatt</w:t>
            </w:r>
          </w:p>
        </w:tc>
        <w:tc>
          <w:tcPr>
            <w:tcW w:w="3152" w:type="dxa"/>
            <w:vAlign w:val="bottom"/>
          </w:tcPr>
          <w:p w14:paraId="513DEE53" w14:textId="75F3796F" w:rsidR="007A6533" w:rsidRDefault="007A6533" w:rsidP="0009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Individual</w:t>
            </w:r>
          </w:p>
        </w:tc>
      </w:tr>
      <w:tr w:rsidR="0009026B" w:rsidRPr="009E5434" w14:paraId="2194FFF2" w14:textId="77777777" w:rsidTr="0029525D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E93E2" w14:textId="77777777" w:rsidR="0009026B" w:rsidRDefault="009E35B0" w:rsidP="000902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 w:cs="Calibri"/>
                <w:color w:val="000000"/>
                <w:sz w:val="22"/>
                <w:szCs w:val="22"/>
              </w:rPr>
              <w:t>Deborah Fullwood</w:t>
            </w:r>
          </w:p>
        </w:tc>
        <w:tc>
          <w:tcPr>
            <w:tcW w:w="3152" w:type="dxa"/>
            <w:vAlign w:val="bottom"/>
          </w:tcPr>
          <w:p w14:paraId="44AC5065" w14:textId="77777777" w:rsidR="0009026B" w:rsidRDefault="001533DA" w:rsidP="0009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Individual</w:t>
            </w:r>
          </w:p>
        </w:tc>
      </w:tr>
      <w:tr w:rsidR="0009026B" w:rsidRPr="009E5434" w14:paraId="79E41843" w14:textId="77777777" w:rsidTr="0029525D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BA4CD" w14:textId="77777777" w:rsidR="0009026B" w:rsidRDefault="009E35B0" w:rsidP="00090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Derek Wilding</w:t>
            </w:r>
          </w:p>
        </w:tc>
        <w:tc>
          <w:tcPr>
            <w:tcW w:w="3152" w:type="dxa"/>
          </w:tcPr>
          <w:p w14:paraId="615E4E06" w14:textId="77777777" w:rsidR="0009026B" w:rsidRDefault="001533DA" w:rsidP="0009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Individual</w:t>
            </w:r>
          </w:p>
        </w:tc>
      </w:tr>
      <w:tr w:rsidR="009E35B0" w:rsidRPr="009E5434" w14:paraId="2DE5F7C8" w14:textId="77777777" w:rsidTr="0029525D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3CB9C" w14:textId="77777777" w:rsidR="009E35B0" w:rsidRDefault="009E35B0" w:rsidP="00090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/>
                <w:color w:val="000000"/>
                <w:sz w:val="22"/>
                <w:szCs w:val="22"/>
              </w:rPr>
              <w:t>Erin Turner</w:t>
            </w:r>
          </w:p>
        </w:tc>
        <w:tc>
          <w:tcPr>
            <w:tcW w:w="3152" w:type="dxa"/>
          </w:tcPr>
          <w:p w14:paraId="6126F085" w14:textId="77777777" w:rsidR="009E35B0" w:rsidRDefault="001533DA" w:rsidP="0009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Individual</w:t>
            </w:r>
          </w:p>
        </w:tc>
      </w:tr>
      <w:tr w:rsidR="009E35B0" w:rsidRPr="009E5434" w14:paraId="3E04C35E" w14:textId="77777777" w:rsidTr="0029525D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F88D9" w14:textId="77777777" w:rsidR="009E35B0" w:rsidRDefault="009E35B0" w:rsidP="00090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/>
                <w:color w:val="000000"/>
                <w:sz w:val="22"/>
                <w:szCs w:val="22"/>
              </w:rPr>
              <w:t>Gerard Goggin</w:t>
            </w:r>
          </w:p>
        </w:tc>
        <w:tc>
          <w:tcPr>
            <w:tcW w:w="3152" w:type="dxa"/>
          </w:tcPr>
          <w:p w14:paraId="6E11DAD3" w14:textId="77777777" w:rsidR="009E35B0" w:rsidRDefault="001533DA" w:rsidP="0009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Individual</w:t>
            </w:r>
          </w:p>
        </w:tc>
      </w:tr>
      <w:tr w:rsidR="009E35B0" w:rsidRPr="009E5434" w14:paraId="548F6D45" w14:textId="77777777" w:rsidTr="0029525D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7CA95" w14:textId="77777777" w:rsidR="009E35B0" w:rsidRDefault="009E35B0" w:rsidP="00090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/>
                <w:color w:val="000000"/>
                <w:sz w:val="22"/>
                <w:szCs w:val="22"/>
              </w:rPr>
              <w:t>Isolated Children's Parents' Association of WA (Sally Brindal)</w:t>
            </w:r>
          </w:p>
        </w:tc>
        <w:tc>
          <w:tcPr>
            <w:tcW w:w="3152" w:type="dxa"/>
          </w:tcPr>
          <w:p w14:paraId="26B3A360" w14:textId="77777777" w:rsidR="009E35B0" w:rsidRDefault="001533DA" w:rsidP="0009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</w:t>
            </w:r>
          </w:p>
        </w:tc>
      </w:tr>
      <w:tr w:rsidR="009E35B0" w:rsidRPr="009E5434" w14:paraId="679384BC" w14:textId="77777777" w:rsidTr="0029525D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FD047" w14:textId="77777777" w:rsidR="009E35B0" w:rsidRDefault="009E35B0" w:rsidP="00090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/>
                <w:color w:val="000000"/>
                <w:sz w:val="22"/>
                <w:szCs w:val="22"/>
              </w:rPr>
              <w:t>Isolated Children's Parents' Association of NSW (Tanya Mitchell)</w:t>
            </w:r>
          </w:p>
        </w:tc>
        <w:tc>
          <w:tcPr>
            <w:tcW w:w="3152" w:type="dxa"/>
          </w:tcPr>
          <w:p w14:paraId="7FC5EFF5" w14:textId="77777777" w:rsidR="009E35B0" w:rsidRDefault="001533DA" w:rsidP="0009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</w:t>
            </w:r>
          </w:p>
        </w:tc>
      </w:tr>
      <w:tr w:rsidR="009E35B0" w:rsidRPr="009E5434" w14:paraId="71814B9D" w14:textId="77777777" w:rsidTr="0029525D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80E85" w14:textId="77777777" w:rsidR="009E35B0" w:rsidRDefault="009E35B0" w:rsidP="00090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/>
                <w:color w:val="000000"/>
                <w:sz w:val="22"/>
                <w:szCs w:val="22"/>
              </w:rPr>
              <w:t>Len Bytheway</w:t>
            </w:r>
          </w:p>
        </w:tc>
        <w:tc>
          <w:tcPr>
            <w:tcW w:w="3152" w:type="dxa"/>
          </w:tcPr>
          <w:p w14:paraId="4A31BF36" w14:textId="77777777" w:rsidR="009E35B0" w:rsidRDefault="001533DA" w:rsidP="0009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Individual</w:t>
            </w:r>
          </w:p>
        </w:tc>
      </w:tr>
      <w:tr w:rsidR="009E35B0" w:rsidRPr="009E5434" w14:paraId="2AF151F6" w14:textId="77777777" w:rsidTr="0029525D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EAD71" w14:textId="77777777" w:rsidR="009E35B0" w:rsidRDefault="009E35B0" w:rsidP="00090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/>
                <w:color w:val="000000"/>
                <w:sz w:val="22"/>
                <w:szCs w:val="22"/>
              </w:rPr>
              <w:t>Nan Bolser</w:t>
            </w:r>
          </w:p>
        </w:tc>
        <w:tc>
          <w:tcPr>
            <w:tcW w:w="3152" w:type="dxa"/>
          </w:tcPr>
          <w:p w14:paraId="67906EA3" w14:textId="77777777" w:rsidR="009E35B0" w:rsidRDefault="001533DA" w:rsidP="0009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Individual</w:t>
            </w:r>
          </w:p>
        </w:tc>
      </w:tr>
      <w:tr w:rsidR="009E35B0" w:rsidRPr="009E5434" w14:paraId="374BC572" w14:textId="77777777" w:rsidTr="0029525D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20FAE" w14:textId="77777777" w:rsidR="009E35B0" w:rsidRDefault="009E35B0" w:rsidP="00090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/>
                <w:color w:val="000000"/>
                <w:sz w:val="22"/>
                <w:szCs w:val="22"/>
              </w:rPr>
              <w:t>Physical Disability Council of NSW (Serena Ovens)</w:t>
            </w:r>
          </w:p>
        </w:tc>
        <w:tc>
          <w:tcPr>
            <w:tcW w:w="3152" w:type="dxa"/>
          </w:tcPr>
          <w:p w14:paraId="29803A5D" w14:textId="77777777" w:rsidR="009E35B0" w:rsidRDefault="001533DA" w:rsidP="0009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</w:t>
            </w:r>
          </w:p>
        </w:tc>
      </w:tr>
      <w:tr w:rsidR="009E35B0" w:rsidRPr="009E5434" w14:paraId="62E0C9C8" w14:textId="77777777" w:rsidTr="0029525D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8113" w14:textId="77777777" w:rsidR="009E35B0" w:rsidRPr="009E35B0" w:rsidRDefault="009E35B0" w:rsidP="00090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B0">
              <w:rPr>
                <w:rFonts w:ascii="Calibri" w:hAnsi="Calibri"/>
                <w:color w:val="000000"/>
                <w:sz w:val="22"/>
                <w:szCs w:val="22"/>
              </w:rPr>
              <w:t xml:space="preserve">Rachael </w:t>
            </w:r>
            <w:proofErr w:type="spellStart"/>
            <w:r w:rsidRPr="009E35B0">
              <w:rPr>
                <w:rFonts w:ascii="Calibri" w:hAnsi="Calibri"/>
                <w:color w:val="000000"/>
                <w:sz w:val="22"/>
                <w:szCs w:val="22"/>
              </w:rPr>
              <w:t>Mil</w:t>
            </w:r>
            <w:r w:rsidR="001533DA">
              <w:rPr>
                <w:rFonts w:ascii="Calibri" w:hAnsi="Calibri"/>
                <w:color w:val="000000"/>
                <w:sz w:val="22"/>
                <w:szCs w:val="22"/>
              </w:rPr>
              <w:t>full</w:t>
            </w:r>
            <w:proofErr w:type="spellEnd"/>
          </w:p>
        </w:tc>
        <w:tc>
          <w:tcPr>
            <w:tcW w:w="3152" w:type="dxa"/>
          </w:tcPr>
          <w:p w14:paraId="3C7EADDD" w14:textId="77777777" w:rsidR="009E35B0" w:rsidRDefault="001533DA" w:rsidP="0009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Individual</w:t>
            </w:r>
          </w:p>
        </w:tc>
      </w:tr>
      <w:tr w:rsidR="009E35B0" w:rsidRPr="009E5434" w14:paraId="021B9D5C" w14:textId="77777777" w:rsidTr="0029525D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9D6F8" w14:textId="77777777" w:rsidR="009E35B0" w:rsidRPr="009E35B0" w:rsidRDefault="001533DA" w:rsidP="00090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3DA">
              <w:rPr>
                <w:rFonts w:ascii="Calibri" w:hAnsi="Calibri"/>
                <w:color w:val="000000"/>
                <w:sz w:val="22"/>
                <w:szCs w:val="22"/>
              </w:rPr>
              <w:t xml:space="preserve">Ryan </w:t>
            </w:r>
            <w:proofErr w:type="spellStart"/>
            <w:r w:rsidRPr="001533DA">
              <w:rPr>
                <w:rFonts w:ascii="Calibri" w:hAnsi="Calibri"/>
                <w:color w:val="000000"/>
                <w:sz w:val="22"/>
                <w:szCs w:val="22"/>
              </w:rPr>
              <w:t>Sengara</w:t>
            </w:r>
            <w:proofErr w:type="spellEnd"/>
          </w:p>
        </w:tc>
        <w:tc>
          <w:tcPr>
            <w:tcW w:w="3152" w:type="dxa"/>
          </w:tcPr>
          <w:p w14:paraId="62A8D5B6" w14:textId="77777777" w:rsidR="009E35B0" w:rsidRDefault="001533DA" w:rsidP="0009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Individual</w:t>
            </w:r>
          </w:p>
        </w:tc>
      </w:tr>
      <w:tr w:rsidR="001533DA" w:rsidRPr="009E5434" w14:paraId="055FFC51" w14:textId="77777777" w:rsidTr="0029525D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77A8" w14:textId="77777777" w:rsidR="001533DA" w:rsidRPr="001533DA" w:rsidRDefault="001533DA" w:rsidP="00090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3DA">
              <w:rPr>
                <w:rFonts w:ascii="Calibri" w:hAnsi="Calibri"/>
                <w:color w:val="000000"/>
                <w:sz w:val="22"/>
                <w:szCs w:val="22"/>
              </w:rPr>
              <w:t>Victoria Rubensohn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AM</w:t>
            </w:r>
          </w:p>
        </w:tc>
        <w:tc>
          <w:tcPr>
            <w:tcW w:w="3152" w:type="dxa"/>
          </w:tcPr>
          <w:p w14:paraId="0DAB72CE" w14:textId="77777777" w:rsidR="001533DA" w:rsidRDefault="001533DA" w:rsidP="0009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Individual</w:t>
            </w:r>
          </w:p>
        </w:tc>
      </w:tr>
      <w:tr w:rsidR="009E35B0" w:rsidRPr="009E5434" w14:paraId="241BA92A" w14:textId="77777777" w:rsidTr="0029525D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F5ABC" w14:textId="77777777" w:rsidR="009E35B0" w:rsidRPr="009E35B0" w:rsidRDefault="001533DA" w:rsidP="00090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3DA">
              <w:rPr>
                <w:rFonts w:ascii="Calibri" w:hAnsi="Calibri"/>
                <w:color w:val="000000"/>
                <w:sz w:val="22"/>
                <w:szCs w:val="22"/>
              </w:rPr>
              <w:t>Women's Legal Services Australia (Liz Snell)</w:t>
            </w:r>
          </w:p>
        </w:tc>
        <w:tc>
          <w:tcPr>
            <w:tcW w:w="3152" w:type="dxa"/>
          </w:tcPr>
          <w:p w14:paraId="3B28B7B0" w14:textId="77777777" w:rsidR="009E35B0" w:rsidRDefault="001533DA" w:rsidP="0009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</w:t>
            </w:r>
          </w:p>
        </w:tc>
      </w:tr>
      <w:tr w:rsidR="009E35B0" w:rsidRPr="009E5434" w14:paraId="04C3AC10" w14:textId="77777777" w:rsidTr="0029525D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57C02" w14:textId="77777777" w:rsidR="009E35B0" w:rsidRPr="009E35B0" w:rsidRDefault="001533DA" w:rsidP="00090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3DA">
              <w:rPr>
                <w:rFonts w:ascii="Calibri" w:hAnsi="Calibri"/>
                <w:color w:val="000000"/>
                <w:sz w:val="22"/>
                <w:szCs w:val="22"/>
              </w:rPr>
              <w:t>Women's Legal Services NSW (Helen Campbell)</w:t>
            </w:r>
          </w:p>
        </w:tc>
        <w:tc>
          <w:tcPr>
            <w:tcW w:w="3152" w:type="dxa"/>
          </w:tcPr>
          <w:p w14:paraId="22E34B12" w14:textId="77777777" w:rsidR="009E35B0" w:rsidRDefault="001533DA" w:rsidP="000902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</w:t>
            </w:r>
          </w:p>
        </w:tc>
      </w:tr>
    </w:tbl>
    <w:p w14:paraId="61AC8FF7" w14:textId="77777777" w:rsidR="001C56E3" w:rsidRDefault="001C56E3" w:rsidP="001C56E3">
      <w:pPr>
        <w:rPr>
          <w:rFonts w:ascii="Calibri" w:hAnsi="Calibri" w:cs="Arial"/>
        </w:rPr>
      </w:pPr>
    </w:p>
    <w:p w14:paraId="341BF2BD" w14:textId="77777777" w:rsidR="00781F94" w:rsidRDefault="0066052C" w:rsidP="00940C35">
      <w:pPr>
        <w:rPr>
          <w:rFonts w:ascii="Calibri" w:hAnsi="Calibri" w:cs="Arial"/>
        </w:rPr>
      </w:pPr>
      <w:r>
        <w:rPr>
          <w:rFonts w:ascii="Calibri" w:hAnsi="Calibri" w:cs="Arial"/>
        </w:rPr>
        <w:t>The apologies were accepted by the meeting.</w:t>
      </w:r>
    </w:p>
    <w:p w14:paraId="2F3C07BD" w14:textId="77777777" w:rsidR="00781F94" w:rsidRDefault="00781F94" w:rsidP="00940C35">
      <w:pPr>
        <w:rPr>
          <w:rFonts w:ascii="Calibri" w:hAnsi="Calibri" w:cs="Arial"/>
        </w:rPr>
      </w:pPr>
    </w:p>
    <w:p w14:paraId="2D01B7A7" w14:textId="77777777" w:rsidR="00FA1B50" w:rsidRPr="00FA1B50" w:rsidRDefault="00997D22" w:rsidP="005F530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4</w:t>
      </w:r>
      <w:r w:rsidR="005F3D87">
        <w:rPr>
          <w:rFonts w:ascii="Calibri" w:hAnsi="Calibri" w:cs="Arial"/>
          <w:b/>
        </w:rPr>
        <w:t>.</w:t>
      </w:r>
      <w:r w:rsidR="00FA1B50" w:rsidRPr="00FA1B50">
        <w:rPr>
          <w:rFonts w:ascii="Calibri" w:hAnsi="Calibri" w:cs="Arial"/>
          <w:b/>
        </w:rPr>
        <w:tab/>
        <w:t xml:space="preserve">ACCEPTANCE OF MINUTES FROM </w:t>
      </w:r>
      <w:r w:rsidR="005E6794">
        <w:rPr>
          <w:rFonts w:ascii="Calibri" w:hAnsi="Calibri" w:cs="Arial"/>
          <w:b/>
        </w:rPr>
        <w:t>20</w:t>
      </w:r>
      <w:r w:rsidR="005E1854">
        <w:rPr>
          <w:rFonts w:ascii="Calibri" w:hAnsi="Calibri" w:cs="Arial"/>
          <w:b/>
        </w:rPr>
        <w:t>2</w:t>
      </w:r>
      <w:r w:rsidR="00210F64">
        <w:rPr>
          <w:rFonts w:ascii="Calibri" w:hAnsi="Calibri" w:cs="Arial"/>
          <w:b/>
        </w:rPr>
        <w:t>1</w:t>
      </w:r>
      <w:r w:rsidR="00FA1B50">
        <w:rPr>
          <w:rFonts w:ascii="Calibri" w:hAnsi="Calibri" w:cs="Arial"/>
          <w:b/>
        </w:rPr>
        <w:t xml:space="preserve"> </w:t>
      </w:r>
      <w:r w:rsidR="00FA1B50" w:rsidRPr="00FA1B50">
        <w:rPr>
          <w:rFonts w:ascii="Calibri" w:hAnsi="Calibri" w:cs="Arial"/>
          <w:b/>
        </w:rPr>
        <w:t xml:space="preserve">AGM  </w:t>
      </w:r>
    </w:p>
    <w:p w14:paraId="35EF3AEA" w14:textId="77777777" w:rsidR="00FA1B50" w:rsidRDefault="00FA1B50" w:rsidP="00FA1B50">
      <w:pPr>
        <w:autoSpaceDE w:val="0"/>
        <w:autoSpaceDN w:val="0"/>
        <w:adjustRightInd w:val="0"/>
        <w:rPr>
          <w:rFonts w:ascii="Calibri" w:hAnsi="Calibri" w:cs="Helvetica-Bold"/>
          <w:bCs/>
          <w:szCs w:val="24"/>
        </w:rPr>
      </w:pPr>
    </w:p>
    <w:p w14:paraId="35B3F428" w14:textId="77777777" w:rsidR="00FA1B50" w:rsidRDefault="00FA1B50" w:rsidP="005F3D87">
      <w:pPr>
        <w:autoSpaceDE w:val="0"/>
        <w:autoSpaceDN w:val="0"/>
        <w:adjustRightInd w:val="0"/>
        <w:ind w:left="1440" w:hanging="1440"/>
        <w:rPr>
          <w:rFonts w:ascii="Calibri" w:hAnsi="Calibri" w:cs="Helvetica-Oblique"/>
          <w:i/>
          <w:iCs/>
          <w:szCs w:val="24"/>
        </w:rPr>
      </w:pPr>
      <w:r w:rsidRPr="007B2CD1">
        <w:rPr>
          <w:rFonts w:ascii="Calibri" w:hAnsi="Calibri" w:cs="Helvetica-Bold"/>
          <w:b/>
          <w:bCs/>
          <w:szCs w:val="24"/>
        </w:rPr>
        <w:t>MOTION:</w:t>
      </w:r>
      <w:r>
        <w:rPr>
          <w:rFonts w:ascii="Calibri" w:hAnsi="Calibri" w:cs="Helvetica-Bold"/>
          <w:bCs/>
          <w:szCs w:val="24"/>
        </w:rPr>
        <w:t xml:space="preserve"> </w:t>
      </w:r>
      <w:r>
        <w:rPr>
          <w:rFonts w:ascii="Calibri" w:hAnsi="Calibri" w:cs="Helvetica-Bold"/>
          <w:bCs/>
          <w:szCs w:val="24"/>
        </w:rPr>
        <w:tab/>
      </w:r>
      <w:r w:rsidR="003365E0" w:rsidRPr="003365E0">
        <w:rPr>
          <w:rFonts w:ascii="Calibri" w:hAnsi="Calibri" w:cs="Helvetica-Bold"/>
          <w:bCs/>
          <w:i/>
          <w:szCs w:val="24"/>
        </w:rPr>
        <w:t>That the Minutes be accepted as an accurate record of the previous Annual General Meeting in 20</w:t>
      </w:r>
      <w:r w:rsidR="005E1854">
        <w:rPr>
          <w:rFonts w:ascii="Calibri" w:hAnsi="Calibri" w:cs="Helvetica-Bold"/>
          <w:bCs/>
          <w:i/>
          <w:szCs w:val="24"/>
        </w:rPr>
        <w:t>2</w:t>
      </w:r>
      <w:r w:rsidR="00674141">
        <w:rPr>
          <w:rFonts w:ascii="Calibri" w:hAnsi="Calibri" w:cs="Helvetica-Bold"/>
          <w:bCs/>
          <w:i/>
          <w:szCs w:val="24"/>
        </w:rPr>
        <w:t>1</w:t>
      </w:r>
      <w:r w:rsidR="00BE730C">
        <w:rPr>
          <w:rFonts w:ascii="Calibri" w:hAnsi="Calibri" w:cs="Helvetica-Oblique"/>
          <w:i/>
          <w:iCs/>
          <w:szCs w:val="24"/>
        </w:rPr>
        <w:t>.</w:t>
      </w:r>
    </w:p>
    <w:p w14:paraId="53AA7181" w14:textId="77777777" w:rsidR="00FA1B50" w:rsidRDefault="00FA1B50" w:rsidP="00FA1B50">
      <w:pPr>
        <w:autoSpaceDE w:val="0"/>
        <w:autoSpaceDN w:val="0"/>
        <w:adjustRightInd w:val="0"/>
        <w:ind w:left="709"/>
        <w:rPr>
          <w:rFonts w:ascii="Calibri" w:hAnsi="Calibri" w:cs="Helvetica-Oblique"/>
          <w:i/>
          <w:iCs/>
          <w:szCs w:val="24"/>
        </w:rPr>
      </w:pPr>
    </w:p>
    <w:p w14:paraId="4CD14CEF" w14:textId="77777777" w:rsidR="00FA1B50" w:rsidRPr="005E6794" w:rsidRDefault="00FA1B50" w:rsidP="00FA1B50">
      <w:pPr>
        <w:autoSpaceDE w:val="0"/>
        <w:autoSpaceDN w:val="0"/>
        <w:adjustRightInd w:val="0"/>
        <w:rPr>
          <w:rFonts w:ascii="Calibri" w:hAnsi="Calibri" w:cs="Helvetica-Oblique"/>
          <w:iCs/>
          <w:szCs w:val="24"/>
        </w:rPr>
      </w:pPr>
      <w:r w:rsidRPr="00987E47">
        <w:rPr>
          <w:rFonts w:ascii="Calibri" w:hAnsi="Calibri" w:cs="Helvetica-Oblique"/>
          <w:b/>
          <w:iCs/>
          <w:szCs w:val="24"/>
        </w:rPr>
        <w:t>Moved:</w:t>
      </w:r>
      <w:r w:rsidRPr="00987E47">
        <w:rPr>
          <w:rFonts w:ascii="Calibri" w:hAnsi="Calibri" w:cs="Helvetica-Oblique"/>
          <w:b/>
          <w:iCs/>
          <w:szCs w:val="24"/>
        </w:rPr>
        <w:tab/>
      </w:r>
      <w:r w:rsidR="0000631E" w:rsidRPr="0000631E">
        <w:rPr>
          <w:rFonts w:ascii="Calibri" w:hAnsi="Calibri" w:cs="Helvetica-Oblique"/>
          <w:bCs/>
          <w:iCs/>
          <w:szCs w:val="24"/>
        </w:rPr>
        <w:t>Sarah Wilson</w:t>
      </w:r>
    </w:p>
    <w:p w14:paraId="14815C52" w14:textId="77777777" w:rsidR="00FA1B50" w:rsidRPr="006E6282" w:rsidRDefault="00FA1B50" w:rsidP="00FA1B50">
      <w:pPr>
        <w:autoSpaceDE w:val="0"/>
        <w:autoSpaceDN w:val="0"/>
        <w:adjustRightInd w:val="0"/>
        <w:rPr>
          <w:rFonts w:ascii="Calibri" w:hAnsi="Calibri" w:cs="Helvetica-Oblique"/>
          <w:iCs/>
          <w:szCs w:val="24"/>
        </w:rPr>
      </w:pPr>
      <w:r w:rsidRPr="00987E47">
        <w:rPr>
          <w:rFonts w:ascii="Calibri" w:hAnsi="Calibri" w:cs="Helvetica-Oblique"/>
          <w:b/>
          <w:iCs/>
          <w:szCs w:val="24"/>
        </w:rPr>
        <w:t>Seconded:</w:t>
      </w:r>
      <w:r w:rsidRPr="00987E47">
        <w:rPr>
          <w:rFonts w:ascii="Calibri" w:hAnsi="Calibri" w:cs="Helvetica-Oblique"/>
          <w:b/>
          <w:iCs/>
          <w:szCs w:val="24"/>
        </w:rPr>
        <w:tab/>
      </w:r>
      <w:r w:rsidR="0000631E" w:rsidRPr="0000631E">
        <w:rPr>
          <w:rFonts w:ascii="Calibri" w:hAnsi="Calibri" w:cs="Helvetica-Oblique"/>
          <w:bCs/>
          <w:iCs/>
          <w:szCs w:val="24"/>
        </w:rPr>
        <w:t>Holly Raiche</w:t>
      </w:r>
    </w:p>
    <w:p w14:paraId="41BF740E" w14:textId="77777777" w:rsidR="00715CED" w:rsidRDefault="00715CED" w:rsidP="00FA1B50">
      <w:pPr>
        <w:autoSpaceDE w:val="0"/>
        <w:autoSpaceDN w:val="0"/>
        <w:adjustRightInd w:val="0"/>
        <w:rPr>
          <w:rFonts w:ascii="Calibri" w:hAnsi="Calibri" w:cs="Helvetica-Oblique"/>
          <w:b/>
          <w:iCs/>
          <w:szCs w:val="24"/>
        </w:rPr>
      </w:pPr>
    </w:p>
    <w:p w14:paraId="68D414C0" w14:textId="77777777" w:rsidR="00FA1B50" w:rsidRDefault="00FA1B50" w:rsidP="00FA1B50">
      <w:pPr>
        <w:autoSpaceDE w:val="0"/>
        <w:autoSpaceDN w:val="0"/>
        <w:adjustRightInd w:val="0"/>
        <w:rPr>
          <w:rFonts w:ascii="Calibri" w:hAnsi="Calibri" w:cs="Helvetica-Oblique"/>
          <w:b/>
          <w:iCs/>
          <w:szCs w:val="24"/>
        </w:rPr>
      </w:pPr>
      <w:r>
        <w:rPr>
          <w:rFonts w:ascii="Calibri" w:hAnsi="Calibri" w:cs="Helvetica-Oblique"/>
          <w:b/>
          <w:iCs/>
          <w:szCs w:val="24"/>
        </w:rPr>
        <w:t>Result:</w:t>
      </w:r>
      <w:r>
        <w:rPr>
          <w:rFonts w:ascii="Calibri" w:hAnsi="Calibri" w:cs="Helvetica-Oblique"/>
          <w:b/>
          <w:iCs/>
          <w:szCs w:val="24"/>
        </w:rPr>
        <w:tab/>
      </w:r>
      <w:r>
        <w:rPr>
          <w:rFonts w:ascii="Calibri" w:hAnsi="Calibri" w:cs="Helvetica-Oblique"/>
          <w:b/>
          <w:iCs/>
          <w:szCs w:val="24"/>
        </w:rPr>
        <w:tab/>
        <w:t>CARRIED</w:t>
      </w:r>
    </w:p>
    <w:p w14:paraId="2B2CF786" w14:textId="77777777" w:rsidR="006E6282" w:rsidRDefault="006E6282" w:rsidP="00FA1B50">
      <w:pPr>
        <w:autoSpaceDE w:val="0"/>
        <w:autoSpaceDN w:val="0"/>
        <w:adjustRightInd w:val="0"/>
        <w:rPr>
          <w:rFonts w:ascii="Calibri" w:hAnsi="Calibri" w:cs="Helvetica-Oblique"/>
          <w:b/>
          <w:iCs/>
          <w:szCs w:val="24"/>
        </w:rPr>
      </w:pPr>
    </w:p>
    <w:p w14:paraId="77208720" w14:textId="77777777" w:rsidR="00997D22" w:rsidRDefault="00997D22" w:rsidP="00997D22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5.</w:t>
      </w:r>
      <w:r>
        <w:rPr>
          <w:rFonts w:ascii="Calibri" w:hAnsi="Calibri" w:cs="Arial"/>
          <w:b/>
        </w:rPr>
        <w:tab/>
        <w:t>CHAIRPERSON’S REPORT</w:t>
      </w:r>
      <w:r w:rsidRPr="00C1342D">
        <w:rPr>
          <w:rFonts w:ascii="Calibri" w:hAnsi="Calibri" w:cs="Arial"/>
          <w:b/>
        </w:rPr>
        <w:br/>
      </w:r>
    </w:p>
    <w:p w14:paraId="35ECC05A" w14:textId="77777777" w:rsidR="00997D22" w:rsidRDefault="00BE730C" w:rsidP="00997D22">
      <w:pPr>
        <w:rPr>
          <w:rFonts w:ascii="Calibri" w:hAnsi="Calibri" w:cs="Arial"/>
        </w:rPr>
      </w:pPr>
      <w:r w:rsidRPr="00E84D66">
        <w:rPr>
          <w:rFonts w:ascii="Calibri" w:hAnsi="Calibri" w:cs="Arial"/>
        </w:rPr>
        <w:t>The Chairperson’s Report</w:t>
      </w:r>
      <w:r w:rsidR="00997D22">
        <w:rPr>
          <w:rFonts w:ascii="Calibri" w:hAnsi="Calibri" w:cs="Arial"/>
        </w:rPr>
        <w:t xml:space="preserve"> contained in the ACCAN Annual Report</w:t>
      </w:r>
      <w:r w:rsidR="00997D22" w:rsidRPr="00E84D66">
        <w:rPr>
          <w:rFonts w:ascii="Calibri" w:hAnsi="Calibri" w:cs="Arial"/>
        </w:rPr>
        <w:t xml:space="preserve"> was delivered to the meeting and tabled.</w:t>
      </w:r>
      <w:r w:rsidR="00997D22">
        <w:rPr>
          <w:rFonts w:ascii="Calibri" w:hAnsi="Calibri" w:cs="Arial"/>
        </w:rPr>
        <w:t xml:space="preserve"> </w:t>
      </w:r>
    </w:p>
    <w:p w14:paraId="569BFB8F" w14:textId="77777777" w:rsidR="00997D22" w:rsidRDefault="00997D22" w:rsidP="00997D22">
      <w:pPr>
        <w:rPr>
          <w:rFonts w:ascii="Calibri" w:hAnsi="Calibri" w:cs="Arial"/>
        </w:rPr>
      </w:pPr>
    </w:p>
    <w:p w14:paraId="390E8600" w14:textId="77777777" w:rsidR="00D67ADB" w:rsidRDefault="00EB3D16" w:rsidP="00997D22">
      <w:pPr>
        <w:rPr>
          <w:rFonts w:ascii="Calibri" w:hAnsi="Calibri" w:cs="Arial"/>
        </w:rPr>
      </w:pPr>
      <w:r w:rsidRPr="007B2CD1">
        <w:rPr>
          <w:rFonts w:ascii="Calibri" w:hAnsi="Calibri" w:cs="Helvetica-Bold"/>
          <w:b/>
          <w:bCs/>
          <w:szCs w:val="24"/>
        </w:rPr>
        <w:t>MOTION:</w:t>
      </w:r>
      <w:r>
        <w:rPr>
          <w:rFonts w:ascii="Calibri" w:hAnsi="Calibri" w:cs="Helvetica-Bold"/>
          <w:b/>
          <w:bCs/>
          <w:szCs w:val="24"/>
        </w:rPr>
        <w:tab/>
      </w:r>
      <w:r w:rsidR="00D67ADB" w:rsidRPr="00EB3D16">
        <w:rPr>
          <w:rFonts w:ascii="Calibri" w:hAnsi="Calibri" w:cs="Arial"/>
          <w:i/>
        </w:rPr>
        <w:t>That the Chairperson’s Report be accepted</w:t>
      </w:r>
      <w:r w:rsidR="00BE730C">
        <w:rPr>
          <w:rFonts w:ascii="Calibri" w:hAnsi="Calibri" w:cs="Arial"/>
          <w:i/>
        </w:rPr>
        <w:t>.</w:t>
      </w:r>
    </w:p>
    <w:p w14:paraId="7D377ACC" w14:textId="77777777" w:rsidR="00D67ADB" w:rsidRDefault="00D67ADB" w:rsidP="00997D22">
      <w:pPr>
        <w:rPr>
          <w:rFonts w:ascii="Calibri" w:hAnsi="Calibri" w:cs="Arial"/>
        </w:rPr>
      </w:pPr>
    </w:p>
    <w:p w14:paraId="546EEB47" w14:textId="77777777" w:rsidR="00D67ADB" w:rsidRDefault="00D67ADB" w:rsidP="00997D22">
      <w:pPr>
        <w:rPr>
          <w:rFonts w:ascii="Calibri" w:hAnsi="Calibri" w:cs="Arial"/>
        </w:rPr>
      </w:pPr>
      <w:r w:rsidRPr="00EB3D16">
        <w:rPr>
          <w:rFonts w:ascii="Calibri" w:hAnsi="Calibri" w:cs="Arial"/>
          <w:b/>
        </w:rPr>
        <w:t>Moved:</w:t>
      </w:r>
      <w:r>
        <w:rPr>
          <w:rFonts w:ascii="Calibri" w:hAnsi="Calibri" w:cs="Arial"/>
        </w:rPr>
        <w:t xml:space="preserve"> </w:t>
      </w:r>
      <w:r w:rsidR="00220E18">
        <w:rPr>
          <w:rFonts w:ascii="Calibri" w:hAnsi="Calibri" w:cs="Arial"/>
        </w:rPr>
        <w:tab/>
      </w:r>
      <w:r w:rsidR="0000631E">
        <w:rPr>
          <w:rFonts w:ascii="Calibri" w:hAnsi="Calibri" w:cs="Arial"/>
        </w:rPr>
        <w:t>Keith Besgrove</w:t>
      </w:r>
    </w:p>
    <w:p w14:paraId="3E44F6B5" w14:textId="77777777" w:rsidR="00D67ADB" w:rsidRDefault="00D67ADB" w:rsidP="00997D22">
      <w:pPr>
        <w:rPr>
          <w:rFonts w:ascii="Calibri" w:hAnsi="Calibri" w:cs="Arial"/>
        </w:rPr>
      </w:pPr>
      <w:r w:rsidRPr="00EB3D16">
        <w:rPr>
          <w:rFonts w:ascii="Calibri" w:hAnsi="Calibri" w:cs="Arial"/>
          <w:b/>
        </w:rPr>
        <w:t>Seconded:</w:t>
      </w:r>
      <w:r>
        <w:rPr>
          <w:rFonts w:ascii="Calibri" w:hAnsi="Calibri" w:cs="Arial"/>
        </w:rPr>
        <w:t xml:space="preserve"> </w:t>
      </w:r>
      <w:r w:rsidR="00220E18">
        <w:rPr>
          <w:rFonts w:ascii="Calibri" w:hAnsi="Calibri" w:cs="Arial"/>
        </w:rPr>
        <w:tab/>
      </w:r>
      <w:r w:rsidR="0000631E">
        <w:rPr>
          <w:rFonts w:ascii="Calibri" w:hAnsi="Calibri" w:cs="Arial"/>
        </w:rPr>
        <w:t>Ian Binnie</w:t>
      </w:r>
    </w:p>
    <w:p w14:paraId="76B95784" w14:textId="77777777" w:rsidR="00EB3D16" w:rsidRDefault="00EB3D16" w:rsidP="00997D22">
      <w:pPr>
        <w:rPr>
          <w:rFonts w:ascii="Calibri" w:hAnsi="Calibri" w:cs="Arial"/>
          <w:b/>
        </w:rPr>
      </w:pPr>
    </w:p>
    <w:p w14:paraId="3F5F5405" w14:textId="77777777" w:rsidR="00D67ADB" w:rsidRDefault="00D67ADB" w:rsidP="00997D22">
      <w:pPr>
        <w:rPr>
          <w:rFonts w:ascii="Calibri" w:hAnsi="Calibri" w:cs="Arial"/>
        </w:rPr>
      </w:pPr>
      <w:r w:rsidRPr="00EB3D16">
        <w:rPr>
          <w:rFonts w:ascii="Calibri" w:hAnsi="Calibri" w:cs="Arial"/>
          <w:b/>
        </w:rPr>
        <w:t>Result:</w:t>
      </w:r>
      <w:r w:rsidRPr="001550EE">
        <w:rPr>
          <w:rFonts w:ascii="Calibri" w:hAnsi="Calibri" w:cs="Arial"/>
          <w:b/>
        </w:rPr>
        <w:t xml:space="preserve"> </w:t>
      </w:r>
      <w:r w:rsidR="00E1581F">
        <w:rPr>
          <w:rFonts w:ascii="Calibri" w:hAnsi="Calibri" w:cs="Arial"/>
          <w:b/>
        </w:rPr>
        <w:tab/>
      </w:r>
      <w:r w:rsidRPr="001550EE">
        <w:rPr>
          <w:rFonts w:ascii="Calibri" w:hAnsi="Calibri" w:cs="Arial"/>
          <w:b/>
        </w:rPr>
        <w:t>CARRIED</w:t>
      </w:r>
    </w:p>
    <w:p w14:paraId="47272167" w14:textId="77777777" w:rsidR="00997D22" w:rsidRDefault="00997D22" w:rsidP="00742DFB">
      <w:pPr>
        <w:rPr>
          <w:rFonts w:ascii="Calibri" w:hAnsi="Calibri" w:cs="Arial"/>
          <w:b/>
        </w:rPr>
      </w:pPr>
    </w:p>
    <w:p w14:paraId="4339413D" w14:textId="77777777" w:rsidR="00742DFB" w:rsidRDefault="005F3D87" w:rsidP="00742DF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6</w:t>
      </w:r>
      <w:r w:rsidR="00680916">
        <w:rPr>
          <w:rFonts w:ascii="Calibri" w:hAnsi="Calibri" w:cs="Arial"/>
          <w:b/>
        </w:rPr>
        <w:t>.</w:t>
      </w:r>
      <w:r w:rsidR="00680916">
        <w:rPr>
          <w:rFonts w:ascii="Calibri" w:hAnsi="Calibri" w:cs="Arial"/>
          <w:b/>
        </w:rPr>
        <w:tab/>
        <w:t>ADOPTION OF THE AUDITOR’S REPORT</w:t>
      </w:r>
      <w:r w:rsidR="00680916">
        <w:rPr>
          <w:rFonts w:ascii="Calibri" w:hAnsi="Calibri" w:cs="Arial"/>
          <w:b/>
        </w:rPr>
        <w:tab/>
      </w:r>
    </w:p>
    <w:p w14:paraId="06888C51" w14:textId="77777777" w:rsidR="005F5303" w:rsidRDefault="005F5303" w:rsidP="005F5303">
      <w:pPr>
        <w:autoSpaceDE w:val="0"/>
        <w:autoSpaceDN w:val="0"/>
        <w:adjustRightInd w:val="0"/>
        <w:ind w:left="709"/>
        <w:rPr>
          <w:rFonts w:ascii="Calibri" w:hAnsi="Calibri" w:cs="Helvetica-Bold"/>
          <w:bCs/>
          <w:szCs w:val="24"/>
        </w:rPr>
      </w:pPr>
    </w:p>
    <w:p w14:paraId="3F7BBA05" w14:textId="77777777" w:rsidR="005F5303" w:rsidRDefault="005F5303" w:rsidP="005F5303">
      <w:pPr>
        <w:autoSpaceDE w:val="0"/>
        <w:autoSpaceDN w:val="0"/>
        <w:adjustRightInd w:val="0"/>
        <w:rPr>
          <w:rFonts w:ascii="Calibri" w:hAnsi="Calibri" w:cs="Helvetica-Bold"/>
          <w:bCs/>
          <w:szCs w:val="24"/>
        </w:rPr>
      </w:pPr>
      <w:r w:rsidRPr="00322FCD">
        <w:rPr>
          <w:rFonts w:ascii="Calibri" w:hAnsi="Calibri" w:cs="Helvetica-Bold"/>
          <w:bCs/>
          <w:szCs w:val="24"/>
        </w:rPr>
        <w:t>The Auditor</w:t>
      </w:r>
      <w:r w:rsidR="008A5851">
        <w:rPr>
          <w:rFonts w:ascii="Calibri" w:hAnsi="Calibri" w:cs="Helvetica-Bold"/>
          <w:bCs/>
          <w:szCs w:val="24"/>
        </w:rPr>
        <w:t>’</w:t>
      </w:r>
      <w:r w:rsidRPr="00322FCD">
        <w:rPr>
          <w:rFonts w:ascii="Calibri" w:hAnsi="Calibri" w:cs="Helvetica-Bold"/>
          <w:bCs/>
          <w:szCs w:val="24"/>
        </w:rPr>
        <w:t xml:space="preserve">s report was tabled and there was </w:t>
      </w:r>
      <w:r w:rsidRPr="00220E18">
        <w:rPr>
          <w:rFonts w:ascii="Calibri" w:hAnsi="Calibri" w:cs="Helvetica-Bold"/>
          <w:bCs/>
          <w:szCs w:val="24"/>
        </w:rPr>
        <w:t>no response to the call for questions or comments.</w:t>
      </w:r>
    </w:p>
    <w:p w14:paraId="089C2D4F" w14:textId="77777777" w:rsidR="005F5303" w:rsidRPr="00220E18" w:rsidRDefault="005F5303" w:rsidP="00220E18">
      <w:pPr>
        <w:tabs>
          <w:tab w:val="left" w:pos="8789"/>
        </w:tabs>
        <w:autoSpaceDE w:val="0"/>
        <w:autoSpaceDN w:val="0"/>
        <w:adjustRightInd w:val="0"/>
        <w:rPr>
          <w:rFonts w:ascii="Calibri" w:hAnsi="Calibri" w:cs="Helvetica-Bold"/>
          <w:bCs/>
          <w:szCs w:val="24"/>
          <w:u w:val="single"/>
        </w:rPr>
      </w:pPr>
    </w:p>
    <w:p w14:paraId="6A82DADB" w14:textId="77777777" w:rsidR="005F5303" w:rsidRDefault="005F5303" w:rsidP="005F5303">
      <w:pPr>
        <w:autoSpaceDE w:val="0"/>
        <w:autoSpaceDN w:val="0"/>
        <w:adjustRightInd w:val="0"/>
        <w:rPr>
          <w:rFonts w:ascii="Calibri" w:hAnsi="Calibri" w:cs="Helvetica-Oblique"/>
          <w:i/>
          <w:iCs/>
          <w:szCs w:val="24"/>
        </w:rPr>
      </w:pPr>
      <w:r w:rsidRPr="007B2CD1">
        <w:rPr>
          <w:rFonts w:ascii="Calibri" w:hAnsi="Calibri" w:cs="Helvetica-Bold"/>
          <w:b/>
          <w:bCs/>
          <w:szCs w:val="24"/>
        </w:rPr>
        <w:t>MOTION:</w:t>
      </w:r>
      <w:r>
        <w:rPr>
          <w:rFonts w:ascii="Calibri" w:hAnsi="Calibri" w:cs="Helvetica-Bold"/>
          <w:bCs/>
          <w:szCs w:val="24"/>
        </w:rPr>
        <w:t xml:space="preserve"> </w:t>
      </w:r>
      <w:r>
        <w:rPr>
          <w:rFonts w:ascii="Calibri" w:hAnsi="Calibri" w:cs="Helvetica-Bold"/>
          <w:bCs/>
          <w:szCs w:val="24"/>
        </w:rPr>
        <w:tab/>
      </w:r>
      <w:r w:rsidRPr="00987E47">
        <w:rPr>
          <w:rFonts w:ascii="Calibri" w:hAnsi="Calibri" w:cs="Helvetica-Bold"/>
          <w:bCs/>
          <w:i/>
          <w:szCs w:val="24"/>
        </w:rPr>
        <w:t>That</w:t>
      </w:r>
      <w:r>
        <w:rPr>
          <w:rFonts w:ascii="Calibri" w:hAnsi="Calibri" w:cs="Helvetica-Bold"/>
          <w:bCs/>
          <w:szCs w:val="24"/>
        </w:rPr>
        <w:t xml:space="preserve"> </w:t>
      </w:r>
      <w:r w:rsidR="005E6794">
        <w:rPr>
          <w:rFonts w:ascii="Calibri" w:hAnsi="Calibri" w:cs="Helvetica-Oblique"/>
          <w:i/>
          <w:iCs/>
          <w:szCs w:val="24"/>
        </w:rPr>
        <w:t>the Auditor’s Report for FY 20</w:t>
      </w:r>
      <w:r w:rsidR="005E1854">
        <w:rPr>
          <w:rFonts w:ascii="Calibri" w:hAnsi="Calibri" w:cs="Helvetica-Oblique"/>
          <w:i/>
          <w:iCs/>
          <w:szCs w:val="24"/>
        </w:rPr>
        <w:t>2</w:t>
      </w:r>
      <w:r w:rsidR="00674141">
        <w:rPr>
          <w:rFonts w:ascii="Calibri" w:hAnsi="Calibri" w:cs="Helvetica-Oblique"/>
          <w:i/>
          <w:iCs/>
          <w:szCs w:val="24"/>
        </w:rPr>
        <w:t>1</w:t>
      </w:r>
      <w:r w:rsidRPr="00322FCD">
        <w:rPr>
          <w:rFonts w:ascii="Calibri" w:hAnsi="Calibri" w:cs="Helvetica-Oblique"/>
          <w:i/>
          <w:iCs/>
          <w:szCs w:val="24"/>
        </w:rPr>
        <w:t>-20</w:t>
      </w:r>
      <w:r w:rsidR="003365E0">
        <w:rPr>
          <w:rFonts w:ascii="Calibri" w:hAnsi="Calibri" w:cs="Helvetica-Oblique"/>
          <w:i/>
          <w:iCs/>
          <w:szCs w:val="24"/>
        </w:rPr>
        <w:t>2</w:t>
      </w:r>
      <w:r w:rsidR="00674141">
        <w:rPr>
          <w:rFonts w:ascii="Calibri" w:hAnsi="Calibri" w:cs="Helvetica-Oblique"/>
          <w:i/>
          <w:iCs/>
          <w:szCs w:val="24"/>
        </w:rPr>
        <w:t>2</w:t>
      </w:r>
      <w:r w:rsidRPr="00322FCD">
        <w:rPr>
          <w:rFonts w:ascii="Calibri" w:hAnsi="Calibri" w:cs="Helvetica-Oblique"/>
          <w:i/>
          <w:iCs/>
          <w:szCs w:val="24"/>
        </w:rPr>
        <w:t xml:space="preserve"> be adopted.</w:t>
      </w:r>
      <w:r>
        <w:rPr>
          <w:rFonts w:ascii="Calibri" w:hAnsi="Calibri" w:cs="Helvetica-Oblique"/>
          <w:i/>
          <w:iCs/>
          <w:szCs w:val="24"/>
        </w:rPr>
        <w:t xml:space="preserve">  </w:t>
      </w:r>
    </w:p>
    <w:p w14:paraId="3912F560" w14:textId="77777777" w:rsidR="005F5303" w:rsidRDefault="005F5303" w:rsidP="005F5303">
      <w:pPr>
        <w:autoSpaceDE w:val="0"/>
        <w:autoSpaceDN w:val="0"/>
        <w:adjustRightInd w:val="0"/>
        <w:ind w:left="709"/>
        <w:rPr>
          <w:rFonts w:ascii="Calibri" w:hAnsi="Calibri" w:cs="Helvetica-Oblique"/>
          <w:i/>
          <w:iCs/>
          <w:szCs w:val="24"/>
        </w:rPr>
      </w:pPr>
    </w:p>
    <w:p w14:paraId="275C3A58" w14:textId="77777777" w:rsidR="005F5303" w:rsidRPr="0000631E" w:rsidRDefault="005F5303" w:rsidP="005F5303">
      <w:pPr>
        <w:autoSpaceDE w:val="0"/>
        <w:autoSpaceDN w:val="0"/>
        <w:adjustRightInd w:val="0"/>
        <w:rPr>
          <w:rFonts w:ascii="Calibri" w:hAnsi="Calibri" w:cs="Helvetica-Oblique"/>
          <w:bCs/>
          <w:iCs/>
          <w:szCs w:val="24"/>
        </w:rPr>
      </w:pPr>
      <w:r w:rsidRPr="00987E47">
        <w:rPr>
          <w:rFonts w:ascii="Calibri" w:hAnsi="Calibri" w:cs="Helvetica-Oblique"/>
          <w:b/>
          <w:iCs/>
          <w:szCs w:val="24"/>
        </w:rPr>
        <w:t>Moved:</w:t>
      </w:r>
      <w:r w:rsidRPr="00987E47">
        <w:rPr>
          <w:rFonts w:ascii="Calibri" w:hAnsi="Calibri" w:cs="Helvetica-Oblique"/>
          <w:b/>
          <w:iCs/>
          <w:szCs w:val="24"/>
        </w:rPr>
        <w:tab/>
      </w:r>
      <w:r w:rsidR="0000631E">
        <w:rPr>
          <w:rFonts w:ascii="Calibri" w:hAnsi="Calibri" w:cs="Helvetica-Oblique"/>
          <w:bCs/>
          <w:iCs/>
          <w:szCs w:val="24"/>
        </w:rPr>
        <w:t>Chris Dodds</w:t>
      </w:r>
    </w:p>
    <w:p w14:paraId="18370CFA" w14:textId="77777777" w:rsidR="005F5303" w:rsidRPr="0000631E" w:rsidRDefault="005F5303" w:rsidP="005F5303">
      <w:pPr>
        <w:autoSpaceDE w:val="0"/>
        <w:autoSpaceDN w:val="0"/>
        <w:adjustRightInd w:val="0"/>
        <w:rPr>
          <w:rFonts w:ascii="Calibri" w:hAnsi="Calibri" w:cs="Helvetica-Oblique"/>
          <w:bCs/>
          <w:iCs/>
          <w:szCs w:val="24"/>
        </w:rPr>
      </w:pPr>
      <w:r w:rsidRPr="00987E47">
        <w:rPr>
          <w:rFonts w:ascii="Calibri" w:hAnsi="Calibri" w:cs="Helvetica-Oblique"/>
          <w:b/>
          <w:iCs/>
          <w:szCs w:val="24"/>
        </w:rPr>
        <w:t>Seconded:</w:t>
      </w:r>
      <w:r w:rsidRPr="00987E47">
        <w:rPr>
          <w:rFonts w:ascii="Calibri" w:hAnsi="Calibri" w:cs="Helvetica-Oblique"/>
          <w:b/>
          <w:iCs/>
          <w:szCs w:val="24"/>
        </w:rPr>
        <w:tab/>
      </w:r>
      <w:r w:rsidR="0000631E">
        <w:rPr>
          <w:rFonts w:ascii="Calibri" w:hAnsi="Calibri" w:cs="Helvetica-Oblique"/>
          <w:bCs/>
          <w:iCs/>
          <w:szCs w:val="24"/>
        </w:rPr>
        <w:t>Nadia Moffatt</w:t>
      </w:r>
    </w:p>
    <w:p w14:paraId="12F97F7B" w14:textId="77777777" w:rsidR="00715CED" w:rsidRDefault="00715CED" w:rsidP="005F5303">
      <w:pPr>
        <w:autoSpaceDE w:val="0"/>
        <w:autoSpaceDN w:val="0"/>
        <w:adjustRightInd w:val="0"/>
        <w:rPr>
          <w:rFonts w:ascii="Calibri" w:hAnsi="Calibri" w:cs="Helvetica-Oblique"/>
          <w:b/>
          <w:iCs/>
          <w:szCs w:val="24"/>
        </w:rPr>
      </w:pPr>
    </w:p>
    <w:p w14:paraId="089C4F0E" w14:textId="77777777" w:rsidR="005F5303" w:rsidRPr="00987E47" w:rsidRDefault="005F5303" w:rsidP="005F5303">
      <w:pPr>
        <w:autoSpaceDE w:val="0"/>
        <w:autoSpaceDN w:val="0"/>
        <w:adjustRightInd w:val="0"/>
        <w:rPr>
          <w:rFonts w:ascii="Calibri" w:hAnsi="Calibri" w:cs="Helvetica-Oblique"/>
          <w:b/>
          <w:iCs/>
          <w:szCs w:val="24"/>
        </w:rPr>
      </w:pPr>
      <w:r>
        <w:rPr>
          <w:rFonts w:ascii="Calibri" w:hAnsi="Calibri" w:cs="Helvetica-Oblique"/>
          <w:b/>
          <w:iCs/>
          <w:szCs w:val="24"/>
        </w:rPr>
        <w:lastRenderedPageBreak/>
        <w:t>Result:</w:t>
      </w:r>
      <w:r>
        <w:rPr>
          <w:rFonts w:ascii="Calibri" w:hAnsi="Calibri" w:cs="Helvetica-Oblique"/>
          <w:b/>
          <w:iCs/>
          <w:szCs w:val="24"/>
        </w:rPr>
        <w:tab/>
      </w:r>
      <w:r>
        <w:rPr>
          <w:rFonts w:ascii="Calibri" w:hAnsi="Calibri" w:cs="Helvetica-Oblique"/>
          <w:b/>
          <w:iCs/>
          <w:szCs w:val="24"/>
        </w:rPr>
        <w:tab/>
        <w:t>CARRIED</w:t>
      </w:r>
    </w:p>
    <w:p w14:paraId="6F91767E" w14:textId="77777777" w:rsidR="008B09A6" w:rsidRDefault="008B09A6" w:rsidP="008B09A6">
      <w:pPr>
        <w:rPr>
          <w:rFonts w:ascii="Calibri" w:hAnsi="Calibri" w:cs="Arial"/>
        </w:rPr>
      </w:pPr>
    </w:p>
    <w:p w14:paraId="3A7BB8A2" w14:textId="5FBC70E8" w:rsidR="00393A86" w:rsidRPr="003721F7" w:rsidRDefault="00220E18" w:rsidP="00742DFB">
      <w:pPr>
        <w:rPr>
          <w:rFonts w:ascii="Calibri" w:hAnsi="Calibri" w:cs="Arial"/>
        </w:rPr>
      </w:pPr>
      <w:r w:rsidRPr="58FF07BD">
        <w:rPr>
          <w:rFonts w:ascii="Calibri" w:hAnsi="Calibri" w:cs="Arial"/>
        </w:rPr>
        <w:t>The Chairperson thanked the Finance and Audit Committee</w:t>
      </w:r>
      <w:r w:rsidR="00F86DE4" w:rsidRPr="58FF07BD">
        <w:rPr>
          <w:rFonts w:ascii="Calibri" w:hAnsi="Calibri" w:cs="Arial"/>
        </w:rPr>
        <w:t>:</w:t>
      </w:r>
      <w:r w:rsidRPr="58FF07BD">
        <w:rPr>
          <w:rFonts w:ascii="Calibri" w:hAnsi="Calibri" w:cs="Arial"/>
        </w:rPr>
        <w:t xml:space="preserve"> </w:t>
      </w:r>
      <w:r w:rsidR="003365E0" w:rsidRPr="58FF07BD">
        <w:rPr>
          <w:rFonts w:ascii="Calibri" w:hAnsi="Calibri" w:cs="Arial"/>
        </w:rPr>
        <w:t>Chris Dodds, Nadia Moffatt, Julian Thomas</w:t>
      </w:r>
      <w:r w:rsidR="00685342" w:rsidRPr="58FF07BD">
        <w:rPr>
          <w:rFonts w:ascii="Calibri" w:hAnsi="Calibri" w:cs="Arial"/>
        </w:rPr>
        <w:t>,</w:t>
      </w:r>
      <w:r w:rsidR="4A93529E" w:rsidRPr="58FF07BD">
        <w:rPr>
          <w:rFonts w:ascii="Calibri" w:hAnsi="Calibri" w:cs="Arial"/>
        </w:rPr>
        <w:t xml:space="preserve"> </w:t>
      </w:r>
      <w:r w:rsidR="003365E0" w:rsidRPr="58FF07BD">
        <w:rPr>
          <w:rFonts w:ascii="Calibri" w:hAnsi="Calibri" w:cs="Arial"/>
        </w:rPr>
        <w:t xml:space="preserve">Keith Besgrove, </w:t>
      </w:r>
      <w:r w:rsidR="005E1854" w:rsidRPr="58FF07BD">
        <w:rPr>
          <w:rFonts w:ascii="Calibri" w:hAnsi="Calibri" w:cs="Arial"/>
        </w:rPr>
        <w:t xml:space="preserve">Gareth Downing </w:t>
      </w:r>
      <w:r w:rsidR="001F0AA9" w:rsidRPr="58FF07BD">
        <w:rPr>
          <w:rFonts w:ascii="Calibri" w:hAnsi="Calibri" w:cs="Arial"/>
        </w:rPr>
        <w:t xml:space="preserve">and </w:t>
      </w:r>
      <w:r w:rsidR="003365E0" w:rsidRPr="58FF07BD">
        <w:rPr>
          <w:rFonts w:ascii="Calibri" w:hAnsi="Calibri" w:cs="Arial"/>
        </w:rPr>
        <w:t>Business Manager and Company Secretary</w:t>
      </w:r>
      <w:r w:rsidR="00996B17" w:rsidRPr="58FF07BD">
        <w:rPr>
          <w:rFonts w:ascii="Calibri" w:hAnsi="Calibri" w:cs="Arial"/>
        </w:rPr>
        <w:t>,</w:t>
      </w:r>
      <w:r w:rsidR="003365E0" w:rsidRPr="58FF07BD">
        <w:rPr>
          <w:rFonts w:ascii="Calibri" w:hAnsi="Calibri" w:cs="Arial"/>
        </w:rPr>
        <w:t xml:space="preserve"> Yuriko Hoshi</w:t>
      </w:r>
      <w:r w:rsidR="00996B17" w:rsidRPr="58FF07BD">
        <w:rPr>
          <w:rFonts w:ascii="Calibri" w:hAnsi="Calibri" w:cs="Arial"/>
        </w:rPr>
        <w:t>,</w:t>
      </w:r>
      <w:r w:rsidR="003365E0" w:rsidRPr="58FF07BD">
        <w:rPr>
          <w:rFonts w:ascii="Calibri" w:hAnsi="Calibri" w:cs="Arial"/>
        </w:rPr>
        <w:t xml:space="preserve"> for all their work in the past year</w:t>
      </w:r>
      <w:r w:rsidRPr="58FF07BD">
        <w:rPr>
          <w:rFonts w:ascii="Calibri" w:hAnsi="Calibri" w:cs="Arial"/>
        </w:rPr>
        <w:t>.</w:t>
      </w:r>
    </w:p>
    <w:p w14:paraId="3766F83E" w14:textId="77777777" w:rsidR="00066987" w:rsidRPr="003721F7" w:rsidRDefault="00066987" w:rsidP="00742DFB">
      <w:pPr>
        <w:rPr>
          <w:rFonts w:ascii="Calibri" w:hAnsi="Calibri" w:cs="Arial"/>
        </w:rPr>
      </w:pPr>
    </w:p>
    <w:p w14:paraId="044E30C1" w14:textId="3F74FF88" w:rsidR="00066987" w:rsidRDefault="00066987" w:rsidP="00742DFB">
      <w:pPr>
        <w:rPr>
          <w:rFonts w:ascii="Calibri" w:hAnsi="Calibri" w:cs="Arial"/>
          <w:b/>
        </w:rPr>
      </w:pPr>
      <w:r w:rsidRPr="003721F7">
        <w:rPr>
          <w:rFonts w:ascii="Calibri" w:hAnsi="Calibri" w:cs="Arial"/>
        </w:rPr>
        <w:t xml:space="preserve">The Chairperson also acknowledged and thanked the Auditor, </w:t>
      </w:r>
      <w:r w:rsidR="003365E0" w:rsidRPr="003721F7">
        <w:rPr>
          <w:rFonts w:ascii="Calibri" w:hAnsi="Calibri" w:cs="Arial"/>
        </w:rPr>
        <w:t>Vanessa Patricio of Mosaic Audit &amp; Consulting</w:t>
      </w:r>
      <w:r w:rsidR="00F11ADB" w:rsidRPr="003721F7">
        <w:rPr>
          <w:rFonts w:ascii="Calibri" w:hAnsi="Calibri" w:cs="Arial"/>
        </w:rPr>
        <w:t>,</w:t>
      </w:r>
      <w:r w:rsidR="007B77B4" w:rsidRPr="003721F7">
        <w:rPr>
          <w:rFonts w:ascii="Calibri" w:hAnsi="Calibri" w:cs="Arial"/>
        </w:rPr>
        <w:t xml:space="preserve"> for the </w:t>
      </w:r>
      <w:r w:rsidR="00F6782D" w:rsidRPr="003721F7">
        <w:rPr>
          <w:rFonts w:ascii="Calibri" w:hAnsi="Calibri" w:cs="Arial"/>
        </w:rPr>
        <w:t>professional</w:t>
      </w:r>
      <w:r w:rsidR="007B77B4" w:rsidRPr="003721F7">
        <w:rPr>
          <w:rFonts w:ascii="Calibri" w:hAnsi="Calibri" w:cs="Arial"/>
        </w:rPr>
        <w:t xml:space="preserve"> service given over the year</w:t>
      </w:r>
      <w:r w:rsidRPr="003721F7">
        <w:rPr>
          <w:rFonts w:ascii="Calibri" w:hAnsi="Calibri" w:cs="Arial"/>
        </w:rPr>
        <w:t>.</w:t>
      </w:r>
    </w:p>
    <w:p w14:paraId="46B10181" w14:textId="77777777" w:rsidR="00393A86" w:rsidRDefault="00393A86" w:rsidP="00742DFB">
      <w:pPr>
        <w:rPr>
          <w:rFonts w:ascii="Calibri" w:hAnsi="Calibri" w:cs="Arial"/>
          <w:b/>
        </w:rPr>
      </w:pPr>
    </w:p>
    <w:p w14:paraId="0F937DD8" w14:textId="77777777" w:rsidR="00680916" w:rsidRDefault="005F3D87" w:rsidP="00742DF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7</w:t>
      </w:r>
      <w:r w:rsidR="00680916">
        <w:rPr>
          <w:rFonts w:ascii="Calibri" w:hAnsi="Calibri" w:cs="Arial"/>
          <w:b/>
        </w:rPr>
        <w:t>.</w:t>
      </w:r>
      <w:r w:rsidR="00680916">
        <w:rPr>
          <w:rFonts w:ascii="Calibri" w:hAnsi="Calibri" w:cs="Arial"/>
          <w:b/>
        </w:rPr>
        <w:tab/>
        <w:t>APPOINTMENT OF AUDITOR FOR 20</w:t>
      </w:r>
      <w:r w:rsidR="00674141">
        <w:rPr>
          <w:rFonts w:ascii="Calibri" w:hAnsi="Calibri" w:cs="Arial"/>
          <w:b/>
        </w:rPr>
        <w:t>22</w:t>
      </w:r>
      <w:r w:rsidR="005E6794">
        <w:rPr>
          <w:rFonts w:ascii="Calibri" w:hAnsi="Calibri" w:cs="Arial"/>
          <w:b/>
        </w:rPr>
        <w:t>-20</w:t>
      </w:r>
      <w:r w:rsidR="007B77B4">
        <w:rPr>
          <w:rFonts w:ascii="Calibri" w:hAnsi="Calibri" w:cs="Arial"/>
          <w:b/>
        </w:rPr>
        <w:t>2</w:t>
      </w:r>
      <w:r w:rsidR="00674141">
        <w:rPr>
          <w:rFonts w:ascii="Calibri" w:hAnsi="Calibri" w:cs="Arial"/>
          <w:b/>
        </w:rPr>
        <w:t>3</w:t>
      </w:r>
    </w:p>
    <w:p w14:paraId="284F81FD" w14:textId="77777777" w:rsidR="00B71F2D" w:rsidRDefault="00B71F2D" w:rsidP="00B71F2D">
      <w:pPr>
        <w:autoSpaceDE w:val="0"/>
        <w:autoSpaceDN w:val="0"/>
        <w:adjustRightInd w:val="0"/>
        <w:rPr>
          <w:rFonts w:ascii="Calibri" w:hAnsi="Calibri" w:cs="Helvetica-Bold"/>
          <w:b/>
          <w:bCs/>
          <w:szCs w:val="24"/>
        </w:rPr>
      </w:pPr>
    </w:p>
    <w:p w14:paraId="0D3A9B6F" w14:textId="067BD961" w:rsidR="00B71F2D" w:rsidRDefault="00B71F2D" w:rsidP="00B71F2D">
      <w:pPr>
        <w:autoSpaceDE w:val="0"/>
        <w:autoSpaceDN w:val="0"/>
        <w:adjustRightInd w:val="0"/>
        <w:rPr>
          <w:rFonts w:ascii="Calibri" w:hAnsi="Calibri" w:cs="Helvetica-Oblique"/>
          <w:i/>
          <w:iCs/>
          <w:szCs w:val="24"/>
        </w:rPr>
      </w:pPr>
      <w:r w:rsidRPr="007B2CD1">
        <w:rPr>
          <w:rFonts w:ascii="Calibri" w:hAnsi="Calibri" w:cs="Helvetica-Bold"/>
          <w:b/>
          <w:bCs/>
          <w:szCs w:val="24"/>
        </w:rPr>
        <w:t>MOTION:</w:t>
      </w:r>
      <w:r>
        <w:rPr>
          <w:rFonts w:ascii="Calibri" w:hAnsi="Calibri" w:cs="Helvetica-Bold"/>
          <w:bCs/>
          <w:szCs w:val="24"/>
        </w:rPr>
        <w:t xml:space="preserve"> </w:t>
      </w:r>
      <w:r>
        <w:rPr>
          <w:rFonts w:ascii="Calibri" w:hAnsi="Calibri" w:cs="Helvetica-Bold"/>
          <w:bCs/>
          <w:szCs w:val="24"/>
        </w:rPr>
        <w:tab/>
      </w:r>
      <w:r w:rsidR="00F6782D" w:rsidRPr="00F6782D">
        <w:rPr>
          <w:rFonts w:ascii="Calibri" w:hAnsi="Calibri" w:cs="Helvetica-Bold"/>
          <w:bCs/>
          <w:i/>
          <w:szCs w:val="24"/>
        </w:rPr>
        <w:t>That Mosaic Audit &amp; Consulting be approved as the Auditor for FY 202</w:t>
      </w:r>
      <w:r w:rsidR="00674141">
        <w:rPr>
          <w:rFonts w:ascii="Calibri" w:hAnsi="Calibri" w:cs="Helvetica-Bold"/>
          <w:bCs/>
          <w:i/>
          <w:szCs w:val="24"/>
        </w:rPr>
        <w:t>2</w:t>
      </w:r>
      <w:r w:rsidR="00F6782D" w:rsidRPr="00F6782D">
        <w:rPr>
          <w:rFonts w:ascii="Calibri" w:hAnsi="Calibri" w:cs="Helvetica-Bold"/>
          <w:bCs/>
          <w:i/>
          <w:szCs w:val="24"/>
        </w:rPr>
        <w:t>-202</w:t>
      </w:r>
      <w:r w:rsidR="00674141">
        <w:rPr>
          <w:rFonts w:ascii="Calibri" w:hAnsi="Calibri" w:cs="Helvetica-Bold"/>
          <w:bCs/>
          <w:i/>
          <w:szCs w:val="24"/>
        </w:rPr>
        <w:t>3</w:t>
      </w:r>
      <w:r w:rsidR="00F6782D" w:rsidRPr="00F6782D">
        <w:rPr>
          <w:rFonts w:ascii="Calibri" w:hAnsi="Calibri" w:cs="Helvetica-Bold"/>
          <w:bCs/>
          <w:i/>
          <w:szCs w:val="24"/>
        </w:rPr>
        <w:t xml:space="preserve"> and that their fee of </w:t>
      </w:r>
      <w:r w:rsidR="00F6782D" w:rsidRPr="00934669">
        <w:rPr>
          <w:rFonts w:ascii="Calibri" w:hAnsi="Calibri" w:cs="Helvetica-Bold"/>
          <w:bCs/>
          <w:i/>
          <w:szCs w:val="24"/>
        </w:rPr>
        <w:t>$12,500</w:t>
      </w:r>
      <w:r w:rsidR="00F6782D" w:rsidRPr="00F6782D">
        <w:rPr>
          <w:rFonts w:ascii="Calibri" w:hAnsi="Calibri" w:cs="Helvetica-Bold"/>
          <w:bCs/>
          <w:i/>
          <w:szCs w:val="24"/>
        </w:rPr>
        <w:t xml:space="preserve"> also be approved</w:t>
      </w:r>
      <w:r w:rsidRPr="00322FCD">
        <w:rPr>
          <w:rFonts w:ascii="Calibri" w:hAnsi="Calibri" w:cs="Helvetica-Oblique"/>
          <w:i/>
          <w:iCs/>
          <w:szCs w:val="24"/>
        </w:rPr>
        <w:t>.</w:t>
      </w:r>
      <w:r>
        <w:rPr>
          <w:rFonts w:ascii="Calibri" w:hAnsi="Calibri" w:cs="Helvetica-Oblique"/>
          <w:i/>
          <w:iCs/>
          <w:szCs w:val="24"/>
        </w:rPr>
        <w:t xml:space="preserve">  </w:t>
      </w:r>
    </w:p>
    <w:p w14:paraId="1C69A09B" w14:textId="77777777" w:rsidR="00B71F2D" w:rsidRDefault="00B71F2D" w:rsidP="00B71F2D">
      <w:pPr>
        <w:autoSpaceDE w:val="0"/>
        <w:autoSpaceDN w:val="0"/>
        <w:adjustRightInd w:val="0"/>
        <w:ind w:left="709"/>
        <w:rPr>
          <w:rFonts w:ascii="Calibri" w:hAnsi="Calibri" w:cs="Helvetica-Oblique"/>
          <w:i/>
          <w:iCs/>
          <w:szCs w:val="24"/>
        </w:rPr>
      </w:pPr>
    </w:p>
    <w:p w14:paraId="1B432564" w14:textId="77777777" w:rsidR="00B71F2D" w:rsidRPr="003721F7" w:rsidRDefault="00B71F2D" w:rsidP="00B71F2D">
      <w:pPr>
        <w:autoSpaceDE w:val="0"/>
        <w:autoSpaceDN w:val="0"/>
        <w:adjustRightInd w:val="0"/>
        <w:rPr>
          <w:rFonts w:ascii="Calibri" w:hAnsi="Calibri" w:cs="Helvetica-Oblique"/>
          <w:bCs/>
          <w:iCs/>
          <w:szCs w:val="24"/>
        </w:rPr>
      </w:pPr>
      <w:r w:rsidRPr="00987E47">
        <w:rPr>
          <w:rFonts w:ascii="Calibri" w:hAnsi="Calibri" w:cs="Helvetica-Oblique"/>
          <w:b/>
          <w:iCs/>
          <w:szCs w:val="24"/>
        </w:rPr>
        <w:t>Moved:</w:t>
      </w:r>
      <w:r w:rsidRPr="00987E47">
        <w:rPr>
          <w:rFonts w:ascii="Calibri" w:hAnsi="Calibri" w:cs="Helvetica-Oblique"/>
          <w:b/>
          <w:iCs/>
          <w:szCs w:val="24"/>
        </w:rPr>
        <w:tab/>
      </w:r>
      <w:r w:rsidR="003721F7">
        <w:rPr>
          <w:rFonts w:ascii="Calibri" w:hAnsi="Calibri" w:cs="Helvetica-Oblique"/>
          <w:bCs/>
          <w:iCs/>
          <w:szCs w:val="24"/>
        </w:rPr>
        <w:t>Julian Thomas</w:t>
      </w:r>
    </w:p>
    <w:p w14:paraId="79FE20F3" w14:textId="77777777" w:rsidR="00B71F2D" w:rsidRPr="003721F7" w:rsidRDefault="00B71F2D" w:rsidP="00B71F2D">
      <w:pPr>
        <w:autoSpaceDE w:val="0"/>
        <w:autoSpaceDN w:val="0"/>
        <w:adjustRightInd w:val="0"/>
        <w:rPr>
          <w:rFonts w:ascii="Calibri" w:hAnsi="Calibri" w:cs="Helvetica-Oblique"/>
          <w:bCs/>
          <w:iCs/>
          <w:szCs w:val="24"/>
        </w:rPr>
      </w:pPr>
      <w:r w:rsidRPr="00987E47">
        <w:rPr>
          <w:rFonts w:ascii="Calibri" w:hAnsi="Calibri" w:cs="Helvetica-Oblique"/>
          <w:b/>
          <w:iCs/>
          <w:szCs w:val="24"/>
        </w:rPr>
        <w:t>Seconded:</w:t>
      </w:r>
      <w:r w:rsidRPr="00987E47">
        <w:rPr>
          <w:rFonts w:ascii="Calibri" w:hAnsi="Calibri" w:cs="Helvetica-Oblique"/>
          <w:b/>
          <w:iCs/>
          <w:szCs w:val="24"/>
        </w:rPr>
        <w:tab/>
      </w:r>
      <w:r w:rsidR="003721F7">
        <w:rPr>
          <w:rFonts w:ascii="Calibri" w:hAnsi="Calibri" w:cs="Helvetica-Oblique"/>
          <w:bCs/>
          <w:iCs/>
          <w:szCs w:val="24"/>
        </w:rPr>
        <w:t>Vince Humphries</w:t>
      </w:r>
    </w:p>
    <w:p w14:paraId="25431040" w14:textId="77777777" w:rsidR="00EB3D16" w:rsidRDefault="00EB3D16" w:rsidP="00B71F2D">
      <w:pPr>
        <w:autoSpaceDE w:val="0"/>
        <w:autoSpaceDN w:val="0"/>
        <w:adjustRightInd w:val="0"/>
        <w:rPr>
          <w:rFonts w:ascii="Calibri" w:hAnsi="Calibri" w:cs="Helvetica-Oblique"/>
          <w:b/>
          <w:iCs/>
          <w:szCs w:val="24"/>
        </w:rPr>
      </w:pPr>
    </w:p>
    <w:p w14:paraId="18D33866" w14:textId="77777777" w:rsidR="00B71F2D" w:rsidRDefault="00B71F2D" w:rsidP="00B71F2D">
      <w:pPr>
        <w:autoSpaceDE w:val="0"/>
        <w:autoSpaceDN w:val="0"/>
        <w:adjustRightInd w:val="0"/>
        <w:rPr>
          <w:rFonts w:ascii="Calibri" w:hAnsi="Calibri" w:cs="Helvetica-Oblique"/>
          <w:b/>
          <w:iCs/>
          <w:szCs w:val="24"/>
        </w:rPr>
      </w:pPr>
      <w:r>
        <w:rPr>
          <w:rFonts w:ascii="Calibri" w:hAnsi="Calibri" w:cs="Helvetica-Oblique"/>
          <w:b/>
          <w:iCs/>
          <w:szCs w:val="24"/>
        </w:rPr>
        <w:t>Result:</w:t>
      </w:r>
      <w:r>
        <w:rPr>
          <w:rFonts w:ascii="Calibri" w:hAnsi="Calibri" w:cs="Helvetica-Oblique"/>
          <w:b/>
          <w:iCs/>
          <w:szCs w:val="24"/>
        </w:rPr>
        <w:tab/>
      </w:r>
      <w:r>
        <w:rPr>
          <w:rFonts w:ascii="Calibri" w:hAnsi="Calibri" w:cs="Helvetica-Oblique"/>
          <w:b/>
          <w:iCs/>
          <w:szCs w:val="24"/>
        </w:rPr>
        <w:tab/>
        <w:t>CARRIED</w:t>
      </w:r>
    </w:p>
    <w:p w14:paraId="7A277007" w14:textId="77777777" w:rsidR="007B77B4" w:rsidRDefault="007B77B4" w:rsidP="00B71F2D">
      <w:pPr>
        <w:autoSpaceDE w:val="0"/>
        <w:autoSpaceDN w:val="0"/>
        <w:adjustRightInd w:val="0"/>
        <w:rPr>
          <w:rFonts w:ascii="Calibri" w:hAnsi="Calibri" w:cs="Helvetica-Oblique"/>
          <w:b/>
          <w:iCs/>
          <w:szCs w:val="24"/>
        </w:rPr>
      </w:pPr>
    </w:p>
    <w:p w14:paraId="5601A79D" w14:textId="77777777" w:rsidR="007B77B4" w:rsidRDefault="005E1854" w:rsidP="00B71F2D">
      <w:pPr>
        <w:autoSpaceDE w:val="0"/>
        <w:autoSpaceDN w:val="0"/>
        <w:adjustRightInd w:val="0"/>
        <w:rPr>
          <w:rFonts w:ascii="Calibri" w:hAnsi="Calibri" w:cs="Helvetica-Oblique"/>
          <w:b/>
          <w:iCs/>
          <w:szCs w:val="24"/>
        </w:rPr>
      </w:pPr>
      <w:r>
        <w:rPr>
          <w:rFonts w:ascii="Calibri" w:hAnsi="Calibri" w:cs="Helvetica-Oblique"/>
          <w:b/>
          <w:iCs/>
          <w:szCs w:val="24"/>
        </w:rPr>
        <w:t>8</w:t>
      </w:r>
      <w:r w:rsidR="00F81E34">
        <w:rPr>
          <w:rFonts w:ascii="Calibri" w:hAnsi="Calibri" w:cs="Helvetica-Oblique"/>
          <w:b/>
          <w:iCs/>
          <w:szCs w:val="24"/>
        </w:rPr>
        <w:t>.</w:t>
      </w:r>
      <w:r w:rsidR="00F81E34">
        <w:rPr>
          <w:rFonts w:ascii="Calibri" w:hAnsi="Calibri" w:cs="Helvetica-Oblique"/>
          <w:b/>
          <w:iCs/>
          <w:szCs w:val="24"/>
        </w:rPr>
        <w:tab/>
      </w:r>
      <w:r w:rsidR="007B77B4">
        <w:rPr>
          <w:rFonts w:ascii="Calibri" w:hAnsi="Calibri" w:cs="Helvetica-Oblique"/>
          <w:b/>
          <w:iCs/>
          <w:szCs w:val="24"/>
        </w:rPr>
        <w:t>LIFE MEMBERSHIP NOMINATIONS</w:t>
      </w:r>
    </w:p>
    <w:p w14:paraId="1888219B" w14:textId="77777777" w:rsidR="007B77B4" w:rsidRDefault="007B77B4" w:rsidP="00B71F2D">
      <w:pPr>
        <w:autoSpaceDE w:val="0"/>
        <w:autoSpaceDN w:val="0"/>
        <w:adjustRightInd w:val="0"/>
        <w:rPr>
          <w:rFonts w:ascii="Calibri" w:hAnsi="Calibri" w:cs="Helvetica-Oblique"/>
          <w:b/>
          <w:iCs/>
          <w:szCs w:val="24"/>
        </w:rPr>
      </w:pPr>
      <w:r>
        <w:rPr>
          <w:rFonts w:ascii="Calibri" w:hAnsi="Calibri" w:cs="Helvetica-Oblique"/>
          <w:b/>
          <w:iCs/>
          <w:szCs w:val="24"/>
        </w:rPr>
        <w:tab/>
        <w:t>PROPOSED RESOLUTION</w:t>
      </w:r>
    </w:p>
    <w:p w14:paraId="397DFC8B" w14:textId="77777777" w:rsidR="007B77B4" w:rsidRDefault="007B77B4" w:rsidP="00B71F2D">
      <w:pPr>
        <w:autoSpaceDE w:val="0"/>
        <w:autoSpaceDN w:val="0"/>
        <w:adjustRightInd w:val="0"/>
        <w:rPr>
          <w:rFonts w:ascii="Calibri" w:hAnsi="Calibri" w:cs="Helvetica-Oblique"/>
          <w:b/>
          <w:iCs/>
          <w:szCs w:val="24"/>
        </w:rPr>
      </w:pPr>
    </w:p>
    <w:p w14:paraId="314E340B" w14:textId="77777777" w:rsidR="007B77B4" w:rsidRDefault="007B77B4" w:rsidP="00B71F2D">
      <w:pPr>
        <w:autoSpaceDE w:val="0"/>
        <w:autoSpaceDN w:val="0"/>
        <w:adjustRightInd w:val="0"/>
        <w:rPr>
          <w:rFonts w:ascii="Calibri" w:hAnsi="Calibri" w:cs="Helvetica-Oblique"/>
          <w:iCs/>
          <w:szCs w:val="24"/>
        </w:rPr>
      </w:pPr>
      <w:r>
        <w:rPr>
          <w:rFonts w:ascii="Calibri" w:hAnsi="Calibri" w:cs="Helvetica-Oblique"/>
          <w:b/>
          <w:iCs/>
          <w:szCs w:val="24"/>
        </w:rPr>
        <w:t>MOTION:</w:t>
      </w:r>
      <w:r>
        <w:rPr>
          <w:rFonts w:ascii="Calibri" w:hAnsi="Calibri" w:cs="Helvetica-Oblique"/>
          <w:b/>
          <w:iCs/>
          <w:szCs w:val="24"/>
        </w:rPr>
        <w:tab/>
      </w:r>
      <w:r>
        <w:rPr>
          <w:rFonts w:ascii="Calibri" w:hAnsi="Calibri" w:cs="Helvetica-Oblique"/>
          <w:iCs/>
          <w:szCs w:val="24"/>
        </w:rPr>
        <w:t>That the following nomination for Life Membership be approved.</w:t>
      </w:r>
    </w:p>
    <w:p w14:paraId="202F51C8" w14:textId="77777777" w:rsidR="007B77B4" w:rsidRDefault="007B77B4" w:rsidP="00B71F2D">
      <w:pPr>
        <w:autoSpaceDE w:val="0"/>
        <w:autoSpaceDN w:val="0"/>
        <w:adjustRightInd w:val="0"/>
        <w:rPr>
          <w:rFonts w:ascii="Calibri" w:hAnsi="Calibri" w:cs="Helvetica-Oblique"/>
          <w:iCs/>
          <w:szCs w:val="24"/>
        </w:rPr>
      </w:pPr>
    </w:p>
    <w:p w14:paraId="52611995" w14:textId="77777777" w:rsidR="007B77B4" w:rsidRDefault="00B206B1" w:rsidP="00B71F2D">
      <w:pPr>
        <w:autoSpaceDE w:val="0"/>
        <w:autoSpaceDN w:val="0"/>
        <w:adjustRightInd w:val="0"/>
        <w:rPr>
          <w:rFonts w:ascii="Calibri" w:hAnsi="Calibri" w:cs="Helvetica-Oblique"/>
          <w:iCs/>
          <w:szCs w:val="24"/>
        </w:rPr>
      </w:pPr>
      <w:r>
        <w:rPr>
          <w:rFonts w:ascii="Calibri" w:hAnsi="Calibri" w:cs="Helvetica-Oblique"/>
          <w:iCs/>
          <w:szCs w:val="24"/>
        </w:rPr>
        <w:t>Mr Andrew Stewart</w:t>
      </w:r>
      <w:r w:rsidR="007B77B4">
        <w:rPr>
          <w:rFonts w:ascii="Calibri" w:hAnsi="Calibri" w:cs="Helvetica-Oblique"/>
          <w:iCs/>
          <w:szCs w:val="24"/>
        </w:rPr>
        <w:t xml:space="preserve"> be awarded Life Membership of ACCAN</w:t>
      </w:r>
      <w:r w:rsidR="00BE730C">
        <w:rPr>
          <w:rFonts w:ascii="Calibri" w:hAnsi="Calibri" w:cs="Helvetica-Oblique"/>
          <w:iCs/>
          <w:szCs w:val="24"/>
        </w:rPr>
        <w:t>.</w:t>
      </w:r>
    </w:p>
    <w:p w14:paraId="721F3E3F" w14:textId="77777777" w:rsidR="00BF7657" w:rsidRDefault="00BF7657" w:rsidP="00B71F2D">
      <w:pPr>
        <w:autoSpaceDE w:val="0"/>
        <w:autoSpaceDN w:val="0"/>
        <w:adjustRightInd w:val="0"/>
        <w:rPr>
          <w:rFonts w:ascii="Calibri" w:hAnsi="Calibri" w:cs="Helvetica-Oblique"/>
          <w:iCs/>
          <w:szCs w:val="24"/>
        </w:rPr>
      </w:pPr>
    </w:p>
    <w:p w14:paraId="33A3DDEA" w14:textId="77777777" w:rsidR="00934669" w:rsidRPr="003721F7" w:rsidRDefault="00934669" w:rsidP="00934669">
      <w:pPr>
        <w:autoSpaceDE w:val="0"/>
        <w:autoSpaceDN w:val="0"/>
        <w:adjustRightInd w:val="0"/>
        <w:rPr>
          <w:rFonts w:ascii="Calibri" w:hAnsi="Calibri" w:cs="Helvetica-Oblique"/>
          <w:bCs/>
          <w:iCs/>
          <w:szCs w:val="24"/>
        </w:rPr>
      </w:pPr>
      <w:r>
        <w:rPr>
          <w:rFonts w:ascii="Calibri" w:hAnsi="Calibri" w:cs="Helvetica-Oblique"/>
          <w:b/>
          <w:iCs/>
          <w:szCs w:val="24"/>
        </w:rPr>
        <w:t>Proposed</w:t>
      </w:r>
      <w:r w:rsidRPr="00987E47">
        <w:rPr>
          <w:rFonts w:ascii="Calibri" w:hAnsi="Calibri" w:cs="Helvetica-Oblique"/>
          <w:b/>
          <w:iCs/>
          <w:szCs w:val="24"/>
        </w:rPr>
        <w:t>:</w:t>
      </w:r>
      <w:r w:rsidRPr="00987E47">
        <w:rPr>
          <w:rFonts w:ascii="Calibri" w:hAnsi="Calibri" w:cs="Helvetica-Oblique"/>
          <w:b/>
          <w:iCs/>
          <w:szCs w:val="24"/>
        </w:rPr>
        <w:tab/>
      </w:r>
      <w:r w:rsidR="003721F7">
        <w:rPr>
          <w:rFonts w:ascii="Calibri" w:hAnsi="Calibri" w:cs="Helvetica-Oblique"/>
          <w:bCs/>
          <w:iCs/>
          <w:szCs w:val="24"/>
        </w:rPr>
        <w:t>Ian Binnie</w:t>
      </w:r>
    </w:p>
    <w:p w14:paraId="30852A8F" w14:textId="77777777" w:rsidR="00934669" w:rsidRPr="004D4958" w:rsidRDefault="00934669" w:rsidP="00934669">
      <w:pPr>
        <w:autoSpaceDE w:val="0"/>
        <w:autoSpaceDN w:val="0"/>
        <w:adjustRightInd w:val="0"/>
        <w:rPr>
          <w:rFonts w:ascii="Calibri" w:hAnsi="Calibri" w:cs="Helvetica-Oblique"/>
          <w:iCs/>
          <w:szCs w:val="24"/>
        </w:rPr>
      </w:pPr>
      <w:r w:rsidRPr="00987E47">
        <w:rPr>
          <w:rFonts w:ascii="Calibri" w:hAnsi="Calibri" w:cs="Helvetica-Oblique"/>
          <w:b/>
          <w:iCs/>
          <w:szCs w:val="24"/>
        </w:rPr>
        <w:t>Seconded:</w:t>
      </w:r>
      <w:r w:rsidRPr="00987E47">
        <w:rPr>
          <w:rFonts w:ascii="Calibri" w:hAnsi="Calibri" w:cs="Helvetica-Oblique"/>
          <w:b/>
          <w:iCs/>
          <w:szCs w:val="24"/>
        </w:rPr>
        <w:tab/>
      </w:r>
      <w:r w:rsidR="003721F7" w:rsidRPr="003721F7">
        <w:rPr>
          <w:rFonts w:ascii="Calibri" w:hAnsi="Calibri" w:cs="Helvetica-Oblique"/>
          <w:bCs/>
          <w:iCs/>
          <w:szCs w:val="24"/>
        </w:rPr>
        <w:t>Nadia Moffatt</w:t>
      </w:r>
    </w:p>
    <w:p w14:paraId="7FBE6D89" w14:textId="77777777" w:rsidR="00934669" w:rsidRDefault="00934669" w:rsidP="00B71F2D">
      <w:pPr>
        <w:autoSpaceDE w:val="0"/>
        <w:autoSpaceDN w:val="0"/>
        <w:adjustRightInd w:val="0"/>
        <w:rPr>
          <w:rFonts w:ascii="Calibri" w:hAnsi="Calibri" w:cs="Helvetica-Oblique"/>
          <w:iCs/>
          <w:szCs w:val="24"/>
        </w:rPr>
      </w:pPr>
    </w:p>
    <w:p w14:paraId="477D2CCF" w14:textId="77777777" w:rsidR="00BF7657" w:rsidRDefault="00BF7657" w:rsidP="00BF7657">
      <w:pPr>
        <w:autoSpaceDE w:val="0"/>
        <w:autoSpaceDN w:val="0"/>
        <w:adjustRightInd w:val="0"/>
        <w:rPr>
          <w:rFonts w:ascii="Calibri" w:hAnsi="Calibri" w:cs="Helvetica-Oblique"/>
          <w:b/>
          <w:iCs/>
          <w:szCs w:val="24"/>
        </w:rPr>
      </w:pPr>
      <w:r>
        <w:rPr>
          <w:rFonts w:ascii="Calibri" w:hAnsi="Calibri" w:cs="Helvetica-Oblique"/>
          <w:b/>
          <w:iCs/>
          <w:szCs w:val="24"/>
        </w:rPr>
        <w:t>Result:</w:t>
      </w:r>
      <w:r>
        <w:rPr>
          <w:rFonts w:ascii="Calibri" w:hAnsi="Calibri" w:cs="Helvetica-Oblique"/>
          <w:b/>
          <w:iCs/>
          <w:szCs w:val="24"/>
        </w:rPr>
        <w:tab/>
      </w:r>
      <w:r>
        <w:rPr>
          <w:rFonts w:ascii="Calibri" w:hAnsi="Calibri" w:cs="Helvetica-Oblique"/>
          <w:b/>
          <w:iCs/>
          <w:szCs w:val="24"/>
        </w:rPr>
        <w:tab/>
        <w:t>CARRIED</w:t>
      </w:r>
    </w:p>
    <w:p w14:paraId="282CEDC6" w14:textId="77777777" w:rsidR="002F3337" w:rsidRDefault="002F3337" w:rsidP="00742DFB">
      <w:pPr>
        <w:rPr>
          <w:rFonts w:ascii="Calibri" w:hAnsi="Calibri" w:cs="Arial"/>
          <w:b/>
        </w:rPr>
      </w:pPr>
    </w:p>
    <w:p w14:paraId="5EAA7FF9" w14:textId="77777777" w:rsidR="008E04C5" w:rsidRDefault="005E1854" w:rsidP="00742DF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9</w:t>
      </w:r>
      <w:r w:rsidR="00680916">
        <w:rPr>
          <w:rFonts w:ascii="Calibri" w:hAnsi="Calibri" w:cs="Arial"/>
          <w:b/>
        </w:rPr>
        <w:t>.</w:t>
      </w:r>
      <w:r w:rsidR="00680916">
        <w:rPr>
          <w:rFonts w:ascii="Calibri" w:hAnsi="Calibri" w:cs="Arial"/>
          <w:b/>
        </w:rPr>
        <w:tab/>
        <w:t>RETURNING OFFICER</w:t>
      </w:r>
      <w:r w:rsidR="008E04C5">
        <w:rPr>
          <w:rFonts w:ascii="Calibri" w:hAnsi="Calibri" w:cs="Arial"/>
          <w:b/>
        </w:rPr>
        <w:t>’</w:t>
      </w:r>
      <w:r w:rsidR="00680916">
        <w:rPr>
          <w:rFonts w:ascii="Calibri" w:hAnsi="Calibri" w:cs="Arial"/>
          <w:b/>
        </w:rPr>
        <w:t>S REPORT</w:t>
      </w:r>
      <w:r w:rsidR="00A81664">
        <w:rPr>
          <w:rFonts w:ascii="Calibri" w:hAnsi="Calibri" w:cs="Arial"/>
          <w:b/>
        </w:rPr>
        <w:t xml:space="preserve"> &amp;</w:t>
      </w:r>
    </w:p>
    <w:p w14:paraId="4DFC5264" w14:textId="77777777" w:rsidR="00680916" w:rsidRDefault="008E04C5" w:rsidP="00742DF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  <w:t>DECLARATION OF BOARD ELECTION BALLOT RESULTS</w:t>
      </w:r>
    </w:p>
    <w:p w14:paraId="63F1A57C" w14:textId="77777777" w:rsidR="00680916" w:rsidRDefault="00680916" w:rsidP="00742DFB">
      <w:pPr>
        <w:rPr>
          <w:rFonts w:ascii="Calibri" w:hAnsi="Calibri" w:cs="Arial"/>
          <w:b/>
        </w:rPr>
      </w:pPr>
    </w:p>
    <w:p w14:paraId="48667A1C" w14:textId="584F10F7" w:rsidR="000A3777" w:rsidRDefault="000A3777" w:rsidP="000A3777">
      <w:pPr>
        <w:rPr>
          <w:rFonts w:ascii="Calibri" w:hAnsi="Calibri" w:cs="Arial"/>
          <w:szCs w:val="24"/>
        </w:rPr>
      </w:pPr>
      <w:r>
        <w:rPr>
          <w:rFonts w:ascii="Calibri" w:hAnsi="Calibri" w:cs="Arial"/>
        </w:rPr>
        <w:t>T</w:t>
      </w:r>
      <w:r w:rsidRPr="004D4958">
        <w:rPr>
          <w:rFonts w:ascii="Calibri" w:hAnsi="Calibri" w:cs="Arial"/>
        </w:rPr>
        <w:t>he Returning Officer</w:t>
      </w:r>
      <w:r w:rsidR="00FB5F0F">
        <w:rPr>
          <w:rFonts w:ascii="Calibri" w:hAnsi="Calibri" w:cs="Arial"/>
        </w:rPr>
        <w:t>,</w:t>
      </w:r>
      <w:r w:rsidRPr="004D4958">
        <w:rPr>
          <w:rFonts w:ascii="Calibri" w:hAnsi="Calibri" w:cs="Arial"/>
        </w:rPr>
        <w:t xml:space="preserve"> </w:t>
      </w:r>
      <w:r w:rsidR="004D4958" w:rsidRPr="004D4958">
        <w:rPr>
          <w:rFonts w:ascii="Calibri" w:hAnsi="Calibri" w:cs="Arial"/>
        </w:rPr>
        <w:t>Yuriko Hoshi, ACCAN Business Manager,</w:t>
      </w:r>
      <w:r>
        <w:rPr>
          <w:rFonts w:ascii="Calibri" w:hAnsi="Calibri" w:cs="Arial"/>
        </w:rPr>
        <w:t xml:space="preserve"> reported that </w:t>
      </w:r>
      <w:r w:rsidR="001628F4">
        <w:rPr>
          <w:rFonts w:ascii="Calibri" w:hAnsi="Calibri" w:cs="Arial"/>
          <w:szCs w:val="24"/>
        </w:rPr>
        <w:t>2</w:t>
      </w:r>
      <w:r>
        <w:rPr>
          <w:rFonts w:ascii="Calibri" w:hAnsi="Calibri" w:cs="Arial"/>
          <w:szCs w:val="24"/>
        </w:rPr>
        <w:t xml:space="preserve"> ACCAN Directors were concluding their terms on the ACCAN Board at the AGM. </w:t>
      </w:r>
    </w:p>
    <w:p w14:paraId="1E676BE0" w14:textId="77777777" w:rsidR="000A3777" w:rsidRDefault="000A3777" w:rsidP="000A3777">
      <w:pPr>
        <w:rPr>
          <w:rFonts w:ascii="Calibri" w:hAnsi="Calibri" w:cs="Arial"/>
          <w:szCs w:val="24"/>
        </w:rPr>
      </w:pPr>
    </w:p>
    <w:p w14:paraId="00A232D7" w14:textId="77777777" w:rsidR="000A3777" w:rsidRDefault="000A3777" w:rsidP="000A3777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The </w:t>
      </w:r>
      <w:r w:rsidRPr="00294546">
        <w:rPr>
          <w:rFonts w:ascii="Calibri" w:hAnsi="Calibri" w:cs="Arial"/>
          <w:b/>
          <w:szCs w:val="24"/>
          <w:u w:val="single"/>
        </w:rPr>
        <w:t>retiring</w:t>
      </w:r>
      <w:r>
        <w:rPr>
          <w:rFonts w:ascii="Calibri" w:hAnsi="Calibri" w:cs="Arial"/>
          <w:szCs w:val="24"/>
        </w:rPr>
        <w:t xml:space="preserve"> Board members were:</w:t>
      </w:r>
    </w:p>
    <w:p w14:paraId="69851A00" w14:textId="77777777" w:rsidR="00595590" w:rsidRPr="003721F7" w:rsidRDefault="00595590" w:rsidP="000A3777">
      <w:pPr>
        <w:numPr>
          <w:ilvl w:val="0"/>
          <w:numId w:val="27"/>
        </w:numPr>
        <w:rPr>
          <w:rFonts w:ascii="Calibri" w:hAnsi="Calibri" w:cs="Arial"/>
          <w:szCs w:val="24"/>
        </w:rPr>
      </w:pPr>
      <w:r w:rsidRPr="003721F7">
        <w:rPr>
          <w:rFonts w:ascii="Calibri" w:hAnsi="Calibri" w:cs="Arial"/>
          <w:szCs w:val="24"/>
        </w:rPr>
        <w:t>Nadia Moffatt</w:t>
      </w:r>
    </w:p>
    <w:p w14:paraId="32435F2C" w14:textId="77777777" w:rsidR="00595590" w:rsidRPr="003721F7" w:rsidRDefault="00595590" w:rsidP="000A3777">
      <w:pPr>
        <w:numPr>
          <w:ilvl w:val="0"/>
          <w:numId w:val="27"/>
        </w:numPr>
        <w:rPr>
          <w:rFonts w:ascii="Calibri" w:hAnsi="Calibri" w:cs="Arial"/>
          <w:szCs w:val="24"/>
        </w:rPr>
      </w:pPr>
      <w:r w:rsidRPr="003721F7">
        <w:rPr>
          <w:rFonts w:ascii="Calibri" w:hAnsi="Calibri" w:cs="Arial"/>
          <w:szCs w:val="24"/>
        </w:rPr>
        <w:t>Sarah Wilson</w:t>
      </w:r>
    </w:p>
    <w:p w14:paraId="68C057AF" w14:textId="4B3B8C40" w:rsidR="00690F24" w:rsidRPr="000A3777" w:rsidRDefault="00690F24" w:rsidP="00DC41A0">
      <w:pPr>
        <w:rPr>
          <w:rFonts w:ascii="Calibri" w:hAnsi="Calibri" w:cs="Arial"/>
        </w:rPr>
      </w:pPr>
    </w:p>
    <w:p w14:paraId="35F0CC63" w14:textId="77777777" w:rsidR="00DC41A0" w:rsidRDefault="00DC41A0" w:rsidP="00DD5CA9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The Returning Officer reported that </w:t>
      </w:r>
      <w:r w:rsidR="00595590">
        <w:rPr>
          <w:rFonts w:ascii="Calibri" w:hAnsi="Calibri" w:cs="Arial"/>
          <w:b/>
          <w:szCs w:val="24"/>
        </w:rPr>
        <w:t>four</w:t>
      </w:r>
      <w:r w:rsidRPr="00294546">
        <w:rPr>
          <w:rFonts w:ascii="Calibri" w:hAnsi="Calibri" w:cs="Arial"/>
          <w:b/>
          <w:szCs w:val="24"/>
        </w:rPr>
        <w:t xml:space="preserve"> nominations</w:t>
      </w:r>
      <w:r>
        <w:rPr>
          <w:rFonts w:ascii="Calibri" w:hAnsi="Calibri" w:cs="Arial"/>
          <w:szCs w:val="24"/>
        </w:rPr>
        <w:t xml:space="preserve"> had been received to fill the </w:t>
      </w:r>
      <w:r w:rsidR="00595590">
        <w:rPr>
          <w:rFonts w:ascii="Calibri" w:hAnsi="Calibri" w:cs="Arial"/>
          <w:b/>
          <w:szCs w:val="24"/>
          <w:u w:val="single"/>
        </w:rPr>
        <w:t>four</w:t>
      </w:r>
      <w:r w:rsidR="00393A86" w:rsidRPr="00393A86">
        <w:rPr>
          <w:rFonts w:ascii="Calibri" w:hAnsi="Calibri" w:cs="Arial"/>
          <w:b/>
          <w:szCs w:val="24"/>
          <w:u w:val="single"/>
        </w:rPr>
        <w:t xml:space="preserve"> </w:t>
      </w:r>
      <w:r w:rsidRPr="00393A86">
        <w:rPr>
          <w:rFonts w:ascii="Calibri" w:hAnsi="Calibri" w:cs="Arial"/>
          <w:b/>
          <w:szCs w:val="24"/>
          <w:u w:val="single"/>
        </w:rPr>
        <w:t>vacancies</w:t>
      </w:r>
      <w:r>
        <w:rPr>
          <w:rFonts w:ascii="Calibri" w:hAnsi="Calibri" w:cs="Arial"/>
          <w:szCs w:val="24"/>
        </w:rPr>
        <w:t xml:space="preserve"> on the ACCAN Board for </w:t>
      </w:r>
      <w:r w:rsidR="00BE730C">
        <w:rPr>
          <w:rFonts w:ascii="Calibri" w:hAnsi="Calibri" w:cs="Arial"/>
          <w:szCs w:val="24"/>
        </w:rPr>
        <w:t>three-year</w:t>
      </w:r>
      <w:r>
        <w:rPr>
          <w:rFonts w:ascii="Calibri" w:hAnsi="Calibri" w:cs="Arial"/>
          <w:szCs w:val="24"/>
        </w:rPr>
        <w:t xml:space="preserve"> terms expiring at the AGM in 20</w:t>
      </w:r>
      <w:r w:rsidR="000A3777">
        <w:rPr>
          <w:rFonts w:ascii="Calibri" w:hAnsi="Calibri" w:cs="Arial"/>
          <w:szCs w:val="24"/>
        </w:rPr>
        <w:t>2</w:t>
      </w:r>
      <w:r w:rsidR="00595590">
        <w:rPr>
          <w:rFonts w:ascii="Calibri" w:hAnsi="Calibri" w:cs="Arial"/>
          <w:szCs w:val="24"/>
        </w:rPr>
        <w:t>5</w:t>
      </w:r>
      <w:r>
        <w:rPr>
          <w:rFonts w:ascii="Calibri" w:hAnsi="Calibri" w:cs="Arial"/>
          <w:szCs w:val="24"/>
        </w:rPr>
        <w:t>. These nominations were from:</w:t>
      </w:r>
    </w:p>
    <w:p w14:paraId="71DDB672" w14:textId="77777777" w:rsidR="00393A86" w:rsidRDefault="00595590" w:rsidP="009E65A9">
      <w:pPr>
        <w:numPr>
          <w:ilvl w:val="0"/>
          <w:numId w:val="33"/>
        </w:numPr>
        <w:rPr>
          <w:rFonts w:ascii="Calibri" w:hAnsi="Calibri" w:cs="Arial"/>
        </w:rPr>
      </w:pPr>
      <w:r>
        <w:rPr>
          <w:rFonts w:ascii="Calibri" w:hAnsi="Calibri" w:cs="Arial"/>
        </w:rPr>
        <w:t>Chris Dodds</w:t>
      </w:r>
    </w:p>
    <w:p w14:paraId="61AD345D" w14:textId="77777777" w:rsidR="009E65A9" w:rsidRDefault="00595590" w:rsidP="009E65A9">
      <w:pPr>
        <w:numPr>
          <w:ilvl w:val="0"/>
          <w:numId w:val="33"/>
        </w:numPr>
        <w:rPr>
          <w:rFonts w:ascii="Calibri" w:hAnsi="Calibri" w:cs="Arial"/>
        </w:rPr>
      </w:pPr>
      <w:r>
        <w:rPr>
          <w:rFonts w:ascii="Calibri" w:hAnsi="Calibri" w:cs="Arial"/>
        </w:rPr>
        <w:t>Scott Winch</w:t>
      </w:r>
    </w:p>
    <w:p w14:paraId="4CBEC4DA" w14:textId="77777777" w:rsidR="00595590" w:rsidRDefault="00595590" w:rsidP="009E65A9">
      <w:pPr>
        <w:numPr>
          <w:ilvl w:val="0"/>
          <w:numId w:val="33"/>
        </w:numPr>
        <w:rPr>
          <w:rFonts w:ascii="Calibri" w:hAnsi="Calibri" w:cs="Arial"/>
        </w:rPr>
      </w:pPr>
      <w:r>
        <w:rPr>
          <w:rFonts w:ascii="Calibri" w:hAnsi="Calibri" w:cs="Arial"/>
        </w:rPr>
        <w:t>Vince Humphries</w:t>
      </w:r>
    </w:p>
    <w:p w14:paraId="4D92BCB5" w14:textId="77777777" w:rsidR="00595590" w:rsidRDefault="00595590" w:rsidP="009E65A9">
      <w:pPr>
        <w:numPr>
          <w:ilvl w:val="0"/>
          <w:numId w:val="33"/>
        </w:numPr>
        <w:rPr>
          <w:rFonts w:ascii="Calibri" w:hAnsi="Calibri" w:cs="Arial"/>
        </w:rPr>
      </w:pPr>
      <w:r>
        <w:rPr>
          <w:rFonts w:ascii="Calibri" w:hAnsi="Calibri" w:cs="Arial"/>
        </w:rPr>
        <w:t>Keith Besgrove</w:t>
      </w:r>
    </w:p>
    <w:p w14:paraId="115E399C" w14:textId="77777777" w:rsidR="000C33AB" w:rsidRDefault="000C33AB" w:rsidP="00DC41A0">
      <w:pPr>
        <w:ind w:left="709"/>
        <w:rPr>
          <w:rFonts w:ascii="Calibri" w:hAnsi="Calibri" w:cs="Arial"/>
          <w:szCs w:val="24"/>
        </w:rPr>
      </w:pPr>
    </w:p>
    <w:p w14:paraId="66D4BE95" w14:textId="77777777" w:rsidR="001E2811" w:rsidRDefault="001E2811" w:rsidP="00D22AB5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The Returning Officer advised that the following people were elected to the Board:</w:t>
      </w:r>
    </w:p>
    <w:p w14:paraId="0AA03AB7" w14:textId="77777777" w:rsidR="00595590" w:rsidRDefault="00595590" w:rsidP="00595590">
      <w:pPr>
        <w:numPr>
          <w:ilvl w:val="0"/>
          <w:numId w:val="40"/>
        </w:numPr>
        <w:rPr>
          <w:rFonts w:ascii="Calibri" w:hAnsi="Calibri" w:cs="Arial"/>
        </w:rPr>
      </w:pPr>
      <w:r>
        <w:rPr>
          <w:rFonts w:ascii="Calibri" w:hAnsi="Calibri" w:cs="Arial"/>
        </w:rPr>
        <w:t>Chris Dodds</w:t>
      </w:r>
    </w:p>
    <w:p w14:paraId="3FF93720" w14:textId="77777777" w:rsidR="00595590" w:rsidRDefault="00595590" w:rsidP="00595590">
      <w:pPr>
        <w:numPr>
          <w:ilvl w:val="0"/>
          <w:numId w:val="40"/>
        </w:numPr>
        <w:rPr>
          <w:rFonts w:ascii="Calibri" w:hAnsi="Calibri" w:cs="Arial"/>
        </w:rPr>
      </w:pPr>
      <w:r>
        <w:rPr>
          <w:rFonts w:ascii="Calibri" w:hAnsi="Calibri" w:cs="Arial"/>
        </w:rPr>
        <w:t>Scott Winch</w:t>
      </w:r>
    </w:p>
    <w:p w14:paraId="56C4ACC0" w14:textId="77777777" w:rsidR="00595590" w:rsidRDefault="00595590" w:rsidP="00595590">
      <w:pPr>
        <w:numPr>
          <w:ilvl w:val="0"/>
          <w:numId w:val="40"/>
        </w:numPr>
        <w:rPr>
          <w:rFonts w:ascii="Calibri" w:hAnsi="Calibri" w:cs="Arial"/>
        </w:rPr>
      </w:pPr>
      <w:r>
        <w:rPr>
          <w:rFonts w:ascii="Calibri" w:hAnsi="Calibri" w:cs="Arial"/>
        </w:rPr>
        <w:t>Vince Humphries</w:t>
      </w:r>
    </w:p>
    <w:p w14:paraId="522431B1" w14:textId="77777777" w:rsidR="00595590" w:rsidRDefault="00595590" w:rsidP="00595590">
      <w:pPr>
        <w:numPr>
          <w:ilvl w:val="0"/>
          <w:numId w:val="40"/>
        </w:numPr>
        <w:rPr>
          <w:rFonts w:ascii="Calibri" w:hAnsi="Calibri" w:cs="Arial"/>
        </w:rPr>
      </w:pPr>
      <w:r>
        <w:rPr>
          <w:rFonts w:ascii="Calibri" w:hAnsi="Calibri" w:cs="Arial"/>
        </w:rPr>
        <w:t>Keith Besgrove</w:t>
      </w:r>
    </w:p>
    <w:p w14:paraId="51933B60" w14:textId="77777777" w:rsidR="00DC41A0" w:rsidRDefault="001E2811" w:rsidP="001E2811">
      <w:pPr>
        <w:ind w:firstLine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br/>
      </w:r>
      <w:r w:rsidR="00DC41A0">
        <w:rPr>
          <w:rFonts w:ascii="Calibri" w:hAnsi="Calibri" w:cs="Arial"/>
          <w:szCs w:val="24"/>
        </w:rPr>
        <w:t>They will join</w:t>
      </w:r>
      <w:r w:rsidR="009F749A">
        <w:rPr>
          <w:rFonts w:ascii="Calibri" w:hAnsi="Calibri" w:cs="Arial"/>
          <w:szCs w:val="24"/>
        </w:rPr>
        <w:t xml:space="preserve"> the </w:t>
      </w:r>
      <w:r w:rsidR="00595590">
        <w:rPr>
          <w:rFonts w:ascii="Calibri" w:hAnsi="Calibri" w:cs="Arial"/>
          <w:szCs w:val="24"/>
        </w:rPr>
        <w:t>five</w:t>
      </w:r>
      <w:r w:rsidR="00DC41A0">
        <w:rPr>
          <w:rFonts w:ascii="Calibri" w:hAnsi="Calibri" w:cs="Arial"/>
          <w:szCs w:val="24"/>
        </w:rPr>
        <w:t xml:space="preserve"> </w:t>
      </w:r>
      <w:r w:rsidR="00DC41A0" w:rsidRPr="00294546">
        <w:rPr>
          <w:rFonts w:ascii="Calibri" w:hAnsi="Calibri" w:cs="Arial"/>
          <w:b/>
          <w:szCs w:val="24"/>
          <w:u w:val="single"/>
        </w:rPr>
        <w:t>on-going</w:t>
      </w:r>
      <w:r w:rsidR="00D67ADB">
        <w:rPr>
          <w:rFonts w:ascii="Calibri" w:hAnsi="Calibri" w:cs="Arial"/>
          <w:szCs w:val="24"/>
        </w:rPr>
        <w:t xml:space="preserve"> Directors</w:t>
      </w:r>
      <w:r w:rsidR="00DC41A0">
        <w:rPr>
          <w:rFonts w:ascii="Calibri" w:hAnsi="Calibri" w:cs="Arial"/>
          <w:szCs w:val="24"/>
        </w:rPr>
        <w:t>:</w:t>
      </w:r>
    </w:p>
    <w:p w14:paraId="1859B72E" w14:textId="77777777" w:rsidR="000E4D0F" w:rsidRDefault="000E4D0F" w:rsidP="008D1308">
      <w:pPr>
        <w:numPr>
          <w:ilvl w:val="0"/>
          <w:numId w:val="26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Deirdre O’Donnell</w:t>
      </w:r>
    </w:p>
    <w:p w14:paraId="44D5295E" w14:textId="77777777" w:rsidR="008D1308" w:rsidRDefault="00595590" w:rsidP="008D1308">
      <w:pPr>
        <w:numPr>
          <w:ilvl w:val="0"/>
          <w:numId w:val="26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Victoria Rubensohn AM</w:t>
      </w:r>
    </w:p>
    <w:p w14:paraId="40A0C3D4" w14:textId="77777777" w:rsidR="00D47574" w:rsidRDefault="000E4D0F" w:rsidP="008D1308">
      <w:pPr>
        <w:numPr>
          <w:ilvl w:val="0"/>
          <w:numId w:val="26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Holly Raiche</w:t>
      </w:r>
    </w:p>
    <w:p w14:paraId="72857D32" w14:textId="77777777" w:rsidR="00D47574" w:rsidRDefault="00214841" w:rsidP="008D1308">
      <w:pPr>
        <w:numPr>
          <w:ilvl w:val="0"/>
          <w:numId w:val="26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Julian Thomas</w:t>
      </w:r>
    </w:p>
    <w:p w14:paraId="0620D78F" w14:textId="77777777" w:rsidR="00F10602" w:rsidRDefault="00F10602" w:rsidP="00F10602">
      <w:pPr>
        <w:rPr>
          <w:rFonts w:ascii="Calibri" w:hAnsi="Calibri" w:cs="Arial"/>
          <w:szCs w:val="24"/>
        </w:rPr>
      </w:pPr>
    </w:p>
    <w:p w14:paraId="34FA4E1C" w14:textId="77777777" w:rsidR="001245C0" w:rsidRDefault="001245C0" w:rsidP="001245C0">
      <w:pPr>
        <w:autoSpaceDE w:val="0"/>
        <w:autoSpaceDN w:val="0"/>
        <w:adjustRightInd w:val="0"/>
        <w:rPr>
          <w:rFonts w:ascii="Calibri" w:hAnsi="Calibri" w:cs="Helvetica-Oblique"/>
          <w:i/>
          <w:iCs/>
          <w:szCs w:val="24"/>
        </w:rPr>
      </w:pPr>
      <w:r w:rsidRPr="007B2CD1">
        <w:rPr>
          <w:rFonts w:ascii="Calibri" w:hAnsi="Calibri" w:cs="Helvetica-Bold"/>
          <w:b/>
          <w:bCs/>
          <w:szCs w:val="24"/>
        </w:rPr>
        <w:t>MOTION:</w:t>
      </w:r>
      <w:r>
        <w:rPr>
          <w:rFonts w:ascii="Calibri" w:hAnsi="Calibri" w:cs="Helvetica-Bold"/>
          <w:bCs/>
          <w:szCs w:val="24"/>
        </w:rPr>
        <w:t xml:space="preserve"> </w:t>
      </w:r>
      <w:r>
        <w:rPr>
          <w:rFonts w:ascii="Calibri" w:hAnsi="Calibri" w:cs="Helvetica-Bold"/>
          <w:bCs/>
          <w:szCs w:val="24"/>
        </w:rPr>
        <w:tab/>
      </w:r>
      <w:r>
        <w:rPr>
          <w:rFonts w:ascii="Calibri" w:hAnsi="Calibri" w:cs="Helvetica-Bold"/>
          <w:bCs/>
          <w:i/>
          <w:szCs w:val="24"/>
        </w:rPr>
        <w:t>That the Returning Officer’s report be accepted</w:t>
      </w:r>
      <w:r w:rsidRPr="00322FCD">
        <w:rPr>
          <w:rFonts w:ascii="Calibri" w:hAnsi="Calibri" w:cs="Helvetica-Oblique"/>
          <w:i/>
          <w:iCs/>
          <w:szCs w:val="24"/>
        </w:rPr>
        <w:t>.</w:t>
      </w:r>
      <w:r>
        <w:rPr>
          <w:rFonts w:ascii="Calibri" w:hAnsi="Calibri" w:cs="Helvetica-Oblique"/>
          <w:i/>
          <w:iCs/>
          <w:szCs w:val="24"/>
        </w:rPr>
        <w:t xml:space="preserve">  </w:t>
      </w:r>
    </w:p>
    <w:p w14:paraId="019354C1" w14:textId="77777777" w:rsidR="001245C0" w:rsidRDefault="001245C0" w:rsidP="001245C0">
      <w:pPr>
        <w:autoSpaceDE w:val="0"/>
        <w:autoSpaceDN w:val="0"/>
        <w:adjustRightInd w:val="0"/>
        <w:ind w:left="709"/>
        <w:rPr>
          <w:rFonts w:ascii="Calibri" w:hAnsi="Calibri" w:cs="Helvetica-Oblique"/>
          <w:i/>
          <w:iCs/>
          <w:szCs w:val="24"/>
        </w:rPr>
      </w:pPr>
    </w:p>
    <w:p w14:paraId="0C2715A8" w14:textId="77777777" w:rsidR="001245C0" w:rsidRPr="003721F7" w:rsidRDefault="001245C0" w:rsidP="001245C0">
      <w:pPr>
        <w:autoSpaceDE w:val="0"/>
        <w:autoSpaceDN w:val="0"/>
        <w:adjustRightInd w:val="0"/>
        <w:rPr>
          <w:rFonts w:ascii="Calibri" w:hAnsi="Calibri" w:cs="Helvetica-Oblique"/>
          <w:bCs/>
          <w:iCs/>
          <w:szCs w:val="24"/>
        </w:rPr>
      </w:pPr>
      <w:r w:rsidRPr="00987E47">
        <w:rPr>
          <w:rFonts w:ascii="Calibri" w:hAnsi="Calibri" w:cs="Helvetica-Oblique"/>
          <w:b/>
          <w:iCs/>
          <w:szCs w:val="24"/>
        </w:rPr>
        <w:t>Moved:</w:t>
      </w:r>
      <w:r w:rsidRPr="00987E47">
        <w:rPr>
          <w:rFonts w:ascii="Calibri" w:hAnsi="Calibri" w:cs="Helvetica-Oblique"/>
          <w:b/>
          <w:iCs/>
          <w:szCs w:val="24"/>
        </w:rPr>
        <w:tab/>
      </w:r>
      <w:r w:rsidR="003721F7">
        <w:rPr>
          <w:rFonts w:ascii="Calibri" w:hAnsi="Calibri" w:cs="Helvetica-Oblique"/>
          <w:bCs/>
          <w:iCs/>
          <w:szCs w:val="24"/>
        </w:rPr>
        <w:t>Julian Thomas</w:t>
      </w:r>
    </w:p>
    <w:p w14:paraId="52768195" w14:textId="77777777" w:rsidR="001245C0" w:rsidRPr="003721F7" w:rsidRDefault="001245C0" w:rsidP="001245C0">
      <w:pPr>
        <w:autoSpaceDE w:val="0"/>
        <w:autoSpaceDN w:val="0"/>
        <w:adjustRightInd w:val="0"/>
        <w:rPr>
          <w:rFonts w:ascii="Calibri" w:hAnsi="Calibri" w:cs="Helvetica-Oblique"/>
          <w:bCs/>
          <w:iCs/>
          <w:szCs w:val="24"/>
        </w:rPr>
      </w:pPr>
      <w:r w:rsidRPr="00987E47">
        <w:rPr>
          <w:rFonts w:ascii="Calibri" w:hAnsi="Calibri" w:cs="Helvetica-Oblique"/>
          <w:b/>
          <w:iCs/>
          <w:szCs w:val="24"/>
        </w:rPr>
        <w:t>Seconded:</w:t>
      </w:r>
      <w:r w:rsidRPr="00987E47">
        <w:rPr>
          <w:rFonts w:ascii="Calibri" w:hAnsi="Calibri" w:cs="Helvetica-Oblique"/>
          <w:b/>
          <w:iCs/>
          <w:szCs w:val="24"/>
        </w:rPr>
        <w:tab/>
      </w:r>
      <w:r w:rsidR="003721F7">
        <w:rPr>
          <w:rFonts w:ascii="Calibri" w:hAnsi="Calibri" w:cs="Helvetica-Oblique"/>
          <w:bCs/>
          <w:iCs/>
          <w:szCs w:val="24"/>
        </w:rPr>
        <w:t>Holly Raiche</w:t>
      </w:r>
    </w:p>
    <w:p w14:paraId="27561546" w14:textId="77777777" w:rsidR="00715CED" w:rsidRDefault="00715CED" w:rsidP="001245C0">
      <w:pPr>
        <w:autoSpaceDE w:val="0"/>
        <w:autoSpaceDN w:val="0"/>
        <w:adjustRightInd w:val="0"/>
        <w:rPr>
          <w:rFonts w:ascii="Calibri" w:hAnsi="Calibri" w:cs="Helvetica-Oblique"/>
          <w:b/>
          <w:iCs/>
          <w:szCs w:val="24"/>
        </w:rPr>
      </w:pPr>
    </w:p>
    <w:p w14:paraId="2C7ADC06" w14:textId="77777777" w:rsidR="001245C0" w:rsidRPr="00987E47" w:rsidRDefault="001245C0" w:rsidP="001245C0">
      <w:pPr>
        <w:autoSpaceDE w:val="0"/>
        <w:autoSpaceDN w:val="0"/>
        <w:adjustRightInd w:val="0"/>
        <w:rPr>
          <w:rFonts w:ascii="Calibri" w:hAnsi="Calibri" w:cs="Helvetica-Oblique"/>
          <w:b/>
          <w:iCs/>
          <w:szCs w:val="24"/>
        </w:rPr>
      </w:pPr>
      <w:r>
        <w:rPr>
          <w:rFonts w:ascii="Calibri" w:hAnsi="Calibri" w:cs="Helvetica-Oblique"/>
          <w:b/>
          <w:iCs/>
          <w:szCs w:val="24"/>
        </w:rPr>
        <w:t>Result:</w:t>
      </w:r>
      <w:r>
        <w:rPr>
          <w:rFonts w:ascii="Calibri" w:hAnsi="Calibri" w:cs="Helvetica-Oblique"/>
          <w:b/>
          <w:iCs/>
          <w:szCs w:val="24"/>
        </w:rPr>
        <w:tab/>
      </w:r>
      <w:r>
        <w:rPr>
          <w:rFonts w:ascii="Calibri" w:hAnsi="Calibri" w:cs="Helvetica-Oblique"/>
          <w:b/>
          <w:iCs/>
          <w:szCs w:val="24"/>
        </w:rPr>
        <w:tab/>
        <w:t>CARRIED</w:t>
      </w:r>
    </w:p>
    <w:p w14:paraId="00579180" w14:textId="77777777" w:rsidR="009F749A" w:rsidRDefault="009F749A" w:rsidP="00742DFB">
      <w:pPr>
        <w:rPr>
          <w:rFonts w:ascii="Calibri" w:hAnsi="Calibri" w:cs="Arial"/>
        </w:rPr>
      </w:pPr>
    </w:p>
    <w:p w14:paraId="3A757B45" w14:textId="77777777" w:rsidR="00BC0714" w:rsidRDefault="005F700F" w:rsidP="00742DFB">
      <w:pPr>
        <w:rPr>
          <w:rFonts w:ascii="Calibri" w:hAnsi="Calibri" w:cs="Arial"/>
        </w:rPr>
      </w:pPr>
      <w:r w:rsidRPr="00E163E3">
        <w:rPr>
          <w:rFonts w:ascii="Calibri" w:hAnsi="Calibri" w:cs="Arial"/>
        </w:rPr>
        <w:t xml:space="preserve">The </w:t>
      </w:r>
      <w:r w:rsidR="00540DDE" w:rsidRPr="00E163E3">
        <w:rPr>
          <w:rFonts w:ascii="Calibri" w:hAnsi="Calibri" w:cs="Arial"/>
        </w:rPr>
        <w:t>Chairperson</w:t>
      </w:r>
      <w:r w:rsidR="00EB3D16">
        <w:rPr>
          <w:rFonts w:ascii="Calibri" w:hAnsi="Calibri" w:cs="Arial"/>
        </w:rPr>
        <w:t xml:space="preserve"> </w:t>
      </w:r>
      <w:r w:rsidR="00BC0714">
        <w:rPr>
          <w:rFonts w:ascii="Calibri" w:hAnsi="Calibri" w:cs="Arial"/>
        </w:rPr>
        <w:t>congratulated</w:t>
      </w:r>
      <w:r w:rsidRPr="00E163E3">
        <w:rPr>
          <w:rFonts w:ascii="Calibri" w:hAnsi="Calibri" w:cs="Arial"/>
        </w:rPr>
        <w:t xml:space="preserve"> the new Directors</w:t>
      </w:r>
      <w:r w:rsidR="00BC0714">
        <w:rPr>
          <w:rFonts w:ascii="Calibri" w:hAnsi="Calibri" w:cs="Arial"/>
        </w:rPr>
        <w:t>.</w:t>
      </w:r>
    </w:p>
    <w:p w14:paraId="4806E082" w14:textId="77777777" w:rsidR="00F17E3C" w:rsidRDefault="00BC0714" w:rsidP="00742DF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</w:p>
    <w:p w14:paraId="4ADFA64E" w14:textId="77777777" w:rsidR="00680916" w:rsidRDefault="00E77B30" w:rsidP="00742DF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10</w:t>
      </w:r>
      <w:r w:rsidR="00680916">
        <w:rPr>
          <w:rFonts w:ascii="Calibri" w:hAnsi="Calibri" w:cs="Arial"/>
          <w:b/>
        </w:rPr>
        <w:t>.</w:t>
      </w:r>
      <w:r w:rsidR="00680916">
        <w:rPr>
          <w:rFonts w:ascii="Calibri" w:hAnsi="Calibri" w:cs="Arial"/>
          <w:b/>
        </w:rPr>
        <w:tab/>
        <w:t>OTHER BUSINESS</w:t>
      </w:r>
    </w:p>
    <w:p w14:paraId="00FBD854" w14:textId="77777777" w:rsidR="00680916" w:rsidRDefault="00680916" w:rsidP="00742DFB">
      <w:pPr>
        <w:rPr>
          <w:rFonts w:ascii="Calibri" w:hAnsi="Calibri" w:cs="Arial"/>
          <w:b/>
        </w:rPr>
      </w:pPr>
    </w:p>
    <w:p w14:paraId="58A6C7C2" w14:textId="06EFAFB5" w:rsidR="002F3337" w:rsidRDefault="00011838" w:rsidP="00011838">
      <w:pPr>
        <w:autoSpaceDE w:val="0"/>
        <w:autoSpaceDN w:val="0"/>
        <w:adjustRightInd w:val="0"/>
        <w:rPr>
          <w:rFonts w:ascii="Calibri" w:hAnsi="Calibri" w:cs="Helvetica-Bold"/>
          <w:b/>
          <w:bCs/>
          <w:szCs w:val="24"/>
        </w:rPr>
      </w:pPr>
      <w:r>
        <w:rPr>
          <w:rFonts w:ascii="Calibri" w:hAnsi="Calibri" w:cs="Helvetica-Bold"/>
          <w:bCs/>
          <w:szCs w:val="24"/>
        </w:rPr>
        <w:t xml:space="preserve">The Chairperson </w:t>
      </w:r>
      <w:r w:rsidR="00BF7657">
        <w:rPr>
          <w:rFonts w:ascii="Calibri" w:hAnsi="Calibri" w:cs="Helvetica-Bold"/>
          <w:bCs/>
          <w:szCs w:val="24"/>
        </w:rPr>
        <w:t>conveyed the Board</w:t>
      </w:r>
      <w:r w:rsidR="001E2811">
        <w:rPr>
          <w:rFonts w:ascii="Calibri" w:hAnsi="Calibri" w:cs="Helvetica-Bold"/>
          <w:bCs/>
          <w:szCs w:val="24"/>
        </w:rPr>
        <w:t>’s</w:t>
      </w:r>
      <w:r w:rsidR="00BF7657">
        <w:rPr>
          <w:rFonts w:ascii="Calibri" w:hAnsi="Calibri" w:cs="Helvetica-Bold"/>
          <w:bCs/>
          <w:szCs w:val="24"/>
        </w:rPr>
        <w:t xml:space="preserve"> thanks to </w:t>
      </w:r>
      <w:r w:rsidR="00214841">
        <w:rPr>
          <w:rFonts w:ascii="Calibri" w:hAnsi="Calibri" w:cs="Helvetica-Bold"/>
          <w:bCs/>
          <w:szCs w:val="24"/>
        </w:rPr>
        <w:t>Nadia Moffatt</w:t>
      </w:r>
      <w:r w:rsidR="00067B29">
        <w:rPr>
          <w:rFonts w:ascii="Calibri" w:hAnsi="Calibri" w:cs="Helvetica-Bold"/>
          <w:bCs/>
          <w:szCs w:val="24"/>
        </w:rPr>
        <w:t xml:space="preserve"> and</w:t>
      </w:r>
      <w:r w:rsidR="00214841">
        <w:rPr>
          <w:rFonts w:ascii="Calibri" w:hAnsi="Calibri" w:cs="Helvetica-Bold"/>
          <w:bCs/>
          <w:szCs w:val="24"/>
        </w:rPr>
        <w:t xml:space="preserve"> Sarah Wilson</w:t>
      </w:r>
      <w:r w:rsidR="00BF7657">
        <w:rPr>
          <w:rFonts w:ascii="Calibri" w:hAnsi="Calibri" w:cs="Helvetica-Bold"/>
          <w:bCs/>
          <w:szCs w:val="24"/>
        </w:rPr>
        <w:t xml:space="preserve"> </w:t>
      </w:r>
      <w:r w:rsidR="003721F7" w:rsidRPr="00BE6BA5">
        <w:rPr>
          <w:rFonts w:ascii="Calibri" w:hAnsi="Calibri" w:cs="Helvetica-Bold"/>
          <w:bCs/>
          <w:szCs w:val="24"/>
        </w:rPr>
        <w:t>who</w:t>
      </w:r>
      <w:r w:rsidR="003721F7">
        <w:rPr>
          <w:rFonts w:ascii="Calibri" w:hAnsi="Calibri" w:cs="Helvetica-Bold"/>
          <w:bCs/>
          <w:szCs w:val="24"/>
        </w:rPr>
        <w:t>se</w:t>
      </w:r>
      <w:r w:rsidR="000E4D0F">
        <w:rPr>
          <w:rFonts w:ascii="Calibri" w:hAnsi="Calibri" w:cs="Helvetica-Bold"/>
          <w:bCs/>
          <w:szCs w:val="24"/>
        </w:rPr>
        <w:t xml:space="preserve"> terms </w:t>
      </w:r>
      <w:r w:rsidR="00BE6BA5" w:rsidRPr="00BE6BA5">
        <w:rPr>
          <w:rFonts w:ascii="Calibri" w:hAnsi="Calibri" w:cs="Helvetica-Bold"/>
          <w:bCs/>
          <w:szCs w:val="24"/>
        </w:rPr>
        <w:t>conclude on the ACCAN Board</w:t>
      </w:r>
      <w:r w:rsidR="00214841">
        <w:rPr>
          <w:rFonts w:ascii="Calibri" w:hAnsi="Calibri" w:cs="Helvetica-Bold"/>
          <w:bCs/>
          <w:szCs w:val="24"/>
        </w:rPr>
        <w:t xml:space="preserve">. </w:t>
      </w:r>
      <w:r w:rsidR="00214841" w:rsidRPr="003721F7">
        <w:rPr>
          <w:rFonts w:ascii="Calibri" w:hAnsi="Calibri" w:cs="Helvetica-Bold"/>
          <w:bCs/>
          <w:szCs w:val="24"/>
        </w:rPr>
        <w:t>Also, thanks to Gareth Downing who resigned from the ACCAN Board after his successful appointment as Deputy CEO with ACCAN.</w:t>
      </w:r>
    </w:p>
    <w:p w14:paraId="114A54FE" w14:textId="77777777" w:rsidR="002F3337" w:rsidRDefault="002F3337" w:rsidP="00011838">
      <w:pPr>
        <w:autoSpaceDE w:val="0"/>
        <w:autoSpaceDN w:val="0"/>
        <w:adjustRightInd w:val="0"/>
        <w:rPr>
          <w:rFonts w:ascii="Calibri" w:hAnsi="Calibri" w:cs="Helvetica-Bold"/>
          <w:b/>
          <w:bCs/>
          <w:szCs w:val="24"/>
        </w:rPr>
      </w:pPr>
    </w:p>
    <w:p w14:paraId="6BAB4859" w14:textId="593177E1" w:rsidR="00011838" w:rsidRDefault="00011838" w:rsidP="00011838">
      <w:pPr>
        <w:autoSpaceDE w:val="0"/>
        <w:autoSpaceDN w:val="0"/>
        <w:adjustRightInd w:val="0"/>
        <w:rPr>
          <w:rFonts w:ascii="Calibri" w:hAnsi="Calibri" w:cs="Helvetica-Oblique"/>
          <w:i/>
          <w:iCs/>
          <w:szCs w:val="24"/>
        </w:rPr>
      </w:pPr>
      <w:r w:rsidRPr="007B2CD1">
        <w:rPr>
          <w:rFonts w:ascii="Calibri" w:hAnsi="Calibri" w:cs="Helvetica-Bold"/>
          <w:b/>
          <w:bCs/>
          <w:szCs w:val="24"/>
        </w:rPr>
        <w:t>MOTION:</w:t>
      </w:r>
      <w:r>
        <w:rPr>
          <w:rFonts w:ascii="Calibri" w:hAnsi="Calibri" w:cs="Helvetica-Bold"/>
          <w:bCs/>
          <w:szCs w:val="24"/>
        </w:rPr>
        <w:t xml:space="preserve"> </w:t>
      </w:r>
      <w:r>
        <w:rPr>
          <w:rFonts w:ascii="Calibri" w:hAnsi="Calibri" w:cs="Helvetica-Bold"/>
          <w:bCs/>
          <w:szCs w:val="24"/>
        </w:rPr>
        <w:tab/>
      </w:r>
      <w:r w:rsidR="00BE6BA5" w:rsidRPr="00BE6BA5">
        <w:rPr>
          <w:rFonts w:ascii="Calibri" w:hAnsi="Calibri" w:cs="Helvetica-Bold"/>
          <w:bCs/>
          <w:i/>
          <w:szCs w:val="24"/>
        </w:rPr>
        <w:t xml:space="preserve">That </w:t>
      </w:r>
      <w:r w:rsidR="000E4D0F">
        <w:rPr>
          <w:rFonts w:ascii="Calibri" w:hAnsi="Calibri" w:cs="Helvetica-Bold"/>
          <w:bCs/>
          <w:i/>
          <w:szCs w:val="24"/>
        </w:rPr>
        <w:t>the</w:t>
      </w:r>
      <w:r w:rsidR="00BE6BA5" w:rsidRPr="00BE6BA5">
        <w:rPr>
          <w:rFonts w:ascii="Calibri" w:hAnsi="Calibri" w:cs="Helvetica-Bold"/>
          <w:bCs/>
          <w:i/>
          <w:szCs w:val="24"/>
        </w:rPr>
        <w:t xml:space="preserve"> Board members be thanked for their contribution to ACCAN and </w:t>
      </w:r>
      <w:r w:rsidR="00D1432F">
        <w:rPr>
          <w:rFonts w:ascii="Calibri" w:hAnsi="Calibri" w:cs="Helvetica-Bold"/>
          <w:bCs/>
          <w:i/>
          <w:szCs w:val="24"/>
        </w:rPr>
        <w:t>c</w:t>
      </w:r>
      <w:r w:rsidR="00BE6BA5" w:rsidRPr="00BE6BA5">
        <w:rPr>
          <w:rFonts w:ascii="Calibri" w:hAnsi="Calibri" w:cs="Helvetica-Bold"/>
          <w:bCs/>
          <w:i/>
          <w:szCs w:val="24"/>
        </w:rPr>
        <w:t xml:space="preserve">ommunications </w:t>
      </w:r>
      <w:r w:rsidR="00D1432F">
        <w:rPr>
          <w:rFonts w:ascii="Calibri" w:hAnsi="Calibri" w:cs="Helvetica-Bold"/>
          <w:bCs/>
          <w:i/>
          <w:szCs w:val="24"/>
        </w:rPr>
        <w:t>c</w:t>
      </w:r>
      <w:r w:rsidR="00BE6BA5" w:rsidRPr="00BE6BA5">
        <w:rPr>
          <w:rFonts w:ascii="Calibri" w:hAnsi="Calibri" w:cs="Helvetica-Bold"/>
          <w:bCs/>
          <w:i/>
          <w:szCs w:val="24"/>
        </w:rPr>
        <w:t>onsumers over the past year.</w:t>
      </w:r>
    </w:p>
    <w:p w14:paraId="25036164" w14:textId="77777777" w:rsidR="00011838" w:rsidRDefault="00011838" w:rsidP="00011838">
      <w:pPr>
        <w:autoSpaceDE w:val="0"/>
        <w:autoSpaceDN w:val="0"/>
        <w:adjustRightInd w:val="0"/>
        <w:ind w:left="709"/>
        <w:rPr>
          <w:rFonts w:ascii="Calibri" w:hAnsi="Calibri" w:cs="Helvetica-Oblique"/>
          <w:i/>
          <w:iCs/>
          <w:szCs w:val="24"/>
        </w:rPr>
      </w:pPr>
    </w:p>
    <w:p w14:paraId="0DBBF1E7" w14:textId="77777777" w:rsidR="00011838" w:rsidRPr="003721F7" w:rsidRDefault="00011838" w:rsidP="00011838">
      <w:pPr>
        <w:autoSpaceDE w:val="0"/>
        <w:autoSpaceDN w:val="0"/>
        <w:adjustRightInd w:val="0"/>
        <w:rPr>
          <w:rFonts w:ascii="Calibri" w:hAnsi="Calibri" w:cs="Helvetica-Oblique"/>
          <w:bCs/>
          <w:iCs/>
          <w:szCs w:val="24"/>
        </w:rPr>
      </w:pPr>
      <w:r w:rsidRPr="00987E47">
        <w:rPr>
          <w:rFonts w:ascii="Calibri" w:hAnsi="Calibri" w:cs="Helvetica-Oblique"/>
          <w:b/>
          <w:iCs/>
          <w:szCs w:val="24"/>
        </w:rPr>
        <w:t>Moved:</w:t>
      </w:r>
      <w:r w:rsidRPr="00987E47">
        <w:rPr>
          <w:rFonts w:ascii="Calibri" w:hAnsi="Calibri" w:cs="Helvetica-Oblique"/>
          <w:b/>
          <w:iCs/>
          <w:szCs w:val="24"/>
        </w:rPr>
        <w:tab/>
      </w:r>
      <w:r w:rsidR="003721F7">
        <w:rPr>
          <w:rFonts w:ascii="Calibri" w:hAnsi="Calibri" w:cs="Helvetica-Oblique"/>
          <w:bCs/>
          <w:iCs/>
          <w:szCs w:val="24"/>
        </w:rPr>
        <w:t>Chris Dodds</w:t>
      </w:r>
    </w:p>
    <w:p w14:paraId="7E3BE3B6" w14:textId="77777777" w:rsidR="00011838" w:rsidRPr="003721F7" w:rsidRDefault="00011838" w:rsidP="00011838">
      <w:pPr>
        <w:autoSpaceDE w:val="0"/>
        <w:autoSpaceDN w:val="0"/>
        <w:adjustRightInd w:val="0"/>
        <w:rPr>
          <w:rFonts w:ascii="Calibri" w:hAnsi="Calibri" w:cs="Helvetica-Oblique"/>
          <w:bCs/>
          <w:iCs/>
          <w:szCs w:val="24"/>
        </w:rPr>
      </w:pPr>
      <w:r w:rsidRPr="00987E47">
        <w:rPr>
          <w:rFonts w:ascii="Calibri" w:hAnsi="Calibri" w:cs="Helvetica-Oblique"/>
          <w:b/>
          <w:iCs/>
          <w:szCs w:val="24"/>
        </w:rPr>
        <w:t>Seconded:</w:t>
      </w:r>
      <w:r w:rsidRPr="00987E47">
        <w:rPr>
          <w:rFonts w:ascii="Calibri" w:hAnsi="Calibri" w:cs="Helvetica-Oblique"/>
          <w:b/>
          <w:iCs/>
          <w:szCs w:val="24"/>
        </w:rPr>
        <w:tab/>
      </w:r>
      <w:r w:rsidR="003721F7">
        <w:rPr>
          <w:rFonts w:ascii="Calibri" w:hAnsi="Calibri" w:cs="Helvetica-Oblique"/>
          <w:bCs/>
          <w:iCs/>
          <w:szCs w:val="24"/>
        </w:rPr>
        <w:t>Holly Raiche</w:t>
      </w:r>
    </w:p>
    <w:p w14:paraId="5A9BB12E" w14:textId="77777777" w:rsidR="00715CED" w:rsidRDefault="00715CED" w:rsidP="00011838">
      <w:pPr>
        <w:autoSpaceDE w:val="0"/>
        <w:autoSpaceDN w:val="0"/>
        <w:adjustRightInd w:val="0"/>
        <w:rPr>
          <w:rFonts w:ascii="Calibri" w:hAnsi="Calibri" w:cs="Helvetica-Oblique"/>
          <w:b/>
          <w:iCs/>
          <w:szCs w:val="24"/>
        </w:rPr>
      </w:pPr>
    </w:p>
    <w:p w14:paraId="21E9197D" w14:textId="77777777" w:rsidR="00011838" w:rsidRDefault="00011838" w:rsidP="00011838">
      <w:pPr>
        <w:autoSpaceDE w:val="0"/>
        <w:autoSpaceDN w:val="0"/>
        <w:adjustRightInd w:val="0"/>
        <w:rPr>
          <w:rFonts w:ascii="Calibri" w:hAnsi="Calibri" w:cs="Helvetica-Bold"/>
          <w:bCs/>
          <w:szCs w:val="24"/>
        </w:rPr>
      </w:pPr>
      <w:r>
        <w:rPr>
          <w:rFonts w:ascii="Calibri" w:hAnsi="Calibri" w:cs="Helvetica-Oblique"/>
          <w:b/>
          <w:iCs/>
          <w:szCs w:val="24"/>
        </w:rPr>
        <w:t>Result:</w:t>
      </w:r>
      <w:r>
        <w:rPr>
          <w:rFonts w:ascii="Calibri" w:hAnsi="Calibri" w:cs="Helvetica-Oblique"/>
          <w:b/>
          <w:iCs/>
          <w:szCs w:val="24"/>
        </w:rPr>
        <w:tab/>
      </w:r>
      <w:r>
        <w:rPr>
          <w:rFonts w:ascii="Calibri" w:hAnsi="Calibri" w:cs="Helvetica-Oblique"/>
          <w:b/>
          <w:iCs/>
          <w:szCs w:val="24"/>
        </w:rPr>
        <w:tab/>
        <w:t>CARRIED</w:t>
      </w:r>
    </w:p>
    <w:p w14:paraId="068399D8" w14:textId="77777777" w:rsidR="005F700F" w:rsidRDefault="005F700F" w:rsidP="00742DFB">
      <w:pPr>
        <w:rPr>
          <w:rFonts w:ascii="Calibri" w:hAnsi="Calibri" w:cs="Arial"/>
          <w:b/>
        </w:rPr>
      </w:pPr>
    </w:p>
    <w:p w14:paraId="01B1A740" w14:textId="77777777" w:rsidR="00680916" w:rsidRDefault="00F17E3C" w:rsidP="00742DF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</w:t>
      </w:r>
      <w:r w:rsidR="00210F64">
        <w:rPr>
          <w:rFonts w:ascii="Calibri" w:hAnsi="Calibri" w:cs="Arial"/>
          <w:b/>
        </w:rPr>
        <w:t>1</w:t>
      </w:r>
      <w:r w:rsidR="00680916">
        <w:rPr>
          <w:rFonts w:ascii="Calibri" w:hAnsi="Calibri" w:cs="Arial"/>
          <w:b/>
        </w:rPr>
        <w:t>.</w:t>
      </w:r>
      <w:r w:rsidR="00680916">
        <w:rPr>
          <w:rFonts w:ascii="Calibri" w:hAnsi="Calibri" w:cs="Arial"/>
          <w:b/>
        </w:rPr>
        <w:tab/>
        <w:t>CLOSE OF MEETING</w:t>
      </w:r>
    </w:p>
    <w:p w14:paraId="1769E312" w14:textId="77777777" w:rsidR="00680916" w:rsidRDefault="00680916" w:rsidP="00742DFB">
      <w:pPr>
        <w:rPr>
          <w:rFonts w:ascii="Calibri" w:hAnsi="Calibri" w:cs="Arial"/>
          <w:b/>
        </w:rPr>
      </w:pPr>
    </w:p>
    <w:p w14:paraId="5438F272" w14:textId="77777777" w:rsidR="002058D8" w:rsidRDefault="00EB3D16" w:rsidP="00DF2589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The Chairperson </w:t>
      </w:r>
      <w:r w:rsidR="002058D8">
        <w:rPr>
          <w:rFonts w:ascii="Calibri" w:hAnsi="Calibri" w:cs="Arial"/>
          <w:szCs w:val="24"/>
        </w:rPr>
        <w:t>thanked the members for their attendance and participation.</w:t>
      </w:r>
    </w:p>
    <w:p w14:paraId="27B9E624" w14:textId="77777777" w:rsidR="002058D8" w:rsidRDefault="002058D8" w:rsidP="00DF2589">
      <w:pPr>
        <w:rPr>
          <w:rFonts w:ascii="Calibri" w:hAnsi="Calibri" w:cs="Arial"/>
          <w:szCs w:val="24"/>
        </w:rPr>
      </w:pPr>
    </w:p>
    <w:p w14:paraId="21BECE0B" w14:textId="77777777" w:rsidR="005F700F" w:rsidRDefault="005E6794" w:rsidP="00DF2589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The meeting closed at </w:t>
      </w:r>
      <w:r w:rsidR="00F113B6" w:rsidRPr="003721F7">
        <w:rPr>
          <w:rFonts w:ascii="Calibri" w:hAnsi="Calibri" w:cs="Arial"/>
          <w:szCs w:val="24"/>
        </w:rPr>
        <w:t>4.</w:t>
      </w:r>
      <w:r w:rsidR="00E805C5" w:rsidRPr="003721F7">
        <w:rPr>
          <w:rFonts w:ascii="Calibri" w:hAnsi="Calibri" w:cs="Arial"/>
          <w:szCs w:val="24"/>
        </w:rPr>
        <w:t>3</w:t>
      </w:r>
      <w:r w:rsidR="000F5839" w:rsidRPr="003721F7">
        <w:rPr>
          <w:rFonts w:ascii="Calibri" w:hAnsi="Calibri" w:cs="Arial"/>
          <w:szCs w:val="24"/>
        </w:rPr>
        <w:t>5</w:t>
      </w:r>
      <w:r w:rsidR="005F700F">
        <w:rPr>
          <w:rFonts w:ascii="Calibri" w:hAnsi="Calibri" w:cs="Arial"/>
          <w:szCs w:val="24"/>
        </w:rPr>
        <w:t xml:space="preserve"> PM.</w:t>
      </w:r>
    </w:p>
    <w:p w14:paraId="226224BF" w14:textId="4C674AFF" w:rsidR="002058D8" w:rsidRDefault="002D0DBA" w:rsidP="00464DEB">
      <w:pPr>
        <w:ind w:left="720" w:firstLine="720"/>
        <w:rPr>
          <w:rFonts w:ascii="Calibri" w:hAnsi="Calibri" w:cs="Arial"/>
          <w:szCs w:val="24"/>
        </w:rPr>
      </w:pPr>
      <w:r>
        <w:object w:dxaOrig="1464" w:dyaOrig="576" w14:anchorId="765595F8">
          <v:shape id="_x0000_i1026" type="#_x0000_t75" style="width:73.5pt;height:28.5pt" o:ole="">
            <v:imagedata r:id="rId12" o:title=""/>
          </v:shape>
          <o:OLEObject Type="Embed" ProgID="AcroExch.Document.DC" ShapeID="_x0000_i1026" DrawAspect="Content" ObjectID="_1756214232" r:id="rId13"/>
        </w:object>
      </w:r>
    </w:p>
    <w:p w14:paraId="2A28873C" w14:textId="591381EF" w:rsidR="00003373" w:rsidRDefault="00003373" w:rsidP="00003373">
      <w:pPr>
        <w:tabs>
          <w:tab w:val="left" w:pos="709"/>
          <w:tab w:val="num" w:pos="851"/>
        </w:tabs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>Signature: __________</w:t>
      </w:r>
      <w:r w:rsidR="00464DEB">
        <w:rPr>
          <w:rFonts w:ascii="Calibri" w:hAnsi="Calibri"/>
          <w:b/>
          <w:bCs/>
        </w:rPr>
        <w:t>_________</w:t>
      </w:r>
      <w:r>
        <w:rPr>
          <w:rFonts w:ascii="Calibri" w:hAnsi="Calibri"/>
          <w:b/>
          <w:bCs/>
        </w:rPr>
        <w:t xml:space="preserve">          Date</w:t>
      </w:r>
      <w:r w:rsidRPr="004F65F7">
        <w:rPr>
          <w:rFonts w:ascii="Calibri" w:hAnsi="Calibri"/>
          <w:b/>
          <w:bCs/>
        </w:rPr>
        <w:t xml:space="preserve">: </w:t>
      </w:r>
      <w:r w:rsidR="002D0DBA">
        <w:rPr>
          <w:rFonts w:ascii="Calibri" w:hAnsi="Calibri"/>
          <w:b/>
          <w:bCs/>
          <w:u w:val="single"/>
        </w:rPr>
        <w:t>29 September 2022</w:t>
      </w:r>
    </w:p>
    <w:p w14:paraId="6FD8C616" w14:textId="77777777" w:rsidR="00003373" w:rsidRDefault="00003373" w:rsidP="00003373">
      <w:pPr>
        <w:tabs>
          <w:tab w:val="left" w:pos="709"/>
          <w:tab w:val="num" w:pos="851"/>
        </w:tabs>
        <w:rPr>
          <w:rFonts w:ascii="Calibri" w:hAnsi="Calibri"/>
          <w:b/>
          <w:bCs/>
        </w:rPr>
      </w:pPr>
    </w:p>
    <w:p w14:paraId="6A342A28" w14:textId="6120826C" w:rsidR="00003373" w:rsidRDefault="00F113B6" w:rsidP="00003373">
      <w:pPr>
        <w:tabs>
          <w:tab w:val="left" w:pos="709"/>
          <w:tab w:val="num" w:pos="851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2D0DBA">
        <w:rPr>
          <w:rFonts w:ascii="Calibri" w:hAnsi="Calibri"/>
          <w:b/>
          <w:bCs/>
        </w:rPr>
        <w:t xml:space="preserve">         </w:t>
      </w:r>
      <w:r>
        <w:rPr>
          <w:rFonts w:ascii="Calibri" w:hAnsi="Calibri"/>
          <w:b/>
          <w:bCs/>
        </w:rPr>
        <w:t>Deirdre O’Donnell</w:t>
      </w:r>
    </w:p>
    <w:p w14:paraId="6E423D96" w14:textId="1D3308F9" w:rsidR="00003373" w:rsidRDefault="00003373" w:rsidP="00003373">
      <w:pPr>
        <w:tabs>
          <w:tab w:val="left" w:pos="709"/>
          <w:tab w:val="num" w:pos="851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2D0DBA">
        <w:rPr>
          <w:rFonts w:ascii="Calibri" w:hAnsi="Calibri"/>
          <w:b/>
          <w:bCs/>
        </w:rPr>
        <w:t xml:space="preserve">         </w:t>
      </w:r>
      <w:r>
        <w:rPr>
          <w:rFonts w:ascii="Calibri" w:hAnsi="Calibri"/>
          <w:b/>
          <w:bCs/>
        </w:rPr>
        <w:t>ACCAN Chairperson</w:t>
      </w:r>
    </w:p>
    <w:p w14:paraId="7E418366" w14:textId="77777777" w:rsidR="00680916" w:rsidRPr="00DF2589" w:rsidRDefault="00680916" w:rsidP="00003373">
      <w:pPr>
        <w:rPr>
          <w:rFonts w:ascii="Calibri" w:hAnsi="Calibri"/>
          <w:b/>
          <w:bCs/>
        </w:rPr>
      </w:pPr>
    </w:p>
    <w:sectPr w:rsidR="00680916" w:rsidRPr="00DF2589" w:rsidSect="00715CED">
      <w:footerReference w:type="default" r:id="rId14"/>
      <w:pgSz w:w="11894" w:h="16834"/>
      <w:pgMar w:top="993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4DA2" w14:textId="77777777" w:rsidR="000C099F" w:rsidRDefault="000C099F">
      <w:r>
        <w:separator/>
      </w:r>
    </w:p>
  </w:endnote>
  <w:endnote w:type="continuationSeparator" w:id="0">
    <w:p w14:paraId="1ABD6FFF" w14:textId="77777777" w:rsidR="000C099F" w:rsidRDefault="000C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B79C" w14:textId="77777777" w:rsidR="00011838" w:rsidRPr="005A0BFD" w:rsidRDefault="00C06030" w:rsidP="0084548A">
    <w:pPr>
      <w:pStyle w:val="Footer"/>
      <w:pBdr>
        <w:top w:val="thinThickSmallGap" w:sz="24" w:space="1" w:color="622423"/>
      </w:pBdr>
      <w:tabs>
        <w:tab w:val="left" w:pos="1985"/>
        <w:tab w:val="right" w:pos="9617"/>
      </w:tabs>
      <w:rPr>
        <w:rFonts w:ascii="Calibri" w:hAnsi="Calibri" w:cs="Arial"/>
      </w:rPr>
    </w:pPr>
    <w:r>
      <w:rPr>
        <w:noProof/>
      </w:rPr>
      <w:pict w14:anchorId="59640ED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11.6pt;margin-top:7.25pt;width:75.75pt;height:32.7pt;z-index:251657728" stroked="f">
          <v:textbox style="mso-next-textbox:#_x0000_s1025">
            <w:txbxContent>
              <w:p w14:paraId="6E99564B" w14:textId="77777777" w:rsidR="00011838" w:rsidRDefault="00C06030" w:rsidP="0084548A">
                <w:r>
                  <w:pict w14:anchorId="787C754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61.5pt;height:28.5pt">
                      <v:imagedata r:id="rId1" o:title="msotw9_temp0"/>
                    </v:shape>
                  </w:pict>
                </w:r>
              </w:p>
            </w:txbxContent>
          </v:textbox>
        </v:shape>
      </w:pict>
    </w:r>
  </w:p>
  <w:p w14:paraId="1FC8A21B" w14:textId="77777777" w:rsidR="00011838" w:rsidRPr="005A0BFD" w:rsidRDefault="00011838" w:rsidP="0084548A">
    <w:pPr>
      <w:pStyle w:val="Footer"/>
      <w:pBdr>
        <w:top w:val="thinThickSmallGap" w:sz="24" w:space="1" w:color="622423"/>
      </w:pBdr>
      <w:tabs>
        <w:tab w:val="left" w:pos="1560"/>
        <w:tab w:val="left" w:pos="1985"/>
        <w:tab w:val="right" w:pos="9617"/>
      </w:tabs>
      <w:rPr>
        <w:rFonts w:ascii="Calibri" w:hAnsi="Calibri"/>
      </w:rPr>
    </w:pPr>
    <w:r>
      <w:rPr>
        <w:rFonts w:ascii="Calibri" w:hAnsi="Calibri" w:cs="Arial"/>
      </w:rPr>
      <w:tab/>
      <w:t xml:space="preserve">AGM Minutes          </w:t>
    </w:r>
    <w:r w:rsidR="00295546">
      <w:rPr>
        <w:rFonts w:ascii="Calibri" w:hAnsi="Calibri" w:cs="Arial"/>
      </w:rPr>
      <w:t>29</w:t>
    </w:r>
    <w:r w:rsidR="00E77B30">
      <w:rPr>
        <w:rFonts w:ascii="Calibri" w:hAnsi="Calibri" w:cs="Arial"/>
      </w:rPr>
      <w:t xml:space="preserve"> September 20</w:t>
    </w:r>
    <w:r w:rsidR="00794971">
      <w:rPr>
        <w:rFonts w:ascii="Calibri" w:hAnsi="Calibri" w:cs="Arial"/>
      </w:rPr>
      <w:t>2</w:t>
    </w:r>
    <w:r w:rsidR="00981D78">
      <w:rPr>
        <w:rFonts w:ascii="Calibri" w:hAnsi="Calibri" w:cs="Arial"/>
      </w:rPr>
      <w:t>2</w:t>
    </w:r>
    <w:r w:rsidRPr="005A0BFD">
      <w:rPr>
        <w:rFonts w:ascii="Calibri" w:hAnsi="Calibri" w:cs="Arial"/>
      </w:rPr>
      <w:tab/>
      <w:t xml:space="preserve">Page </w:t>
    </w:r>
    <w:r w:rsidRPr="005A0BFD">
      <w:rPr>
        <w:rFonts w:ascii="Calibri" w:hAnsi="Calibri" w:cs="Arial"/>
      </w:rPr>
      <w:fldChar w:fldCharType="begin"/>
    </w:r>
    <w:r w:rsidRPr="005A0BFD">
      <w:rPr>
        <w:rFonts w:ascii="Calibri" w:hAnsi="Calibri" w:cs="Arial"/>
      </w:rPr>
      <w:instrText xml:space="preserve"> PAGE   \* MERGEFORMAT </w:instrText>
    </w:r>
    <w:r w:rsidRPr="005A0BFD">
      <w:rPr>
        <w:rFonts w:ascii="Calibri" w:hAnsi="Calibri" w:cs="Arial"/>
      </w:rPr>
      <w:fldChar w:fldCharType="separate"/>
    </w:r>
    <w:r w:rsidR="00FB7F2B">
      <w:rPr>
        <w:rFonts w:ascii="Calibri" w:hAnsi="Calibri" w:cs="Arial"/>
        <w:noProof/>
      </w:rPr>
      <w:t>7</w:t>
    </w:r>
    <w:r w:rsidRPr="005A0BFD">
      <w:rPr>
        <w:rFonts w:ascii="Calibri" w:hAnsi="Calibri" w:cs="Arial"/>
      </w:rPr>
      <w:fldChar w:fldCharType="end"/>
    </w:r>
  </w:p>
  <w:p w14:paraId="6EFFB5C1" w14:textId="77777777" w:rsidR="00011838" w:rsidRDefault="00011838">
    <w:pPr>
      <w:pStyle w:val="Footer"/>
      <w:rPr>
        <w:rFonts w:ascii="Helvetica" w:hAnsi="Helvetic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93AC" w14:textId="77777777" w:rsidR="000C099F" w:rsidRDefault="000C099F">
      <w:r>
        <w:separator/>
      </w:r>
    </w:p>
  </w:footnote>
  <w:footnote w:type="continuationSeparator" w:id="0">
    <w:p w14:paraId="0710F96E" w14:textId="77777777" w:rsidR="000C099F" w:rsidRDefault="000C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DF5"/>
    <w:multiLevelType w:val="hybridMultilevel"/>
    <w:tmpl w:val="702012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87A"/>
    <w:multiLevelType w:val="hybridMultilevel"/>
    <w:tmpl w:val="F0325B92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A7152C1"/>
    <w:multiLevelType w:val="hybridMultilevel"/>
    <w:tmpl w:val="DBAE2C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B79B1"/>
    <w:multiLevelType w:val="hybridMultilevel"/>
    <w:tmpl w:val="F0325B92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DF636FD"/>
    <w:multiLevelType w:val="hybridMultilevel"/>
    <w:tmpl w:val="8FA8CA66"/>
    <w:lvl w:ilvl="0" w:tplc="4A1EF4CA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771A8"/>
    <w:multiLevelType w:val="hybridMultilevel"/>
    <w:tmpl w:val="F9F6F9E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6B15D8"/>
    <w:multiLevelType w:val="hybridMultilevel"/>
    <w:tmpl w:val="81BA22FC"/>
    <w:lvl w:ilvl="0" w:tplc="0C090001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D7C564E"/>
    <w:multiLevelType w:val="hybridMultilevel"/>
    <w:tmpl w:val="D054BE28"/>
    <w:lvl w:ilvl="0" w:tplc="666CA33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0232D"/>
    <w:multiLevelType w:val="hybridMultilevel"/>
    <w:tmpl w:val="68C02DE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17291"/>
    <w:multiLevelType w:val="hybridMultilevel"/>
    <w:tmpl w:val="7FFA0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5C6CC2"/>
    <w:multiLevelType w:val="hybridMultilevel"/>
    <w:tmpl w:val="29C8273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87177"/>
    <w:multiLevelType w:val="hybridMultilevel"/>
    <w:tmpl w:val="7E62DE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46B8A"/>
    <w:multiLevelType w:val="hybridMultilevel"/>
    <w:tmpl w:val="9CCE2D2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B5A8A"/>
    <w:multiLevelType w:val="hybridMultilevel"/>
    <w:tmpl w:val="F0325B92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E2A4249"/>
    <w:multiLevelType w:val="hybridMultilevel"/>
    <w:tmpl w:val="5D04BBC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17D48"/>
    <w:multiLevelType w:val="hybridMultilevel"/>
    <w:tmpl w:val="C916E2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35C74"/>
    <w:multiLevelType w:val="hybridMultilevel"/>
    <w:tmpl w:val="16AABD5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542A75"/>
    <w:multiLevelType w:val="hybridMultilevel"/>
    <w:tmpl w:val="E9A05E68"/>
    <w:lvl w:ilvl="0" w:tplc="954C2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E454C"/>
    <w:multiLevelType w:val="multilevel"/>
    <w:tmpl w:val="4EFA3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463906"/>
    <w:multiLevelType w:val="hybridMultilevel"/>
    <w:tmpl w:val="C0340180"/>
    <w:lvl w:ilvl="0" w:tplc="954C25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362E5"/>
    <w:multiLevelType w:val="hybridMultilevel"/>
    <w:tmpl w:val="67C2F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57CC9"/>
    <w:multiLevelType w:val="hybridMultilevel"/>
    <w:tmpl w:val="F0325B92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16B732C"/>
    <w:multiLevelType w:val="hybridMultilevel"/>
    <w:tmpl w:val="7FC4E9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40240"/>
    <w:multiLevelType w:val="hybridMultilevel"/>
    <w:tmpl w:val="22545F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20A69"/>
    <w:multiLevelType w:val="hybridMultilevel"/>
    <w:tmpl w:val="5732A98E"/>
    <w:lvl w:ilvl="0" w:tplc="FFFFFFFF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0E4019C"/>
    <w:multiLevelType w:val="hybridMultilevel"/>
    <w:tmpl w:val="345E87D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4C4AFA"/>
    <w:multiLevelType w:val="hybridMultilevel"/>
    <w:tmpl w:val="1B446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33561"/>
    <w:multiLevelType w:val="hybridMultilevel"/>
    <w:tmpl w:val="00E21D04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9A72AD4"/>
    <w:multiLevelType w:val="hybridMultilevel"/>
    <w:tmpl w:val="938E3EBA"/>
    <w:lvl w:ilvl="0" w:tplc="954C2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A710F"/>
    <w:multiLevelType w:val="hybridMultilevel"/>
    <w:tmpl w:val="F0325B92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B8B268F"/>
    <w:multiLevelType w:val="multilevel"/>
    <w:tmpl w:val="FF10C88E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u w:val="none"/>
      </w:rPr>
    </w:lvl>
  </w:abstractNum>
  <w:abstractNum w:abstractNumId="31" w15:restartNumberingAfterBreak="0">
    <w:nsid w:val="5F4A623F"/>
    <w:multiLevelType w:val="multilevel"/>
    <w:tmpl w:val="D8AE338E"/>
    <w:lvl w:ilvl="0">
      <w:start w:val="1"/>
      <w:numFmt w:val="decimal"/>
      <w:pStyle w:val="Heading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6436C62"/>
    <w:multiLevelType w:val="hybridMultilevel"/>
    <w:tmpl w:val="91F04C04"/>
    <w:lvl w:ilvl="0" w:tplc="C0D8CC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3C4EDCE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2C2B7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7ADF9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91C31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0E4CBA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ECC4F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798FAB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3F8736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46175EA"/>
    <w:multiLevelType w:val="hybridMultilevel"/>
    <w:tmpl w:val="C66830E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BF0488"/>
    <w:multiLevelType w:val="hybridMultilevel"/>
    <w:tmpl w:val="25A48FC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C03A55"/>
    <w:multiLevelType w:val="hybridMultilevel"/>
    <w:tmpl w:val="053077BA"/>
    <w:lvl w:ilvl="0" w:tplc="4A1EF4CA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4947414">
    <w:abstractNumId w:val="24"/>
  </w:num>
  <w:num w:numId="2" w16cid:durableId="829567197">
    <w:abstractNumId w:val="32"/>
  </w:num>
  <w:num w:numId="3" w16cid:durableId="1331912121">
    <w:abstractNumId w:val="31"/>
  </w:num>
  <w:num w:numId="4" w16cid:durableId="1115828038">
    <w:abstractNumId w:val="31"/>
    <w:lvlOverride w:ilvl="0">
      <w:startOverride w:val="2"/>
    </w:lvlOverride>
    <w:lvlOverride w:ilvl="1">
      <w:startOverride w:val="1"/>
    </w:lvlOverride>
  </w:num>
  <w:num w:numId="5" w16cid:durableId="1213349482">
    <w:abstractNumId w:val="31"/>
    <w:lvlOverride w:ilvl="0">
      <w:startOverride w:val="2"/>
    </w:lvlOverride>
    <w:lvlOverride w:ilvl="1">
      <w:startOverride w:val="1"/>
    </w:lvlOverride>
  </w:num>
  <w:num w:numId="6" w16cid:durableId="532042679">
    <w:abstractNumId w:val="31"/>
    <w:lvlOverride w:ilvl="0">
      <w:startOverride w:val="3"/>
    </w:lvlOverride>
    <w:lvlOverride w:ilvl="1">
      <w:startOverride w:val="2"/>
    </w:lvlOverride>
  </w:num>
  <w:num w:numId="7" w16cid:durableId="1649633045">
    <w:abstractNumId w:val="31"/>
    <w:lvlOverride w:ilvl="0">
      <w:startOverride w:val="5"/>
    </w:lvlOverride>
    <w:lvlOverride w:ilvl="1">
      <w:startOverride w:val="1"/>
    </w:lvlOverride>
  </w:num>
  <w:num w:numId="8" w16cid:durableId="1731534481">
    <w:abstractNumId w:val="8"/>
  </w:num>
  <w:num w:numId="9" w16cid:durableId="1664047828">
    <w:abstractNumId w:val="22"/>
  </w:num>
  <w:num w:numId="10" w16cid:durableId="903563191">
    <w:abstractNumId w:val="2"/>
  </w:num>
  <w:num w:numId="11" w16cid:durableId="2024431477">
    <w:abstractNumId w:val="26"/>
  </w:num>
  <w:num w:numId="12" w16cid:durableId="1317883404">
    <w:abstractNumId w:val="23"/>
  </w:num>
  <w:num w:numId="13" w16cid:durableId="1646466684">
    <w:abstractNumId w:val="12"/>
  </w:num>
  <w:num w:numId="14" w16cid:durableId="1090543120">
    <w:abstractNumId w:val="9"/>
  </w:num>
  <w:num w:numId="15" w16cid:durableId="1174107749">
    <w:abstractNumId w:val="34"/>
  </w:num>
  <w:num w:numId="16" w16cid:durableId="1142652649">
    <w:abstractNumId w:val="27"/>
  </w:num>
  <w:num w:numId="17" w16cid:durableId="268970629">
    <w:abstractNumId w:val="20"/>
  </w:num>
  <w:num w:numId="18" w16cid:durableId="1979454742">
    <w:abstractNumId w:val="0"/>
  </w:num>
  <w:num w:numId="19" w16cid:durableId="599872445">
    <w:abstractNumId w:val="16"/>
  </w:num>
  <w:num w:numId="20" w16cid:durableId="1107700791">
    <w:abstractNumId w:val="10"/>
  </w:num>
  <w:num w:numId="21" w16cid:durableId="1660380188">
    <w:abstractNumId w:val="11"/>
  </w:num>
  <w:num w:numId="22" w16cid:durableId="1386299400">
    <w:abstractNumId w:val="30"/>
  </w:num>
  <w:num w:numId="23" w16cid:durableId="615411409">
    <w:abstractNumId w:val="18"/>
  </w:num>
  <w:num w:numId="24" w16cid:durableId="313268029">
    <w:abstractNumId w:val="6"/>
  </w:num>
  <w:num w:numId="25" w16cid:durableId="918561040">
    <w:abstractNumId w:val="5"/>
  </w:num>
  <w:num w:numId="26" w16cid:durableId="333920647">
    <w:abstractNumId w:val="33"/>
  </w:num>
  <w:num w:numId="27" w16cid:durableId="683166880">
    <w:abstractNumId w:val="25"/>
  </w:num>
  <w:num w:numId="28" w16cid:durableId="1318414976">
    <w:abstractNumId w:val="19"/>
  </w:num>
  <w:num w:numId="29" w16cid:durableId="95641394">
    <w:abstractNumId w:val="17"/>
  </w:num>
  <w:num w:numId="30" w16cid:durableId="1520048015">
    <w:abstractNumId w:val="28"/>
  </w:num>
  <w:num w:numId="31" w16cid:durableId="2103600204">
    <w:abstractNumId w:val="14"/>
  </w:num>
  <w:num w:numId="32" w16cid:durableId="2050716910">
    <w:abstractNumId w:val="7"/>
  </w:num>
  <w:num w:numId="33" w16cid:durableId="813644174">
    <w:abstractNumId w:val="21"/>
  </w:num>
  <w:num w:numId="34" w16cid:durableId="782727263">
    <w:abstractNumId w:val="3"/>
  </w:num>
  <w:num w:numId="35" w16cid:durableId="499273978">
    <w:abstractNumId w:val="15"/>
  </w:num>
  <w:num w:numId="36" w16cid:durableId="13258200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385312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3550972">
    <w:abstractNumId w:val="1"/>
  </w:num>
  <w:num w:numId="39" w16cid:durableId="1830713626">
    <w:abstractNumId w:val="29"/>
  </w:num>
  <w:num w:numId="40" w16cid:durableId="5205552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358"/>
    <w:rsid w:val="00003373"/>
    <w:rsid w:val="0000581C"/>
    <w:rsid w:val="0000631E"/>
    <w:rsid w:val="00011838"/>
    <w:rsid w:val="00012AD6"/>
    <w:rsid w:val="00013EEA"/>
    <w:rsid w:val="00027AAA"/>
    <w:rsid w:val="00030517"/>
    <w:rsid w:val="00031149"/>
    <w:rsid w:val="00040952"/>
    <w:rsid w:val="000422EE"/>
    <w:rsid w:val="00047652"/>
    <w:rsid w:val="0005171E"/>
    <w:rsid w:val="00051D7F"/>
    <w:rsid w:val="00052903"/>
    <w:rsid w:val="00057F57"/>
    <w:rsid w:val="00066987"/>
    <w:rsid w:val="00067B29"/>
    <w:rsid w:val="00076E2C"/>
    <w:rsid w:val="00080FFA"/>
    <w:rsid w:val="00081BEA"/>
    <w:rsid w:val="000857E9"/>
    <w:rsid w:val="0009026B"/>
    <w:rsid w:val="000A113B"/>
    <w:rsid w:val="000A3777"/>
    <w:rsid w:val="000B0091"/>
    <w:rsid w:val="000B0462"/>
    <w:rsid w:val="000B3168"/>
    <w:rsid w:val="000C099F"/>
    <w:rsid w:val="000C33AB"/>
    <w:rsid w:val="000D0606"/>
    <w:rsid w:val="000D2C71"/>
    <w:rsid w:val="000D42D4"/>
    <w:rsid w:val="000D4826"/>
    <w:rsid w:val="000E496F"/>
    <w:rsid w:val="000E4D0F"/>
    <w:rsid w:val="000E4ED6"/>
    <w:rsid w:val="000E5AC6"/>
    <w:rsid w:val="000F1E54"/>
    <w:rsid w:val="000F1E78"/>
    <w:rsid w:val="000F2A2B"/>
    <w:rsid w:val="000F5839"/>
    <w:rsid w:val="00100B90"/>
    <w:rsid w:val="001035D5"/>
    <w:rsid w:val="001072AD"/>
    <w:rsid w:val="0011522B"/>
    <w:rsid w:val="00121173"/>
    <w:rsid w:val="00122FD7"/>
    <w:rsid w:val="001245C0"/>
    <w:rsid w:val="001253AD"/>
    <w:rsid w:val="00134DDA"/>
    <w:rsid w:val="00134EAF"/>
    <w:rsid w:val="001364C5"/>
    <w:rsid w:val="00140AC1"/>
    <w:rsid w:val="00146D0C"/>
    <w:rsid w:val="00151A9D"/>
    <w:rsid w:val="00151BCF"/>
    <w:rsid w:val="001533DA"/>
    <w:rsid w:val="00154893"/>
    <w:rsid w:val="001550EE"/>
    <w:rsid w:val="001628F4"/>
    <w:rsid w:val="00167B79"/>
    <w:rsid w:val="00177ED0"/>
    <w:rsid w:val="0018123C"/>
    <w:rsid w:val="00193962"/>
    <w:rsid w:val="0019418D"/>
    <w:rsid w:val="001A5346"/>
    <w:rsid w:val="001A5AF5"/>
    <w:rsid w:val="001C442A"/>
    <w:rsid w:val="001C56E3"/>
    <w:rsid w:val="001D59C4"/>
    <w:rsid w:val="001E2811"/>
    <w:rsid w:val="001E2AFA"/>
    <w:rsid w:val="001E2F64"/>
    <w:rsid w:val="001F0AA9"/>
    <w:rsid w:val="001F69BD"/>
    <w:rsid w:val="002058D8"/>
    <w:rsid w:val="0020746C"/>
    <w:rsid w:val="00210F64"/>
    <w:rsid w:val="00214841"/>
    <w:rsid w:val="00220E18"/>
    <w:rsid w:val="00221CD7"/>
    <w:rsid w:val="00225B44"/>
    <w:rsid w:val="002317C3"/>
    <w:rsid w:val="00236098"/>
    <w:rsid w:val="00236311"/>
    <w:rsid w:val="00237111"/>
    <w:rsid w:val="002438A0"/>
    <w:rsid w:val="00247DCA"/>
    <w:rsid w:val="00250BBC"/>
    <w:rsid w:val="00253393"/>
    <w:rsid w:val="00257ED2"/>
    <w:rsid w:val="002640EA"/>
    <w:rsid w:val="00282AF0"/>
    <w:rsid w:val="002902E9"/>
    <w:rsid w:val="00294050"/>
    <w:rsid w:val="00294546"/>
    <w:rsid w:val="0029525D"/>
    <w:rsid w:val="00295546"/>
    <w:rsid w:val="00296FCA"/>
    <w:rsid w:val="002A2DBC"/>
    <w:rsid w:val="002C32C5"/>
    <w:rsid w:val="002C37A9"/>
    <w:rsid w:val="002C56B7"/>
    <w:rsid w:val="002C6878"/>
    <w:rsid w:val="002C6CE9"/>
    <w:rsid w:val="002D0DBA"/>
    <w:rsid w:val="002D36A7"/>
    <w:rsid w:val="002E1406"/>
    <w:rsid w:val="002F25A9"/>
    <w:rsid w:val="002F3337"/>
    <w:rsid w:val="002F3358"/>
    <w:rsid w:val="00300259"/>
    <w:rsid w:val="00301130"/>
    <w:rsid w:val="0032037C"/>
    <w:rsid w:val="0032226C"/>
    <w:rsid w:val="00322FCD"/>
    <w:rsid w:val="00326133"/>
    <w:rsid w:val="003365E0"/>
    <w:rsid w:val="00340922"/>
    <w:rsid w:val="003446BC"/>
    <w:rsid w:val="00350C6A"/>
    <w:rsid w:val="0035138E"/>
    <w:rsid w:val="00353F8D"/>
    <w:rsid w:val="00354A6D"/>
    <w:rsid w:val="00354D0D"/>
    <w:rsid w:val="00356562"/>
    <w:rsid w:val="003601F1"/>
    <w:rsid w:val="00360D6D"/>
    <w:rsid w:val="00361281"/>
    <w:rsid w:val="00370104"/>
    <w:rsid w:val="003721F7"/>
    <w:rsid w:val="003752A1"/>
    <w:rsid w:val="00382C76"/>
    <w:rsid w:val="003902AF"/>
    <w:rsid w:val="00393A86"/>
    <w:rsid w:val="003A1CD4"/>
    <w:rsid w:val="003A60CB"/>
    <w:rsid w:val="003E4CE0"/>
    <w:rsid w:val="003F1635"/>
    <w:rsid w:val="003F2EA1"/>
    <w:rsid w:val="004000C1"/>
    <w:rsid w:val="00406A3E"/>
    <w:rsid w:val="0043435F"/>
    <w:rsid w:val="0043708E"/>
    <w:rsid w:val="004447CA"/>
    <w:rsid w:val="00455291"/>
    <w:rsid w:val="00463396"/>
    <w:rsid w:val="00464DEB"/>
    <w:rsid w:val="0048094D"/>
    <w:rsid w:val="00483F46"/>
    <w:rsid w:val="0049037D"/>
    <w:rsid w:val="0049407A"/>
    <w:rsid w:val="004A750C"/>
    <w:rsid w:val="004C1996"/>
    <w:rsid w:val="004C6EE4"/>
    <w:rsid w:val="004D0BDA"/>
    <w:rsid w:val="004D0CD0"/>
    <w:rsid w:val="004D4958"/>
    <w:rsid w:val="004D56E1"/>
    <w:rsid w:val="004D68DB"/>
    <w:rsid w:val="004E295E"/>
    <w:rsid w:val="004E615A"/>
    <w:rsid w:val="004E7D21"/>
    <w:rsid w:val="004F5BC7"/>
    <w:rsid w:val="004F65F7"/>
    <w:rsid w:val="00502EDF"/>
    <w:rsid w:val="00522AA5"/>
    <w:rsid w:val="00530B6E"/>
    <w:rsid w:val="0053654B"/>
    <w:rsid w:val="00536ACD"/>
    <w:rsid w:val="00536EE3"/>
    <w:rsid w:val="00540DDE"/>
    <w:rsid w:val="00554678"/>
    <w:rsid w:val="00554929"/>
    <w:rsid w:val="0056389B"/>
    <w:rsid w:val="00575DF8"/>
    <w:rsid w:val="0057675A"/>
    <w:rsid w:val="00577F1C"/>
    <w:rsid w:val="00581021"/>
    <w:rsid w:val="00581519"/>
    <w:rsid w:val="00591259"/>
    <w:rsid w:val="00595590"/>
    <w:rsid w:val="005A0BFD"/>
    <w:rsid w:val="005A617A"/>
    <w:rsid w:val="005A6A78"/>
    <w:rsid w:val="005A720D"/>
    <w:rsid w:val="005A7BBA"/>
    <w:rsid w:val="005B0095"/>
    <w:rsid w:val="005B2CF2"/>
    <w:rsid w:val="005C2919"/>
    <w:rsid w:val="005C4D56"/>
    <w:rsid w:val="005E1854"/>
    <w:rsid w:val="005E6794"/>
    <w:rsid w:val="005F1AAC"/>
    <w:rsid w:val="005F305B"/>
    <w:rsid w:val="005F3D87"/>
    <w:rsid w:val="005F511E"/>
    <w:rsid w:val="005F5303"/>
    <w:rsid w:val="005F700F"/>
    <w:rsid w:val="00602B7F"/>
    <w:rsid w:val="00603657"/>
    <w:rsid w:val="00614126"/>
    <w:rsid w:val="006169FA"/>
    <w:rsid w:val="00632BDA"/>
    <w:rsid w:val="00643BE1"/>
    <w:rsid w:val="00645E67"/>
    <w:rsid w:val="00652BD3"/>
    <w:rsid w:val="00656BC6"/>
    <w:rsid w:val="00657EA9"/>
    <w:rsid w:val="0066052C"/>
    <w:rsid w:val="0066080A"/>
    <w:rsid w:val="00661B54"/>
    <w:rsid w:val="0066441C"/>
    <w:rsid w:val="00674063"/>
    <w:rsid w:val="00674141"/>
    <w:rsid w:val="0067708D"/>
    <w:rsid w:val="0068031C"/>
    <w:rsid w:val="0068089A"/>
    <w:rsid w:val="00680916"/>
    <w:rsid w:val="00680FED"/>
    <w:rsid w:val="00685342"/>
    <w:rsid w:val="00690F24"/>
    <w:rsid w:val="00690F48"/>
    <w:rsid w:val="006917CC"/>
    <w:rsid w:val="0069504F"/>
    <w:rsid w:val="006A02C4"/>
    <w:rsid w:val="006B27BF"/>
    <w:rsid w:val="006B7D20"/>
    <w:rsid w:val="006C235B"/>
    <w:rsid w:val="006D4EE6"/>
    <w:rsid w:val="006E6282"/>
    <w:rsid w:val="006F2F98"/>
    <w:rsid w:val="006F581E"/>
    <w:rsid w:val="006F644D"/>
    <w:rsid w:val="00704BF8"/>
    <w:rsid w:val="007065AA"/>
    <w:rsid w:val="00706BEE"/>
    <w:rsid w:val="00714A61"/>
    <w:rsid w:val="00715CED"/>
    <w:rsid w:val="007208C3"/>
    <w:rsid w:val="00726CE3"/>
    <w:rsid w:val="00727585"/>
    <w:rsid w:val="00732F6A"/>
    <w:rsid w:val="00742DFB"/>
    <w:rsid w:val="0074310A"/>
    <w:rsid w:val="007453C8"/>
    <w:rsid w:val="00746DDA"/>
    <w:rsid w:val="00750D56"/>
    <w:rsid w:val="00756484"/>
    <w:rsid w:val="007579CE"/>
    <w:rsid w:val="00760203"/>
    <w:rsid w:val="007654B3"/>
    <w:rsid w:val="00765DA3"/>
    <w:rsid w:val="00766241"/>
    <w:rsid w:val="00774ABB"/>
    <w:rsid w:val="00780673"/>
    <w:rsid w:val="00781F47"/>
    <w:rsid w:val="00781F94"/>
    <w:rsid w:val="00782184"/>
    <w:rsid w:val="00784066"/>
    <w:rsid w:val="00791473"/>
    <w:rsid w:val="00794971"/>
    <w:rsid w:val="007A6533"/>
    <w:rsid w:val="007B16E4"/>
    <w:rsid w:val="007B2CD1"/>
    <w:rsid w:val="007B3B54"/>
    <w:rsid w:val="007B77B4"/>
    <w:rsid w:val="007C1A7E"/>
    <w:rsid w:val="007C227E"/>
    <w:rsid w:val="007C3EEC"/>
    <w:rsid w:val="007C733D"/>
    <w:rsid w:val="007D3D15"/>
    <w:rsid w:val="007D4A8F"/>
    <w:rsid w:val="007E5821"/>
    <w:rsid w:val="00801252"/>
    <w:rsid w:val="00806636"/>
    <w:rsid w:val="008145CE"/>
    <w:rsid w:val="008173EF"/>
    <w:rsid w:val="00826FD6"/>
    <w:rsid w:val="00834CDF"/>
    <w:rsid w:val="0084548A"/>
    <w:rsid w:val="00846CD5"/>
    <w:rsid w:val="00851A99"/>
    <w:rsid w:val="00857655"/>
    <w:rsid w:val="008603BC"/>
    <w:rsid w:val="008769BB"/>
    <w:rsid w:val="008801BB"/>
    <w:rsid w:val="008959BA"/>
    <w:rsid w:val="0089695A"/>
    <w:rsid w:val="008A2EF7"/>
    <w:rsid w:val="008A4E79"/>
    <w:rsid w:val="008A5851"/>
    <w:rsid w:val="008B0181"/>
    <w:rsid w:val="008B09A6"/>
    <w:rsid w:val="008B715A"/>
    <w:rsid w:val="008C1763"/>
    <w:rsid w:val="008C7042"/>
    <w:rsid w:val="008C77B9"/>
    <w:rsid w:val="008D1308"/>
    <w:rsid w:val="008D76A8"/>
    <w:rsid w:val="008E04C5"/>
    <w:rsid w:val="008E0FA6"/>
    <w:rsid w:val="008E3AD3"/>
    <w:rsid w:val="008E4789"/>
    <w:rsid w:val="008F4394"/>
    <w:rsid w:val="00903B27"/>
    <w:rsid w:val="00903D2F"/>
    <w:rsid w:val="00907320"/>
    <w:rsid w:val="00927725"/>
    <w:rsid w:val="00934669"/>
    <w:rsid w:val="00940C35"/>
    <w:rsid w:val="00942FDA"/>
    <w:rsid w:val="00943F8C"/>
    <w:rsid w:val="00946E95"/>
    <w:rsid w:val="009510F3"/>
    <w:rsid w:val="00952180"/>
    <w:rsid w:val="0095662D"/>
    <w:rsid w:val="0095755B"/>
    <w:rsid w:val="00981D78"/>
    <w:rsid w:val="00983772"/>
    <w:rsid w:val="00987E47"/>
    <w:rsid w:val="00991045"/>
    <w:rsid w:val="00996B17"/>
    <w:rsid w:val="00996B37"/>
    <w:rsid w:val="00997D22"/>
    <w:rsid w:val="009A1EB5"/>
    <w:rsid w:val="009A4B23"/>
    <w:rsid w:val="009B4742"/>
    <w:rsid w:val="009D2B1D"/>
    <w:rsid w:val="009E13F4"/>
    <w:rsid w:val="009E1AAB"/>
    <w:rsid w:val="009E2D22"/>
    <w:rsid w:val="009E35B0"/>
    <w:rsid w:val="009E5434"/>
    <w:rsid w:val="009E65A9"/>
    <w:rsid w:val="009F425A"/>
    <w:rsid w:val="009F749A"/>
    <w:rsid w:val="00A17E79"/>
    <w:rsid w:val="00A205C7"/>
    <w:rsid w:val="00A266C9"/>
    <w:rsid w:val="00A52DAD"/>
    <w:rsid w:val="00A57AE0"/>
    <w:rsid w:val="00A81664"/>
    <w:rsid w:val="00A859C2"/>
    <w:rsid w:val="00A92424"/>
    <w:rsid w:val="00A92440"/>
    <w:rsid w:val="00AA05B2"/>
    <w:rsid w:val="00AA0DF3"/>
    <w:rsid w:val="00AA456E"/>
    <w:rsid w:val="00AA75EC"/>
    <w:rsid w:val="00AB482C"/>
    <w:rsid w:val="00AB4C7A"/>
    <w:rsid w:val="00AC0DE0"/>
    <w:rsid w:val="00AD0B6A"/>
    <w:rsid w:val="00AD4451"/>
    <w:rsid w:val="00AE0189"/>
    <w:rsid w:val="00AE35DE"/>
    <w:rsid w:val="00AE50D7"/>
    <w:rsid w:val="00AE5946"/>
    <w:rsid w:val="00AE5AEF"/>
    <w:rsid w:val="00AE5FCD"/>
    <w:rsid w:val="00AF2EE2"/>
    <w:rsid w:val="00B03EE1"/>
    <w:rsid w:val="00B04DA2"/>
    <w:rsid w:val="00B050CC"/>
    <w:rsid w:val="00B05475"/>
    <w:rsid w:val="00B0650C"/>
    <w:rsid w:val="00B07672"/>
    <w:rsid w:val="00B10E6F"/>
    <w:rsid w:val="00B1203C"/>
    <w:rsid w:val="00B163D1"/>
    <w:rsid w:val="00B206B1"/>
    <w:rsid w:val="00B22B9E"/>
    <w:rsid w:val="00B254E2"/>
    <w:rsid w:val="00B27684"/>
    <w:rsid w:val="00B314BD"/>
    <w:rsid w:val="00B36C97"/>
    <w:rsid w:val="00B45B62"/>
    <w:rsid w:val="00B52F74"/>
    <w:rsid w:val="00B574C5"/>
    <w:rsid w:val="00B627F2"/>
    <w:rsid w:val="00B71229"/>
    <w:rsid w:val="00B71F2D"/>
    <w:rsid w:val="00B76E1E"/>
    <w:rsid w:val="00B924E5"/>
    <w:rsid w:val="00B92548"/>
    <w:rsid w:val="00BA7055"/>
    <w:rsid w:val="00BA7A17"/>
    <w:rsid w:val="00BC0714"/>
    <w:rsid w:val="00BC3C93"/>
    <w:rsid w:val="00BC4EC2"/>
    <w:rsid w:val="00BD08FF"/>
    <w:rsid w:val="00BE0754"/>
    <w:rsid w:val="00BE6BA5"/>
    <w:rsid w:val="00BE730C"/>
    <w:rsid w:val="00BF34D9"/>
    <w:rsid w:val="00BF637C"/>
    <w:rsid w:val="00BF7657"/>
    <w:rsid w:val="00C01F98"/>
    <w:rsid w:val="00C04CF3"/>
    <w:rsid w:val="00C06030"/>
    <w:rsid w:val="00C1342D"/>
    <w:rsid w:val="00C15C92"/>
    <w:rsid w:val="00C20013"/>
    <w:rsid w:val="00C209BE"/>
    <w:rsid w:val="00C22059"/>
    <w:rsid w:val="00C22F6D"/>
    <w:rsid w:val="00C247A9"/>
    <w:rsid w:val="00C25623"/>
    <w:rsid w:val="00C30508"/>
    <w:rsid w:val="00C31490"/>
    <w:rsid w:val="00C40879"/>
    <w:rsid w:val="00C4540C"/>
    <w:rsid w:val="00C472C5"/>
    <w:rsid w:val="00C7351A"/>
    <w:rsid w:val="00C779BD"/>
    <w:rsid w:val="00C8480B"/>
    <w:rsid w:val="00C91764"/>
    <w:rsid w:val="00CA04C4"/>
    <w:rsid w:val="00CB11DD"/>
    <w:rsid w:val="00CC0080"/>
    <w:rsid w:val="00CC3C7A"/>
    <w:rsid w:val="00CC782F"/>
    <w:rsid w:val="00CE7799"/>
    <w:rsid w:val="00D02DD6"/>
    <w:rsid w:val="00D119A2"/>
    <w:rsid w:val="00D13A2D"/>
    <w:rsid w:val="00D1432F"/>
    <w:rsid w:val="00D17A61"/>
    <w:rsid w:val="00D21F97"/>
    <w:rsid w:val="00D22AB5"/>
    <w:rsid w:val="00D465C9"/>
    <w:rsid w:val="00D47574"/>
    <w:rsid w:val="00D47624"/>
    <w:rsid w:val="00D501EF"/>
    <w:rsid w:val="00D512E2"/>
    <w:rsid w:val="00D523CD"/>
    <w:rsid w:val="00D67ADB"/>
    <w:rsid w:val="00D7367D"/>
    <w:rsid w:val="00D736E5"/>
    <w:rsid w:val="00D7623D"/>
    <w:rsid w:val="00D83A38"/>
    <w:rsid w:val="00D852AA"/>
    <w:rsid w:val="00DA2045"/>
    <w:rsid w:val="00DA2095"/>
    <w:rsid w:val="00DA6CB5"/>
    <w:rsid w:val="00DB0CD3"/>
    <w:rsid w:val="00DB1627"/>
    <w:rsid w:val="00DC0ABB"/>
    <w:rsid w:val="00DC2E2F"/>
    <w:rsid w:val="00DC41A0"/>
    <w:rsid w:val="00DC7A2F"/>
    <w:rsid w:val="00DD1E96"/>
    <w:rsid w:val="00DD5CA9"/>
    <w:rsid w:val="00DE4423"/>
    <w:rsid w:val="00DE78AD"/>
    <w:rsid w:val="00DF08C8"/>
    <w:rsid w:val="00DF2589"/>
    <w:rsid w:val="00DF6F37"/>
    <w:rsid w:val="00E02913"/>
    <w:rsid w:val="00E1327B"/>
    <w:rsid w:val="00E13ECC"/>
    <w:rsid w:val="00E15570"/>
    <w:rsid w:val="00E1581F"/>
    <w:rsid w:val="00E163E3"/>
    <w:rsid w:val="00E23D87"/>
    <w:rsid w:val="00E2616C"/>
    <w:rsid w:val="00E304E3"/>
    <w:rsid w:val="00E3235E"/>
    <w:rsid w:val="00E35123"/>
    <w:rsid w:val="00E42754"/>
    <w:rsid w:val="00E431C1"/>
    <w:rsid w:val="00E44E1C"/>
    <w:rsid w:val="00E47664"/>
    <w:rsid w:val="00E47F97"/>
    <w:rsid w:val="00E50823"/>
    <w:rsid w:val="00E63394"/>
    <w:rsid w:val="00E761E4"/>
    <w:rsid w:val="00E76C0D"/>
    <w:rsid w:val="00E774AD"/>
    <w:rsid w:val="00E77B30"/>
    <w:rsid w:val="00E805C5"/>
    <w:rsid w:val="00E84D66"/>
    <w:rsid w:val="00E96C3D"/>
    <w:rsid w:val="00EA176A"/>
    <w:rsid w:val="00EA25A3"/>
    <w:rsid w:val="00EA35EB"/>
    <w:rsid w:val="00EA65A8"/>
    <w:rsid w:val="00EB3D16"/>
    <w:rsid w:val="00EB68C2"/>
    <w:rsid w:val="00EC10D5"/>
    <w:rsid w:val="00EC3089"/>
    <w:rsid w:val="00EC63C6"/>
    <w:rsid w:val="00EC77AF"/>
    <w:rsid w:val="00EC7F52"/>
    <w:rsid w:val="00ED0A0D"/>
    <w:rsid w:val="00ED2559"/>
    <w:rsid w:val="00EE05FC"/>
    <w:rsid w:val="00EE0AF5"/>
    <w:rsid w:val="00EE2CEB"/>
    <w:rsid w:val="00EE406B"/>
    <w:rsid w:val="00EF7DFC"/>
    <w:rsid w:val="00F00D07"/>
    <w:rsid w:val="00F059A1"/>
    <w:rsid w:val="00F0647F"/>
    <w:rsid w:val="00F10602"/>
    <w:rsid w:val="00F113B6"/>
    <w:rsid w:val="00F11ADB"/>
    <w:rsid w:val="00F17E3C"/>
    <w:rsid w:val="00F34DE7"/>
    <w:rsid w:val="00F35231"/>
    <w:rsid w:val="00F37FF0"/>
    <w:rsid w:val="00F4122F"/>
    <w:rsid w:val="00F4338A"/>
    <w:rsid w:val="00F4437A"/>
    <w:rsid w:val="00F47E1F"/>
    <w:rsid w:val="00F60DF3"/>
    <w:rsid w:val="00F6782D"/>
    <w:rsid w:val="00F724B7"/>
    <w:rsid w:val="00F81E34"/>
    <w:rsid w:val="00F859FF"/>
    <w:rsid w:val="00F86DE4"/>
    <w:rsid w:val="00F92E79"/>
    <w:rsid w:val="00F9680F"/>
    <w:rsid w:val="00FA1B50"/>
    <w:rsid w:val="00FA4FB3"/>
    <w:rsid w:val="00FA54AF"/>
    <w:rsid w:val="00FB3DEA"/>
    <w:rsid w:val="00FB5AAC"/>
    <w:rsid w:val="00FB5F0F"/>
    <w:rsid w:val="00FB7F2B"/>
    <w:rsid w:val="00FC3153"/>
    <w:rsid w:val="00FC5326"/>
    <w:rsid w:val="00FC61E2"/>
    <w:rsid w:val="00FC7D52"/>
    <w:rsid w:val="00FD516E"/>
    <w:rsid w:val="00FE1DFC"/>
    <w:rsid w:val="00FE4F22"/>
    <w:rsid w:val="00FE63AB"/>
    <w:rsid w:val="00FF06C8"/>
    <w:rsid w:val="00FF60C5"/>
    <w:rsid w:val="4A93529E"/>
    <w:rsid w:val="58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78F5ED2"/>
  <w15:chartTrackingRefBased/>
  <w15:docId w15:val="{CD2A37DD-2829-4140-B5AA-FDB03D13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ind w:left="720" w:hanging="720"/>
      <w:outlineLvl w:val="3"/>
    </w:pPr>
    <w:rPr>
      <w:rFonts w:ascii="Helvetica" w:hAnsi="Helvetica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outlineLvl w:val="4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outlineLvl w:val="5"/>
    </w:pPr>
    <w:rPr>
      <w:rFonts w:ascii="Helvetica" w:hAnsi="Helvetica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numId w:val="3"/>
      </w:numPr>
      <w:ind w:left="720" w:hanging="720"/>
      <w:outlineLvl w:val="6"/>
    </w:pPr>
    <w:rPr>
      <w:rFonts w:ascii="Helvetica" w:hAnsi="Helvetica"/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ind w:left="2880" w:hanging="2880"/>
      <w:outlineLvl w:val="7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pPr>
      <w:tabs>
        <w:tab w:val="left" w:pos="0"/>
      </w:tabs>
    </w:pPr>
    <w:rPr>
      <w:rFonts w:ascii="Helvetica" w:hAnsi="Helvetica"/>
      <w:sz w:val="20"/>
    </w:rPr>
  </w:style>
  <w:style w:type="paragraph" w:styleId="BodyTextIndent">
    <w:name w:val="Body Text Indent"/>
    <w:basedOn w:val="Normal"/>
    <w:semiHidden/>
    <w:pPr>
      <w:tabs>
        <w:tab w:val="left" w:pos="2880"/>
      </w:tabs>
      <w:ind w:left="2880" w:hanging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commendation">
    <w:name w:val="Recommendation"/>
    <w:basedOn w:val="Normal"/>
    <w:rsid w:val="00237111"/>
    <w:pPr>
      <w:tabs>
        <w:tab w:val="left" w:pos="567"/>
        <w:tab w:val="left" w:pos="1134"/>
        <w:tab w:val="left" w:pos="1701"/>
        <w:tab w:val="left" w:pos="2268"/>
      </w:tabs>
      <w:ind w:left="567"/>
    </w:pPr>
    <w:rPr>
      <w:rFonts w:ascii="Arial" w:eastAsia="Times New Roman" w:hAnsi="Arial" w:cs="Arial"/>
      <w:lang w:eastAsia="en-US"/>
    </w:rPr>
  </w:style>
  <w:style w:type="character" w:customStyle="1" w:styleId="BodyTextChar">
    <w:name w:val="Body Text Char"/>
    <w:link w:val="BodyText"/>
    <w:rsid w:val="008C1763"/>
    <w:rPr>
      <w:rFonts w:ascii="Helvetica" w:hAnsi="Helvetica"/>
    </w:rPr>
  </w:style>
  <w:style w:type="character" w:customStyle="1" w:styleId="Heading2Char">
    <w:name w:val="Heading 2 Char"/>
    <w:link w:val="Heading2"/>
    <w:rsid w:val="008E3AD3"/>
    <w:rPr>
      <w:b/>
      <w:sz w:val="24"/>
    </w:rPr>
  </w:style>
  <w:style w:type="character" w:customStyle="1" w:styleId="Heading3Char">
    <w:name w:val="Heading 3 Char"/>
    <w:link w:val="Heading3"/>
    <w:rsid w:val="008E3AD3"/>
    <w:rPr>
      <w:b/>
      <w:sz w:val="28"/>
    </w:rPr>
  </w:style>
  <w:style w:type="table" w:styleId="TableGrid">
    <w:name w:val="Table Grid"/>
    <w:basedOn w:val="TableNormal"/>
    <w:uiPriority w:val="59"/>
    <w:rsid w:val="009A4B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6782D"/>
    <w:pPr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F86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6D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6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D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6DE4"/>
    <w:rPr>
      <w:b/>
      <w:bCs/>
    </w:rPr>
  </w:style>
  <w:style w:type="paragraph" w:styleId="Revision">
    <w:name w:val="Revision"/>
    <w:hidden/>
    <w:uiPriority w:val="99"/>
    <w:semiHidden/>
    <w:rsid w:val="00354A6D"/>
    <w:rPr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2a1f1d-9fa4-4480-b350-f34517f3b65c">
      <Terms xmlns="http://schemas.microsoft.com/office/infopath/2007/PartnerControls"/>
    </lcf76f155ced4ddcb4097134ff3c332f>
    <TaxCatchAll xmlns="2afa1a33-c191-48ee-b288-192490d33f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21DEAB7E89C41B9C495762F16A77C" ma:contentTypeVersion="16" ma:contentTypeDescription="Create a new document." ma:contentTypeScope="" ma:versionID="6e48c83fea9edb65e074790b860913ee">
  <xsd:schema xmlns:xsd="http://www.w3.org/2001/XMLSchema" xmlns:xs="http://www.w3.org/2001/XMLSchema" xmlns:p="http://schemas.microsoft.com/office/2006/metadata/properties" xmlns:ns2="c42a1f1d-9fa4-4480-b350-f34517f3b65c" xmlns:ns3="2afa1a33-c191-48ee-b288-192490d33fec" targetNamespace="http://schemas.microsoft.com/office/2006/metadata/properties" ma:root="true" ma:fieldsID="a7a4d87f2ab014db7d2ea3235ad2e1da" ns2:_="" ns3:_="">
    <xsd:import namespace="c42a1f1d-9fa4-4480-b350-f34517f3b65c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1f1d-9fa4-4480-b350-f34517f3b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9d907b-a4f2-42ff-8dc5-96e66a0aa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d9b9666-9797-4e44-9182-60ce046d5dd1}" ma:internalName="TaxCatchAll" ma:showField="CatchAllData" ma:web="2afa1a33-c191-48ee-b288-192490d33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90BF8-0FD9-4033-94AE-58167A650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DA68F6-47F1-47A7-9BB2-A6F12AA531E9}">
  <ds:schemaRefs>
    <ds:schemaRef ds:uri="http://purl.org/dc/elements/1.1/"/>
    <ds:schemaRef ds:uri="2afa1a33-c191-48ee-b288-192490d33fec"/>
    <ds:schemaRef ds:uri="http://schemas.microsoft.com/office/2006/documentManagement/types"/>
    <ds:schemaRef ds:uri="c42a1f1d-9fa4-4480-b350-f34517f3b65c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9379F38-C4A3-496D-A722-BD60AB5F4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A53924-D20A-43F6-B88F-BBB9166D4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1f1d-9fa4-4480-b350-f34517f3b65c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1255</Words>
  <Characters>7156</Characters>
  <Application>Microsoft Office Word</Application>
  <DocSecurity>0</DocSecurity>
  <Lines>59</Lines>
  <Paragraphs>16</Paragraphs>
  <ScaleCrop>false</ScaleCrop>
  <Company>South Bank Corporation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LOGO</dc:title>
  <dc:subject/>
  <dc:creator>Julie Norrish</dc:creator>
  <cp:keywords/>
  <cp:lastModifiedBy>Andrew Williams</cp:lastModifiedBy>
  <cp:revision>31</cp:revision>
  <cp:lastPrinted>2023-09-14T05:29:00Z</cp:lastPrinted>
  <dcterms:created xsi:type="dcterms:W3CDTF">2022-10-03T11:41:00Z</dcterms:created>
  <dcterms:modified xsi:type="dcterms:W3CDTF">2023-09-14T06:31:00Z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