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4A0" w:firstRow="1" w:lastRow="0" w:firstColumn="1" w:lastColumn="0" w:noHBand="0" w:noVBand="1"/>
      </w:tblPr>
      <w:tblGrid>
        <w:gridCol w:w="9026"/>
      </w:tblGrid>
      <w:tr w:rsidR="00954CA1" w14:paraId="748252D7" w14:textId="77777777" w:rsidTr="00824A9E">
        <w:trPr>
          <w:trHeight w:val="2880"/>
          <w:jc w:val="center"/>
        </w:trPr>
        <w:tc>
          <w:tcPr>
            <w:tcW w:w="5000" w:type="pct"/>
          </w:tcPr>
          <w:p w14:paraId="59BAF628" w14:textId="77777777" w:rsidR="00954CA1" w:rsidRPr="00954CA1" w:rsidRDefault="00954CA1">
            <w:pPr>
              <w:pStyle w:val="NoSpacing"/>
              <w:jc w:val="center"/>
              <w:rPr>
                <w:rFonts w:ascii="Cambria" w:eastAsia="Times New Roman" w:hAnsi="Cambria" w:cs="Times New Roman"/>
                <w:caps/>
              </w:rPr>
            </w:pPr>
          </w:p>
        </w:tc>
      </w:tr>
      <w:tr w:rsidR="00954CA1" w:rsidRPr="00824A9E" w14:paraId="0E9B8F12" w14:textId="77777777" w:rsidTr="00824A9E">
        <w:trPr>
          <w:trHeight w:val="1440"/>
          <w:jc w:val="center"/>
        </w:trPr>
        <w:tc>
          <w:tcPr>
            <w:tcW w:w="5000" w:type="pct"/>
            <w:vAlign w:val="center"/>
          </w:tcPr>
          <w:p w14:paraId="482209E5" w14:textId="788F6C11" w:rsidR="0095163B" w:rsidRDefault="0095163B" w:rsidP="0095163B">
            <w:pPr>
              <w:pStyle w:val="Title1"/>
              <w:jc w:val="center"/>
              <w:rPr>
                <w:rFonts w:cs="Times"/>
                <w:szCs w:val="72"/>
              </w:rPr>
            </w:pPr>
            <w:r>
              <w:rPr>
                <w:rFonts w:cs="Times"/>
                <w:szCs w:val="72"/>
              </w:rPr>
              <w:t>Access On Demand</w:t>
            </w:r>
          </w:p>
          <w:p w14:paraId="46B0FB0A" w14:textId="5C7F6295" w:rsidR="00954CA1" w:rsidRPr="00824A9E" w:rsidRDefault="00954CA1" w:rsidP="00824A9E">
            <w:pPr>
              <w:pStyle w:val="Title1"/>
            </w:pPr>
          </w:p>
        </w:tc>
      </w:tr>
      <w:tr w:rsidR="00954CA1" w14:paraId="392F6F42" w14:textId="77777777" w:rsidTr="00824A9E">
        <w:trPr>
          <w:trHeight w:val="720"/>
          <w:jc w:val="center"/>
        </w:trPr>
        <w:tc>
          <w:tcPr>
            <w:tcW w:w="5000" w:type="pct"/>
            <w:vAlign w:val="center"/>
          </w:tcPr>
          <w:p w14:paraId="5EE18EBA" w14:textId="263D8AE6" w:rsidR="0095163B" w:rsidRDefault="0095163B" w:rsidP="0095163B">
            <w:pPr>
              <w:pStyle w:val="TITLE2"/>
              <w:rPr>
                <w:rFonts w:cs="Times"/>
                <w:szCs w:val="40"/>
              </w:rPr>
            </w:pPr>
            <w:r w:rsidRPr="0095163B">
              <w:rPr>
                <w:rFonts w:cs="Times"/>
                <w:szCs w:val="40"/>
              </w:rPr>
              <w:t>An</w:t>
            </w:r>
            <w:r>
              <w:rPr>
                <w:rFonts w:cs="Times"/>
                <w:szCs w:val="40"/>
              </w:rPr>
              <w:t xml:space="preserve"> Analysis of the Accessibility Options</w:t>
            </w:r>
          </w:p>
          <w:p w14:paraId="00CC5041" w14:textId="743798F7" w:rsidR="00824A9E" w:rsidRPr="0095163B" w:rsidRDefault="0095163B" w:rsidP="0095163B">
            <w:pPr>
              <w:pStyle w:val="TITLE2"/>
              <w:rPr>
                <w:rFonts w:cs="Times"/>
                <w:szCs w:val="40"/>
              </w:rPr>
            </w:pPr>
            <w:r>
              <w:rPr>
                <w:rFonts w:cs="Times"/>
                <w:szCs w:val="40"/>
              </w:rPr>
              <w:t>on Streaming T</w:t>
            </w:r>
            <w:r w:rsidRPr="0095163B">
              <w:rPr>
                <w:rFonts w:cs="Times"/>
                <w:szCs w:val="40"/>
              </w:rPr>
              <w:t>elevision</w:t>
            </w:r>
          </w:p>
        </w:tc>
      </w:tr>
      <w:tr w:rsidR="00954CA1" w14:paraId="0C217C6C" w14:textId="77777777">
        <w:trPr>
          <w:trHeight w:val="360"/>
          <w:jc w:val="center"/>
        </w:trPr>
        <w:tc>
          <w:tcPr>
            <w:tcW w:w="5000" w:type="pct"/>
            <w:vAlign w:val="center"/>
          </w:tcPr>
          <w:p w14:paraId="6BCBFFCE" w14:textId="77777777" w:rsidR="00954CA1" w:rsidRDefault="00954CA1">
            <w:pPr>
              <w:pStyle w:val="NoSpacing"/>
              <w:jc w:val="center"/>
            </w:pPr>
          </w:p>
        </w:tc>
      </w:tr>
      <w:tr w:rsidR="00954CA1" w14:paraId="01FA02EE" w14:textId="77777777">
        <w:trPr>
          <w:trHeight w:val="360"/>
          <w:jc w:val="center"/>
        </w:trPr>
        <w:tc>
          <w:tcPr>
            <w:tcW w:w="5000" w:type="pct"/>
            <w:vAlign w:val="center"/>
          </w:tcPr>
          <w:p w14:paraId="7BAEF500" w14:textId="5FDFC2B5" w:rsidR="00954CA1" w:rsidRPr="00B37BFE" w:rsidRDefault="0095163B" w:rsidP="0095163B">
            <w:pPr>
              <w:pStyle w:val="NoSpacing"/>
              <w:jc w:val="center"/>
              <w:rPr>
                <w:b/>
                <w:bCs/>
                <w:sz w:val="24"/>
                <w:szCs w:val="24"/>
              </w:rPr>
            </w:pPr>
            <w:r>
              <w:rPr>
                <w:b/>
                <w:bCs/>
                <w:sz w:val="24"/>
                <w:szCs w:val="24"/>
                <w:lang w:val="en-AU"/>
              </w:rPr>
              <w:t xml:space="preserve">Katie Ellis, Kathryn Locke, Gwyneth Peaty, </w:t>
            </w:r>
            <w:proofErr w:type="spellStart"/>
            <w:r>
              <w:rPr>
                <w:b/>
                <w:bCs/>
                <w:sz w:val="24"/>
                <w:szCs w:val="24"/>
                <w:lang w:val="en-AU"/>
              </w:rPr>
              <w:t>Hersinta</w:t>
            </w:r>
            <w:proofErr w:type="spellEnd"/>
            <w:r>
              <w:rPr>
                <w:b/>
                <w:bCs/>
                <w:sz w:val="24"/>
                <w:szCs w:val="24"/>
                <w:lang w:val="en-AU"/>
              </w:rPr>
              <w:t xml:space="preserve"> and Kai-</w:t>
            </w:r>
            <w:proofErr w:type="spellStart"/>
            <w:r>
              <w:rPr>
                <w:b/>
                <w:bCs/>
                <w:sz w:val="24"/>
                <w:szCs w:val="24"/>
                <w:lang w:val="en-AU"/>
              </w:rPr>
              <w:t>Ti</w:t>
            </w:r>
            <w:proofErr w:type="spellEnd"/>
            <w:r>
              <w:rPr>
                <w:b/>
                <w:bCs/>
                <w:sz w:val="24"/>
                <w:szCs w:val="24"/>
                <w:lang w:val="en-AU"/>
              </w:rPr>
              <w:t xml:space="preserve"> Kao</w:t>
            </w:r>
          </w:p>
        </w:tc>
      </w:tr>
      <w:tr w:rsidR="00954CA1" w14:paraId="482825EE" w14:textId="77777777">
        <w:trPr>
          <w:trHeight w:val="360"/>
          <w:jc w:val="center"/>
        </w:trPr>
        <w:tc>
          <w:tcPr>
            <w:tcW w:w="5000" w:type="pct"/>
            <w:vAlign w:val="center"/>
          </w:tcPr>
          <w:p w14:paraId="6F4F16BC" w14:textId="5F1944FF" w:rsidR="00954CA1" w:rsidRPr="00B37BFE" w:rsidRDefault="0095163B" w:rsidP="0095163B">
            <w:pPr>
              <w:pStyle w:val="NoSpacing"/>
              <w:jc w:val="center"/>
              <w:rPr>
                <w:b/>
                <w:bCs/>
                <w:sz w:val="24"/>
                <w:szCs w:val="24"/>
              </w:rPr>
            </w:pPr>
            <w:r w:rsidRPr="00615E66">
              <w:rPr>
                <w:b/>
                <w:bCs/>
                <w:sz w:val="24"/>
                <w:szCs w:val="24"/>
              </w:rPr>
              <w:t>August</w:t>
            </w:r>
            <w:r w:rsidR="00954CA1" w:rsidRPr="00615E66">
              <w:rPr>
                <w:b/>
                <w:bCs/>
                <w:sz w:val="24"/>
                <w:szCs w:val="24"/>
              </w:rPr>
              <w:t xml:space="preserve"> </w:t>
            </w:r>
            <w:r w:rsidRPr="00615E66">
              <w:rPr>
                <w:b/>
                <w:bCs/>
                <w:sz w:val="24"/>
                <w:szCs w:val="24"/>
              </w:rPr>
              <w:t>2021</w:t>
            </w:r>
          </w:p>
        </w:tc>
      </w:tr>
    </w:tbl>
    <w:p w14:paraId="47440123" w14:textId="22C38F01" w:rsidR="005F7BA2" w:rsidRDefault="00627AAE" w:rsidP="00E84EA1">
      <w:pPr>
        <w:sectPr w:rsidR="005F7BA2" w:rsidSect="00EA0FC1">
          <w:footerReference w:type="default" r:id="rId11"/>
          <w:pgSz w:w="11906" w:h="16838"/>
          <w:pgMar w:top="1440" w:right="1440" w:bottom="1440" w:left="1440" w:header="708" w:footer="708" w:gutter="0"/>
          <w:pgNumType w:start="0"/>
          <w:cols w:space="708"/>
          <w:titlePg/>
          <w:docGrid w:linePitch="360"/>
        </w:sectPr>
      </w:pPr>
      <w:r>
        <w:rPr>
          <w:noProof/>
          <w:lang w:val="en-US"/>
        </w:rPr>
        <w:drawing>
          <wp:anchor distT="0" distB="0" distL="114300" distR="114300" simplePos="0" relativeHeight="251658240" behindDoc="1" locked="0" layoutInCell="1" allowOverlap="1" wp14:anchorId="4FEED7DB" wp14:editId="5338A4E6">
            <wp:simplePos x="0" y="0"/>
            <wp:positionH relativeFrom="column">
              <wp:posOffset>400050</wp:posOffset>
            </wp:positionH>
            <wp:positionV relativeFrom="paragraph">
              <wp:posOffset>3989070</wp:posOffset>
            </wp:positionV>
            <wp:extent cx="1600200" cy="554990"/>
            <wp:effectExtent l="0" t="0" r="0" b="0"/>
            <wp:wrapNone/>
            <wp:docPr id="5" name="Picture 5" descr="Logo for Curtin University, Centre for Culture and Technology">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for Curtin University, Centre for Culture and Technology">
                      <a:extLst>
                        <a:ext uri="{C183D7F6-B498-43B3-948B-1728B52AA6E4}">
                          <adec:decorative xmlns:adec="http://schemas.microsoft.com/office/drawing/2017/decorative" val="0"/>
                        </a:ext>
                      </a:extLst>
                    </pic:cNvPr>
                    <pic:cNvPicPr>
                      <a:picLocks noChangeAspect="1" noChangeArrowheads="1"/>
                    </pic:cNvPicPr>
                  </pic:nvPicPr>
                  <pic:blipFill>
                    <a:blip r:embed="rId12"/>
                    <a:stretch>
                      <a:fillRect/>
                    </a:stretch>
                  </pic:blipFill>
                  <pic:spPr bwMode="auto">
                    <a:xfrm>
                      <a:off x="0" y="0"/>
                      <a:ext cx="1600200" cy="554990"/>
                    </a:xfrm>
                    <a:prstGeom prst="rect">
                      <a:avLst/>
                    </a:prstGeom>
                    <a:noFill/>
                    <a:ln>
                      <a:noFill/>
                    </a:ln>
                  </pic:spPr>
                </pic:pic>
              </a:graphicData>
            </a:graphic>
            <wp14:sizeRelH relativeFrom="page">
              <wp14:pctWidth>0</wp14:pctWidth>
            </wp14:sizeRelH>
            <wp14:sizeRelV relativeFrom="page">
              <wp14:pctHeight>0</wp14:pctHeight>
            </wp14:sizeRelV>
          </wp:anchor>
        </w:drawing>
      </w:r>
      <w:r w:rsidR="004F3534">
        <w:rPr>
          <w:noProof/>
          <w:lang w:val="en-US"/>
        </w:rPr>
        <w:drawing>
          <wp:anchor distT="0" distB="0" distL="114300" distR="114300" simplePos="0" relativeHeight="251657216" behindDoc="1" locked="0" layoutInCell="1" allowOverlap="1" wp14:anchorId="418A604D" wp14:editId="4351D77B">
            <wp:simplePos x="0" y="0"/>
            <wp:positionH relativeFrom="column">
              <wp:posOffset>3818890</wp:posOffset>
            </wp:positionH>
            <wp:positionV relativeFrom="paragraph">
              <wp:posOffset>3781425</wp:posOffset>
            </wp:positionV>
            <wp:extent cx="1638300" cy="847725"/>
            <wp:effectExtent l="0" t="0" r="12700" b="0"/>
            <wp:wrapNone/>
            <wp:docPr id="3" name="Picture 2" descr="ACC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AN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3830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EC8837" w14:textId="2B6AE190" w:rsidR="0040734A" w:rsidRDefault="005C47A0" w:rsidP="00E84EA1">
      <w:r>
        <w:rPr>
          <w:b/>
        </w:rPr>
        <w:lastRenderedPageBreak/>
        <w:t>Access On Demand: An Analysis of the Accessibility Options on Streaming Television</w:t>
      </w:r>
    </w:p>
    <w:p w14:paraId="0B325A0F" w14:textId="7E94B9ED" w:rsidR="00B37BFE" w:rsidRDefault="00B37BFE" w:rsidP="00E84EA1">
      <w:r>
        <w:t xml:space="preserve">Authored by </w:t>
      </w:r>
      <w:r w:rsidR="005C47A0">
        <w:rPr>
          <w:b/>
        </w:rPr>
        <w:t xml:space="preserve">Katie Ellis, Kathryn Locke, Gwyneth Peaty, </w:t>
      </w:r>
      <w:proofErr w:type="spellStart"/>
      <w:r w:rsidR="005C47A0">
        <w:rPr>
          <w:b/>
        </w:rPr>
        <w:t>Hersinta</w:t>
      </w:r>
      <w:proofErr w:type="spellEnd"/>
      <w:r w:rsidR="005C47A0">
        <w:rPr>
          <w:b/>
        </w:rPr>
        <w:t xml:space="preserve"> and Kai-</w:t>
      </w:r>
      <w:proofErr w:type="spellStart"/>
      <w:r w:rsidR="005C47A0">
        <w:rPr>
          <w:b/>
        </w:rPr>
        <w:t>Ti</w:t>
      </w:r>
      <w:proofErr w:type="spellEnd"/>
      <w:r w:rsidR="005C47A0">
        <w:rPr>
          <w:b/>
        </w:rPr>
        <w:t xml:space="preserve"> Kao</w:t>
      </w:r>
    </w:p>
    <w:p w14:paraId="25B5AE25" w14:textId="18C958D4" w:rsidR="00B37BFE" w:rsidRDefault="00B37BFE" w:rsidP="00E84EA1">
      <w:r>
        <w:t xml:space="preserve">Published </w:t>
      </w:r>
      <w:r w:rsidRPr="00615E66">
        <w:t xml:space="preserve">in </w:t>
      </w:r>
      <w:r w:rsidR="005C47A0" w:rsidRPr="00615E66">
        <w:rPr>
          <w:b/>
        </w:rPr>
        <w:t>2021</w:t>
      </w:r>
    </w:p>
    <w:p w14:paraId="45E679DD" w14:textId="77777777" w:rsidR="0060069B" w:rsidRPr="0060069B" w:rsidRDefault="0060069B" w:rsidP="0060069B">
      <w:pPr>
        <w:rPr>
          <w:rFonts w:cs="Calibri"/>
        </w:rPr>
      </w:pPr>
      <w:r w:rsidRPr="0060069B">
        <w:rPr>
          <w:rFonts w:cs="Calibri"/>
        </w:rPr>
        <w:t>This project was funded by a grant from the Australian Communications Consumer Action Network (ACCAN).</w:t>
      </w:r>
    </w:p>
    <w:p w14:paraId="35DDE482" w14:textId="77777777" w:rsidR="00B37BFE" w:rsidRDefault="00B37BFE" w:rsidP="00E84EA1">
      <w:r>
        <w:t>The operation of the Australian Communications Consumer Action Network is made possible</w:t>
      </w:r>
      <w:r w:rsidR="009D0CDA">
        <w:t xml:space="preserve"> by funding provided by the Commonwealth of Australia under section 593 of the </w:t>
      </w:r>
      <w:r w:rsidR="009D0CDA">
        <w:rPr>
          <w:i/>
        </w:rPr>
        <w:t>Telecommunications Act 1997</w:t>
      </w:r>
      <w:r w:rsidR="009D0CDA">
        <w:t>. This funding is recovered from charges on telecommunications carriers.</w:t>
      </w:r>
    </w:p>
    <w:p w14:paraId="1C94252C" w14:textId="0AD54E1C" w:rsidR="009D0CDA" w:rsidRDefault="00AC6E9E" w:rsidP="00E84EA1">
      <w:r w:rsidRPr="00E427B9">
        <w:rPr>
          <w:b/>
        </w:rPr>
        <w:t>Centre for Culture and Technology</w:t>
      </w:r>
      <w:r w:rsidR="00E427B9" w:rsidRPr="00E427B9">
        <w:rPr>
          <w:b/>
        </w:rPr>
        <w:t>,</w:t>
      </w:r>
      <w:r w:rsidRPr="00E427B9">
        <w:rPr>
          <w:b/>
        </w:rPr>
        <w:t xml:space="preserve"> Curtin University</w:t>
      </w:r>
      <w:r w:rsidR="009D0CDA" w:rsidRPr="00E427B9">
        <w:br/>
        <w:t>Website:</w:t>
      </w:r>
      <w:r w:rsidR="00CE42FD" w:rsidRPr="00E427B9">
        <w:t xml:space="preserve"> </w:t>
      </w:r>
      <w:hyperlink r:id="rId14" w:tooltip="Home page for Curtin's Centre for Culture and Technology [opens in new window]" w:history="1">
        <w:r w:rsidR="00ED6A16">
          <w:rPr>
            <w:rStyle w:val="Hyperlink"/>
          </w:rPr>
          <w:t>ccat.curtin.edu.au</w:t>
        </w:r>
      </w:hyperlink>
      <w:r w:rsidR="00ED6A16">
        <w:br/>
      </w:r>
      <w:r w:rsidR="009D0CDA" w:rsidRPr="00E427B9">
        <w:t>Email:</w:t>
      </w:r>
      <w:r w:rsidR="00CE42FD" w:rsidRPr="00E427B9">
        <w:t xml:space="preserve"> </w:t>
      </w:r>
      <w:hyperlink r:id="rId15" w:history="1">
        <w:r w:rsidR="00E427B9" w:rsidRPr="00D151E2">
          <w:rPr>
            <w:rStyle w:val="Hyperlink"/>
          </w:rPr>
          <w:t>katie.ellis@curtin.edu.au</w:t>
        </w:r>
      </w:hyperlink>
      <w:r w:rsidR="00E427B9">
        <w:t xml:space="preserve"> </w:t>
      </w:r>
      <w:r w:rsidR="009D0CDA" w:rsidRPr="00E427B9">
        <w:br/>
        <w:t xml:space="preserve">Telephone: </w:t>
      </w:r>
      <w:r w:rsidR="00AD6629">
        <w:t>0</w:t>
      </w:r>
      <w:r w:rsidRPr="00E427B9">
        <w:t>8 9266 2509</w:t>
      </w:r>
    </w:p>
    <w:p w14:paraId="7A62C992" w14:textId="6733FDB5" w:rsidR="00931ABA" w:rsidRDefault="00707C7F" w:rsidP="0060069B">
      <w:r w:rsidRPr="003B71C6">
        <w:rPr>
          <w:b/>
        </w:rPr>
        <w:t xml:space="preserve">Australian Communications </w:t>
      </w:r>
      <w:r w:rsidR="009D0CDA" w:rsidRPr="003B71C6">
        <w:rPr>
          <w:b/>
        </w:rPr>
        <w:t>Consumer Action Network</w:t>
      </w:r>
      <w:r w:rsidR="009D0CDA" w:rsidRPr="003B71C6">
        <w:rPr>
          <w:b/>
        </w:rPr>
        <w:br/>
      </w:r>
      <w:r w:rsidR="009D0CDA">
        <w:t xml:space="preserve">Website: </w:t>
      </w:r>
      <w:hyperlink r:id="rId16" w:tooltip="ACCAN website [opens in separate window]" w:history="1">
        <w:r w:rsidR="00550884" w:rsidRPr="00035418">
          <w:rPr>
            <w:rStyle w:val="Hyperlink"/>
          </w:rPr>
          <w:t>www.accan.org.au</w:t>
        </w:r>
      </w:hyperlink>
      <w:r w:rsidR="00550884">
        <w:t xml:space="preserve"> </w:t>
      </w:r>
      <w:r w:rsidR="009D0CDA">
        <w:br/>
        <w:t xml:space="preserve">Email: </w:t>
      </w:r>
      <w:hyperlink r:id="rId17" w:history="1">
        <w:r w:rsidR="00550884" w:rsidRPr="00035418">
          <w:rPr>
            <w:rStyle w:val="Hyperlink"/>
          </w:rPr>
          <w:t>grants@accan.org.au</w:t>
        </w:r>
      </w:hyperlink>
      <w:r w:rsidR="00550884">
        <w:t xml:space="preserve"> </w:t>
      </w:r>
      <w:r w:rsidR="009D0CDA">
        <w:br/>
        <w:t xml:space="preserve">Telephone: </w:t>
      </w:r>
      <w:r w:rsidR="00AD6629">
        <w:t>0</w:t>
      </w:r>
      <w:r w:rsidR="009D0CDA">
        <w:t>2 9288 4000</w:t>
      </w:r>
    </w:p>
    <w:p w14:paraId="3ADBD5E8" w14:textId="77777777" w:rsidR="0060069B" w:rsidRPr="004E682E" w:rsidRDefault="0060069B" w:rsidP="0060069B">
      <w:r w:rsidRPr="00560CC4">
        <w:rPr>
          <w:iCs/>
        </w:rPr>
        <w:t>If</w:t>
      </w:r>
      <w:r>
        <w:rPr>
          <w:iCs/>
        </w:rPr>
        <w:t xml:space="preserve"> </w:t>
      </w:r>
      <w:r w:rsidRPr="00560CC4">
        <w:rPr>
          <w:iCs/>
        </w:rPr>
        <w:t>you</w:t>
      </w:r>
      <w:r>
        <w:rPr>
          <w:iCs/>
        </w:rPr>
        <w:t xml:space="preserve"> </w:t>
      </w:r>
      <w:r w:rsidRPr="00560CC4">
        <w:rPr>
          <w:iCs/>
        </w:rPr>
        <w:t>are</w:t>
      </w:r>
      <w:r>
        <w:rPr>
          <w:iCs/>
        </w:rPr>
        <w:t xml:space="preserve"> </w:t>
      </w:r>
      <w:r w:rsidRPr="00560CC4">
        <w:rPr>
          <w:iCs/>
        </w:rPr>
        <w:t>deaf,</w:t>
      </w:r>
      <w:r>
        <w:rPr>
          <w:iCs/>
        </w:rPr>
        <w:t xml:space="preserve"> </w:t>
      </w:r>
      <w:r w:rsidRPr="00560CC4">
        <w:rPr>
          <w:iCs/>
        </w:rPr>
        <w:t>or</w:t>
      </w:r>
      <w:r>
        <w:rPr>
          <w:iCs/>
        </w:rPr>
        <w:t xml:space="preserve"> </w:t>
      </w:r>
      <w:r w:rsidRPr="00560CC4">
        <w:rPr>
          <w:iCs/>
        </w:rPr>
        <w:t>have</w:t>
      </w:r>
      <w:r>
        <w:rPr>
          <w:iCs/>
        </w:rPr>
        <w:t xml:space="preserve"> </w:t>
      </w:r>
      <w:r w:rsidRPr="00560CC4">
        <w:rPr>
          <w:iCs/>
        </w:rPr>
        <w:t>a</w:t>
      </w:r>
      <w:r>
        <w:rPr>
          <w:iCs/>
        </w:rPr>
        <w:t xml:space="preserve"> </w:t>
      </w:r>
      <w:r w:rsidRPr="00560CC4">
        <w:rPr>
          <w:iCs/>
        </w:rPr>
        <w:t>hearing</w:t>
      </w:r>
      <w:r>
        <w:rPr>
          <w:iCs/>
        </w:rPr>
        <w:t xml:space="preserve"> </w:t>
      </w:r>
      <w:r w:rsidRPr="00560CC4">
        <w:rPr>
          <w:iCs/>
        </w:rPr>
        <w:t>or</w:t>
      </w:r>
      <w:r>
        <w:rPr>
          <w:iCs/>
        </w:rPr>
        <w:t xml:space="preserve"> </w:t>
      </w:r>
      <w:r w:rsidRPr="00560CC4">
        <w:rPr>
          <w:iCs/>
        </w:rPr>
        <w:t>speech</w:t>
      </w:r>
      <w:r>
        <w:rPr>
          <w:iCs/>
        </w:rPr>
        <w:t xml:space="preserve"> </w:t>
      </w:r>
      <w:r w:rsidRPr="00560CC4">
        <w:rPr>
          <w:iCs/>
        </w:rPr>
        <w:t>impairment,</w:t>
      </w:r>
      <w:r>
        <w:rPr>
          <w:iCs/>
        </w:rPr>
        <w:t xml:space="preserve"> </w:t>
      </w:r>
      <w:r w:rsidRPr="00560CC4">
        <w:rPr>
          <w:iCs/>
        </w:rPr>
        <w:t>contact</w:t>
      </w:r>
      <w:r>
        <w:rPr>
          <w:iCs/>
        </w:rPr>
        <w:t xml:space="preserve"> us through </w:t>
      </w:r>
      <w:r w:rsidRPr="00560CC4">
        <w:rPr>
          <w:iCs/>
        </w:rPr>
        <w:t>the</w:t>
      </w:r>
      <w:r>
        <w:rPr>
          <w:iCs/>
        </w:rPr>
        <w:t xml:space="preserve"> </w:t>
      </w:r>
      <w:r w:rsidRPr="00560CC4">
        <w:rPr>
          <w:iCs/>
        </w:rPr>
        <w:t>National</w:t>
      </w:r>
      <w:r>
        <w:rPr>
          <w:iCs/>
        </w:rPr>
        <w:t xml:space="preserve"> </w:t>
      </w:r>
      <w:r w:rsidRPr="00560CC4">
        <w:rPr>
          <w:iCs/>
        </w:rPr>
        <w:t>Relay</w:t>
      </w:r>
      <w:r>
        <w:rPr>
          <w:iCs/>
        </w:rPr>
        <w:t xml:space="preserve"> </w:t>
      </w:r>
      <w:r w:rsidRPr="00560CC4">
        <w:rPr>
          <w:iCs/>
        </w:rPr>
        <w:t>Service:</w:t>
      </w:r>
      <w:r>
        <w:rPr>
          <w:iCs/>
        </w:rPr>
        <w:t xml:space="preserve"> </w:t>
      </w:r>
      <w:hyperlink r:id="rId18" w:history="1">
        <w:r w:rsidR="002C6401">
          <w:rPr>
            <w:rStyle w:val="Hyperlink"/>
          </w:rPr>
          <w:t>https://www.communications.gov.au/what-we-do/phone/services-people-disability/accesshub/national-relay-service/service-features/national-relay-service-call-numbers</w:t>
        </w:r>
      </w:hyperlink>
    </w:p>
    <w:p w14:paraId="1EAA0677" w14:textId="519F529D" w:rsidR="00793F5F" w:rsidRDefault="009D0CDA" w:rsidP="00E84EA1">
      <w:r w:rsidRPr="000B33F5">
        <w:t xml:space="preserve">ISBN: </w:t>
      </w:r>
      <w:r w:rsidR="000B33F5" w:rsidRPr="00EC59CA">
        <w:rPr>
          <w:b/>
          <w:bCs/>
        </w:rPr>
        <w:t>978-1-921974-71-7</w:t>
      </w:r>
      <w:r w:rsidR="000B33F5" w:rsidRPr="000B33F5">
        <w:t> </w:t>
      </w:r>
      <w:r w:rsidR="00793F5F">
        <w:br/>
      </w:r>
      <w:r w:rsidR="00793F5F" w:rsidRPr="00BA34A9">
        <w:t>Cover:</w:t>
      </w:r>
      <w:r w:rsidR="00EC59CA" w:rsidRPr="00BA34A9">
        <w:t xml:space="preserve"> Design by </w:t>
      </w:r>
      <w:r w:rsidR="00EC59CA" w:rsidRPr="00BA34A9">
        <w:rPr>
          <w:b/>
          <w:bCs/>
        </w:rPr>
        <w:t>Nathaniel Morrison</w:t>
      </w:r>
      <w:r w:rsidR="00EC59CA" w:rsidRPr="00BA34A9">
        <w:t xml:space="preserve"> with images from Shutterstock</w:t>
      </w:r>
    </w:p>
    <w:p w14:paraId="7BC6CD42" w14:textId="77777777" w:rsidR="00793F5F" w:rsidRDefault="004F3534" w:rsidP="00793F5F">
      <w:pPr>
        <w:autoSpaceDE w:val="0"/>
        <w:autoSpaceDN w:val="0"/>
        <w:adjustRightInd w:val="0"/>
      </w:pPr>
      <w:r>
        <w:rPr>
          <w:noProof/>
          <w:lang w:val="en-US"/>
        </w:rPr>
        <w:drawing>
          <wp:inline distT="0" distB="0" distL="0" distR="0" wp14:anchorId="425708BA" wp14:editId="1FF6A0F6">
            <wp:extent cx="1114179" cy="400009"/>
            <wp:effectExtent l="0" t="0" r="3810" b="6985"/>
            <wp:docPr id="1" name="Picture 464"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Picture 464" title="Creative Commons logo"/>
                    <pic:cNvPicPr>
                      <a:picLocks noChangeAspect="1" noChangeArrowheads="1"/>
                    </pic:cNvPicPr>
                  </pic:nvPicPr>
                  <pic:blipFill>
                    <a:blip r:embed="rId19" cstate="print"/>
                    <a:srcRect/>
                    <a:stretch>
                      <a:fillRect/>
                    </a:stretch>
                  </pic:blipFill>
                  <pic:spPr bwMode="auto">
                    <a:xfrm>
                      <a:off x="0" y="0"/>
                      <a:ext cx="1113790" cy="399415"/>
                    </a:xfrm>
                    <a:prstGeom prst="rect">
                      <a:avLst/>
                    </a:prstGeom>
                    <a:noFill/>
                    <a:ln w="9525">
                      <a:noFill/>
                      <a:miter lim="800000"/>
                      <a:headEnd/>
                      <a:tailEnd/>
                    </a:ln>
                  </pic:spPr>
                </pic:pic>
              </a:graphicData>
            </a:graphic>
          </wp:inline>
        </w:drawing>
      </w:r>
    </w:p>
    <w:p w14:paraId="14BD4880" w14:textId="44F3071D" w:rsidR="00793F5F" w:rsidRDefault="00793F5F" w:rsidP="00793F5F">
      <w:pPr>
        <w:autoSpaceDE w:val="0"/>
        <w:autoSpaceDN w:val="0"/>
        <w:adjustRightInd w:val="0"/>
      </w:pPr>
      <w:r w:rsidRPr="00DA61B3">
        <w:t xml:space="preserve">This work is copyright, licensed under the Creative Commons Attribution </w:t>
      </w:r>
      <w:r w:rsidR="00ED072C">
        <w:t>4</w:t>
      </w:r>
      <w:r w:rsidRPr="00DA61B3">
        <w:t xml:space="preserve">.0 </w:t>
      </w:r>
      <w:r w:rsidR="00ED072C">
        <w:t>International</w:t>
      </w:r>
      <w:r w:rsidRPr="00DA61B3">
        <w:t xml:space="preserve"> Licence. You are free to</w:t>
      </w:r>
      <w:r>
        <w:t xml:space="preserve"> </w:t>
      </w:r>
      <w:r w:rsidRPr="00DA61B3">
        <w:t>cite, copy, communicate and adapt this work, so lo</w:t>
      </w:r>
      <w:r>
        <w:t xml:space="preserve">ng as you attribute the authors </w:t>
      </w:r>
      <w:r w:rsidRPr="00192512">
        <w:t xml:space="preserve">and </w:t>
      </w:r>
      <w:r w:rsidR="00CE42FD" w:rsidRPr="00192512">
        <w:t>“</w:t>
      </w:r>
      <w:r w:rsidR="00192512" w:rsidRPr="00192512">
        <w:rPr>
          <w:bCs/>
        </w:rPr>
        <w:t>Curtin University,</w:t>
      </w:r>
      <w:r w:rsidR="00192512" w:rsidRPr="00192512">
        <w:rPr>
          <w:b/>
        </w:rPr>
        <w:t xml:space="preserve"> </w:t>
      </w:r>
      <w:r w:rsidRPr="00192512">
        <w:t>supported by a grant from the Australian Communications Consumer Action</w:t>
      </w:r>
      <w:r>
        <w:t xml:space="preserve"> Network”. </w:t>
      </w:r>
      <w:r w:rsidR="00ED072C">
        <w:t>To view a copy of this licenc</w:t>
      </w:r>
      <w:r w:rsidRPr="00DA61B3">
        <w:t xml:space="preserve">e, visit </w:t>
      </w:r>
      <w:hyperlink r:id="rId20" w:tooltip="Creative commons licensing website [opens in separate window]" w:history="1">
        <w:r w:rsidR="00ED072C" w:rsidRPr="00ED072C">
          <w:rPr>
            <w:rStyle w:val="Hyperlink"/>
          </w:rPr>
          <w:t>http://creativecommons.org/licenses/by/4.0/</w:t>
        </w:r>
      </w:hyperlink>
    </w:p>
    <w:p w14:paraId="3C932327" w14:textId="6D24BC92" w:rsidR="00EA0FC1" w:rsidRDefault="00793F5F" w:rsidP="00EA0FC1">
      <w:pPr>
        <w:rPr>
          <w:color w:val="000000"/>
          <w:szCs w:val="21"/>
        </w:rPr>
      </w:pPr>
      <w:r w:rsidRPr="00BA34A9">
        <w:rPr>
          <w:color w:val="000000"/>
          <w:szCs w:val="21"/>
        </w:rPr>
        <w:t xml:space="preserve">This work can be cited as: </w:t>
      </w:r>
      <w:bookmarkStart w:id="0" w:name="_Toc354411510"/>
      <w:r w:rsidR="00B632D5" w:rsidRPr="00BA34A9">
        <w:rPr>
          <w:b/>
          <w:bCs/>
          <w:color w:val="000000"/>
          <w:szCs w:val="21"/>
        </w:rPr>
        <w:t>Ellis</w:t>
      </w:r>
      <w:r w:rsidR="009A52B8" w:rsidRPr="00BA34A9">
        <w:rPr>
          <w:b/>
          <w:bCs/>
          <w:color w:val="000000"/>
          <w:szCs w:val="21"/>
        </w:rPr>
        <w:t>,</w:t>
      </w:r>
      <w:r w:rsidR="00B632D5" w:rsidRPr="00BA34A9">
        <w:rPr>
          <w:b/>
          <w:bCs/>
          <w:color w:val="000000"/>
          <w:szCs w:val="21"/>
        </w:rPr>
        <w:t xml:space="preserve"> K</w:t>
      </w:r>
      <w:r w:rsidR="009A52B8" w:rsidRPr="00BA34A9">
        <w:rPr>
          <w:b/>
          <w:bCs/>
          <w:color w:val="000000"/>
          <w:szCs w:val="21"/>
        </w:rPr>
        <w:t>.</w:t>
      </w:r>
      <w:r w:rsidR="00B632D5" w:rsidRPr="00BA34A9">
        <w:rPr>
          <w:b/>
          <w:bCs/>
          <w:color w:val="000000"/>
          <w:szCs w:val="21"/>
        </w:rPr>
        <w:t>, Locke, K</w:t>
      </w:r>
      <w:r w:rsidR="006725A4" w:rsidRPr="00BA34A9">
        <w:rPr>
          <w:b/>
          <w:bCs/>
          <w:color w:val="000000"/>
          <w:szCs w:val="21"/>
        </w:rPr>
        <w:t xml:space="preserve">., Peaty, G., </w:t>
      </w:r>
      <w:proofErr w:type="spellStart"/>
      <w:r w:rsidR="006725A4" w:rsidRPr="00BA34A9">
        <w:rPr>
          <w:b/>
          <w:bCs/>
          <w:color w:val="000000"/>
          <w:szCs w:val="21"/>
        </w:rPr>
        <w:t>Hersinta</w:t>
      </w:r>
      <w:proofErr w:type="spellEnd"/>
      <w:r w:rsidR="009A52B8" w:rsidRPr="00BA34A9">
        <w:rPr>
          <w:b/>
          <w:bCs/>
          <w:color w:val="000000"/>
          <w:szCs w:val="21"/>
        </w:rPr>
        <w:t xml:space="preserve"> &amp; </w:t>
      </w:r>
      <w:r w:rsidR="006725A4" w:rsidRPr="00BA34A9">
        <w:rPr>
          <w:b/>
          <w:bCs/>
          <w:color w:val="000000"/>
          <w:szCs w:val="21"/>
        </w:rPr>
        <w:t>Kao, K. 2021</w:t>
      </w:r>
      <w:r w:rsidR="009A52B8" w:rsidRPr="00BA34A9">
        <w:rPr>
          <w:b/>
          <w:bCs/>
          <w:color w:val="000000"/>
          <w:szCs w:val="21"/>
        </w:rPr>
        <w:t>,</w:t>
      </w:r>
      <w:r w:rsidR="00824A9E" w:rsidRPr="00BA34A9">
        <w:rPr>
          <w:b/>
          <w:bCs/>
          <w:color w:val="000000"/>
          <w:szCs w:val="21"/>
        </w:rPr>
        <w:t xml:space="preserve"> </w:t>
      </w:r>
      <w:r w:rsidR="00F378F8" w:rsidRPr="00BA34A9">
        <w:rPr>
          <w:b/>
          <w:bCs/>
          <w:i/>
          <w:color w:val="000000"/>
          <w:szCs w:val="21"/>
        </w:rPr>
        <w:t>Access on Demand</w:t>
      </w:r>
      <w:r w:rsidR="00432ECF" w:rsidRPr="00BA34A9">
        <w:rPr>
          <w:b/>
          <w:bCs/>
          <w:i/>
          <w:color w:val="000000"/>
          <w:szCs w:val="21"/>
        </w:rPr>
        <w:t>:</w:t>
      </w:r>
      <w:r w:rsidR="00F378F8" w:rsidRPr="00BA34A9">
        <w:rPr>
          <w:b/>
          <w:bCs/>
          <w:i/>
          <w:color w:val="000000"/>
          <w:szCs w:val="21"/>
        </w:rPr>
        <w:t xml:space="preserve"> An analysis of the accessibility options on streaming television</w:t>
      </w:r>
      <w:r w:rsidR="00824A9E" w:rsidRPr="00BA34A9">
        <w:rPr>
          <w:b/>
          <w:bCs/>
          <w:color w:val="000000"/>
          <w:szCs w:val="21"/>
        </w:rPr>
        <w:t>, Australian Communications Consumer Action Network, Sydney.</w:t>
      </w:r>
    </w:p>
    <w:p w14:paraId="73B86209" w14:textId="77777777" w:rsidR="003F17BD" w:rsidRPr="00824A9E" w:rsidRDefault="003F17BD" w:rsidP="00EA0FC1">
      <w:pPr>
        <w:rPr>
          <w:color w:val="000000"/>
          <w:szCs w:val="21"/>
        </w:rPr>
      </w:pPr>
    </w:p>
    <w:p w14:paraId="0395EF6E" w14:textId="77777777" w:rsidR="00C90552" w:rsidRDefault="00C90552" w:rsidP="00DD6F0E">
      <w:pPr>
        <w:pStyle w:val="Heading1"/>
        <w:sectPr w:rsidR="00C90552" w:rsidSect="00EA0FC1">
          <w:pgSz w:w="11906" w:h="16838"/>
          <w:pgMar w:top="1440" w:right="1440" w:bottom="1440" w:left="1440" w:header="708" w:footer="708" w:gutter="0"/>
          <w:pgNumType w:start="0"/>
          <w:cols w:space="708"/>
          <w:titlePg/>
          <w:docGrid w:linePitch="360"/>
        </w:sectPr>
      </w:pPr>
    </w:p>
    <w:bookmarkEnd w:id="0"/>
    <w:p w14:paraId="7BE3E6A5" w14:textId="77777777" w:rsidR="005805C8" w:rsidRDefault="00617AE2">
      <w:pPr>
        <w:pStyle w:val="TOC1"/>
        <w:rPr>
          <w:color w:val="002060"/>
          <w:sz w:val="52"/>
          <w:szCs w:val="52"/>
        </w:rPr>
      </w:pPr>
      <w:r w:rsidRPr="003D2219">
        <w:rPr>
          <w:color w:val="002060"/>
          <w:sz w:val="52"/>
          <w:szCs w:val="52"/>
        </w:rPr>
        <w:lastRenderedPageBreak/>
        <w:t>Table of Contents</w:t>
      </w:r>
    </w:p>
    <w:p w14:paraId="62781B8F" w14:textId="4D727734" w:rsidR="00615E66" w:rsidRDefault="00A555FF">
      <w:pPr>
        <w:pStyle w:val="TOC1"/>
        <w:rPr>
          <w:rFonts w:asciiTheme="minorHAnsi" w:eastAsiaTheme="minorEastAsia" w:hAnsiTheme="minorHAnsi" w:cstheme="minorBidi"/>
          <w:noProof/>
          <w:lang w:eastAsia="en-AU"/>
        </w:rPr>
      </w:pPr>
      <w:r>
        <w:rPr>
          <w:sz w:val="52"/>
          <w:szCs w:val="52"/>
        </w:rPr>
        <w:fldChar w:fldCharType="begin"/>
      </w:r>
      <w:r w:rsidRPr="003D2219">
        <w:rPr>
          <w:sz w:val="52"/>
          <w:szCs w:val="52"/>
        </w:rPr>
        <w:instrText xml:space="preserve"> TOC \o "1-3" \u </w:instrText>
      </w:r>
      <w:r>
        <w:rPr>
          <w:sz w:val="52"/>
          <w:szCs w:val="52"/>
        </w:rPr>
        <w:fldChar w:fldCharType="separate"/>
      </w:r>
      <w:r w:rsidR="00615E66">
        <w:rPr>
          <w:noProof/>
        </w:rPr>
        <w:t>Key Terms</w:t>
      </w:r>
      <w:r w:rsidR="00615E66">
        <w:rPr>
          <w:noProof/>
        </w:rPr>
        <w:tab/>
      </w:r>
      <w:r w:rsidR="00615E66">
        <w:rPr>
          <w:noProof/>
        </w:rPr>
        <w:fldChar w:fldCharType="begin"/>
      </w:r>
      <w:r w:rsidR="00615E66">
        <w:rPr>
          <w:noProof/>
        </w:rPr>
        <w:instrText xml:space="preserve"> PAGEREF _Toc97552543 \h </w:instrText>
      </w:r>
      <w:r w:rsidR="00615E66">
        <w:rPr>
          <w:noProof/>
        </w:rPr>
      </w:r>
      <w:r w:rsidR="00615E66">
        <w:rPr>
          <w:noProof/>
        </w:rPr>
        <w:fldChar w:fldCharType="separate"/>
      </w:r>
      <w:r w:rsidR="0079053F">
        <w:rPr>
          <w:noProof/>
        </w:rPr>
        <w:t>iii</w:t>
      </w:r>
      <w:r w:rsidR="00615E66">
        <w:rPr>
          <w:noProof/>
        </w:rPr>
        <w:fldChar w:fldCharType="end"/>
      </w:r>
    </w:p>
    <w:p w14:paraId="34C621F4" w14:textId="19C0F15F" w:rsidR="00615E66" w:rsidRDefault="00615E66">
      <w:pPr>
        <w:pStyle w:val="TOC1"/>
        <w:rPr>
          <w:rFonts w:asciiTheme="minorHAnsi" w:eastAsiaTheme="minorEastAsia" w:hAnsiTheme="minorHAnsi" w:cstheme="minorBidi"/>
          <w:noProof/>
          <w:lang w:eastAsia="en-AU"/>
        </w:rPr>
      </w:pPr>
      <w:r>
        <w:rPr>
          <w:noProof/>
        </w:rPr>
        <w:t>Figures and Tables</w:t>
      </w:r>
      <w:r>
        <w:rPr>
          <w:noProof/>
        </w:rPr>
        <w:tab/>
      </w:r>
      <w:r>
        <w:rPr>
          <w:noProof/>
        </w:rPr>
        <w:fldChar w:fldCharType="begin"/>
      </w:r>
      <w:r>
        <w:rPr>
          <w:noProof/>
        </w:rPr>
        <w:instrText xml:space="preserve"> PAGEREF _Toc97552544 \h </w:instrText>
      </w:r>
      <w:r>
        <w:rPr>
          <w:noProof/>
        </w:rPr>
      </w:r>
      <w:r>
        <w:rPr>
          <w:noProof/>
        </w:rPr>
        <w:fldChar w:fldCharType="separate"/>
      </w:r>
      <w:r w:rsidR="0079053F">
        <w:rPr>
          <w:noProof/>
        </w:rPr>
        <w:t>iv</w:t>
      </w:r>
      <w:r>
        <w:rPr>
          <w:noProof/>
        </w:rPr>
        <w:fldChar w:fldCharType="end"/>
      </w:r>
    </w:p>
    <w:p w14:paraId="301161C9" w14:textId="6C448E90" w:rsidR="00615E66" w:rsidRDefault="00615E66">
      <w:pPr>
        <w:pStyle w:val="TOC1"/>
        <w:rPr>
          <w:rFonts w:asciiTheme="minorHAnsi" w:eastAsiaTheme="minorEastAsia" w:hAnsiTheme="minorHAnsi" w:cstheme="minorBidi"/>
          <w:noProof/>
          <w:lang w:eastAsia="en-AU"/>
        </w:rPr>
      </w:pPr>
      <w:r>
        <w:rPr>
          <w:noProof/>
        </w:rPr>
        <w:t>Preface</w:t>
      </w:r>
      <w:r>
        <w:rPr>
          <w:noProof/>
        </w:rPr>
        <w:tab/>
      </w:r>
      <w:r>
        <w:rPr>
          <w:noProof/>
        </w:rPr>
        <w:fldChar w:fldCharType="begin"/>
      </w:r>
      <w:r>
        <w:rPr>
          <w:noProof/>
        </w:rPr>
        <w:instrText xml:space="preserve"> PAGEREF _Toc97552545 \h </w:instrText>
      </w:r>
      <w:r>
        <w:rPr>
          <w:noProof/>
        </w:rPr>
      </w:r>
      <w:r>
        <w:rPr>
          <w:noProof/>
        </w:rPr>
        <w:fldChar w:fldCharType="separate"/>
      </w:r>
      <w:r w:rsidR="0079053F">
        <w:rPr>
          <w:noProof/>
        </w:rPr>
        <w:t>1</w:t>
      </w:r>
      <w:r>
        <w:rPr>
          <w:noProof/>
        </w:rPr>
        <w:fldChar w:fldCharType="end"/>
      </w:r>
    </w:p>
    <w:p w14:paraId="25E13530" w14:textId="281B69AB" w:rsidR="00615E66" w:rsidRDefault="00615E66">
      <w:pPr>
        <w:pStyle w:val="TOC1"/>
        <w:rPr>
          <w:rFonts w:asciiTheme="minorHAnsi" w:eastAsiaTheme="minorEastAsia" w:hAnsiTheme="minorHAnsi" w:cstheme="minorBidi"/>
          <w:noProof/>
          <w:lang w:eastAsia="en-AU"/>
        </w:rPr>
      </w:pPr>
      <w:r>
        <w:rPr>
          <w:noProof/>
        </w:rPr>
        <w:t>Acknowledgements</w:t>
      </w:r>
      <w:r>
        <w:rPr>
          <w:noProof/>
        </w:rPr>
        <w:tab/>
      </w:r>
      <w:r>
        <w:rPr>
          <w:noProof/>
        </w:rPr>
        <w:fldChar w:fldCharType="begin"/>
      </w:r>
      <w:r>
        <w:rPr>
          <w:noProof/>
        </w:rPr>
        <w:instrText xml:space="preserve"> PAGEREF _Toc97552546 \h </w:instrText>
      </w:r>
      <w:r>
        <w:rPr>
          <w:noProof/>
        </w:rPr>
      </w:r>
      <w:r>
        <w:rPr>
          <w:noProof/>
        </w:rPr>
        <w:fldChar w:fldCharType="separate"/>
      </w:r>
      <w:r w:rsidR="0079053F">
        <w:rPr>
          <w:noProof/>
        </w:rPr>
        <w:t>2</w:t>
      </w:r>
      <w:r>
        <w:rPr>
          <w:noProof/>
        </w:rPr>
        <w:fldChar w:fldCharType="end"/>
      </w:r>
    </w:p>
    <w:p w14:paraId="4BC22BC2" w14:textId="3DDBC42C" w:rsidR="00615E66" w:rsidRDefault="00615E66">
      <w:pPr>
        <w:pStyle w:val="TOC1"/>
        <w:rPr>
          <w:rFonts w:asciiTheme="minorHAnsi" w:eastAsiaTheme="minorEastAsia" w:hAnsiTheme="minorHAnsi" w:cstheme="minorBidi"/>
          <w:noProof/>
          <w:lang w:eastAsia="en-AU"/>
        </w:rPr>
      </w:pPr>
      <w:r>
        <w:rPr>
          <w:noProof/>
        </w:rPr>
        <w:t>Executive Summary</w:t>
      </w:r>
      <w:r>
        <w:rPr>
          <w:noProof/>
        </w:rPr>
        <w:tab/>
      </w:r>
      <w:r>
        <w:rPr>
          <w:noProof/>
        </w:rPr>
        <w:fldChar w:fldCharType="begin"/>
      </w:r>
      <w:r>
        <w:rPr>
          <w:noProof/>
        </w:rPr>
        <w:instrText xml:space="preserve"> PAGEREF _Toc97552547 \h </w:instrText>
      </w:r>
      <w:r>
        <w:rPr>
          <w:noProof/>
        </w:rPr>
      </w:r>
      <w:r>
        <w:rPr>
          <w:noProof/>
        </w:rPr>
        <w:fldChar w:fldCharType="separate"/>
      </w:r>
      <w:r w:rsidR="0079053F">
        <w:rPr>
          <w:noProof/>
        </w:rPr>
        <w:t>3</w:t>
      </w:r>
      <w:r>
        <w:rPr>
          <w:noProof/>
        </w:rPr>
        <w:fldChar w:fldCharType="end"/>
      </w:r>
    </w:p>
    <w:p w14:paraId="73158997" w14:textId="5EB6DEAE" w:rsidR="00615E66" w:rsidRDefault="00615E66">
      <w:pPr>
        <w:pStyle w:val="TOC3"/>
        <w:rPr>
          <w:rFonts w:asciiTheme="minorHAnsi" w:eastAsiaTheme="minorEastAsia" w:hAnsiTheme="minorHAnsi" w:cstheme="minorBidi"/>
          <w:noProof/>
          <w:lang w:val="en-AU" w:eastAsia="en-AU"/>
        </w:rPr>
      </w:pPr>
      <w:r>
        <w:rPr>
          <w:noProof/>
        </w:rPr>
        <w:t>Recommendation to Governments: review legislation</w:t>
      </w:r>
      <w:r>
        <w:rPr>
          <w:noProof/>
        </w:rPr>
        <w:tab/>
      </w:r>
      <w:r>
        <w:rPr>
          <w:noProof/>
        </w:rPr>
        <w:fldChar w:fldCharType="begin"/>
      </w:r>
      <w:r>
        <w:rPr>
          <w:noProof/>
        </w:rPr>
        <w:instrText xml:space="preserve"> PAGEREF _Toc97552548 \h </w:instrText>
      </w:r>
      <w:r>
        <w:rPr>
          <w:noProof/>
        </w:rPr>
      </w:r>
      <w:r>
        <w:rPr>
          <w:noProof/>
        </w:rPr>
        <w:fldChar w:fldCharType="separate"/>
      </w:r>
      <w:r w:rsidR="0079053F">
        <w:rPr>
          <w:noProof/>
        </w:rPr>
        <w:t>4</w:t>
      </w:r>
      <w:r>
        <w:rPr>
          <w:noProof/>
        </w:rPr>
        <w:fldChar w:fldCharType="end"/>
      </w:r>
    </w:p>
    <w:p w14:paraId="1C4C5713" w14:textId="430032B2" w:rsidR="00615E66" w:rsidRDefault="00615E66">
      <w:pPr>
        <w:pStyle w:val="TOC3"/>
        <w:rPr>
          <w:rFonts w:asciiTheme="minorHAnsi" w:eastAsiaTheme="minorEastAsia" w:hAnsiTheme="minorHAnsi" w:cstheme="minorBidi"/>
          <w:noProof/>
          <w:lang w:val="en-AU" w:eastAsia="en-AU"/>
        </w:rPr>
      </w:pPr>
      <w:r>
        <w:rPr>
          <w:noProof/>
        </w:rPr>
        <w:t>Recommendation to the Industry: increase accessibility and communicate clearly with the audience how and where to access it</w:t>
      </w:r>
      <w:r>
        <w:rPr>
          <w:noProof/>
        </w:rPr>
        <w:tab/>
      </w:r>
      <w:r>
        <w:rPr>
          <w:noProof/>
        </w:rPr>
        <w:fldChar w:fldCharType="begin"/>
      </w:r>
      <w:r>
        <w:rPr>
          <w:noProof/>
        </w:rPr>
        <w:instrText xml:space="preserve"> PAGEREF _Toc97552549 \h </w:instrText>
      </w:r>
      <w:r>
        <w:rPr>
          <w:noProof/>
        </w:rPr>
      </w:r>
      <w:r>
        <w:rPr>
          <w:noProof/>
        </w:rPr>
        <w:fldChar w:fldCharType="separate"/>
      </w:r>
      <w:r w:rsidR="0079053F">
        <w:rPr>
          <w:noProof/>
        </w:rPr>
        <w:t>4</w:t>
      </w:r>
      <w:r>
        <w:rPr>
          <w:noProof/>
        </w:rPr>
        <w:fldChar w:fldCharType="end"/>
      </w:r>
    </w:p>
    <w:p w14:paraId="37B53910" w14:textId="61661995" w:rsidR="00615E66" w:rsidRDefault="00615E66">
      <w:pPr>
        <w:pStyle w:val="TOC3"/>
        <w:rPr>
          <w:rFonts w:asciiTheme="minorHAnsi" w:eastAsiaTheme="minorEastAsia" w:hAnsiTheme="minorHAnsi" w:cstheme="minorBidi"/>
          <w:noProof/>
          <w:lang w:val="en-AU" w:eastAsia="en-AU"/>
        </w:rPr>
      </w:pPr>
      <w:r>
        <w:rPr>
          <w:noProof/>
        </w:rPr>
        <w:t>Recommendation to Audience: keep advocating for improved accessibility</w:t>
      </w:r>
      <w:r>
        <w:rPr>
          <w:noProof/>
        </w:rPr>
        <w:tab/>
      </w:r>
      <w:r>
        <w:rPr>
          <w:noProof/>
        </w:rPr>
        <w:fldChar w:fldCharType="begin"/>
      </w:r>
      <w:r>
        <w:rPr>
          <w:noProof/>
        </w:rPr>
        <w:instrText xml:space="preserve"> PAGEREF _Toc97552550 \h </w:instrText>
      </w:r>
      <w:r>
        <w:rPr>
          <w:noProof/>
        </w:rPr>
      </w:r>
      <w:r>
        <w:rPr>
          <w:noProof/>
        </w:rPr>
        <w:fldChar w:fldCharType="separate"/>
      </w:r>
      <w:r w:rsidR="0079053F">
        <w:rPr>
          <w:noProof/>
        </w:rPr>
        <w:t>4</w:t>
      </w:r>
      <w:r>
        <w:rPr>
          <w:noProof/>
        </w:rPr>
        <w:fldChar w:fldCharType="end"/>
      </w:r>
    </w:p>
    <w:p w14:paraId="3E5AE764" w14:textId="30DB6F0B" w:rsidR="00615E66" w:rsidRDefault="00615E66">
      <w:pPr>
        <w:pStyle w:val="TOC1"/>
        <w:rPr>
          <w:rFonts w:asciiTheme="minorHAnsi" w:eastAsiaTheme="minorEastAsia" w:hAnsiTheme="minorHAnsi" w:cstheme="minorBidi"/>
          <w:noProof/>
          <w:lang w:eastAsia="en-AU"/>
        </w:rPr>
      </w:pPr>
      <w:r w:rsidRPr="002115AB">
        <w:rPr>
          <w:noProof/>
          <w:lang w:val="en-US" w:eastAsia="ja-JP"/>
        </w:rPr>
        <w:t>Introduction</w:t>
      </w:r>
      <w:r>
        <w:rPr>
          <w:noProof/>
        </w:rPr>
        <w:tab/>
      </w:r>
      <w:r>
        <w:rPr>
          <w:noProof/>
        </w:rPr>
        <w:fldChar w:fldCharType="begin"/>
      </w:r>
      <w:r>
        <w:rPr>
          <w:noProof/>
        </w:rPr>
        <w:instrText xml:space="preserve"> PAGEREF _Toc97552551 \h </w:instrText>
      </w:r>
      <w:r>
        <w:rPr>
          <w:noProof/>
        </w:rPr>
      </w:r>
      <w:r>
        <w:rPr>
          <w:noProof/>
        </w:rPr>
        <w:fldChar w:fldCharType="separate"/>
      </w:r>
      <w:r w:rsidR="0079053F">
        <w:rPr>
          <w:noProof/>
        </w:rPr>
        <w:t>5</w:t>
      </w:r>
      <w:r>
        <w:rPr>
          <w:noProof/>
        </w:rPr>
        <w:fldChar w:fldCharType="end"/>
      </w:r>
    </w:p>
    <w:p w14:paraId="406BB33B" w14:textId="411894FD" w:rsidR="00615E66" w:rsidRDefault="00615E66">
      <w:pPr>
        <w:pStyle w:val="TOC2"/>
        <w:tabs>
          <w:tab w:val="right" w:leader="dot" w:pos="9016"/>
        </w:tabs>
        <w:rPr>
          <w:rFonts w:asciiTheme="minorHAnsi" w:eastAsiaTheme="minorEastAsia" w:hAnsiTheme="minorHAnsi" w:cstheme="minorBidi"/>
          <w:noProof/>
          <w:lang w:val="en-AU" w:eastAsia="en-AU"/>
        </w:rPr>
      </w:pPr>
      <w:r>
        <w:rPr>
          <w:noProof/>
        </w:rPr>
        <w:t>Background and Context: The Streaming Wars</w:t>
      </w:r>
      <w:r>
        <w:rPr>
          <w:noProof/>
        </w:rPr>
        <w:tab/>
      </w:r>
      <w:r>
        <w:rPr>
          <w:noProof/>
        </w:rPr>
        <w:fldChar w:fldCharType="begin"/>
      </w:r>
      <w:r>
        <w:rPr>
          <w:noProof/>
        </w:rPr>
        <w:instrText xml:space="preserve"> PAGEREF _Toc97552552 \h </w:instrText>
      </w:r>
      <w:r>
        <w:rPr>
          <w:noProof/>
        </w:rPr>
      </w:r>
      <w:r>
        <w:rPr>
          <w:noProof/>
        </w:rPr>
        <w:fldChar w:fldCharType="separate"/>
      </w:r>
      <w:r w:rsidR="0079053F">
        <w:rPr>
          <w:noProof/>
        </w:rPr>
        <w:t>5</w:t>
      </w:r>
      <w:r>
        <w:rPr>
          <w:noProof/>
        </w:rPr>
        <w:fldChar w:fldCharType="end"/>
      </w:r>
    </w:p>
    <w:p w14:paraId="7EC7B858" w14:textId="324DABBC" w:rsidR="00615E66" w:rsidRDefault="00615E66">
      <w:pPr>
        <w:pStyle w:val="TOC2"/>
        <w:tabs>
          <w:tab w:val="right" w:leader="dot" w:pos="9016"/>
        </w:tabs>
        <w:rPr>
          <w:rFonts w:asciiTheme="minorHAnsi" w:eastAsiaTheme="minorEastAsia" w:hAnsiTheme="minorHAnsi" w:cstheme="minorBidi"/>
          <w:noProof/>
          <w:lang w:val="en-AU" w:eastAsia="en-AU"/>
        </w:rPr>
      </w:pPr>
      <w:r>
        <w:rPr>
          <w:noProof/>
        </w:rPr>
        <w:t>Impact of COVID-19 on VOD</w:t>
      </w:r>
      <w:r>
        <w:rPr>
          <w:noProof/>
        </w:rPr>
        <w:tab/>
      </w:r>
      <w:r>
        <w:rPr>
          <w:noProof/>
        </w:rPr>
        <w:fldChar w:fldCharType="begin"/>
      </w:r>
      <w:r>
        <w:rPr>
          <w:noProof/>
        </w:rPr>
        <w:instrText xml:space="preserve"> PAGEREF _Toc97552553 \h </w:instrText>
      </w:r>
      <w:r>
        <w:rPr>
          <w:noProof/>
        </w:rPr>
      </w:r>
      <w:r>
        <w:rPr>
          <w:noProof/>
        </w:rPr>
        <w:fldChar w:fldCharType="separate"/>
      </w:r>
      <w:r w:rsidR="0079053F">
        <w:rPr>
          <w:noProof/>
        </w:rPr>
        <w:t>6</w:t>
      </w:r>
      <w:r>
        <w:rPr>
          <w:noProof/>
        </w:rPr>
        <w:fldChar w:fldCharType="end"/>
      </w:r>
    </w:p>
    <w:p w14:paraId="4EF806F9" w14:textId="797F53BF" w:rsidR="00615E66" w:rsidRDefault="00615E66">
      <w:pPr>
        <w:pStyle w:val="TOC2"/>
        <w:tabs>
          <w:tab w:val="right" w:leader="dot" w:pos="9016"/>
        </w:tabs>
        <w:rPr>
          <w:rFonts w:asciiTheme="minorHAnsi" w:eastAsiaTheme="minorEastAsia" w:hAnsiTheme="minorHAnsi" w:cstheme="minorBidi"/>
          <w:noProof/>
          <w:lang w:val="en-AU" w:eastAsia="en-AU"/>
        </w:rPr>
      </w:pPr>
      <w:r>
        <w:rPr>
          <w:noProof/>
        </w:rPr>
        <w:t>Mainstream Use and Awareness of Accessibility Features</w:t>
      </w:r>
      <w:r>
        <w:rPr>
          <w:noProof/>
        </w:rPr>
        <w:tab/>
      </w:r>
      <w:r>
        <w:rPr>
          <w:noProof/>
        </w:rPr>
        <w:fldChar w:fldCharType="begin"/>
      </w:r>
      <w:r>
        <w:rPr>
          <w:noProof/>
        </w:rPr>
        <w:instrText xml:space="preserve"> PAGEREF _Toc97552554 \h </w:instrText>
      </w:r>
      <w:r>
        <w:rPr>
          <w:noProof/>
        </w:rPr>
      </w:r>
      <w:r>
        <w:rPr>
          <w:noProof/>
        </w:rPr>
        <w:fldChar w:fldCharType="separate"/>
      </w:r>
      <w:r w:rsidR="0079053F">
        <w:rPr>
          <w:noProof/>
        </w:rPr>
        <w:t>7</w:t>
      </w:r>
      <w:r>
        <w:rPr>
          <w:noProof/>
        </w:rPr>
        <w:fldChar w:fldCharType="end"/>
      </w:r>
    </w:p>
    <w:p w14:paraId="1C3053CE" w14:textId="7A7FD090" w:rsidR="00615E66" w:rsidRDefault="00615E66">
      <w:pPr>
        <w:pStyle w:val="TOC2"/>
        <w:tabs>
          <w:tab w:val="right" w:leader="dot" w:pos="9016"/>
        </w:tabs>
        <w:rPr>
          <w:rFonts w:asciiTheme="minorHAnsi" w:eastAsiaTheme="minorEastAsia" w:hAnsiTheme="minorHAnsi" w:cstheme="minorBidi"/>
          <w:noProof/>
          <w:lang w:val="en-AU" w:eastAsia="en-AU"/>
        </w:rPr>
      </w:pPr>
      <w:r>
        <w:rPr>
          <w:noProof/>
        </w:rPr>
        <w:t>Evolutions in Accessibility in VOD</w:t>
      </w:r>
      <w:r>
        <w:rPr>
          <w:noProof/>
        </w:rPr>
        <w:tab/>
      </w:r>
      <w:r>
        <w:rPr>
          <w:noProof/>
        </w:rPr>
        <w:fldChar w:fldCharType="begin"/>
      </w:r>
      <w:r>
        <w:rPr>
          <w:noProof/>
        </w:rPr>
        <w:instrText xml:space="preserve"> PAGEREF _Toc97552555 \h </w:instrText>
      </w:r>
      <w:r>
        <w:rPr>
          <w:noProof/>
        </w:rPr>
      </w:r>
      <w:r>
        <w:rPr>
          <w:noProof/>
        </w:rPr>
        <w:fldChar w:fldCharType="separate"/>
      </w:r>
      <w:r w:rsidR="0079053F">
        <w:rPr>
          <w:noProof/>
        </w:rPr>
        <w:t>8</w:t>
      </w:r>
      <w:r>
        <w:rPr>
          <w:noProof/>
        </w:rPr>
        <w:fldChar w:fldCharType="end"/>
      </w:r>
    </w:p>
    <w:p w14:paraId="050BB50B" w14:textId="52B557BB" w:rsidR="00615E66" w:rsidRDefault="00615E66">
      <w:pPr>
        <w:pStyle w:val="TOC1"/>
        <w:rPr>
          <w:rFonts w:asciiTheme="minorHAnsi" w:eastAsiaTheme="minorEastAsia" w:hAnsiTheme="minorHAnsi" w:cstheme="minorBidi"/>
          <w:noProof/>
          <w:lang w:eastAsia="en-AU"/>
        </w:rPr>
      </w:pPr>
      <w:r w:rsidRPr="002115AB">
        <w:rPr>
          <w:noProof/>
          <w:lang w:val="en-US" w:eastAsia="ja-JP"/>
        </w:rPr>
        <w:t>Literature Review</w:t>
      </w:r>
      <w:r>
        <w:rPr>
          <w:noProof/>
        </w:rPr>
        <w:tab/>
      </w:r>
      <w:r>
        <w:rPr>
          <w:noProof/>
        </w:rPr>
        <w:fldChar w:fldCharType="begin"/>
      </w:r>
      <w:r>
        <w:rPr>
          <w:noProof/>
        </w:rPr>
        <w:instrText xml:space="preserve"> PAGEREF _Toc97552556 \h </w:instrText>
      </w:r>
      <w:r>
        <w:rPr>
          <w:noProof/>
        </w:rPr>
      </w:r>
      <w:r>
        <w:rPr>
          <w:noProof/>
        </w:rPr>
        <w:fldChar w:fldCharType="separate"/>
      </w:r>
      <w:r w:rsidR="0079053F">
        <w:rPr>
          <w:noProof/>
        </w:rPr>
        <w:t>9</w:t>
      </w:r>
      <w:r>
        <w:rPr>
          <w:noProof/>
        </w:rPr>
        <w:fldChar w:fldCharType="end"/>
      </w:r>
    </w:p>
    <w:p w14:paraId="2D2D2B1B" w14:textId="484EC659" w:rsidR="00615E66" w:rsidRDefault="00615E66">
      <w:pPr>
        <w:pStyle w:val="TOC2"/>
        <w:tabs>
          <w:tab w:val="right" w:leader="dot" w:pos="9016"/>
        </w:tabs>
        <w:rPr>
          <w:rFonts w:asciiTheme="minorHAnsi" w:eastAsiaTheme="minorEastAsia" w:hAnsiTheme="minorHAnsi" w:cstheme="minorBidi"/>
          <w:noProof/>
          <w:lang w:val="en-AU" w:eastAsia="en-AU"/>
        </w:rPr>
      </w:pPr>
      <w:r>
        <w:rPr>
          <w:noProof/>
        </w:rPr>
        <w:t>CC: From an Accessibility Focus to Mainstream Acceptance</w:t>
      </w:r>
      <w:r>
        <w:rPr>
          <w:noProof/>
        </w:rPr>
        <w:tab/>
      </w:r>
      <w:r>
        <w:rPr>
          <w:noProof/>
        </w:rPr>
        <w:fldChar w:fldCharType="begin"/>
      </w:r>
      <w:r>
        <w:rPr>
          <w:noProof/>
        </w:rPr>
        <w:instrText xml:space="preserve"> PAGEREF _Toc97552557 \h </w:instrText>
      </w:r>
      <w:r>
        <w:rPr>
          <w:noProof/>
        </w:rPr>
      </w:r>
      <w:r>
        <w:rPr>
          <w:noProof/>
        </w:rPr>
        <w:fldChar w:fldCharType="separate"/>
      </w:r>
      <w:r w:rsidR="0079053F">
        <w:rPr>
          <w:noProof/>
        </w:rPr>
        <w:t>9</w:t>
      </w:r>
      <w:r>
        <w:rPr>
          <w:noProof/>
        </w:rPr>
        <w:fldChar w:fldCharType="end"/>
      </w:r>
    </w:p>
    <w:p w14:paraId="38DB88EB" w14:textId="7D234225" w:rsidR="00615E66" w:rsidRDefault="00615E66">
      <w:pPr>
        <w:pStyle w:val="TOC2"/>
        <w:tabs>
          <w:tab w:val="right" w:leader="dot" w:pos="9016"/>
        </w:tabs>
        <w:rPr>
          <w:rFonts w:asciiTheme="minorHAnsi" w:eastAsiaTheme="minorEastAsia" w:hAnsiTheme="minorHAnsi" w:cstheme="minorBidi"/>
          <w:noProof/>
          <w:lang w:val="en-AU" w:eastAsia="en-AU"/>
        </w:rPr>
      </w:pPr>
      <w:r>
        <w:rPr>
          <w:noProof/>
        </w:rPr>
        <w:t>AD and Audio-only: The Rise and Rise</w:t>
      </w:r>
      <w:r>
        <w:rPr>
          <w:noProof/>
        </w:rPr>
        <w:tab/>
      </w:r>
      <w:r>
        <w:rPr>
          <w:noProof/>
        </w:rPr>
        <w:fldChar w:fldCharType="begin"/>
      </w:r>
      <w:r>
        <w:rPr>
          <w:noProof/>
        </w:rPr>
        <w:instrText xml:space="preserve"> PAGEREF _Toc97552558 \h </w:instrText>
      </w:r>
      <w:r>
        <w:rPr>
          <w:noProof/>
        </w:rPr>
      </w:r>
      <w:r>
        <w:rPr>
          <w:noProof/>
        </w:rPr>
        <w:fldChar w:fldCharType="separate"/>
      </w:r>
      <w:r w:rsidR="0079053F">
        <w:rPr>
          <w:noProof/>
        </w:rPr>
        <w:t>10</w:t>
      </w:r>
      <w:r>
        <w:rPr>
          <w:noProof/>
        </w:rPr>
        <w:fldChar w:fldCharType="end"/>
      </w:r>
    </w:p>
    <w:p w14:paraId="59207E9B" w14:textId="39EF659D" w:rsidR="00615E66" w:rsidRDefault="00615E66">
      <w:pPr>
        <w:pStyle w:val="TOC1"/>
        <w:rPr>
          <w:rFonts w:asciiTheme="minorHAnsi" w:eastAsiaTheme="minorEastAsia" w:hAnsiTheme="minorHAnsi" w:cstheme="minorBidi"/>
          <w:noProof/>
          <w:lang w:eastAsia="en-AU"/>
        </w:rPr>
      </w:pPr>
      <w:r w:rsidRPr="002115AB">
        <w:rPr>
          <w:noProof/>
          <w:lang w:val="en-US" w:eastAsia="ja-JP"/>
        </w:rPr>
        <w:t>Methodology</w:t>
      </w:r>
      <w:r>
        <w:rPr>
          <w:noProof/>
        </w:rPr>
        <w:tab/>
      </w:r>
      <w:r>
        <w:rPr>
          <w:noProof/>
        </w:rPr>
        <w:fldChar w:fldCharType="begin"/>
      </w:r>
      <w:r>
        <w:rPr>
          <w:noProof/>
        </w:rPr>
        <w:instrText xml:space="preserve"> PAGEREF _Toc97552559 \h </w:instrText>
      </w:r>
      <w:r>
        <w:rPr>
          <w:noProof/>
        </w:rPr>
      </w:r>
      <w:r>
        <w:rPr>
          <w:noProof/>
        </w:rPr>
        <w:fldChar w:fldCharType="separate"/>
      </w:r>
      <w:r w:rsidR="0079053F">
        <w:rPr>
          <w:noProof/>
        </w:rPr>
        <w:t>14</w:t>
      </w:r>
      <w:r>
        <w:rPr>
          <w:noProof/>
        </w:rPr>
        <w:fldChar w:fldCharType="end"/>
      </w:r>
    </w:p>
    <w:p w14:paraId="4EA5D4FA" w14:textId="73E1A7E5" w:rsidR="00615E66" w:rsidRDefault="00615E66">
      <w:pPr>
        <w:pStyle w:val="TOC2"/>
        <w:tabs>
          <w:tab w:val="right" w:leader="dot" w:pos="9016"/>
        </w:tabs>
        <w:rPr>
          <w:rFonts w:asciiTheme="minorHAnsi" w:eastAsiaTheme="minorEastAsia" w:hAnsiTheme="minorHAnsi" w:cstheme="minorBidi"/>
          <w:noProof/>
          <w:lang w:val="en-AU" w:eastAsia="en-AU"/>
        </w:rPr>
      </w:pPr>
      <w:r>
        <w:rPr>
          <w:noProof/>
        </w:rPr>
        <w:t>Phase 1 – Accessibility Policy Scoping Study</w:t>
      </w:r>
      <w:r>
        <w:rPr>
          <w:noProof/>
        </w:rPr>
        <w:tab/>
      </w:r>
      <w:r>
        <w:rPr>
          <w:noProof/>
        </w:rPr>
        <w:fldChar w:fldCharType="begin"/>
      </w:r>
      <w:r>
        <w:rPr>
          <w:noProof/>
        </w:rPr>
        <w:instrText xml:space="preserve"> PAGEREF _Toc97552560 \h </w:instrText>
      </w:r>
      <w:r>
        <w:rPr>
          <w:noProof/>
        </w:rPr>
      </w:r>
      <w:r>
        <w:rPr>
          <w:noProof/>
        </w:rPr>
        <w:fldChar w:fldCharType="separate"/>
      </w:r>
      <w:r w:rsidR="0079053F">
        <w:rPr>
          <w:noProof/>
        </w:rPr>
        <w:t>14</w:t>
      </w:r>
      <w:r>
        <w:rPr>
          <w:noProof/>
        </w:rPr>
        <w:fldChar w:fldCharType="end"/>
      </w:r>
    </w:p>
    <w:p w14:paraId="4AE85E66" w14:textId="300E51C0" w:rsidR="00615E66" w:rsidRDefault="00615E66">
      <w:pPr>
        <w:pStyle w:val="TOC2"/>
        <w:tabs>
          <w:tab w:val="right" w:leader="dot" w:pos="9016"/>
        </w:tabs>
        <w:rPr>
          <w:rFonts w:asciiTheme="minorHAnsi" w:eastAsiaTheme="minorEastAsia" w:hAnsiTheme="minorHAnsi" w:cstheme="minorBidi"/>
          <w:noProof/>
          <w:lang w:val="en-AU" w:eastAsia="en-AU"/>
        </w:rPr>
      </w:pPr>
      <w:r>
        <w:rPr>
          <w:noProof/>
        </w:rPr>
        <w:t xml:space="preserve">Phase 2 – Online </w:t>
      </w:r>
      <w:r w:rsidRPr="002115AB">
        <w:rPr>
          <w:noProof/>
          <w:lang w:val="en-AU"/>
        </w:rPr>
        <w:t>Survey</w:t>
      </w:r>
      <w:r>
        <w:rPr>
          <w:noProof/>
        </w:rPr>
        <w:tab/>
      </w:r>
      <w:r>
        <w:rPr>
          <w:noProof/>
        </w:rPr>
        <w:fldChar w:fldCharType="begin"/>
      </w:r>
      <w:r>
        <w:rPr>
          <w:noProof/>
        </w:rPr>
        <w:instrText xml:space="preserve"> PAGEREF _Toc97552561 \h </w:instrText>
      </w:r>
      <w:r>
        <w:rPr>
          <w:noProof/>
        </w:rPr>
      </w:r>
      <w:r>
        <w:rPr>
          <w:noProof/>
        </w:rPr>
        <w:fldChar w:fldCharType="separate"/>
      </w:r>
      <w:r w:rsidR="0079053F">
        <w:rPr>
          <w:noProof/>
        </w:rPr>
        <w:t>14</w:t>
      </w:r>
      <w:r>
        <w:rPr>
          <w:noProof/>
        </w:rPr>
        <w:fldChar w:fldCharType="end"/>
      </w:r>
    </w:p>
    <w:p w14:paraId="4F7A5841" w14:textId="6209787C" w:rsidR="00615E66" w:rsidRDefault="00615E66">
      <w:pPr>
        <w:pStyle w:val="TOC2"/>
        <w:tabs>
          <w:tab w:val="right" w:leader="dot" w:pos="9016"/>
        </w:tabs>
        <w:rPr>
          <w:rFonts w:asciiTheme="minorHAnsi" w:eastAsiaTheme="minorEastAsia" w:hAnsiTheme="minorHAnsi" w:cstheme="minorBidi"/>
          <w:noProof/>
          <w:lang w:val="en-AU" w:eastAsia="en-AU"/>
        </w:rPr>
      </w:pPr>
      <w:r>
        <w:rPr>
          <w:noProof/>
        </w:rPr>
        <w:t>Phase 3 – Interviews</w:t>
      </w:r>
      <w:r>
        <w:rPr>
          <w:noProof/>
        </w:rPr>
        <w:tab/>
      </w:r>
      <w:r>
        <w:rPr>
          <w:noProof/>
        </w:rPr>
        <w:fldChar w:fldCharType="begin"/>
      </w:r>
      <w:r>
        <w:rPr>
          <w:noProof/>
        </w:rPr>
        <w:instrText xml:space="preserve"> PAGEREF _Toc97552562 \h </w:instrText>
      </w:r>
      <w:r>
        <w:rPr>
          <w:noProof/>
        </w:rPr>
      </w:r>
      <w:r>
        <w:rPr>
          <w:noProof/>
        </w:rPr>
        <w:fldChar w:fldCharType="separate"/>
      </w:r>
      <w:r w:rsidR="0079053F">
        <w:rPr>
          <w:noProof/>
        </w:rPr>
        <w:t>14</w:t>
      </w:r>
      <w:r>
        <w:rPr>
          <w:noProof/>
        </w:rPr>
        <w:fldChar w:fldCharType="end"/>
      </w:r>
    </w:p>
    <w:p w14:paraId="2398905A" w14:textId="207352F0" w:rsidR="00615E66" w:rsidRDefault="00615E66">
      <w:pPr>
        <w:pStyle w:val="TOC2"/>
        <w:tabs>
          <w:tab w:val="right" w:leader="dot" w:pos="9016"/>
        </w:tabs>
        <w:rPr>
          <w:rFonts w:asciiTheme="minorHAnsi" w:eastAsiaTheme="minorEastAsia" w:hAnsiTheme="minorHAnsi" w:cstheme="minorBidi"/>
          <w:noProof/>
          <w:lang w:val="en-AU" w:eastAsia="en-AU"/>
        </w:rPr>
      </w:pPr>
      <w:r>
        <w:rPr>
          <w:noProof/>
        </w:rPr>
        <w:t>Phase 4 – Co-designed Tip Sheets</w:t>
      </w:r>
      <w:r>
        <w:rPr>
          <w:noProof/>
        </w:rPr>
        <w:tab/>
      </w:r>
      <w:r>
        <w:rPr>
          <w:noProof/>
        </w:rPr>
        <w:fldChar w:fldCharType="begin"/>
      </w:r>
      <w:r>
        <w:rPr>
          <w:noProof/>
        </w:rPr>
        <w:instrText xml:space="preserve"> PAGEREF _Toc97552563 \h </w:instrText>
      </w:r>
      <w:r>
        <w:rPr>
          <w:noProof/>
        </w:rPr>
      </w:r>
      <w:r>
        <w:rPr>
          <w:noProof/>
        </w:rPr>
        <w:fldChar w:fldCharType="separate"/>
      </w:r>
      <w:r w:rsidR="0079053F">
        <w:rPr>
          <w:noProof/>
        </w:rPr>
        <w:t>15</w:t>
      </w:r>
      <w:r>
        <w:rPr>
          <w:noProof/>
        </w:rPr>
        <w:fldChar w:fldCharType="end"/>
      </w:r>
    </w:p>
    <w:p w14:paraId="2EE6A543" w14:textId="052D6101" w:rsidR="00615E66" w:rsidRDefault="00615E66">
      <w:pPr>
        <w:pStyle w:val="TOC1"/>
        <w:rPr>
          <w:rFonts w:asciiTheme="minorHAnsi" w:eastAsiaTheme="minorEastAsia" w:hAnsiTheme="minorHAnsi" w:cstheme="minorBidi"/>
          <w:noProof/>
          <w:lang w:eastAsia="en-AU"/>
        </w:rPr>
      </w:pPr>
      <w:r w:rsidRPr="002115AB">
        <w:rPr>
          <w:noProof/>
          <w:lang w:val="en-US" w:eastAsia="ja-JP"/>
        </w:rPr>
        <w:t>Results</w:t>
      </w:r>
      <w:r>
        <w:rPr>
          <w:noProof/>
        </w:rPr>
        <w:tab/>
      </w:r>
      <w:r>
        <w:rPr>
          <w:noProof/>
        </w:rPr>
        <w:fldChar w:fldCharType="begin"/>
      </w:r>
      <w:r>
        <w:rPr>
          <w:noProof/>
        </w:rPr>
        <w:instrText xml:space="preserve"> PAGEREF _Toc97552564 \h </w:instrText>
      </w:r>
      <w:r>
        <w:rPr>
          <w:noProof/>
        </w:rPr>
      </w:r>
      <w:r>
        <w:rPr>
          <w:noProof/>
        </w:rPr>
        <w:fldChar w:fldCharType="separate"/>
      </w:r>
      <w:r w:rsidR="0079053F">
        <w:rPr>
          <w:noProof/>
        </w:rPr>
        <w:t>16</w:t>
      </w:r>
      <w:r>
        <w:rPr>
          <w:noProof/>
        </w:rPr>
        <w:fldChar w:fldCharType="end"/>
      </w:r>
    </w:p>
    <w:p w14:paraId="615EC9A3" w14:textId="49BBE2B5" w:rsidR="00615E66" w:rsidRDefault="00615E66">
      <w:pPr>
        <w:pStyle w:val="TOC2"/>
        <w:tabs>
          <w:tab w:val="right" w:leader="dot" w:pos="9016"/>
        </w:tabs>
        <w:rPr>
          <w:rFonts w:asciiTheme="minorHAnsi" w:eastAsiaTheme="minorEastAsia" w:hAnsiTheme="minorHAnsi" w:cstheme="minorBidi"/>
          <w:noProof/>
          <w:lang w:val="en-AU" w:eastAsia="en-AU"/>
        </w:rPr>
      </w:pPr>
      <w:r>
        <w:rPr>
          <w:noProof/>
        </w:rPr>
        <w:t>Accessibility Features and Policies in VOD: A Review</w:t>
      </w:r>
      <w:r>
        <w:rPr>
          <w:noProof/>
        </w:rPr>
        <w:tab/>
      </w:r>
      <w:r>
        <w:rPr>
          <w:noProof/>
        </w:rPr>
        <w:fldChar w:fldCharType="begin"/>
      </w:r>
      <w:r>
        <w:rPr>
          <w:noProof/>
        </w:rPr>
        <w:instrText xml:space="preserve"> PAGEREF _Toc97552565 \h </w:instrText>
      </w:r>
      <w:r>
        <w:rPr>
          <w:noProof/>
        </w:rPr>
      </w:r>
      <w:r>
        <w:rPr>
          <w:noProof/>
        </w:rPr>
        <w:fldChar w:fldCharType="separate"/>
      </w:r>
      <w:r w:rsidR="0079053F">
        <w:rPr>
          <w:noProof/>
        </w:rPr>
        <w:t>16</w:t>
      </w:r>
      <w:r>
        <w:rPr>
          <w:noProof/>
        </w:rPr>
        <w:fldChar w:fldCharType="end"/>
      </w:r>
    </w:p>
    <w:p w14:paraId="0C6A6B4D" w14:textId="203CBD0C" w:rsidR="00615E66" w:rsidRDefault="00615E66">
      <w:pPr>
        <w:pStyle w:val="TOC3"/>
        <w:rPr>
          <w:rFonts w:asciiTheme="minorHAnsi" w:eastAsiaTheme="minorEastAsia" w:hAnsiTheme="minorHAnsi" w:cstheme="minorBidi"/>
          <w:noProof/>
          <w:lang w:val="en-AU" w:eastAsia="en-AU"/>
        </w:rPr>
      </w:pPr>
      <w:r>
        <w:rPr>
          <w:noProof/>
        </w:rPr>
        <w:t>Subscription VOD services</w:t>
      </w:r>
      <w:r>
        <w:rPr>
          <w:noProof/>
        </w:rPr>
        <w:tab/>
      </w:r>
      <w:r>
        <w:rPr>
          <w:noProof/>
        </w:rPr>
        <w:fldChar w:fldCharType="begin"/>
      </w:r>
      <w:r>
        <w:rPr>
          <w:noProof/>
        </w:rPr>
        <w:instrText xml:space="preserve"> PAGEREF _Toc97552566 \h </w:instrText>
      </w:r>
      <w:r>
        <w:rPr>
          <w:noProof/>
        </w:rPr>
      </w:r>
      <w:r>
        <w:rPr>
          <w:noProof/>
        </w:rPr>
        <w:fldChar w:fldCharType="separate"/>
      </w:r>
      <w:r w:rsidR="0079053F">
        <w:rPr>
          <w:noProof/>
        </w:rPr>
        <w:t>16</w:t>
      </w:r>
      <w:r>
        <w:rPr>
          <w:noProof/>
        </w:rPr>
        <w:fldChar w:fldCharType="end"/>
      </w:r>
    </w:p>
    <w:p w14:paraId="69A330D4" w14:textId="441C4208" w:rsidR="00615E66" w:rsidRDefault="00615E66">
      <w:pPr>
        <w:pStyle w:val="TOC3"/>
        <w:rPr>
          <w:rFonts w:asciiTheme="minorHAnsi" w:eastAsiaTheme="minorEastAsia" w:hAnsiTheme="minorHAnsi" w:cstheme="minorBidi"/>
          <w:noProof/>
          <w:lang w:val="en-AU" w:eastAsia="en-AU"/>
        </w:rPr>
      </w:pPr>
      <w:r>
        <w:rPr>
          <w:noProof/>
        </w:rPr>
        <w:t>Broadcast VOD services</w:t>
      </w:r>
      <w:r>
        <w:rPr>
          <w:noProof/>
        </w:rPr>
        <w:tab/>
      </w:r>
      <w:r>
        <w:rPr>
          <w:noProof/>
        </w:rPr>
        <w:fldChar w:fldCharType="begin"/>
      </w:r>
      <w:r>
        <w:rPr>
          <w:noProof/>
        </w:rPr>
        <w:instrText xml:space="preserve"> PAGEREF _Toc97552567 \h </w:instrText>
      </w:r>
      <w:r>
        <w:rPr>
          <w:noProof/>
        </w:rPr>
      </w:r>
      <w:r>
        <w:rPr>
          <w:noProof/>
        </w:rPr>
        <w:fldChar w:fldCharType="separate"/>
      </w:r>
      <w:r w:rsidR="0079053F">
        <w:rPr>
          <w:noProof/>
        </w:rPr>
        <w:t>17</w:t>
      </w:r>
      <w:r>
        <w:rPr>
          <w:noProof/>
        </w:rPr>
        <w:fldChar w:fldCharType="end"/>
      </w:r>
    </w:p>
    <w:p w14:paraId="34951646" w14:textId="17BC78AB" w:rsidR="00615E66" w:rsidRDefault="00615E66">
      <w:pPr>
        <w:pStyle w:val="TOC2"/>
        <w:tabs>
          <w:tab w:val="right" w:leader="dot" w:pos="9016"/>
        </w:tabs>
        <w:rPr>
          <w:rFonts w:asciiTheme="minorHAnsi" w:eastAsiaTheme="minorEastAsia" w:hAnsiTheme="minorHAnsi" w:cstheme="minorBidi"/>
          <w:noProof/>
          <w:lang w:val="en-AU" w:eastAsia="en-AU"/>
        </w:rPr>
      </w:pPr>
      <w:r>
        <w:rPr>
          <w:noProof/>
        </w:rPr>
        <w:t>Survey Results</w:t>
      </w:r>
      <w:r>
        <w:rPr>
          <w:noProof/>
        </w:rPr>
        <w:tab/>
      </w:r>
      <w:r>
        <w:rPr>
          <w:noProof/>
        </w:rPr>
        <w:fldChar w:fldCharType="begin"/>
      </w:r>
      <w:r>
        <w:rPr>
          <w:noProof/>
        </w:rPr>
        <w:instrText xml:space="preserve"> PAGEREF _Toc97552568 \h </w:instrText>
      </w:r>
      <w:r>
        <w:rPr>
          <w:noProof/>
        </w:rPr>
      </w:r>
      <w:r>
        <w:rPr>
          <w:noProof/>
        </w:rPr>
        <w:fldChar w:fldCharType="separate"/>
      </w:r>
      <w:r w:rsidR="0079053F">
        <w:rPr>
          <w:noProof/>
        </w:rPr>
        <w:t>17</w:t>
      </w:r>
      <w:r>
        <w:rPr>
          <w:noProof/>
        </w:rPr>
        <w:fldChar w:fldCharType="end"/>
      </w:r>
    </w:p>
    <w:p w14:paraId="56844C6D" w14:textId="796F8D2E" w:rsidR="00615E66" w:rsidRDefault="00615E66">
      <w:pPr>
        <w:pStyle w:val="TOC3"/>
        <w:rPr>
          <w:rFonts w:asciiTheme="minorHAnsi" w:eastAsiaTheme="minorEastAsia" w:hAnsiTheme="minorHAnsi" w:cstheme="minorBidi"/>
          <w:noProof/>
          <w:lang w:val="en-AU" w:eastAsia="en-AU"/>
        </w:rPr>
      </w:pPr>
      <w:r>
        <w:rPr>
          <w:noProof/>
        </w:rPr>
        <w:t>Demographics</w:t>
      </w:r>
      <w:r>
        <w:rPr>
          <w:noProof/>
        </w:rPr>
        <w:tab/>
      </w:r>
      <w:r>
        <w:rPr>
          <w:noProof/>
        </w:rPr>
        <w:fldChar w:fldCharType="begin"/>
      </w:r>
      <w:r>
        <w:rPr>
          <w:noProof/>
        </w:rPr>
        <w:instrText xml:space="preserve"> PAGEREF _Toc97552569 \h </w:instrText>
      </w:r>
      <w:r>
        <w:rPr>
          <w:noProof/>
        </w:rPr>
      </w:r>
      <w:r>
        <w:rPr>
          <w:noProof/>
        </w:rPr>
        <w:fldChar w:fldCharType="separate"/>
      </w:r>
      <w:r w:rsidR="0079053F">
        <w:rPr>
          <w:noProof/>
        </w:rPr>
        <w:t>17</w:t>
      </w:r>
      <w:r>
        <w:rPr>
          <w:noProof/>
        </w:rPr>
        <w:fldChar w:fldCharType="end"/>
      </w:r>
    </w:p>
    <w:p w14:paraId="2C74D900" w14:textId="4AD6B86E" w:rsidR="00615E66" w:rsidRDefault="00615E66">
      <w:pPr>
        <w:pStyle w:val="TOC3"/>
        <w:rPr>
          <w:rFonts w:asciiTheme="minorHAnsi" w:eastAsiaTheme="minorEastAsia" w:hAnsiTheme="minorHAnsi" w:cstheme="minorBidi"/>
          <w:noProof/>
          <w:lang w:val="en-AU" w:eastAsia="en-AU"/>
        </w:rPr>
      </w:pPr>
      <w:r>
        <w:rPr>
          <w:noProof/>
        </w:rPr>
        <w:t>How and what people watch</w:t>
      </w:r>
      <w:r>
        <w:rPr>
          <w:noProof/>
        </w:rPr>
        <w:tab/>
      </w:r>
      <w:r>
        <w:rPr>
          <w:noProof/>
        </w:rPr>
        <w:fldChar w:fldCharType="begin"/>
      </w:r>
      <w:r>
        <w:rPr>
          <w:noProof/>
        </w:rPr>
        <w:instrText xml:space="preserve"> PAGEREF _Toc97552570 \h </w:instrText>
      </w:r>
      <w:r>
        <w:rPr>
          <w:noProof/>
        </w:rPr>
      </w:r>
      <w:r>
        <w:rPr>
          <w:noProof/>
        </w:rPr>
        <w:fldChar w:fldCharType="separate"/>
      </w:r>
      <w:r w:rsidR="0079053F">
        <w:rPr>
          <w:noProof/>
        </w:rPr>
        <w:t>18</w:t>
      </w:r>
      <w:r>
        <w:rPr>
          <w:noProof/>
        </w:rPr>
        <w:fldChar w:fldCharType="end"/>
      </w:r>
    </w:p>
    <w:p w14:paraId="19B5A1F4" w14:textId="5E225730" w:rsidR="00615E66" w:rsidRDefault="00615E66">
      <w:pPr>
        <w:pStyle w:val="TOC3"/>
        <w:rPr>
          <w:rFonts w:asciiTheme="minorHAnsi" w:eastAsiaTheme="minorEastAsia" w:hAnsiTheme="minorHAnsi" w:cstheme="minorBidi"/>
          <w:noProof/>
          <w:lang w:val="en-AU" w:eastAsia="en-AU"/>
        </w:rPr>
      </w:pPr>
      <w:r>
        <w:rPr>
          <w:noProof/>
        </w:rPr>
        <w:t>Experiences for people with disability</w:t>
      </w:r>
      <w:r>
        <w:rPr>
          <w:noProof/>
        </w:rPr>
        <w:tab/>
      </w:r>
      <w:r>
        <w:rPr>
          <w:noProof/>
        </w:rPr>
        <w:fldChar w:fldCharType="begin"/>
      </w:r>
      <w:r>
        <w:rPr>
          <w:noProof/>
        </w:rPr>
        <w:instrText xml:space="preserve"> PAGEREF _Toc97552571 \h </w:instrText>
      </w:r>
      <w:r>
        <w:rPr>
          <w:noProof/>
        </w:rPr>
      </w:r>
      <w:r>
        <w:rPr>
          <w:noProof/>
        </w:rPr>
        <w:fldChar w:fldCharType="separate"/>
      </w:r>
      <w:r w:rsidR="0079053F">
        <w:rPr>
          <w:noProof/>
        </w:rPr>
        <w:t>20</w:t>
      </w:r>
      <w:r>
        <w:rPr>
          <w:noProof/>
        </w:rPr>
        <w:fldChar w:fldCharType="end"/>
      </w:r>
    </w:p>
    <w:p w14:paraId="6812D605" w14:textId="1ADEB92E" w:rsidR="00615E66" w:rsidRDefault="00615E66">
      <w:pPr>
        <w:pStyle w:val="TOC3"/>
        <w:rPr>
          <w:rFonts w:asciiTheme="minorHAnsi" w:eastAsiaTheme="minorEastAsia" w:hAnsiTheme="minorHAnsi" w:cstheme="minorBidi"/>
          <w:noProof/>
          <w:lang w:val="en-AU" w:eastAsia="en-AU"/>
        </w:rPr>
      </w:pPr>
      <w:r>
        <w:rPr>
          <w:noProof/>
        </w:rPr>
        <w:t>Experiences for people without disability</w:t>
      </w:r>
      <w:r>
        <w:rPr>
          <w:noProof/>
        </w:rPr>
        <w:tab/>
      </w:r>
      <w:r>
        <w:rPr>
          <w:noProof/>
        </w:rPr>
        <w:fldChar w:fldCharType="begin"/>
      </w:r>
      <w:r>
        <w:rPr>
          <w:noProof/>
        </w:rPr>
        <w:instrText xml:space="preserve"> PAGEREF _Toc97552572 \h </w:instrText>
      </w:r>
      <w:r>
        <w:rPr>
          <w:noProof/>
        </w:rPr>
      </w:r>
      <w:r>
        <w:rPr>
          <w:noProof/>
        </w:rPr>
        <w:fldChar w:fldCharType="separate"/>
      </w:r>
      <w:r w:rsidR="0079053F">
        <w:rPr>
          <w:noProof/>
        </w:rPr>
        <w:t>23</w:t>
      </w:r>
      <w:r>
        <w:rPr>
          <w:noProof/>
        </w:rPr>
        <w:fldChar w:fldCharType="end"/>
      </w:r>
    </w:p>
    <w:p w14:paraId="35A9697D" w14:textId="676A654A" w:rsidR="00615E66" w:rsidRDefault="00615E66">
      <w:pPr>
        <w:pStyle w:val="TOC2"/>
        <w:tabs>
          <w:tab w:val="right" w:leader="dot" w:pos="9016"/>
        </w:tabs>
        <w:rPr>
          <w:rFonts w:asciiTheme="minorHAnsi" w:eastAsiaTheme="minorEastAsia" w:hAnsiTheme="minorHAnsi" w:cstheme="minorBidi"/>
          <w:noProof/>
          <w:lang w:val="en-AU" w:eastAsia="en-AU"/>
        </w:rPr>
      </w:pPr>
      <w:r>
        <w:rPr>
          <w:noProof/>
        </w:rPr>
        <w:t>Interview Findings</w:t>
      </w:r>
      <w:r>
        <w:rPr>
          <w:noProof/>
        </w:rPr>
        <w:tab/>
      </w:r>
      <w:r>
        <w:rPr>
          <w:noProof/>
        </w:rPr>
        <w:fldChar w:fldCharType="begin"/>
      </w:r>
      <w:r>
        <w:rPr>
          <w:noProof/>
        </w:rPr>
        <w:instrText xml:space="preserve"> PAGEREF _Toc97552573 \h </w:instrText>
      </w:r>
      <w:r>
        <w:rPr>
          <w:noProof/>
        </w:rPr>
      </w:r>
      <w:r>
        <w:rPr>
          <w:noProof/>
        </w:rPr>
        <w:fldChar w:fldCharType="separate"/>
      </w:r>
      <w:r w:rsidR="0079053F">
        <w:rPr>
          <w:noProof/>
        </w:rPr>
        <w:t>24</w:t>
      </w:r>
      <w:r>
        <w:rPr>
          <w:noProof/>
        </w:rPr>
        <w:fldChar w:fldCharType="end"/>
      </w:r>
    </w:p>
    <w:p w14:paraId="3F40BAED" w14:textId="1E215F04" w:rsidR="00615E66" w:rsidRDefault="00615E66">
      <w:pPr>
        <w:pStyle w:val="TOC3"/>
        <w:rPr>
          <w:rFonts w:asciiTheme="minorHAnsi" w:eastAsiaTheme="minorEastAsia" w:hAnsiTheme="minorHAnsi" w:cstheme="minorBidi"/>
          <w:noProof/>
          <w:lang w:val="en-AU" w:eastAsia="en-AU"/>
        </w:rPr>
      </w:pPr>
      <w:r>
        <w:rPr>
          <w:noProof/>
        </w:rPr>
        <w:lastRenderedPageBreak/>
        <w:t>Demographics and Individual Experiences of Access</w:t>
      </w:r>
      <w:r>
        <w:rPr>
          <w:noProof/>
        </w:rPr>
        <w:tab/>
      </w:r>
      <w:r>
        <w:rPr>
          <w:noProof/>
        </w:rPr>
        <w:fldChar w:fldCharType="begin"/>
      </w:r>
      <w:r>
        <w:rPr>
          <w:noProof/>
        </w:rPr>
        <w:instrText xml:space="preserve"> PAGEREF _Toc97552574 \h </w:instrText>
      </w:r>
      <w:r>
        <w:rPr>
          <w:noProof/>
        </w:rPr>
      </w:r>
      <w:r>
        <w:rPr>
          <w:noProof/>
        </w:rPr>
        <w:fldChar w:fldCharType="separate"/>
      </w:r>
      <w:r w:rsidR="0079053F">
        <w:rPr>
          <w:noProof/>
        </w:rPr>
        <w:t>24</w:t>
      </w:r>
      <w:r>
        <w:rPr>
          <w:noProof/>
        </w:rPr>
        <w:fldChar w:fldCharType="end"/>
      </w:r>
    </w:p>
    <w:p w14:paraId="314FD9C2" w14:textId="14E8AC08" w:rsidR="00615E66" w:rsidRDefault="00615E66">
      <w:pPr>
        <w:pStyle w:val="TOC3"/>
        <w:rPr>
          <w:rFonts w:asciiTheme="minorHAnsi" w:eastAsiaTheme="minorEastAsia" w:hAnsiTheme="minorHAnsi" w:cstheme="minorBidi"/>
          <w:noProof/>
          <w:lang w:val="en-AU" w:eastAsia="en-AU"/>
        </w:rPr>
      </w:pPr>
      <w:r>
        <w:rPr>
          <w:noProof/>
        </w:rPr>
        <w:t>Social Dynamics</w:t>
      </w:r>
      <w:r>
        <w:rPr>
          <w:noProof/>
        </w:rPr>
        <w:tab/>
      </w:r>
      <w:r>
        <w:rPr>
          <w:noProof/>
        </w:rPr>
        <w:fldChar w:fldCharType="begin"/>
      </w:r>
      <w:r>
        <w:rPr>
          <w:noProof/>
        </w:rPr>
        <w:instrText xml:space="preserve"> PAGEREF _Toc97552575 \h </w:instrText>
      </w:r>
      <w:r>
        <w:rPr>
          <w:noProof/>
        </w:rPr>
      </w:r>
      <w:r>
        <w:rPr>
          <w:noProof/>
        </w:rPr>
        <w:fldChar w:fldCharType="separate"/>
      </w:r>
      <w:r w:rsidR="0079053F">
        <w:rPr>
          <w:noProof/>
        </w:rPr>
        <w:t>25</w:t>
      </w:r>
      <w:r>
        <w:rPr>
          <w:noProof/>
        </w:rPr>
        <w:fldChar w:fldCharType="end"/>
      </w:r>
    </w:p>
    <w:p w14:paraId="5F61C223" w14:textId="0752CB9F" w:rsidR="00615E66" w:rsidRDefault="00615E66">
      <w:pPr>
        <w:pStyle w:val="TOC3"/>
        <w:rPr>
          <w:rFonts w:asciiTheme="minorHAnsi" w:eastAsiaTheme="minorEastAsia" w:hAnsiTheme="minorHAnsi" w:cstheme="minorBidi"/>
          <w:noProof/>
          <w:lang w:val="en-AU" w:eastAsia="en-AU"/>
        </w:rPr>
      </w:pPr>
      <w:r>
        <w:rPr>
          <w:noProof/>
        </w:rPr>
        <w:t>User Interface Issues</w:t>
      </w:r>
      <w:r>
        <w:rPr>
          <w:noProof/>
        </w:rPr>
        <w:tab/>
      </w:r>
      <w:r>
        <w:rPr>
          <w:noProof/>
        </w:rPr>
        <w:fldChar w:fldCharType="begin"/>
      </w:r>
      <w:r>
        <w:rPr>
          <w:noProof/>
        </w:rPr>
        <w:instrText xml:space="preserve"> PAGEREF _Toc97552576 \h </w:instrText>
      </w:r>
      <w:r>
        <w:rPr>
          <w:noProof/>
        </w:rPr>
      </w:r>
      <w:r>
        <w:rPr>
          <w:noProof/>
        </w:rPr>
        <w:fldChar w:fldCharType="separate"/>
      </w:r>
      <w:r w:rsidR="0079053F">
        <w:rPr>
          <w:noProof/>
        </w:rPr>
        <w:t>25</w:t>
      </w:r>
      <w:r>
        <w:rPr>
          <w:noProof/>
        </w:rPr>
        <w:fldChar w:fldCharType="end"/>
      </w:r>
    </w:p>
    <w:p w14:paraId="4461B0AD" w14:textId="372E9061" w:rsidR="00615E66" w:rsidRDefault="00615E66">
      <w:pPr>
        <w:pStyle w:val="TOC3"/>
        <w:rPr>
          <w:rFonts w:asciiTheme="minorHAnsi" w:eastAsiaTheme="minorEastAsia" w:hAnsiTheme="minorHAnsi" w:cstheme="minorBidi"/>
          <w:noProof/>
          <w:lang w:val="en-AU" w:eastAsia="en-AU"/>
        </w:rPr>
      </w:pPr>
      <w:r>
        <w:rPr>
          <w:noProof/>
        </w:rPr>
        <w:t>Case Study: Adapting to AD</w:t>
      </w:r>
      <w:r>
        <w:rPr>
          <w:noProof/>
        </w:rPr>
        <w:tab/>
      </w:r>
      <w:r>
        <w:rPr>
          <w:noProof/>
        </w:rPr>
        <w:fldChar w:fldCharType="begin"/>
      </w:r>
      <w:r>
        <w:rPr>
          <w:noProof/>
        </w:rPr>
        <w:instrText xml:space="preserve"> PAGEREF _Toc97552577 \h </w:instrText>
      </w:r>
      <w:r>
        <w:rPr>
          <w:noProof/>
        </w:rPr>
      </w:r>
      <w:r>
        <w:rPr>
          <w:noProof/>
        </w:rPr>
        <w:fldChar w:fldCharType="separate"/>
      </w:r>
      <w:r w:rsidR="0079053F">
        <w:rPr>
          <w:noProof/>
        </w:rPr>
        <w:t>26</w:t>
      </w:r>
      <w:r>
        <w:rPr>
          <w:noProof/>
        </w:rPr>
        <w:fldChar w:fldCharType="end"/>
      </w:r>
    </w:p>
    <w:p w14:paraId="72C3AF44" w14:textId="252CDF20" w:rsidR="00615E66" w:rsidRDefault="00615E66">
      <w:pPr>
        <w:pStyle w:val="TOC1"/>
        <w:rPr>
          <w:rFonts w:asciiTheme="minorHAnsi" w:eastAsiaTheme="minorEastAsia" w:hAnsiTheme="minorHAnsi" w:cstheme="minorBidi"/>
          <w:noProof/>
          <w:lang w:eastAsia="en-AU"/>
        </w:rPr>
      </w:pPr>
      <w:r w:rsidRPr="002115AB">
        <w:rPr>
          <w:noProof/>
          <w:lang w:val="en-US" w:eastAsia="ja-JP"/>
        </w:rPr>
        <w:t>Conclusions</w:t>
      </w:r>
      <w:r>
        <w:rPr>
          <w:noProof/>
        </w:rPr>
        <w:tab/>
      </w:r>
      <w:r>
        <w:rPr>
          <w:noProof/>
        </w:rPr>
        <w:fldChar w:fldCharType="begin"/>
      </w:r>
      <w:r>
        <w:rPr>
          <w:noProof/>
        </w:rPr>
        <w:instrText xml:space="preserve"> PAGEREF _Toc97552578 \h </w:instrText>
      </w:r>
      <w:r>
        <w:rPr>
          <w:noProof/>
        </w:rPr>
      </w:r>
      <w:r>
        <w:rPr>
          <w:noProof/>
        </w:rPr>
        <w:fldChar w:fldCharType="separate"/>
      </w:r>
      <w:r w:rsidR="0079053F">
        <w:rPr>
          <w:noProof/>
        </w:rPr>
        <w:t>28</w:t>
      </w:r>
      <w:r>
        <w:rPr>
          <w:noProof/>
        </w:rPr>
        <w:fldChar w:fldCharType="end"/>
      </w:r>
    </w:p>
    <w:p w14:paraId="5827BC69" w14:textId="3E3A6D8E" w:rsidR="00615E66" w:rsidRDefault="00615E66">
      <w:pPr>
        <w:pStyle w:val="TOC3"/>
        <w:rPr>
          <w:rFonts w:asciiTheme="minorHAnsi" w:eastAsiaTheme="minorEastAsia" w:hAnsiTheme="minorHAnsi" w:cstheme="minorBidi"/>
          <w:noProof/>
          <w:lang w:val="en-AU" w:eastAsia="en-AU"/>
        </w:rPr>
      </w:pPr>
      <w:r>
        <w:rPr>
          <w:noProof/>
        </w:rPr>
        <w:t>Recommendation to Governments: review legislation</w:t>
      </w:r>
      <w:r>
        <w:rPr>
          <w:noProof/>
        </w:rPr>
        <w:tab/>
      </w:r>
      <w:r>
        <w:rPr>
          <w:noProof/>
        </w:rPr>
        <w:fldChar w:fldCharType="begin"/>
      </w:r>
      <w:r>
        <w:rPr>
          <w:noProof/>
        </w:rPr>
        <w:instrText xml:space="preserve"> PAGEREF _Toc97552579 \h </w:instrText>
      </w:r>
      <w:r>
        <w:rPr>
          <w:noProof/>
        </w:rPr>
      </w:r>
      <w:r>
        <w:rPr>
          <w:noProof/>
        </w:rPr>
        <w:fldChar w:fldCharType="separate"/>
      </w:r>
      <w:r w:rsidR="0079053F">
        <w:rPr>
          <w:noProof/>
        </w:rPr>
        <w:t>29</w:t>
      </w:r>
      <w:r>
        <w:rPr>
          <w:noProof/>
        </w:rPr>
        <w:fldChar w:fldCharType="end"/>
      </w:r>
    </w:p>
    <w:p w14:paraId="0773F9F7" w14:textId="55943DDE" w:rsidR="00615E66" w:rsidRDefault="00615E66">
      <w:pPr>
        <w:pStyle w:val="TOC3"/>
        <w:rPr>
          <w:rFonts w:asciiTheme="minorHAnsi" w:eastAsiaTheme="minorEastAsia" w:hAnsiTheme="minorHAnsi" w:cstheme="minorBidi"/>
          <w:noProof/>
          <w:lang w:val="en-AU" w:eastAsia="en-AU"/>
        </w:rPr>
      </w:pPr>
      <w:r>
        <w:rPr>
          <w:noProof/>
        </w:rPr>
        <w:t>Recommendation to the Industry: increase accessibility and communicate clearly with the audience how and where to access it</w:t>
      </w:r>
      <w:r>
        <w:rPr>
          <w:noProof/>
        </w:rPr>
        <w:tab/>
      </w:r>
      <w:r>
        <w:rPr>
          <w:noProof/>
        </w:rPr>
        <w:fldChar w:fldCharType="begin"/>
      </w:r>
      <w:r>
        <w:rPr>
          <w:noProof/>
        </w:rPr>
        <w:instrText xml:space="preserve"> PAGEREF _Toc97552580 \h </w:instrText>
      </w:r>
      <w:r>
        <w:rPr>
          <w:noProof/>
        </w:rPr>
      </w:r>
      <w:r>
        <w:rPr>
          <w:noProof/>
        </w:rPr>
        <w:fldChar w:fldCharType="separate"/>
      </w:r>
      <w:r w:rsidR="0079053F">
        <w:rPr>
          <w:noProof/>
        </w:rPr>
        <w:t>29</w:t>
      </w:r>
      <w:r>
        <w:rPr>
          <w:noProof/>
        </w:rPr>
        <w:fldChar w:fldCharType="end"/>
      </w:r>
    </w:p>
    <w:p w14:paraId="074928D7" w14:textId="7AFD5E58" w:rsidR="00615E66" w:rsidRDefault="00615E66">
      <w:pPr>
        <w:pStyle w:val="TOC3"/>
        <w:rPr>
          <w:rFonts w:asciiTheme="minorHAnsi" w:eastAsiaTheme="minorEastAsia" w:hAnsiTheme="minorHAnsi" w:cstheme="minorBidi"/>
          <w:noProof/>
          <w:lang w:val="en-AU" w:eastAsia="en-AU"/>
        </w:rPr>
      </w:pPr>
      <w:r>
        <w:rPr>
          <w:noProof/>
        </w:rPr>
        <w:t>Recommendation to Audience: keep advocating for improved accessibility</w:t>
      </w:r>
      <w:r>
        <w:rPr>
          <w:noProof/>
        </w:rPr>
        <w:tab/>
      </w:r>
      <w:r>
        <w:rPr>
          <w:noProof/>
        </w:rPr>
        <w:fldChar w:fldCharType="begin"/>
      </w:r>
      <w:r>
        <w:rPr>
          <w:noProof/>
        </w:rPr>
        <w:instrText xml:space="preserve"> PAGEREF _Toc97552581 \h </w:instrText>
      </w:r>
      <w:r>
        <w:rPr>
          <w:noProof/>
        </w:rPr>
      </w:r>
      <w:r>
        <w:rPr>
          <w:noProof/>
        </w:rPr>
        <w:fldChar w:fldCharType="separate"/>
      </w:r>
      <w:r w:rsidR="0079053F">
        <w:rPr>
          <w:noProof/>
        </w:rPr>
        <w:t>29</w:t>
      </w:r>
      <w:r>
        <w:rPr>
          <w:noProof/>
        </w:rPr>
        <w:fldChar w:fldCharType="end"/>
      </w:r>
    </w:p>
    <w:p w14:paraId="1CB064BF" w14:textId="15CFA165" w:rsidR="00615E66" w:rsidRDefault="00615E66">
      <w:pPr>
        <w:pStyle w:val="TOC1"/>
        <w:rPr>
          <w:rFonts w:asciiTheme="minorHAnsi" w:eastAsiaTheme="minorEastAsia" w:hAnsiTheme="minorHAnsi" w:cstheme="minorBidi"/>
          <w:noProof/>
          <w:lang w:eastAsia="en-AU"/>
        </w:rPr>
      </w:pPr>
      <w:r w:rsidRPr="002115AB">
        <w:rPr>
          <w:noProof/>
          <w:lang w:val="en-US" w:eastAsia="ja-JP"/>
        </w:rPr>
        <w:t>Authors</w:t>
      </w:r>
      <w:r>
        <w:rPr>
          <w:noProof/>
        </w:rPr>
        <w:tab/>
      </w:r>
      <w:r>
        <w:rPr>
          <w:noProof/>
        </w:rPr>
        <w:fldChar w:fldCharType="begin"/>
      </w:r>
      <w:r>
        <w:rPr>
          <w:noProof/>
        </w:rPr>
        <w:instrText xml:space="preserve"> PAGEREF _Toc97552582 \h </w:instrText>
      </w:r>
      <w:r>
        <w:rPr>
          <w:noProof/>
        </w:rPr>
      </w:r>
      <w:r>
        <w:rPr>
          <w:noProof/>
        </w:rPr>
        <w:fldChar w:fldCharType="separate"/>
      </w:r>
      <w:r w:rsidR="0079053F">
        <w:rPr>
          <w:noProof/>
        </w:rPr>
        <w:t>30</w:t>
      </w:r>
      <w:r>
        <w:rPr>
          <w:noProof/>
        </w:rPr>
        <w:fldChar w:fldCharType="end"/>
      </w:r>
    </w:p>
    <w:p w14:paraId="3615C668" w14:textId="20EFF21C" w:rsidR="00615E66" w:rsidRDefault="00615E66">
      <w:pPr>
        <w:pStyle w:val="TOC1"/>
        <w:rPr>
          <w:rFonts w:asciiTheme="minorHAnsi" w:eastAsiaTheme="minorEastAsia" w:hAnsiTheme="minorHAnsi" w:cstheme="minorBidi"/>
          <w:noProof/>
          <w:lang w:eastAsia="en-AU"/>
        </w:rPr>
      </w:pPr>
      <w:r w:rsidRPr="002115AB">
        <w:rPr>
          <w:noProof/>
          <w:lang w:val="en-US" w:eastAsia="ja-JP"/>
        </w:rPr>
        <w:t>Appendices</w:t>
      </w:r>
      <w:r>
        <w:rPr>
          <w:noProof/>
        </w:rPr>
        <w:tab/>
      </w:r>
      <w:r>
        <w:rPr>
          <w:noProof/>
        </w:rPr>
        <w:fldChar w:fldCharType="begin"/>
      </w:r>
      <w:r>
        <w:rPr>
          <w:noProof/>
        </w:rPr>
        <w:instrText xml:space="preserve"> PAGEREF _Toc97552583 \h </w:instrText>
      </w:r>
      <w:r>
        <w:rPr>
          <w:noProof/>
        </w:rPr>
      </w:r>
      <w:r>
        <w:rPr>
          <w:noProof/>
        </w:rPr>
        <w:fldChar w:fldCharType="separate"/>
      </w:r>
      <w:r w:rsidR="0079053F">
        <w:rPr>
          <w:noProof/>
        </w:rPr>
        <w:t>32</w:t>
      </w:r>
      <w:r>
        <w:rPr>
          <w:noProof/>
        </w:rPr>
        <w:fldChar w:fldCharType="end"/>
      </w:r>
    </w:p>
    <w:p w14:paraId="7C696782" w14:textId="0783095C" w:rsidR="00615E66" w:rsidRDefault="00615E66">
      <w:pPr>
        <w:pStyle w:val="TOC2"/>
        <w:tabs>
          <w:tab w:val="right" w:leader="dot" w:pos="9016"/>
        </w:tabs>
        <w:rPr>
          <w:rFonts w:asciiTheme="minorHAnsi" w:eastAsiaTheme="minorEastAsia" w:hAnsiTheme="minorHAnsi" w:cstheme="minorBidi"/>
          <w:noProof/>
          <w:lang w:val="en-AU" w:eastAsia="en-AU"/>
        </w:rPr>
      </w:pPr>
      <w:r>
        <w:rPr>
          <w:noProof/>
        </w:rPr>
        <w:t>Appendix 1: Captions, Audio Description and Accessibility Policies on Australian Video on Demand Services 2014–2020</w:t>
      </w:r>
      <w:r>
        <w:rPr>
          <w:noProof/>
        </w:rPr>
        <w:tab/>
      </w:r>
      <w:r>
        <w:rPr>
          <w:noProof/>
        </w:rPr>
        <w:fldChar w:fldCharType="begin"/>
      </w:r>
      <w:r>
        <w:rPr>
          <w:noProof/>
        </w:rPr>
        <w:instrText xml:space="preserve"> PAGEREF _Toc97552584 \h </w:instrText>
      </w:r>
      <w:r>
        <w:rPr>
          <w:noProof/>
        </w:rPr>
      </w:r>
      <w:r>
        <w:rPr>
          <w:noProof/>
        </w:rPr>
        <w:fldChar w:fldCharType="separate"/>
      </w:r>
      <w:r w:rsidR="0079053F">
        <w:rPr>
          <w:noProof/>
        </w:rPr>
        <w:t>32</w:t>
      </w:r>
      <w:r>
        <w:rPr>
          <w:noProof/>
        </w:rPr>
        <w:fldChar w:fldCharType="end"/>
      </w:r>
    </w:p>
    <w:p w14:paraId="72B4DD5C" w14:textId="3F6C6751" w:rsidR="00615E66" w:rsidRDefault="00615E66">
      <w:pPr>
        <w:pStyle w:val="TOC2"/>
        <w:tabs>
          <w:tab w:val="right" w:leader="dot" w:pos="9016"/>
        </w:tabs>
        <w:rPr>
          <w:rFonts w:asciiTheme="minorHAnsi" w:eastAsiaTheme="minorEastAsia" w:hAnsiTheme="minorHAnsi" w:cstheme="minorBidi"/>
          <w:noProof/>
          <w:lang w:val="en-AU" w:eastAsia="en-AU"/>
        </w:rPr>
      </w:pPr>
      <w:r>
        <w:rPr>
          <w:noProof/>
        </w:rPr>
        <w:t>Appendix 2: Survey Questions</w:t>
      </w:r>
      <w:r>
        <w:rPr>
          <w:noProof/>
        </w:rPr>
        <w:tab/>
      </w:r>
      <w:r>
        <w:rPr>
          <w:noProof/>
        </w:rPr>
        <w:fldChar w:fldCharType="begin"/>
      </w:r>
      <w:r>
        <w:rPr>
          <w:noProof/>
        </w:rPr>
        <w:instrText xml:space="preserve"> PAGEREF _Toc97552585 \h </w:instrText>
      </w:r>
      <w:r>
        <w:rPr>
          <w:noProof/>
        </w:rPr>
      </w:r>
      <w:r>
        <w:rPr>
          <w:noProof/>
        </w:rPr>
        <w:fldChar w:fldCharType="separate"/>
      </w:r>
      <w:r w:rsidR="0079053F">
        <w:rPr>
          <w:noProof/>
        </w:rPr>
        <w:t>34</w:t>
      </w:r>
      <w:r>
        <w:rPr>
          <w:noProof/>
        </w:rPr>
        <w:fldChar w:fldCharType="end"/>
      </w:r>
    </w:p>
    <w:p w14:paraId="1F9D0B6F" w14:textId="57AF958D" w:rsidR="00615E66" w:rsidRDefault="00615E66">
      <w:pPr>
        <w:pStyle w:val="TOC2"/>
        <w:tabs>
          <w:tab w:val="right" w:leader="dot" w:pos="9016"/>
        </w:tabs>
        <w:rPr>
          <w:rFonts w:asciiTheme="minorHAnsi" w:eastAsiaTheme="minorEastAsia" w:hAnsiTheme="minorHAnsi" w:cstheme="minorBidi"/>
          <w:noProof/>
          <w:lang w:val="en-AU" w:eastAsia="en-AU"/>
        </w:rPr>
      </w:pPr>
      <w:r>
        <w:rPr>
          <w:noProof/>
        </w:rPr>
        <w:t>Appendix 3: Interview Questions</w:t>
      </w:r>
      <w:r>
        <w:rPr>
          <w:noProof/>
        </w:rPr>
        <w:tab/>
      </w:r>
      <w:r>
        <w:rPr>
          <w:noProof/>
        </w:rPr>
        <w:fldChar w:fldCharType="begin"/>
      </w:r>
      <w:r>
        <w:rPr>
          <w:noProof/>
        </w:rPr>
        <w:instrText xml:space="preserve"> PAGEREF _Toc97552586 \h </w:instrText>
      </w:r>
      <w:r>
        <w:rPr>
          <w:noProof/>
        </w:rPr>
      </w:r>
      <w:r>
        <w:rPr>
          <w:noProof/>
        </w:rPr>
        <w:fldChar w:fldCharType="separate"/>
      </w:r>
      <w:r w:rsidR="0079053F">
        <w:rPr>
          <w:noProof/>
        </w:rPr>
        <w:t>38</w:t>
      </w:r>
      <w:r>
        <w:rPr>
          <w:noProof/>
        </w:rPr>
        <w:fldChar w:fldCharType="end"/>
      </w:r>
    </w:p>
    <w:p w14:paraId="66CC6249" w14:textId="2A82D593" w:rsidR="00615E66" w:rsidRDefault="00615E66">
      <w:pPr>
        <w:pStyle w:val="TOC2"/>
        <w:tabs>
          <w:tab w:val="right" w:leader="dot" w:pos="9016"/>
        </w:tabs>
        <w:rPr>
          <w:rFonts w:asciiTheme="minorHAnsi" w:eastAsiaTheme="minorEastAsia" w:hAnsiTheme="minorHAnsi" w:cstheme="minorBidi"/>
          <w:noProof/>
          <w:lang w:val="en-AU" w:eastAsia="en-AU"/>
        </w:rPr>
      </w:pPr>
      <w:r>
        <w:rPr>
          <w:noProof/>
        </w:rPr>
        <w:t>Appendix 4: Tip Sheets</w:t>
      </w:r>
      <w:r>
        <w:rPr>
          <w:noProof/>
        </w:rPr>
        <w:tab/>
      </w:r>
      <w:r>
        <w:rPr>
          <w:noProof/>
        </w:rPr>
        <w:fldChar w:fldCharType="begin"/>
      </w:r>
      <w:r>
        <w:rPr>
          <w:noProof/>
        </w:rPr>
        <w:instrText xml:space="preserve"> PAGEREF _Toc97552587 \h </w:instrText>
      </w:r>
      <w:r>
        <w:rPr>
          <w:noProof/>
        </w:rPr>
      </w:r>
      <w:r>
        <w:rPr>
          <w:noProof/>
        </w:rPr>
        <w:fldChar w:fldCharType="separate"/>
      </w:r>
      <w:r w:rsidR="0079053F">
        <w:rPr>
          <w:noProof/>
        </w:rPr>
        <w:t>39</w:t>
      </w:r>
      <w:r>
        <w:rPr>
          <w:noProof/>
        </w:rPr>
        <w:fldChar w:fldCharType="end"/>
      </w:r>
    </w:p>
    <w:p w14:paraId="49E376DE" w14:textId="064A7FE6" w:rsidR="00615E66" w:rsidRDefault="00615E66">
      <w:pPr>
        <w:pStyle w:val="TOC1"/>
        <w:rPr>
          <w:rFonts w:asciiTheme="minorHAnsi" w:eastAsiaTheme="minorEastAsia" w:hAnsiTheme="minorHAnsi" w:cstheme="minorBidi"/>
          <w:noProof/>
          <w:lang w:eastAsia="en-AU"/>
        </w:rPr>
      </w:pPr>
      <w:r w:rsidRPr="002115AB">
        <w:rPr>
          <w:noProof/>
          <w:lang w:val="en-US" w:eastAsia="ja-JP"/>
        </w:rPr>
        <w:t>References</w:t>
      </w:r>
      <w:r>
        <w:rPr>
          <w:noProof/>
        </w:rPr>
        <w:tab/>
      </w:r>
      <w:r>
        <w:rPr>
          <w:noProof/>
        </w:rPr>
        <w:fldChar w:fldCharType="begin"/>
      </w:r>
      <w:r>
        <w:rPr>
          <w:noProof/>
        </w:rPr>
        <w:instrText xml:space="preserve"> PAGEREF _Toc97552588 \h </w:instrText>
      </w:r>
      <w:r>
        <w:rPr>
          <w:noProof/>
        </w:rPr>
      </w:r>
      <w:r>
        <w:rPr>
          <w:noProof/>
        </w:rPr>
        <w:fldChar w:fldCharType="separate"/>
      </w:r>
      <w:r w:rsidR="0079053F">
        <w:rPr>
          <w:noProof/>
        </w:rPr>
        <w:t>44</w:t>
      </w:r>
      <w:r>
        <w:rPr>
          <w:noProof/>
        </w:rPr>
        <w:fldChar w:fldCharType="end"/>
      </w:r>
    </w:p>
    <w:p w14:paraId="13642B9C" w14:textId="3653EF27" w:rsidR="005E237B" w:rsidRDefault="00A555FF" w:rsidP="005E237B">
      <w:r>
        <w:rPr>
          <w:lang w:val="en-US" w:eastAsia="ja-JP"/>
        </w:rPr>
        <w:fldChar w:fldCharType="end"/>
      </w:r>
      <w:r w:rsidR="005E237B" w:rsidRPr="005E237B">
        <w:t xml:space="preserve"> </w:t>
      </w:r>
    </w:p>
    <w:p w14:paraId="5F13FBE5" w14:textId="77777777" w:rsidR="005E237B" w:rsidRDefault="005E237B" w:rsidP="005E237B"/>
    <w:p w14:paraId="28AE49C7" w14:textId="77777777" w:rsidR="005E237B" w:rsidRDefault="005E237B" w:rsidP="005E237B"/>
    <w:p w14:paraId="5F1F41D4" w14:textId="77777777" w:rsidR="005E237B" w:rsidRDefault="005E237B" w:rsidP="005E237B"/>
    <w:p w14:paraId="5E800E26" w14:textId="77777777" w:rsidR="005E237B" w:rsidRDefault="005E237B" w:rsidP="005E237B"/>
    <w:p w14:paraId="607EE773" w14:textId="77777777" w:rsidR="005E237B" w:rsidRDefault="005E237B" w:rsidP="005E237B"/>
    <w:p w14:paraId="3980FD85" w14:textId="77777777" w:rsidR="005E237B" w:rsidRDefault="005E237B" w:rsidP="005E237B"/>
    <w:p w14:paraId="760630DC" w14:textId="77777777" w:rsidR="005E237B" w:rsidRDefault="005E237B" w:rsidP="005E237B"/>
    <w:p w14:paraId="55F252A3" w14:textId="77777777" w:rsidR="005E237B" w:rsidRDefault="005E237B" w:rsidP="005E237B"/>
    <w:p w14:paraId="0E9A0727" w14:textId="77777777" w:rsidR="005E237B" w:rsidRDefault="005E237B" w:rsidP="005E237B"/>
    <w:p w14:paraId="21381FFD" w14:textId="77777777" w:rsidR="005E237B" w:rsidRDefault="005E237B" w:rsidP="005E237B"/>
    <w:p w14:paraId="298B706B" w14:textId="77777777" w:rsidR="005E237B" w:rsidRDefault="005E237B" w:rsidP="005E237B"/>
    <w:p w14:paraId="302FEEF5" w14:textId="77777777" w:rsidR="005E237B" w:rsidRDefault="005E237B" w:rsidP="005E237B"/>
    <w:p w14:paraId="102E3292" w14:textId="77777777" w:rsidR="005E237B" w:rsidRDefault="005E237B" w:rsidP="005E237B"/>
    <w:p w14:paraId="15AABC65" w14:textId="196D9AC6" w:rsidR="005E237B" w:rsidRDefault="005E237B" w:rsidP="00CC000C">
      <w:pPr>
        <w:pStyle w:val="Heading1"/>
      </w:pPr>
      <w:bookmarkStart w:id="1" w:name="_Toc97552543"/>
      <w:r>
        <w:lastRenderedPageBreak/>
        <w:t>Key Terms</w:t>
      </w:r>
      <w:bookmarkEnd w:id="1"/>
    </w:p>
    <w:p w14:paraId="66DD591B" w14:textId="586C1FAF" w:rsidR="005E237B" w:rsidRDefault="005E237B" w:rsidP="005E237B">
      <w:r>
        <w:t xml:space="preserve">To help clarify the terminology used in this report, the following table provides definitions of the different accessibility features covered. Note, this table is not conclusive, but reflects the main accessibility features for watching </w:t>
      </w:r>
      <w:r w:rsidR="004404F1">
        <w:t>Video on Demand (</w:t>
      </w:r>
      <w:r>
        <w:t>VOD</w:t>
      </w:r>
      <w:r w:rsidR="004404F1">
        <w:t>)</w:t>
      </w:r>
      <w:r>
        <w:t xml:space="preserve"> highlighted by participants in our survey.</w:t>
      </w:r>
    </w:p>
    <w:p w14:paraId="54B040F1" w14:textId="77777777" w:rsidR="005E237B" w:rsidRDefault="005E237B" w:rsidP="005E237B">
      <w:pPr>
        <w:pStyle w:val="Captiontable"/>
      </w:pPr>
      <w:r w:rsidRPr="006E1825">
        <w:t xml:space="preserve">Table 1. Definitions of </w:t>
      </w:r>
      <w:r>
        <w:t xml:space="preserve">VOD </w:t>
      </w:r>
      <w:r w:rsidRPr="006E1825">
        <w:t>accessibility features</w:t>
      </w:r>
    </w:p>
    <w:tbl>
      <w:tblPr>
        <w:tblW w:w="9062"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2400"/>
        <w:gridCol w:w="6662"/>
      </w:tblGrid>
      <w:tr w:rsidR="005E237B" w:rsidRPr="00BC71AE" w14:paraId="5F4C61E0" w14:textId="77777777" w:rsidTr="009700E0">
        <w:tc>
          <w:tcPr>
            <w:tcW w:w="2400" w:type="dxa"/>
            <w:shd w:val="clear" w:color="auto" w:fill="4F81BD"/>
          </w:tcPr>
          <w:p w14:paraId="08B8391E" w14:textId="77777777" w:rsidR="005E237B" w:rsidRPr="004C06A5" w:rsidRDefault="005E237B" w:rsidP="009700E0">
            <w:pPr>
              <w:pStyle w:val="Tableheading"/>
            </w:pPr>
            <w:r>
              <w:t>Feature</w:t>
            </w:r>
          </w:p>
        </w:tc>
        <w:tc>
          <w:tcPr>
            <w:tcW w:w="6662" w:type="dxa"/>
            <w:shd w:val="clear" w:color="auto" w:fill="4F81BD"/>
          </w:tcPr>
          <w:p w14:paraId="1E73E607" w14:textId="77777777" w:rsidR="005E237B" w:rsidRPr="004C06A5" w:rsidRDefault="005E237B" w:rsidP="009700E0">
            <w:pPr>
              <w:pStyle w:val="Tableheading"/>
            </w:pPr>
            <w:r>
              <w:t>Description</w:t>
            </w:r>
          </w:p>
        </w:tc>
      </w:tr>
      <w:tr w:rsidR="005E237B" w:rsidRPr="00BC71AE" w14:paraId="43BCAF6E" w14:textId="77777777" w:rsidTr="009700E0">
        <w:trPr>
          <w:trHeight w:val="233"/>
        </w:trPr>
        <w:tc>
          <w:tcPr>
            <w:tcW w:w="2400" w:type="dxa"/>
            <w:tcBorders>
              <w:top w:val="single" w:sz="8" w:space="0" w:color="4F81BD"/>
              <w:left w:val="single" w:sz="8" w:space="0" w:color="4F81BD"/>
              <w:bottom w:val="single" w:sz="8" w:space="0" w:color="4F81BD"/>
            </w:tcBorders>
            <w:shd w:val="clear" w:color="auto" w:fill="auto"/>
          </w:tcPr>
          <w:p w14:paraId="1053A538" w14:textId="77777777" w:rsidR="005E237B" w:rsidRPr="004C06A5" w:rsidRDefault="005E237B" w:rsidP="009700E0">
            <w:pPr>
              <w:rPr>
                <w:b/>
                <w:bCs/>
              </w:rPr>
            </w:pPr>
            <w:r w:rsidRPr="00016F13">
              <w:t>AD (</w:t>
            </w:r>
            <w:r>
              <w:t>a</w:t>
            </w:r>
            <w:r w:rsidRPr="00016F13">
              <w:t xml:space="preserve">udio </w:t>
            </w:r>
            <w:r>
              <w:t>d</w:t>
            </w:r>
            <w:r w:rsidRPr="00016F13">
              <w:t>escription)</w:t>
            </w:r>
          </w:p>
        </w:tc>
        <w:tc>
          <w:tcPr>
            <w:tcW w:w="6662" w:type="dxa"/>
            <w:tcBorders>
              <w:top w:val="single" w:sz="8" w:space="0" w:color="4F81BD"/>
              <w:bottom w:val="single" w:sz="8" w:space="0" w:color="4F81BD"/>
            </w:tcBorders>
            <w:shd w:val="clear" w:color="auto" w:fill="auto"/>
          </w:tcPr>
          <w:p w14:paraId="73F61CD3" w14:textId="4ED0628A" w:rsidR="005E237B" w:rsidRPr="00BC71AE" w:rsidRDefault="005E237B" w:rsidP="009700E0">
            <w:pPr>
              <w:pStyle w:val="Tabletext"/>
            </w:pPr>
            <w:r w:rsidRPr="00016F13">
              <w:t>A</w:t>
            </w:r>
            <w:r w:rsidR="00A739DC">
              <w:t>n audio</w:t>
            </w:r>
            <w:r w:rsidRPr="00016F13">
              <w:t xml:space="preserve"> track of narration which describes important visual elements of a television show, </w:t>
            </w:r>
            <w:proofErr w:type="gramStart"/>
            <w:r w:rsidRPr="00016F13">
              <w:t>movie</w:t>
            </w:r>
            <w:proofErr w:type="gramEnd"/>
            <w:r w:rsidRPr="00016F13">
              <w:t xml:space="preserve"> or performance</w:t>
            </w:r>
          </w:p>
        </w:tc>
      </w:tr>
      <w:tr w:rsidR="005E237B" w:rsidRPr="00BC71AE" w14:paraId="5505098E" w14:textId="77777777" w:rsidTr="009700E0">
        <w:tc>
          <w:tcPr>
            <w:tcW w:w="2400" w:type="dxa"/>
            <w:shd w:val="clear" w:color="auto" w:fill="auto"/>
          </w:tcPr>
          <w:p w14:paraId="38A2F4A4" w14:textId="77777777" w:rsidR="005E237B" w:rsidRPr="004C06A5" w:rsidRDefault="005E237B" w:rsidP="009700E0">
            <w:pPr>
              <w:rPr>
                <w:b/>
                <w:bCs/>
              </w:rPr>
            </w:pPr>
            <w:r w:rsidRPr="00016F13">
              <w:t>CC (</w:t>
            </w:r>
            <w:r>
              <w:t>c</w:t>
            </w:r>
            <w:r w:rsidRPr="00016F13">
              <w:t xml:space="preserve">losed </w:t>
            </w:r>
            <w:r>
              <w:t>c</w:t>
            </w:r>
            <w:r w:rsidRPr="00016F13">
              <w:t>aptions)</w:t>
            </w:r>
          </w:p>
        </w:tc>
        <w:tc>
          <w:tcPr>
            <w:tcW w:w="6662" w:type="dxa"/>
            <w:shd w:val="clear" w:color="auto" w:fill="auto"/>
          </w:tcPr>
          <w:p w14:paraId="5E8FFDB6" w14:textId="77777777" w:rsidR="005E237B" w:rsidRPr="00BC71AE" w:rsidRDefault="005E237B" w:rsidP="009700E0">
            <w:pPr>
              <w:spacing w:after="0" w:line="240" w:lineRule="auto"/>
            </w:pPr>
            <w:r w:rsidRPr="00016F13">
              <w:t>A presentation of the audio component of audio</w:t>
            </w:r>
            <w:r>
              <w:noBreakHyphen/>
            </w:r>
            <w:r w:rsidRPr="00016F13">
              <w:t>visual content as text on screen</w:t>
            </w:r>
          </w:p>
        </w:tc>
      </w:tr>
      <w:tr w:rsidR="005E237B" w:rsidRPr="00BC71AE" w14:paraId="66975201" w14:textId="77777777" w:rsidTr="009700E0">
        <w:tc>
          <w:tcPr>
            <w:tcW w:w="2400" w:type="dxa"/>
            <w:tcBorders>
              <w:top w:val="single" w:sz="8" w:space="0" w:color="4F81BD"/>
              <w:left w:val="single" w:sz="8" w:space="0" w:color="4F81BD"/>
              <w:bottom w:val="single" w:sz="8" w:space="0" w:color="4F81BD"/>
            </w:tcBorders>
            <w:shd w:val="clear" w:color="auto" w:fill="auto"/>
          </w:tcPr>
          <w:p w14:paraId="3D4C6FA4" w14:textId="77777777" w:rsidR="005E237B" w:rsidRPr="004C06A5" w:rsidRDefault="005E237B" w:rsidP="009700E0">
            <w:pPr>
              <w:rPr>
                <w:b/>
                <w:bCs/>
              </w:rPr>
            </w:pPr>
            <w:r w:rsidRPr="00016F13">
              <w:t xml:space="preserve">Spoken </w:t>
            </w:r>
            <w:r>
              <w:t>s</w:t>
            </w:r>
            <w:r w:rsidRPr="00016F13">
              <w:t>ubtitles</w:t>
            </w:r>
          </w:p>
        </w:tc>
        <w:tc>
          <w:tcPr>
            <w:tcW w:w="6662" w:type="dxa"/>
            <w:tcBorders>
              <w:top w:val="single" w:sz="8" w:space="0" w:color="4F81BD"/>
              <w:bottom w:val="single" w:sz="8" w:space="0" w:color="4F81BD"/>
            </w:tcBorders>
            <w:shd w:val="clear" w:color="auto" w:fill="auto"/>
          </w:tcPr>
          <w:p w14:paraId="3863C55D" w14:textId="77777777" w:rsidR="005E237B" w:rsidRPr="00BC71AE" w:rsidRDefault="005E237B" w:rsidP="009700E0">
            <w:pPr>
              <w:spacing w:after="0" w:line="240" w:lineRule="auto"/>
            </w:pPr>
            <w:r w:rsidRPr="00016F13">
              <w:t>A reading aloud of interlingual subtitles. Can be generated as a separate audio track by the broadcaster or created by the receiver using text to speech software</w:t>
            </w:r>
          </w:p>
        </w:tc>
      </w:tr>
      <w:tr w:rsidR="005E237B" w:rsidRPr="00BC71AE" w14:paraId="4C86F968" w14:textId="77777777" w:rsidTr="009700E0">
        <w:tc>
          <w:tcPr>
            <w:tcW w:w="2400" w:type="dxa"/>
            <w:tcBorders>
              <w:top w:val="single" w:sz="8" w:space="0" w:color="4F81BD"/>
              <w:left w:val="single" w:sz="8" w:space="0" w:color="4F81BD"/>
              <w:bottom w:val="single" w:sz="8" w:space="0" w:color="4F81BD"/>
            </w:tcBorders>
            <w:shd w:val="clear" w:color="auto" w:fill="auto"/>
          </w:tcPr>
          <w:p w14:paraId="5631ECAB" w14:textId="77777777" w:rsidR="005E237B" w:rsidRPr="004C06A5" w:rsidRDefault="005E237B" w:rsidP="009700E0">
            <w:pPr>
              <w:rPr>
                <w:b/>
                <w:bCs/>
              </w:rPr>
            </w:pPr>
            <w:r w:rsidRPr="00016F13">
              <w:t xml:space="preserve">Clean </w:t>
            </w:r>
            <w:r>
              <w:t>a</w:t>
            </w:r>
            <w:r w:rsidRPr="00016F13">
              <w:t>udio</w:t>
            </w:r>
          </w:p>
        </w:tc>
        <w:tc>
          <w:tcPr>
            <w:tcW w:w="6662" w:type="dxa"/>
            <w:tcBorders>
              <w:top w:val="single" w:sz="8" w:space="0" w:color="4F81BD"/>
              <w:bottom w:val="single" w:sz="8" w:space="0" w:color="4F81BD"/>
            </w:tcBorders>
            <w:shd w:val="clear" w:color="auto" w:fill="auto"/>
          </w:tcPr>
          <w:p w14:paraId="54514312" w14:textId="77777777" w:rsidR="005E237B" w:rsidRPr="00BC71AE" w:rsidRDefault="005E237B" w:rsidP="009700E0">
            <w:pPr>
              <w:spacing w:after="0" w:line="240" w:lineRule="auto"/>
            </w:pPr>
            <w:r w:rsidRPr="00016F13">
              <w:t>A provision of the speech without any (or reduced) background music or other sounds</w:t>
            </w:r>
          </w:p>
        </w:tc>
      </w:tr>
      <w:tr w:rsidR="005E237B" w:rsidRPr="00BC71AE" w14:paraId="750A902E" w14:textId="77777777" w:rsidTr="009700E0">
        <w:tc>
          <w:tcPr>
            <w:tcW w:w="2400" w:type="dxa"/>
            <w:tcBorders>
              <w:top w:val="single" w:sz="8" w:space="0" w:color="4F81BD"/>
              <w:left w:val="single" w:sz="8" w:space="0" w:color="4F81BD"/>
              <w:bottom w:val="single" w:sz="8" w:space="0" w:color="4F81BD"/>
            </w:tcBorders>
            <w:shd w:val="clear" w:color="auto" w:fill="auto"/>
          </w:tcPr>
          <w:p w14:paraId="711AEBE3" w14:textId="77777777" w:rsidR="005E237B" w:rsidRPr="004C06A5" w:rsidRDefault="005E237B" w:rsidP="009700E0">
            <w:pPr>
              <w:rPr>
                <w:b/>
                <w:bCs/>
              </w:rPr>
            </w:pPr>
            <w:r w:rsidRPr="00016F13">
              <w:t>Talking menus</w:t>
            </w:r>
          </w:p>
        </w:tc>
        <w:tc>
          <w:tcPr>
            <w:tcW w:w="6662" w:type="dxa"/>
            <w:tcBorders>
              <w:top w:val="single" w:sz="8" w:space="0" w:color="4F81BD"/>
              <w:bottom w:val="single" w:sz="8" w:space="0" w:color="4F81BD"/>
            </w:tcBorders>
            <w:shd w:val="clear" w:color="auto" w:fill="auto"/>
          </w:tcPr>
          <w:p w14:paraId="30D84CE4" w14:textId="77777777" w:rsidR="005E237B" w:rsidRPr="00BC71AE" w:rsidRDefault="005E237B" w:rsidP="009700E0">
            <w:pPr>
              <w:spacing w:after="0" w:line="240" w:lineRule="auto"/>
            </w:pPr>
            <w:r w:rsidRPr="00016F13">
              <w:t>A built-in voice</w:t>
            </w:r>
            <w:r>
              <w:t>-</w:t>
            </w:r>
            <w:r w:rsidRPr="00016F13">
              <w:t>guided navigation function which reads menu items aloud</w:t>
            </w:r>
          </w:p>
        </w:tc>
      </w:tr>
      <w:tr w:rsidR="005E237B" w:rsidRPr="00BC71AE" w14:paraId="0849CA14" w14:textId="77777777" w:rsidTr="009700E0">
        <w:tc>
          <w:tcPr>
            <w:tcW w:w="2400" w:type="dxa"/>
            <w:tcBorders>
              <w:top w:val="single" w:sz="8" w:space="0" w:color="4F81BD"/>
              <w:left w:val="single" w:sz="8" w:space="0" w:color="4F81BD"/>
              <w:bottom w:val="single" w:sz="8" w:space="0" w:color="4F81BD"/>
            </w:tcBorders>
            <w:shd w:val="clear" w:color="auto" w:fill="auto"/>
          </w:tcPr>
          <w:p w14:paraId="314A2E3F" w14:textId="77777777" w:rsidR="005E237B" w:rsidRPr="004C06A5" w:rsidRDefault="005E237B" w:rsidP="009700E0">
            <w:pPr>
              <w:rPr>
                <w:b/>
                <w:bCs/>
              </w:rPr>
            </w:pPr>
            <w:r w:rsidRPr="00016F13">
              <w:t>Screen reader support</w:t>
            </w:r>
          </w:p>
        </w:tc>
        <w:tc>
          <w:tcPr>
            <w:tcW w:w="6662" w:type="dxa"/>
            <w:tcBorders>
              <w:top w:val="single" w:sz="8" w:space="0" w:color="4F81BD"/>
              <w:bottom w:val="single" w:sz="8" w:space="0" w:color="4F81BD"/>
            </w:tcBorders>
            <w:shd w:val="clear" w:color="auto" w:fill="auto"/>
          </w:tcPr>
          <w:p w14:paraId="05DCF258" w14:textId="77777777" w:rsidR="005E237B" w:rsidRPr="00BC71AE" w:rsidRDefault="005E237B" w:rsidP="009700E0">
            <w:pPr>
              <w:spacing w:after="0" w:line="240" w:lineRule="auto"/>
            </w:pPr>
            <w:r w:rsidRPr="00016F13">
              <w:t>Hardware that provides a built-in screen reader which reads aloud the content of the screen OR is compatible with screen reader software such as JAWS</w:t>
            </w:r>
          </w:p>
        </w:tc>
      </w:tr>
    </w:tbl>
    <w:p w14:paraId="11DA05E9" w14:textId="77777777" w:rsidR="005E237B" w:rsidRPr="006E1825" w:rsidRDefault="005E237B" w:rsidP="005E237B"/>
    <w:p w14:paraId="56C4064A" w14:textId="7421684D" w:rsidR="00A555FF" w:rsidRDefault="00A555FF" w:rsidP="00A555FF">
      <w:pPr>
        <w:pStyle w:val="Heading1"/>
      </w:pPr>
      <w:bookmarkStart w:id="2" w:name="_Toc97552544"/>
      <w:r>
        <w:lastRenderedPageBreak/>
        <w:t>Figures</w:t>
      </w:r>
      <w:r w:rsidR="00D24F4B">
        <w:t xml:space="preserve"> and Tables</w:t>
      </w:r>
      <w:bookmarkEnd w:id="2"/>
    </w:p>
    <w:p w14:paraId="12F32280" w14:textId="62B5F892" w:rsidR="008B6BAF" w:rsidRDefault="00B82129">
      <w:pPr>
        <w:pStyle w:val="TableofFigures"/>
        <w:tabs>
          <w:tab w:val="right" w:leader="dot" w:pos="9016"/>
        </w:tabs>
        <w:rPr>
          <w:rFonts w:asciiTheme="minorHAnsi" w:eastAsiaTheme="minorEastAsia" w:hAnsiTheme="minorHAnsi" w:cstheme="minorBidi"/>
          <w:noProof/>
          <w:lang w:eastAsia="en-AU"/>
        </w:rPr>
      </w:pPr>
      <w:r>
        <w:fldChar w:fldCharType="begin"/>
      </w:r>
      <w:r>
        <w:instrText xml:space="preserve"> TOC \h \z \t "Caption" \c </w:instrText>
      </w:r>
      <w:r>
        <w:fldChar w:fldCharType="separate"/>
      </w:r>
      <w:hyperlink w:anchor="_Toc96603325" w:history="1">
        <w:r w:rsidR="008B6BAF" w:rsidRPr="00F712D5">
          <w:rPr>
            <w:rStyle w:val="Hyperlink"/>
            <w:noProof/>
          </w:rPr>
          <w:t>Figure 1. Updated timeline of the history of VOD in Australia</w:t>
        </w:r>
        <w:r w:rsidR="008B6BAF">
          <w:rPr>
            <w:noProof/>
            <w:webHidden/>
          </w:rPr>
          <w:tab/>
        </w:r>
        <w:r w:rsidR="008B6BAF">
          <w:rPr>
            <w:noProof/>
            <w:webHidden/>
          </w:rPr>
          <w:fldChar w:fldCharType="begin"/>
        </w:r>
        <w:r w:rsidR="008B6BAF">
          <w:rPr>
            <w:noProof/>
            <w:webHidden/>
          </w:rPr>
          <w:instrText xml:space="preserve"> PAGEREF _Toc96603325 \h </w:instrText>
        </w:r>
        <w:r w:rsidR="008B6BAF">
          <w:rPr>
            <w:noProof/>
            <w:webHidden/>
          </w:rPr>
        </w:r>
        <w:r w:rsidR="008B6BAF">
          <w:rPr>
            <w:noProof/>
            <w:webHidden/>
          </w:rPr>
          <w:fldChar w:fldCharType="separate"/>
        </w:r>
        <w:r w:rsidR="0079053F">
          <w:rPr>
            <w:noProof/>
            <w:webHidden/>
          </w:rPr>
          <w:t>6</w:t>
        </w:r>
        <w:r w:rsidR="008B6BAF">
          <w:rPr>
            <w:noProof/>
            <w:webHidden/>
          </w:rPr>
          <w:fldChar w:fldCharType="end"/>
        </w:r>
      </w:hyperlink>
    </w:p>
    <w:p w14:paraId="147F3516" w14:textId="005CC809" w:rsidR="008B6BAF" w:rsidRDefault="00EC7AE0">
      <w:pPr>
        <w:pStyle w:val="TableofFigures"/>
        <w:tabs>
          <w:tab w:val="right" w:leader="dot" w:pos="9016"/>
        </w:tabs>
        <w:rPr>
          <w:rFonts w:asciiTheme="minorHAnsi" w:eastAsiaTheme="minorEastAsia" w:hAnsiTheme="minorHAnsi" w:cstheme="minorBidi"/>
          <w:noProof/>
          <w:lang w:eastAsia="en-AU"/>
        </w:rPr>
      </w:pPr>
      <w:hyperlink w:anchor="_Toc96603326" w:history="1">
        <w:r w:rsidR="008B6BAF" w:rsidRPr="00F712D5">
          <w:rPr>
            <w:rStyle w:val="Hyperlink"/>
            <w:noProof/>
            <w:lang w:val="en-US"/>
          </w:rPr>
          <w:t>Figure 2. Participants’ household income</w:t>
        </w:r>
        <w:r w:rsidR="008B6BAF">
          <w:rPr>
            <w:noProof/>
            <w:webHidden/>
          </w:rPr>
          <w:tab/>
        </w:r>
        <w:r w:rsidR="008B6BAF">
          <w:rPr>
            <w:noProof/>
            <w:webHidden/>
          </w:rPr>
          <w:fldChar w:fldCharType="begin"/>
        </w:r>
        <w:r w:rsidR="008B6BAF">
          <w:rPr>
            <w:noProof/>
            <w:webHidden/>
          </w:rPr>
          <w:instrText xml:space="preserve"> PAGEREF _Toc96603326 \h </w:instrText>
        </w:r>
        <w:r w:rsidR="008B6BAF">
          <w:rPr>
            <w:noProof/>
            <w:webHidden/>
          </w:rPr>
        </w:r>
        <w:r w:rsidR="008B6BAF">
          <w:rPr>
            <w:noProof/>
            <w:webHidden/>
          </w:rPr>
          <w:fldChar w:fldCharType="separate"/>
        </w:r>
        <w:r w:rsidR="0079053F">
          <w:rPr>
            <w:noProof/>
            <w:webHidden/>
          </w:rPr>
          <w:t>18</w:t>
        </w:r>
        <w:r w:rsidR="008B6BAF">
          <w:rPr>
            <w:noProof/>
            <w:webHidden/>
          </w:rPr>
          <w:fldChar w:fldCharType="end"/>
        </w:r>
      </w:hyperlink>
    </w:p>
    <w:p w14:paraId="6F244363" w14:textId="02E67396" w:rsidR="008B6BAF" w:rsidRDefault="00EC7AE0">
      <w:pPr>
        <w:pStyle w:val="TableofFigures"/>
        <w:tabs>
          <w:tab w:val="right" w:leader="dot" w:pos="9016"/>
        </w:tabs>
        <w:rPr>
          <w:rFonts w:asciiTheme="minorHAnsi" w:eastAsiaTheme="minorEastAsia" w:hAnsiTheme="minorHAnsi" w:cstheme="minorBidi"/>
          <w:noProof/>
          <w:lang w:eastAsia="en-AU"/>
        </w:rPr>
      </w:pPr>
      <w:hyperlink w:anchor="_Toc96603327" w:history="1">
        <w:r w:rsidR="008B6BAF" w:rsidRPr="00F712D5">
          <w:rPr>
            <w:rStyle w:val="Hyperlink"/>
            <w:noProof/>
          </w:rPr>
          <w:t>Figure 3. Participants’ reasons for watching VOD television</w:t>
        </w:r>
        <w:r w:rsidR="008B6BAF">
          <w:rPr>
            <w:noProof/>
            <w:webHidden/>
          </w:rPr>
          <w:tab/>
        </w:r>
        <w:r w:rsidR="008B6BAF">
          <w:rPr>
            <w:noProof/>
            <w:webHidden/>
          </w:rPr>
          <w:fldChar w:fldCharType="begin"/>
        </w:r>
        <w:r w:rsidR="008B6BAF">
          <w:rPr>
            <w:noProof/>
            <w:webHidden/>
          </w:rPr>
          <w:instrText xml:space="preserve"> PAGEREF _Toc96603327 \h </w:instrText>
        </w:r>
        <w:r w:rsidR="008B6BAF">
          <w:rPr>
            <w:noProof/>
            <w:webHidden/>
          </w:rPr>
        </w:r>
        <w:r w:rsidR="008B6BAF">
          <w:rPr>
            <w:noProof/>
            <w:webHidden/>
          </w:rPr>
          <w:fldChar w:fldCharType="separate"/>
        </w:r>
        <w:r w:rsidR="0079053F">
          <w:rPr>
            <w:noProof/>
            <w:webHidden/>
          </w:rPr>
          <w:t>18</w:t>
        </w:r>
        <w:r w:rsidR="008B6BAF">
          <w:rPr>
            <w:noProof/>
            <w:webHidden/>
          </w:rPr>
          <w:fldChar w:fldCharType="end"/>
        </w:r>
      </w:hyperlink>
    </w:p>
    <w:p w14:paraId="5D3A2838" w14:textId="64DA7FAB" w:rsidR="008B6BAF" w:rsidRDefault="00EC7AE0">
      <w:pPr>
        <w:pStyle w:val="TableofFigures"/>
        <w:tabs>
          <w:tab w:val="right" w:leader="dot" w:pos="9016"/>
        </w:tabs>
        <w:rPr>
          <w:rFonts w:asciiTheme="minorHAnsi" w:eastAsiaTheme="minorEastAsia" w:hAnsiTheme="minorHAnsi" w:cstheme="minorBidi"/>
          <w:noProof/>
          <w:lang w:eastAsia="en-AU"/>
        </w:rPr>
      </w:pPr>
      <w:hyperlink w:anchor="_Toc96603328" w:history="1">
        <w:r w:rsidR="008B6BAF" w:rsidRPr="00F712D5">
          <w:rPr>
            <w:rStyle w:val="Hyperlink"/>
            <w:noProof/>
          </w:rPr>
          <w:t>Figure 4. Participants’ use of VOD services</w:t>
        </w:r>
        <w:r w:rsidR="008B6BAF">
          <w:rPr>
            <w:noProof/>
            <w:webHidden/>
          </w:rPr>
          <w:tab/>
        </w:r>
        <w:r w:rsidR="008B6BAF">
          <w:rPr>
            <w:noProof/>
            <w:webHidden/>
          </w:rPr>
          <w:fldChar w:fldCharType="begin"/>
        </w:r>
        <w:r w:rsidR="008B6BAF">
          <w:rPr>
            <w:noProof/>
            <w:webHidden/>
          </w:rPr>
          <w:instrText xml:space="preserve"> PAGEREF _Toc96603328 \h </w:instrText>
        </w:r>
        <w:r w:rsidR="008B6BAF">
          <w:rPr>
            <w:noProof/>
            <w:webHidden/>
          </w:rPr>
        </w:r>
        <w:r w:rsidR="008B6BAF">
          <w:rPr>
            <w:noProof/>
            <w:webHidden/>
          </w:rPr>
          <w:fldChar w:fldCharType="separate"/>
        </w:r>
        <w:r w:rsidR="0079053F">
          <w:rPr>
            <w:noProof/>
            <w:webHidden/>
          </w:rPr>
          <w:t>19</w:t>
        </w:r>
        <w:r w:rsidR="008B6BAF">
          <w:rPr>
            <w:noProof/>
            <w:webHidden/>
          </w:rPr>
          <w:fldChar w:fldCharType="end"/>
        </w:r>
      </w:hyperlink>
    </w:p>
    <w:p w14:paraId="1B25E4E8" w14:textId="70FEDDAE" w:rsidR="008B6BAF" w:rsidRDefault="00EC7AE0">
      <w:pPr>
        <w:pStyle w:val="TableofFigures"/>
        <w:tabs>
          <w:tab w:val="right" w:leader="dot" w:pos="9016"/>
        </w:tabs>
        <w:rPr>
          <w:rFonts w:asciiTheme="minorHAnsi" w:eastAsiaTheme="minorEastAsia" w:hAnsiTheme="minorHAnsi" w:cstheme="minorBidi"/>
          <w:noProof/>
          <w:lang w:eastAsia="en-AU"/>
        </w:rPr>
      </w:pPr>
      <w:hyperlink w:anchor="_Toc96603329" w:history="1">
        <w:r w:rsidR="008B6BAF" w:rsidRPr="00F712D5">
          <w:rPr>
            <w:rStyle w:val="Hyperlink"/>
            <w:noProof/>
            <w:lang w:val="en-US"/>
          </w:rPr>
          <w:t>Figure 5. Participants’ preferred devices to access VOD television</w:t>
        </w:r>
        <w:r w:rsidR="008B6BAF">
          <w:rPr>
            <w:noProof/>
            <w:webHidden/>
          </w:rPr>
          <w:tab/>
        </w:r>
        <w:r w:rsidR="008B6BAF">
          <w:rPr>
            <w:noProof/>
            <w:webHidden/>
          </w:rPr>
          <w:fldChar w:fldCharType="begin"/>
        </w:r>
        <w:r w:rsidR="008B6BAF">
          <w:rPr>
            <w:noProof/>
            <w:webHidden/>
          </w:rPr>
          <w:instrText xml:space="preserve"> PAGEREF _Toc96603329 \h </w:instrText>
        </w:r>
        <w:r w:rsidR="008B6BAF">
          <w:rPr>
            <w:noProof/>
            <w:webHidden/>
          </w:rPr>
        </w:r>
        <w:r w:rsidR="008B6BAF">
          <w:rPr>
            <w:noProof/>
            <w:webHidden/>
          </w:rPr>
          <w:fldChar w:fldCharType="separate"/>
        </w:r>
        <w:r w:rsidR="0079053F">
          <w:rPr>
            <w:noProof/>
            <w:webHidden/>
          </w:rPr>
          <w:t>20</w:t>
        </w:r>
        <w:r w:rsidR="008B6BAF">
          <w:rPr>
            <w:noProof/>
            <w:webHidden/>
          </w:rPr>
          <w:fldChar w:fldCharType="end"/>
        </w:r>
      </w:hyperlink>
    </w:p>
    <w:p w14:paraId="17CB55BA" w14:textId="071D9A70" w:rsidR="008B6BAF" w:rsidRDefault="00EC7AE0">
      <w:pPr>
        <w:pStyle w:val="TableofFigures"/>
        <w:tabs>
          <w:tab w:val="right" w:leader="dot" w:pos="9016"/>
        </w:tabs>
        <w:rPr>
          <w:rFonts w:asciiTheme="minorHAnsi" w:eastAsiaTheme="minorEastAsia" w:hAnsiTheme="minorHAnsi" w:cstheme="minorBidi"/>
          <w:noProof/>
          <w:lang w:eastAsia="en-AU"/>
        </w:rPr>
      </w:pPr>
      <w:hyperlink w:anchor="_Toc96603330" w:history="1">
        <w:r w:rsidR="008B6BAF" w:rsidRPr="00F712D5">
          <w:rPr>
            <w:rStyle w:val="Hyperlink"/>
            <w:noProof/>
            <w:lang w:val="en-US"/>
          </w:rPr>
          <w:t>Figure 6. Participants’ disability type</w:t>
        </w:r>
        <w:r w:rsidR="008B6BAF">
          <w:rPr>
            <w:noProof/>
            <w:webHidden/>
          </w:rPr>
          <w:tab/>
        </w:r>
        <w:r w:rsidR="008B6BAF">
          <w:rPr>
            <w:noProof/>
            <w:webHidden/>
          </w:rPr>
          <w:fldChar w:fldCharType="begin"/>
        </w:r>
        <w:r w:rsidR="008B6BAF">
          <w:rPr>
            <w:noProof/>
            <w:webHidden/>
          </w:rPr>
          <w:instrText xml:space="preserve"> PAGEREF _Toc96603330 \h </w:instrText>
        </w:r>
        <w:r w:rsidR="008B6BAF">
          <w:rPr>
            <w:noProof/>
            <w:webHidden/>
          </w:rPr>
        </w:r>
        <w:r w:rsidR="008B6BAF">
          <w:rPr>
            <w:noProof/>
            <w:webHidden/>
          </w:rPr>
          <w:fldChar w:fldCharType="separate"/>
        </w:r>
        <w:r w:rsidR="0079053F">
          <w:rPr>
            <w:noProof/>
            <w:webHidden/>
          </w:rPr>
          <w:t>21</w:t>
        </w:r>
        <w:r w:rsidR="008B6BAF">
          <w:rPr>
            <w:noProof/>
            <w:webHidden/>
          </w:rPr>
          <w:fldChar w:fldCharType="end"/>
        </w:r>
      </w:hyperlink>
    </w:p>
    <w:p w14:paraId="6EA471F2" w14:textId="2AF62062" w:rsidR="008B6BAF" w:rsidRDefault="00EC7AE0">
      <w:pPr>
        <w:pStyle w:val="TableofFigures"/>
        <w:tabs>
          <w:tab w:val="right" w:leader="dot" w:pos="9016"/>
        </w:tabs>
        <w:rPr>
          <w:rFonts w:asciiTheme="minorHAnsi" w:eastAsiaTheme="minorEastAsia" w:hAnsiTheme="minorHAnsi" w:cstheme="minorBidi"/>
          <w:noProof/>
          <w:lang w:eastAsia="en-AU"/>
        </w:rPr>
      </w:pPr>
      <w:hyperlink w:anchor="_Toc96603331" w:history="1">
        <w:r w:rsidR="008B6BAF" w:rsidRPr="00F712D5">
          <w:rPr>
            <w:rStyle w:val="Hyperlink"/>
            <w:noProof/>
            <w:lang w:val="en-US"/>
          </w:rPr>
          <w:t>Figure 7. Participants’ responses on the availability of VOD accessibility features</w:t>
        </w:r>
        <w:r w:rsidR="008B6BAF">
          <w:rPr>
            <w:noProof/>
            <w:webHidden/>
          </w:rPr>
          <w:tab/>
        </w:r>
        <w:r w:rsidR="008B6BAF">
          <w:rPr>
            <w:noProof/>
            <w:webHidden/>
          </w:rPr>
          <w:fldChar w:fldCharType="begin"/>
        </w:r>
        <w:r w:rsidR="008B6BAF">
          <w:rPr>
            <w:noProof/>
            <w:webHidden/>
          </w:rPr>
          <w:instrText xml:space="preserve"> PAGEREF _Toc96603331 \h </w:instrText>
        </w:r>
        <w:r w:rsidR="008B6BAF">
          <w:rPr>
            <w:noProof/>
            <w:webHidden/>
          </w:rPr>
        </w:r>
        <w:r w:rsidR="008B6BAF">
          <w:rPr>
            <w:noProof/>
            <w:webHidden/>
          </w:rPr>
          <w:fldChar w:fldCharType="separate"/>
        </w:r>
        <w:r w:rsidR="0079053F">
          <w:rPr>
            <w:noProof/>
            <w:webHidden/>
          </w:rPr>
          <w:t>22</w:t>
        </w:r>
        <w:r w:rsidR="008B6BAF">
          <w:rPr>
            <w:noProof/>
            <w:webHidden/>
          </w:rPr>
          <w:fldChar w:fldCharType="end"/>
        </w:r>
      </w:hyperlink>
    </w:p>
    <w:p w14:paraId="141CDF5E" w14:textId="35B445A7" w:rsidR="00281663" w:rsidRDefault="00B82129" w:rsidP="003F35A5">
      <w:pPr>
        <w:rPr>
          <w:noProof/>
        </w:rPr>
      </w:pPr>
      <w:r>
        <w:fldChar w:fldCharType="end"/>
      </w:r>
      <w:r w:rsidR="002F0C65">
        <w:fldChar w:fldCharType="begin"/>
      </w:r>
      <w:r w:rsidR="002F0C65">
        <w:instrText xml:space="preserve"> TOC \h \z \t "Caption table" \c </w:instrText>
      </w:r>
      <w:r w:rsidR="002F0C65">
        <w:fldChar w:fldCharType="separate"/>
      </w:r>
    </w:p>
    <w:p w14:paraId="32B1CA01" w14:textId="3A4D666B" w:rsidR="00281663" w:rsidRDefault="00EC7AE0">
      <w:pPr>
        <w:pStyle w:val="TableofFigures"/>
        <w:tabs>
          <w:tab w:val="right" w:leader="dot" w:pos="9016"/>
        </w:tabs>
        <w:rPr>
          <w:rFonts w:asciiTheme="minorHAnsi" w:eastAsiaTheme="minorEastAsia" w:hAnsiTheme="minorHAnsi" w:cstheme="minorBidi"/>
          <w:noProof/>
          <w:sz w:val="24"/>
          <w:szCs w:val="24"/>
          <w:lang w:eastAsia="en-GB"/>
        </w:rPr>
      </w:pPr>
      <w:hyperlink w:anchor="_Toc81859513" w:history="1">
        <w:r w:rsidR="00376B31" w:rsidRPr="00DF6B31">
          <w:rPr>
            <w:rStyle w:val="Hyperlink"/>
            <w:noProof/>
          </w:rPr>
          <w:t>Table 1. Definitions of VOD accessibility features</w:t>
        </w:r>
        <w:r w:rsidR="00376B31">
          <w:rPr>
            <w:noProof/>
            <w:webHidden/>
          </w:rPr>
          <w:tab/>
          <w:t>iii</w:t>
        </w:r>
      </w:hyperlink>
    </w:p>
    <w:p w14:paraId="2CB1FA27" w14:textId="333E0E29" w:rsidR="00D24F4B" w:rsidRDefault="002F0C65" w:rsidP="003F35A5">
      <w:pPr>
        <w:rPr>
          <w:lang w:val="en-US" w:eastAsia="ja-JP"/>
        </w:rPr>
      </w:pPr>
      <w:r>
        <w:fldChar w:fldCharType="end"/>
      </w:r>
    </w:p>
    <w:p w14:paraId="42D67206" w14:textId="77777777" w:rsidR="00D24F4B" w:rsidRDefault="00D24F4B" w:rsidP="00617AE2">
      <w:pPr>
        <w:rPr>
          <w:lang w:val="en-US" w:eastAsia="ja-JP"/>
        </w:rPr>
      </w:pPr>
    </w:p>
    <w:p w14:paraId="1E20D72F" w14:textId="77777777" w:rsidR="00740379" w:rsidRPr="00617AE2" w:rsidRDefault="00740379" w:rsidP="00617AE2">
      <w:pPr>
        <w:rPr>
          <w:lang w:val="en-US" w:eastAsia="ja-JP"/>
        </w:rPr>
        <w:sectPr w:rsidR="00740379" w:rsidRPr="00617AE2" w:rsidSect="00DD6F0E">
          <w:footerReference w:type="first" r:id="rId21"/>
          <w:pgSz w:w="11906" w:h="16838"/>
          <w:pgMar w:top="1440" w:right="1440" w:bottom="1440" w:left="1440" w:header="708" w:footer="283" w:gutter="0"/>
          <w:pgNumType w:fmt="lowerRoman" w:start="1"/>
          <w:cols w:space="708"/>
          <w:titlePg/>
          <w:docGrid w:linePitch="360"/>
        </w:sectPr>
      </w:pPr>
    </w:p>
    <w:p w14:paraId="6CEBF99E" w14:textId="77777777" w:rsidR="00B721E6" w:rsidRDefault="00B721E6" w:rsidP="00B721E6">
      <w:pPr>
        <w:pStyle w:val="Heading1"/>
      </w:pPr>
      <w:bookmarkStart w:id="3" w:name="_Toc97552545"/>
      <w:r>
        <w:lastRenderedPageBreak/>
        <w:t>Preface</w:t>
      </w:r>
      <w:bookmarkEnd w:id="3"/>
    </w:p>
    <w:p w14:paraId="06B93427" w14:textId="032CF635" w:rsidR="00E25E0A" w:rsidRDefault="00E25E0A" w:rsidP="00E25E0A">
      <w:r>
        <w:t xml:space="preserve">This report focuses on the availability and uses of accessibility features such as </w:t>
      </w:r>
      <w:r w:rsidR="001D51FB">
        <w:t xml:space="preserve">closed </w:t>
      </w:r>
      <w:r>
        <w:t>captions</w:t>
      </w:r>
      <w:r w:rsidR="001D51FB">
        <w:t xml:space="preserve"> (CC) </w:t>
      </w:r>
      <w:r>
        <w:t xml:space="preserve">and audio description </w:t>
      </w:r>
      <w:r w:rsidR="00E05FC6">
        <w:t xml:space="preserve">(AD) </w:t>
      </w:r>
      <w:r>
        <w:t xml:space="preserve">on </w:t>
      </w:r>
      <w:r w:rsidR="005E560E">
        <w:t xml:space="preserve">streaming or </w:t>
      </w:r>
      <w:r>
        <w:t xml:space="preserve">video on demand </w:t>
      </w:r>
      <w:r w:rsidR="00E05FC6">
        <w:t xml:space="preserve">(VOD) </w:t>
      </w:r>
      <w:r>
        <w:t xml:space="preserve">platforms in Australia. </w:t>
      </w:r>
      <w:r w:rsidR="00E819C3">
        <w:t>Audio</w:t>
      </w:r>
      <w:r w:rsidR="00E819C3">
        <w:noBreakHyphen/>
        <w:t xml:space="preserve">visual media now dominates how we communicate, </w:t>
      </w:r>
      <w:proofErr w:type="gramStart"/>
      <w:r w:rsidR="00E819C3">
        <w:t>learn</w:t>
      </w:r>
      <w:proofErr w:type="gramEnd"/>
      <w:r w:rsidR="00E819C3">
        <w:t xml:space="preserve"> and connect; i</w:t>
      </w:r>
      <w:r w:rsidR="00C778F4">
        <w:t>n order to fully participate in Australian society and culture, all people must have access to audio</w:t>
      </w:r>
      <w:r w:rsidR="00C778F4">
        <w:noBreakHyphen/>
        <w:t>visual media, both online and offline. This has become even more important since the start of the COVID</w:t>
      </w:r>
      <w:r w:rsidR="00C778F4">
        <w:noBreakHyphen/>
        <w:t>19 pandemic</w:t>
      </w:r>
      <w:r w:rsidR="003D4159">
        <w:t xml:space="preserve"> in early 2020</w:t>
      </w:r>
      <w:r w:rsidR="00C778F4">
        <w:t xml:space="preserve">. </w:t>
      </w:r>
      <w:r w:rsidR="00CB78C1">
        <w:t>The research</w:t>
      </w:r>
      <w:r w:rsidR="00E819C3">
        <w:t xml:space="preserve"> for this report</w:t>
      </w:r>
      <w:r w:rsidR="00CB78C1">
        <w:t xml:space="preserve"> </w:t>
      </w:r>
      <w:r>
        <w:t xml:space="preserve">took place </w:t>
      </w:r>
      <w:r w:rsidR="003D4159">
        <w:t xml:space="preserve">throughout 2020 and 2021 </w:t>
      </w:r>
      <w:r>
        <w:t xml:space="preserve">when </w:t>
      </w:r>
      <w:r w:rsidR="00E05FC6">
        <w:t>VOD</w:t>
      </w:r>
      <w:r>
        <w:t xml:space="preserve"> took on new importance as cinemas, theatres and other arts and recreational events closed</w:t>
      </w:r>
      <w:r w:rsidR="001D51FB">
        <w:t>,</w:t>
      </w:r>
      <w:r>
        <w:t xml:space="preserve"> and the population stayed home to save lives during</w:t>
      </w:r>
      <w:r w:rsidR="003D4159">
        <w:t xml:space="preserve"> pandemic lockdowns throughout Australia</w:t>
      </w:r>
      <w:r>
        <w:t>.</w:t>
      </w:r>
    </w:p>
    <w:p w14:paraId="482989E9" w14:textId="0D5C05D8" w:rsidR="00E25E0A" w:rsidRDefault="00E25E0A" w:rsidP="00B556C5">
      <w:r>
        <w:t xml:space="preserve">While 2020 was an important year for </w:t>
      </w:r>
      <w:r w:rsidR="00E05FC6">
        <w:t xml:space="preserve">VOD </w:t>
      </w:r>
      <w:r>
        <w:t xml:space="preserve">in Australia, so too was 2015 when our first subscription </w:t>
      </w:r>
      <w:r w:rsidR="00E05FC6">
        <w:t xml:space="preserve">VOD </w:t>
      </w:r>
      <w:r>
        <w:t xml:space="preserve">platforms – Netflix Australia, Stan and Presto – were introduced to the market. At that time, the Australian Communications Consumer Action Network (ACCAN) funded the research team to undertake a </w:t>
      </w:r>
      <w:r w:rsidRPr="002B0581">
        <w:t>four</w:t>
      </w:r>
      <w:r w:rsidR="00C778F4">
        <w:noBreakHyphen/>
      </w:r>
      <w:r w:rsidRPr="002B0581">
        <w:t xml:space="preserve">stage pilot study into contemporary developments in Australian subscription </w:t>
      </w:r>
      <w:r w:rsidR="00E05FC6">
        <w:t>VOD</w:t>
      </w:r>
      <w:r w:rsidRPr="002B0581">
        <w:t>. Accessibility option</w:t>
      </w:r>
      <w:r>
        <w:t>s</w:t>
      </w:r>
      <w:r w:rsidRPr="002B0581">
        <w:t xml:space="preserve"> on these platforms in Australia were evaluated against Australian broadcasting legislation, online access recommendations and international</w:t>
      </w:r>
      <w:r>
        <w:t xml:space="preserve"> services. The project also gained</w:t>
      </w:r>
      <w:r w:rsidRPr="002B0581">
        <w:t xml:space="preserve"> user-centred insights from consumers with</w:t>
      </w:r>
      <w:r>
        <w:t xml:space="preserve"> </w:t>
      </w:r>
      <w:r w:rsidRPr="002B0581">
        <w:t>disabilit</w:t>
      </w:r>
      <w:r>
        <w:t>y</w:t>
      </w:r>
      <w:r w:rsidRPr="002B0581">
        <w:t xml:space="preserve"> regarding their current and anticipated use of </w:t>
      </w:r>
      <w:r>
        <w:t xml:space="preserve">subscription </w:t>
      </w:r>
      <w:r w:rsidR="00E05FC6">
        <w:t>VOD</w:t>
      </w:r>
      <w:r w:rsidRPr="002B0581">
        <w:t>.</w:t>
      </w:r>
    </w:p>
    <w:p w14:paraId="7C9C867C" w14:textId="3FCA2FE1" w:rsidR="00E25E0A" w:rsidRDefault="00E25E0A" w:rsidP="00B556C5">
      <w:r>
        <w:t xml:space="preserve">As Australia entered </w:t>
      </w:r>
      <w:r w:rsidR="00E819C3">
        <w:t xml:space="preserve">its </w:t>
      </w:r>
      <w:r>
        <w:t>first period of lockdown</w:t>
      </w:r>
      <w:r w:rsidR="00E819C3">
        <w:t xml:space="preserve"> in March 2020</w:t>
      </w:r>
      <w:r>
        <w:t xml:space="preserve">, the </w:t>
      </w:r>
      <w:r w:rsidR="00E819C3">
        <w:t xml:space="preserve">same </w:t>
      </w:r>
      <w:r>
        <w:t xml:space="preserve">research team again applied to ACCAN </w:t>
      </w:r>
      <w:r w:rsidR="00E819C3">
        <w:t xml:space="preserve">with a proposal </w:t>
      </w:r>
      <w:r>
        <w:t xml:space="preserve">to update the 2015 research </w:t>
      </w:r>
      <w:proofErr w:type="gramStart"/>
      <w:r>
        <w:t>in light of</w:t>
      </w:r>
      <w:proofErr w:type="gramEnd"/>
      <w:r>
        <w:t xml:space="preserve"> the changes to</w:t>
      </w:r>
      <w:r w:rsidR="00E819C3">
        <w:t xml:space="preserve"> both</w:t>
      </w:r>
      <w:r>
        <w:t xml:space="preserve"> the </w:t>
      </w:r>
      <w:r w:rsidR="00E05FC6">
        <w:t xml:space="preserve">VOD </w:t>
      </w:r>
      <w:r>
        <w:t xml:space="preserve">market and accessibility on television in Australia generally. While some platforms present in 2015 had left the market, there had also been a great influx of newer services. With these services came accessibility features </w:t>
      </w:r>
      <w:r w:rsidR="00E819C3">
        <w:t xml:space="preserve">which were </w:t>
      </w:r>
      <w:r>
        <w:t xml:space="preserve">mandated internationally but </w:t>
      </w:r>
      <w:r w:rsidR="00E819C3">
        <w:t xml:space="preserve">which were </w:t>
      </w:r>
      <w:r>
        <w:t xml:space="preserve">not necessarily </w:t>
      </w:r>
      <w:r w:rsidR="00E819C3">
        <w:t xml:space="preserve">legislated for </w:t>
      </w:r>
      <w:r>
        <w:t>Australia</w:t>
      </w:r>
      <w:r w:rsidR="00E819C3">
        <w:t>n audiences; as such,</w:t>
      </w:r>
      <w:r>
        <w:t xml:space="preserve"> access started to become a consumer issue. At the same time, the Australian public broadcasters </w:t>
      </w:r>
      <w:r w:rsidR="003D4159">
        <w:t xml:space="preserve">ABC and SBS </w:t>
      </w:r>
      <w:r>
        <w:t xml:space="preserve">were funded to introduce </w:t>
      </w:r>
      <w:r w:rsidR="00E05FC6">
        <w:t>AD</w:t>
      </w:r>
      <w:r>
        <w:t xml:space="preserve"> on their broadcast television offerings.</w:t>
      </w:r>
      <w:r w:rsidR="003D4159">
        <w:t xml:space="preserve"> While VOD was not included in their initial service, for audiences who had long awaited AD, VOD </w:t>
      </w:r>
      <w:r w:rsidR="007E719B">
        <w:t xml:space="preserve">is </w:t>
      </w:r>
      <w:r w:rsidR="003D4159">
        <w:t>the next logical step.</w:t>
      </w:r>
    </w:p>
    <w:p w14:paraId="698B7EEF" w14:textId="440EF90C" w:rsidR="00B721E6" w:rsidRPr="00B721E6" w:rsidRDefault="00E25E0A" w:rsidP="00B721E6">
      <w:r>
        <w:t>While th</w:t>
      </w:r>
      <w:r w:rsidR="003B3381">
        <w:t>is</w:t>
      </w:r>
      <w:r>
        <w:t xml:space="preserve"> research very much speaks to the experience and importance of both accessibility and </w:t>
      </w:r>
      <w:r w:rsidR="00E05FC6">
        <w:t xml:space="preserve">VOD </w:t>
      </w:r>
      <w:r>
        <w:t>during COVID</w:t>
      </w:r>
      <w:r w:rsidR="00B30B89">
        <w:noBreakHyphen/>
      </w:r>
      <w:r>
        <w:t xml:space="preserve">19, the project </w:t>
      </w:r>
      <w:r w:rsidR="003B3381">
        <w:t xml:space="preserve">also </w:t>
      </w:r>
      <w:r>
        <w:t xml:space="preserve">updates </w:t>
      </w:r>
      <w:r w:rsidR="00727FC8">
        <w:t xml:space="preserve">important </w:t>
      </w:r>
      <w:r>
        <w:t xml:space="preserve">research that originally stemmed from a </w:t>
      </w:r>
      <w:r w:rsidR="001D51FB">
        <w:t xml:space="preserve">commitment </w:t>
      </w:r>
      <w:r>
        <w:t>to better include people with disability in the media and popular culture as the world moved further into the digital age.</w:t>
      </w:r>
    </w:p>
    <w:p w14:paraId="4856FA5A" w14:textId="77777777" w:rsidR="00B556C5" w:rsidRDefault="00B556C5" w:rsidP="005C47A0">
      <w:r>
        <w:br w:type="page"/>
      </w:r>
    </w:p>
    <w:p w14:paraId="279179E2" w14:textId="7B74BBD6" w:rsidR="00B721E6" w:rsidRPr="00DD6F0E" w:rsidRDefault="00B721E6" w:rsidP="00B721E6">
      <w:pPr>
        <w:pStyle w:val="Heading1"/>
      </w:pPr>
      <w:bookmarkStart w:id="4" w:name="_Toc97552546"/>
      <w:r w:rsidRPr="00DD6F0E">
        <w:lastRenderedPageBreak/>
        <w:t>Acknowledgements</w:t>
      </w:r>
      <w:bookmarkEnd w:id="4"/>
    </w:p>
    <w:p w14:paraId="12FD8B87" w14:textId="35858DD2" w:rsidR="00B721E6" w:rsidRDefault="00DD6D14" w:rsidP="00B721E6">
      <w:r>
        <w:t>Thank you first and foremost</w:t>
      </w:r>
      <w:r w:rsidR="00F345E0">
        <w:t xml:space="preserve"> to all the individuals who participated in our survey, interviews and helped to develop the tip sheets. People with disability are often called on to help resolve inaccessibility, but rarely acknowledged as experts in this field. This project aimed t</w:t>
      </w:r>
      <w:r>
        <w:t>o challenge this assumption and</w:t>
      </w:r>
      <w:r w:rsidR="00F345E0">
        <w:t xml:space="preserve"> incorporate the expertise of people with disability at all stages – </w:t>
      </w:r>
      <w:r w:rsidR="001C75CC">
        <w:t xml:space="preserve">from </w:t>
      </w:r>
      <w:r>
        <w:t xml:space="preserve">its </w:t>
      </w:r>
      <w:r w:rsidR="001C75CC">
        <w:t xml:space="preserve">early development, </w:t>
      </w:r>
      <w:r w:rsidR="00F345E0">
        <w:t xml:space="preserve">through to the writing of the report. </w:t>
      </w:r>
      <w:r w:rsidR="001C75CC">
        <w:t xml:space="preserve">Your participation is greatly </w:t>
      </w:r>
      <w:proofErr w:type="gramStart"/>
      <w:r w:rsidR="001C75CC">
        <w:t>valued</w:t>
      </w:r>
      <w:proofErr w:type="gramEnd"/>
      <w:r w:rsidR="001C75CC">
        <w:t xml:space="preserve"> and we thank you for your insights and skills.</w:t>
      </w:r>
    </w:p>
    <w:p w14:paraId="2DB77058" w14:textId="77777777" w:rsidR="00AA0754" w:rsidRDefault="001C75CC" w:rsidP="001108EC">
      <w:r>
        <w:t>We also want to thank the advisory group that has worked alongside us during the project, helping to guide and refine our focus, and provide feedback throughout each stage</w:t>
      </w:r>
      <w:r w:rsidR="00727FC8">
        <w:t>, s</w:t>
      </w:r>
      <w:r>
        <w:t>pecifically</w:t>
      </w:r>
      <w:r w:rsidR="00727FC8">
        <w:t xml:space="preserve">, </w:t>
      </w:r>
      <w:r>
        <w:t>Michael Co</w:t>
      </w:r>
      <w:r w:rsidR="00F033FC">
        <w:t>o</w:t>
      </w:r>
      <w:r w:rsidR="009D5C63">
        <w:t xml:space="preserve">nan, </w:t>
      </w:r>
      <w:r>
        <w:t>Ulf</w:t>
      </w:r>
      <w:r w:rsidR="00F033FC">
        <w:t xml:space="preserve"> </w:t>
      </w:r>
      <w:proofErr w:type="spellStart"/>
      <w:r w:rsidR="00F033FC">
        <w:t>Sthamer</w:t>
      </w:r>
      <w:proofErr w:type="spellEnd"/>
      <w:r w:rsidR="00E73856">
        <w:t>,</w:t>
      </w:r>
      <w:r w:rsidR="009D5C63">
        <w:t xml:space="preserve"> </w:t>
      </w:r>
      <w:r w:rsidR="00F033FC">
        <w:t xml:space="preserve">Gerry </w:t>
      </w:r>
      <w:proofErr w:type="spellStart"/>
      <w:r w:rsidR="00F033FC">
        <w:t>Neustatl</w:t>
      </w:r>
      <w:proofErr w:type="spellEnd"/>
      <w:r w:rsidR="00E73856">
        <w:t>,</w:t>
      </w:r>
      <w:r w:rsidR="00F033FC">
        <w:t xml:space="preserve"> Emma Be</w:t>
      </w:r>
      <w:r w:rsidR="001D51FB">
        <w:t>n</w:t>
      </w:r>
      <w:r w:rsidR="00F033FC">
        <w:t>nison</w:t>
      </w:r>
      <w:r w:rsidR="00E73856">
        <w:t xml:space="preserve">, </w:t>
      </w:r>
      <w:r w:rsidR="00F033FC">
        <w:t>Manisha Amin</w:t>
      </w:r>
      <w:r w:rsidR="00E73856">
        <w:t xml:space="preserve">, </w:t>
      </w:r>
      <w:r w:rsidR="00F033FC">
        <w:t xml:space="preserve">Wayne </w:t>
      </w:r>
      <w:proofErr w:type="gramStart"/>
      <w:r w:rsidR="00F033FC">
        <w:t>Hawkins</w:t>
      </w:r>
      <w:proofErr w:type="gramEnd"/>
      <w:r w:rsidR="009D5C63">
        <w:t xml:space="preserve"> and Ben </w:t>
      </w:r>
      <w:r w:rsidR="009D5C63" w:rsidRPr="00AA0754">
        <w:t>Milbourn</w:t>
      </w:r>
      <w:r w:rsidR="00E73856" w:rsidRPr="00AA0754">
        <w:t>.</w:t>
      </w:r>
      <w:r w:rsidR="009D5C63" w:rsidRPr="00AA0754">
        <w:t xml:space="preserve"> </w:t>
      </w:r>
      <w:r w:rsidR="00AA0754" w:rsidRPr="00A41E5F">
        <w:rPr>
          <w:rFonts w:eastAsia="Times New Roman" w:cs="Calibri"/>
          <w:color w:val="000000"/>
          <w:lang w:eastAsia="en-GB"/>
        </w:rPr>
        <w:t>Please note that</w:t>
      </w:r>
      <w:r w:rsidR="00376B31" w:rsidRPr="00A41E5F">
        <w:rPr>
          <w:rFonts w:eastAsia="Times New Roman" w:cs="Calibri"/>
          <w:color w:val="000000"/>
          <w:lang w:eastAsia="en-GB"/>
        </w:rPr>
        <w:t xml:space="preserve"> the views and recommendations in this report </w:t>
      </w:r>
      <w:r w:rsidR="00AA0754" w:rsidRPr="00AA0754">
        <w:t xml:space="preserve">are those of the Curtin researchers who have authored it, and not the broadcasters whose staff are represented on the advisory group. </w:t>
      </w:r>
    </w:p>
    <w:p w14:paraId="06744F64" w14:textId="16968867" w:rsidR="001C75CC" w:rsidRDefault="009D5C63" w:rsidP="001108EC">
      <w:r w:rsidRPr="00AA0754">
        <w:t xml:space="preserve">Thank you also to Chris </w:t>
      </w:r>
      <w:proofErr w:type="spellStart"/>
      <w:r w:rsidRPr="00AA0754">
        <w:t>Mikul</w:t>
      </w:r>
      <w:proofErr w:type="spellEnd"/>
      <w:r w:rsidR="00E25E0A" w:rsidRPr="00AA0754">
        <w:t xml:space="preserve">, Bruce Maguire, Chris Edwards, Natasha </w:t>
      </w:r>
      <w:proofErr w:type="gramStart"/>
      <w:r w:rsidR="003D4159" w:rsidRPr="00AA0754">
        <w:t>Eves</w:t>
      </w:r>
      <w:proofErr w:type="gramEnd"/>
      <w:r w:rsidR="003D4159" w:rsidRPr="00AA0754">
        <w:t xml:space="preserve"> </w:t>
      </w:r>
      <w:r w:rsidRPr="00AA0754">
        <w:t>and</w:t>
      </w:r>
      <w:r>
        <w:t xml:space="preserve"> Mike Kent for your support. </w:t>
      </w:r>
      <w:r w:rsidR="00727FC8">
        <w:t xml:space="preserve">Thanks to </w:t>
      </w:r>
      <w:r w:rsidR="00E25E0A">
        <w:t>K</w:t>
      </w:r>
      <w:r w:rsidR="00727FC8">
        <w:t>a</w:t>
      </w:r>
      <w:r w:rsidR="00E25E0A">
        <w:t>i-</w:t>
      </w:r>
      <w:proofErr w:type="spellStart"/>
      <w:r w:rsidR="00E25E0A">
        <w:t>T</w:t>
      </w:r>
      <w:r w:rsidR="00727FC8">
        <w:t>i</w:t>
      </w:r>
      <w:proofErr w:type="spellEnd"/>
      <w:r w:rsidR="00E25E0A">
        <w:t xml:space="preserve"> Kao</w:t>
      </w:r>
      <w:r w:rsidR="00727FC8">
        <w:t xml:space="preserve"> </w:t>
      </w:r>
      <w:r w:rsidR="00E25E0A">
        <w:t xml:space="preserve">and </w:t>
      </w:r>
      <w:proofErr w:type="spellStart"/>
      <w:r w:rsidR="00E25E0A">
        <w:t>Hersinta</w:t>
      </w:r>
      <w:proofErr w:type="spellEnd"/>
      <w:r w:rsidR="00E25E0A">
        <w:t xml:space="preserve"> for </w:t>
      </w:r>
      <w:r w:rsidR="00727FC8">
        <w:t xml:space="preserve">their </w:t>
      </w:r>
      <w:r w:rsidR="00E25E0A">
        <w:t>internship work</w:t>
      </w:r>
      <w:r w:rsidR="001D51FB">
        <w:t>,</w:t>
      </w:r>
      <w:r w:rsidR="00727FC8">
        <w:t xml:space="preserve"> and to admin staff at the School of Media, Creative Arts and Social Inquiry at Curtin University (</w:t>
      </w:r>
      <w:r w:rsidR="00E25E0A">
        <w:t>MCASI</w:t>
      </w:r>
      <w:r w:rsidR="00727FC8">
        <w:t>),</w:t>
      </w:r>
      <w:r w:rsidR="00E25E0A">
        <w:t xml:space="preserve"> especially Lynda Durack</w:t>
      </w:r>
      <w:r w:rsidR="00727FC8">
        <w:t xml:space="preserve">. Thank you to </w:t>
      </w:r>
      <w:proofErr w:type="spellStart"/>
      <w:r w:rsidR="00E25E0A">
        <w:t>Ceri</w:t>
      </w:r>
      <w:r w:rsidR="00727FC8">
        <w:t>dwen</w:t>
      </w:r>
      <w:proofErr w:type="spellEnd"/>
      <w:r w:rsidR="00727FC8">
        <w:t xml:space="preserve"> </w:t>
      </w:r>
      <w:proofErr w:type="spellStart"/>
      <w:r w:rsidR="00727FC8">
        <w:t>Clocherty</w:t>
      </w:r>
      <w:proofErr w:type="spellEnd"/>
      <w:r w:rsidR="00E25E0A">
        <w:t xml:space="preserve"> for proof reading and editing</w:t>
      </w:r>
      <w:r w:rsidR="00727FC8">
        <w:t>. A big t</w:t>
      </w:r>
      <w:r w:rsidR="001C75CC">
        <w:t>hank you</w:t>
      </w:r>
      <w:r w:rsidR="00E73856">
        <w:t xml:space="preserve"> all</w:t>
      </w:r>
      <w:r w:rsidR="001C75CC">
        <w:t xml:space="preserve"> for your contribution and generosity.</w:t>
      </w:r>
    </w:p>
    <w:p w14:paraId="7BED29DF" w14:textId="7CC52D7E" w:rsidR="00B721E6" w:rsidRDefault="00E73856" w:rsidP="001108EC">
      <w:r>
        <w:t>Lastly, thank you to ACCAN for your continuing support and leadership in the field of accessibility.</w:t>
      </w:r>
    </w:p>
    <w:p w14:paraId="3C14F531" w14:textId="0B0F3E55" w:rsidR="00B556C5" w:rsidRDefault="00B556C5">
      <w:pPr>
        <w:spacing w:after="0" w:line="240" w:lineRule="auto"/>
      </w:pPr>
      <w:r>
        <w:br w:type="page"/>
      </w:r>
    </w:p>
    <w:p w14:paraId="546C3FE1" w14:textId="77777777" w:rsidR="00B721E6" w:rsidRDefault="00B721E6" w:rsidP="00B721E6">
      <w:pPr>
        <w:pStyle w:val="Heading1"/>
      </w:pPr>
      <w:bookmarkStart w:id="5" w:name="_Toc97552547"/>
      <w:r>
        <w:lastRenderedPageBreak/>
        <w:t>Executive Summary</w:t>
      </w:r>
      <w:bookmarkEnd w:id="5"/>
    </w:p>
    <w:p w14:paraId="628CB96B" w14:textId="0D751F8C" w:rsidR="00CB0B0D" w:rsidRDefault="00CB0B0D" w:rsidP="00CB0B0D">
      <w:r>
        <w:rPr>
          <w:lang w:val="en-US" w:eastAsia="ja-JP"/>
        </w:rPr>
        <w:t xml:space="preserve">This report details findings of the research project </w:t>
      </w:r>
      <w:r>
        <w:rPr>
          <w:i/>
          <w:iCs/>
          <w:lang w:val="en-US" w:eastAsia="ja-JP"/>
        </w:rPr>
        <w:t xml:space="preserve">Access on Demand: </w:t>
      </w:r>
      <w:r w:rsidRPr="00CB0B0D">
        <w:rPr>
          <w:i/>
          <w:iCs/>
          <w:lang w:eastAsia="ja-JP"/>
        </w:rPr>
        <w:t>An Analysis of the Accessibility Options</w:t>
      </w:r>
      <w:r>
        <w:rPr>
          <w:i/>
          <w:iCs/>
          <w:lang w:eastAsia="ja-JP"/>
        </w:rPr>
        <w:t xml:space="preserve"> </w:t>
      </w:r>
      <w:r w:rsidRPr="00CB0B0D">
        <w:rPr>
          <w:i/>
          <w:iCs/>
          <w:lang w:val="en-US" w:eastAsia="ja-JP"/>
        </w:rPr>
        <w:t>on Streaming Television</w:t>
      </w:r>
      <w:r>
        <w:rPr>
          <w:lang w:val="en-US" w:eastAsia="ja-JP"/>
        </w:rPr>
        <w:t xml:space="preserve">. The 12 month project updated research on the same topic previously conducted in 2015. </w:t>
      </w:r>
      <w:r w:rsidR="00524495">
        <w:rPr>
          <w:lang w:val="en-US" w:eastAsia="ja-JP"/>
        </w:rPr>
        <w:t>In addition to a review of</w:t>
      </w:r>
      <w:r>
        <w:rPr>
          <w:lang w:val="en-US" w:eastAsia="ja-JP"/>
        </w:rPr>
        <w:t xml:space="preserve"> national and international policy, </w:t>
      </w:r>
      <w:r>
        <w:t>267 people with</w:t>
      </w:r>
      <w:r w:rsidR="00ED4619">
        <w:t xml:space="preserve"> and without</w:t>
      </w:r>
      <w:r>
        <w:t xml:space="preserve"> disability </w:t>
      </w:r>
      <w:r w:rsidR="00524495">
        <w:t>were survey</w:t>
      </w:r>
      <w:r w:rsidR="00ED4619">
        <w:t>ed,</w:t>
      </w:r>
      <w:r w:rsidR="00524495">
        <w:t xml:space="preserve"> </w:t>
      </w:r>
      <w:r>
        <w:t xml:space="preserve">and 12 </w:t>
      </w:r>
      <w:r w:rsidR="00524495">
        <w:t>participated in in-</w:t>
      </w:r>
      <w:r>
        <w:t>depth interviews.</w:t>
      </w:r>
    </w:p>
    <w:p w14:paraId="331E7465" w14:textId="031267E9" w:rsidR="00CB0B0D" w:rsidRDefault="00CB0B0D" w:rsidP="00CB0B0D">
      <w:r>
        <w:t xml:space="preserve">The aims of this project were to </w:t>
      </w:r>
    </w:p>
    <w:p w14:paraId="21D7A371" w14:textId="70208511" w:rsidR="00CB0B0D" w:rsidRPr="00CB0B0D" w:rsidRDefault="00CB0B0D" w:rsidP="00CB0B0D">
      <w:pPr>
        <w:pStyle w:val="ListParagraph"/>
        <w:numPr>
          <w:ilvl w:val="0"/>
          <w:numId w:val="29"/>
        </w:numPr>
        <w:autoSpaceDE w:val="0"/>
        <w:autoSpaceDN w:val="0"/>
        <w:adjustRightInd w:val="0"/>
        <w:spacing w:after="0" w:line="240" w:lineRule="auto"/>
        <w:rPr>
          <w:lang w:val="en-US" w:eastAsia="ja-JP"/>
        </w:rPr>
      </w:pPr>
      <w:r w:rsidRPr="00CB0B0D">
        <w:rPr>
          <w:lang w:val="en-US" w:eastAsia="ja-JP"/>
        </w:rPr>
        <w:t>Identify what accessibility features Australian consumers with disabilities want from on demand television and investigate how they currently use these platforms</w:t>
      </w:r>
    </w:p>
    <w:p w14:paraId="41C151BC" w14:textId="58AC0218" w:rsidR="00CB0B0D" w:rsidRPr="00CB0B0D" w:rsidRDefault="00CB0B0D" w:rsidP="00FE24D7">
      <w:pPr>
        <w:pStyle w:val="ListParagraph"/>
        <w:numPr>
          <w:ilvl w:val="0"/>
          <w:numId w:val="29"/>
        </w:numPr>
        <w:autoSpaceDE w:val="0"/>
        <w:autoSpaceDN w:val="0"/>
        <w:adjustRightInd w:val="0"/>
        <w:spacing w:after="0" w:line="240" w:lineRule="auto"/>
        <w:rPr>
          <w:lang w:val="en-US" w:eastAsia="ja-JP"/>
        </w:rPr>
      </w:pPr>
      <w:r w:rsidRPr="00CB0B0D">
        <w:rPr>
          <w:lang w:val="en-US" w:eastAsia="ja-JP"/>
        </w:rPr>
        <w:t>Evaluate the accessibility of on demand platforms in Australia against existing legislation</w:t>
      </w:r>
      <w:r>
        <w:rPr>
          <w:lang w:val="en-US" w:eastAsia="ja-JP"/>
        </w:rPr>
        <w:t xml:space="preserve"> </w:t>
      </w:r>
      <w:r w:rsidRPr="00CB0B0D">
        <w:rPr>
          <w:lang w:val="en-US" w:eastAsia="ja-JP"/>
        </w:rPr>
        <w:t>and community expectations</w:t>
      </w:r>
    </w:p>
    <w:p w14:paraId="3069784F" w14:textId="6147FDB2" w:rsidR="00CB0B0D" w:rsidRPr="00CB0B0D" w:rsidRDefault="00CB0B0D" w:rsidP="00CB0B0D">
      <w:pPr>
        <w:pStyle w:val="ListParagraph"/>
        <w:numPr>
          <w:ilvl w:val="0"/>
          <w:numId w:val="29"/>
        </w:numPr>
        <w:autoSpaceDE w:val="0"/>
        <w:autoSpaceDN w:val="0"/>
        <w:adjustRightInd w:val="0"/>
        <w:spacing w:after="0" w:line="240" w:lineRule="auto"/>
        <w:rPr>
          <w:lang w:val="en-US" w:eastAsia="ja-JP"/>
        </w:rPr>
      </w:pPr>
      <w:r w:rsidRPr="00CB0B0D">
        <w:rPr>
          <w:lang w:val="en-US" w:eastAsia="ja-JP"/>
        </w:rPr>
        <w:t>Compare the affordances of subscription vers</w:t>
      </w:r>
      <w:r w:rsidR="001D51FB">
        <w:rPr>
          <w:lang w:val="en-US" w:eastAsia="ja-JP"/>
        </w:rPr>
        <w:t>u</w:t>
      </w:r>
      <w:r w:rsidRPr="00CB0B0D">
        <w:rPr>
          <w:lang w:val="en-US" w:eastAsia="ja-JP"/>
        </w:rPr>
        <w:t>s free to access on demand</w:t>
      </w:r>
    </w:p>
    <w:p w14:paraId="7428F63C" w14:textId="0331D3BE" w:rsidR="00CB0B0D" w:rsidRDefault="00CB0B0D" w:rsidP="00FE24D7">
      <w:pPr>
        <w:pStyle w:val="ListParagraph"/>
        <w:numPr>
          <w:ilvl w:val="0"/>
          <w:numId w:val="29"/>
        </w:numPr>
        <w:autoSpaceDE w:val="0"/>
        <w:autoSpaceDN w:val="0"/>
        <w:adjustRightInd w:val="0"/>
        <w:spacing w:after="0" w:line="240" w:lineRule="auto"/>
        <w:rPr>
          <w:lang w:val="en-US" w:eastAsia="ja-JP"/>
        </w:rPr>
      </w:pPr>
      <w:r w:rsidRPr="00CB0B0D">
        <w:rPr>
          <w:lang w:val="en-US" w:eastAsia="ja-JP"/>
        </w:rPr>
        <w:t xml:space="preserve">Compare access features on current Australian on demand platforms with </w:t>
      </w:r>
      <w:r w:rsidR="001D51FB">
        <w:rPr>
          <w:lang w:val="en-US" w:eastAsia="ja-JP"/>
        </w:rPr>
        <w:t>those available</w:t>
      </w:r>
      <w:r w:rsidRPr="00CB0B0D">
        <w:rPr>
          <w:lang w:val="en-US" w:eastAsia="ja-JP"/>
        </w:rPr>
        <w:t xml:space="preserve"> 5 years ago</w:t>
      </w:r>
    </w:p>
    <w:p w14:paraId="65DEF70B" w14:textId="77777777" w:rsidR="00CB0B0D" w:rsidRDefault="00CB0B0D" w:rsidP="00CB0B0D">
      <w:pPr>
        <w:autoSpaceDE w:val="0"/>
        <w:autoSpaceDN w:val="0"/>
        <w:adjustRightInd w:val="0"/>
        <w:spacing w:after="0" w:line="240" w:lineRule="auto"/>
        <w:rPr>
          <w:lang w:val="en-US" w:eastAsia="ja-JP"/>
        </w:rPr>
      </w:pPr>
    </w:p>
    <w:p w14:paraId="08A5F1EC" w14:textId="4A9BAFAB" w:rsidR="00E43E44" w:rsidRDefault="00CB0B0D" w:rsidP="00CB0B0D">
      <w:pPr>
        <w:autoSpaceDE w:val="0"/>
        <w:autoSpaceDN w:val="0"/>
        <w:adjustRightInd w:val="0"/>
        <w:spacing w:after="0" w:line="240" w:lineRule="auto"/>
        <w:rPr>
          <w:lang w:val="en-US" w:eastAsia="ja-JP"/>
        </w:rPr>
      </w:pPr>
      <w:r w:rsidRPr="00CB0B0D">
        <w:rPr>
          <w:lang w:val="en-US" w:eastAsia="ja-JP"/>
        </w:rPr>
        <w:t xml:space="preserve">This report has three parts. Part 1 </w:t>
      </w:r>
      <w:r>
        <w:rPr>
          <w:lang w:val="en-US" w:eastAsia="ja-JP"/>
        </w:rPr>
        <w:t xml:space="preserve">offers a literature review of the accessibility offered on demand focusing </w:t>
      </w:r>
      <w:proofErr w:type="gramStart"/>
      <w:r>
        <w:rPr>
          <w:lang w:val="en-US" w:eastAsia="ja-JP"/>
        </w:rPr>
        <w:t>in particular on</w:t>
      </w:r>
      <w:proofErr w:type="gramEnd"/>
      <w:r>
        <w:rPr>
          <w:lang w:val="en-US" w:eastAsia="ja-JP"/>
        </w:rPr>
        <w:t xml:space="preserve"> audio description and closed captions. The review notes that while CC has infiltrated a mainstream audience</w:t>
      </w:r>
      <w:r w:rsidR="004A7CB7">
        <w:rPr>
          <w:lang w:val="en-US" w:eastAsia="ja-JP"/>
        </w:rPr>
        <w:t>,</w:t>
      </w:r>
      <w:r>
        <w:rPr>
          <w:lang w:val="en-US" w:eastAsia="ja-JP"/>
        </w:rPr>
        <w:t xml:space="preserve"> audio</w:t>
      </w:r>
      <w:r w:rsidR="007E719B">
        <w:rPr>
          <w:lang w:val="en-US" w:eastAsia="ja-JP"/>
        </w:rPr>
        <w:t>-</w:t>
      </w:r>
      <w:r>
        <w:rPr>
          <w:lang w:val="en-US" w:eastAsia="ja-JP"/>
        </w:rPr>
        <w:t xml:space="preserve">based forms of streaming entertainment became more popular during the pandemic and are on the cusp of likewise </w:t>
      </w:r>
      <w:r w:rsidR="00E43E44">
        <w:rPr>
          <w:lang w:val="en-US" w:eastAsia="ja-JP"/>
        </w:rPr>
        <w:t>attracting</w:t>
      </w:r>
      <w:r>
        <w:rPr>
          <w:lang w:val="en-US" w:eastAsia="ja-JP"/>
        </w:rPr>
        <w:t xml:space="preserve"> a wider audience if made available. </w:t>
      </w:r>
    </w:p>
    <w:p w14:paraId="3A56AEA5" w14:textId="77777777" w:rsidR="00E43E44" w:rsidRDefault="00E43E44" w:rsidP="00CB0B0D">
      <w:pPr>
        <w:autoSpaceDE w:val="0"/>
        <w:autoSpaceDN w:val="0"/>
        <w:adjustRightInd w:val="0"/>
        <w:spacing w:after="0" w:line="240" w:lineRule="auto"/>
        <w:rPr>
          <w:lang w:val="en-US" w:eastAsia="ja-JP"/>
        </w:rPr>
      </w:pPr>
    </w:p>
    <w:p w14:paraId="1D55AB03" w14:textId="70ACB47F" w:rsidR="00CB0B0D" w:rsidRDefault="00E43E44" w:rsidP="00CB0B0D">
      <w:pPr>
        <w:autoSpaceDE w:val="0"/>
        <w:autoSpaceDN w:val="0"/>
        <w:adjustRightInd w:val="0"/>
        <w:spacing w:after="0" w:line="240" w:lineRule="auto"/>
        <w:rPr>
          <w:lang w:val="en-US" w:eastAsia="ja-JP"/>
        </w:rPr>
      </w:pPr>
      <w:r>
        <w:rPr>
          <w:lang w:val="en-US" w:eastAsia="ja-JP"/>
        </w:rPr>
        <w:t xml:space="preserve">Part 2 outlines the methodology undertaken in this project </w:t>
      </w:r>
      <w:r w:rsidRPr="0054263B">
        <w:rPr>
          <w:lang w:eastAsia="ja-JP"/>
        </w:rPr>
        <w:t>emphasi</w:t>
      </w:r>
      <w:r w:rsidR="0054263B">
        <w:rPr>
          <w:lang w:eastAsia="ja-JP"/>
        </w:rPr>
        <w:t>s</w:t>
      </w:r>
      <w:r w:rsidRPr="0054263B">
        <w:rPr>
          <w:lang w:eastAsia="ja-JP"/>
        </w:rPr>
        <w:t>ing</w:t>
      </w:r>
      <w:r>
        <w:rPr>
          <w:lang w:val="en-US" w:eastAsia="ja-JP"/>
        </w:rPr>
        <w:t xml:space="preserve"> the importance of co-designing research with both industry and community and recogni</w:t>
      </w:r>
      <w:r w:rsidR="0054263B">
        <w:rPr>
          <w:lang w:val="en-US" w:eastAsia="ja-JP"/>
        </w:rPr>
        <w:t>s</w:t>
      </w:r>
      <w:r>
        <w:rPr>
          <w:lang w:val="en-US" w:eastAsia="ja-JP"/>
        </w:rPr>
        <w:t>ing the expertise of all people with disability who participate in research.</w:t>
      </w:r>
    </w:p>
    <w:p w14:paraId="75F4B139" w14:textId="77777777" w:rsidR="00FE24D7" w:rsidRDefault="00FE24D7" w:rsidP="00CB0B0D">
      <w:pPr>
        <w:autoSpaceDE w:val="0"/>
        <w:autoSpaceDN w:val="0"/>
        <w:adjustRightInd w:val="0"/>
        <w:spacing w:after="0" w:line="240" w:lineRule="auto"/>
        <w:rPr>
          <w:lang w:val="en-US" w:eastAsia="ja-JP"/>
        </w:rPr>
      </w:pPr>
    </w:p>
    <w:p w14:paraId="4E6D586C" w14:textId="52CD07FF" w:rsidR="00E43E44" w:rsidRDefault="00E43E44" w:rsidP="00E43E44">
      <w:r>
        <w:rPr>
          <w:lang w:val="en-US" w:eastAsia="ja-JP"/>
        </w:rPr>
        <w:t>Part 3 of the report is concerned with the findings of, and offers discussion on</w:t>
      </w:r>
      <w:r w:rsidR="006D56A8">
        <w:rPr>
          <w:lang w:val="en-US" w:eastAsia="ja-JP"/>
        </w:rPr>
        <w:t>,</w:t>
      </w:r>
      <w:r>
        <w:rPr>
          <w:lang w:val="en-US" w:eastAsia="ja-JP"/>
        </w:rPr>
        <w:t xml:space="preserve"> the results of the survey and interview stage of the research project. A total of 267 people (both with and without disability) participated in the survey regarding their use of both subscription and free to air </w:t>
      </w:r>
      <w:r w:rsidR="001D51FB">
        <w:rPr>
          <w:lang w:val="en-US" w:eastAsia="ja-JP"/>
        </w:rPr>
        <w:t xml:space="preserve">VOD </w:t>
      </w:r>
      <w:r>
        <w:rPr>
          <w:lang w:val="en-US" w:eastAsia="ja-JP"/>
        </w:rPr>
        <w:t xml:space="preserve">services in Australia. Detailed insights were gained into </w:t>
      </w:r>
      <w:r w:rsidRPr="00B65D73">
        <w:t xml:space="preserve">how </w:t>
      </w:r>
      <w:r>
        <w:t>people with disability</w:t>
      </w:r>
      <w:r w:rsidRPr="00B65D73">
        <w:t xml:space="preserve"> </w:t>
      </w:r>
      <w:r>
        <w:t>are currently using VOD television</w:t>
      </w:r>
      <w:r w:rsidRPr="00B65D73">
        <w:t xml:space="preserve">, their anticipated usage of </w:t>
      </w:r>
      <w:r>
        <w:t xml:space="preserve">newer </w:t>
      </w:r>
      <w:r w:rsidRPr="00B65D73">
        <w:t>services being introduced</w:t>
      </w:r>
      <w:r>
        <w:t>, how and what accessibility features were used,</w:t>
      </w:r>
      <w:r w:rsidRPr="00B65D73">
        <w:t xml:space="preserve"> and </w:t>
      </w:r>
      <w:r>
        <w:t>what factors affected their use</w:t>
      </w:r>
      <w:r w:rsidRPr="00B65D73">
        <w:t xml:space="preserve">. </w:t>
      </w:r>
      <w:r>
        <w:t xml:space="preserve">People with disability, their families, </w:t>
      </w:r>
      <w:proofErr w:type="gramStart"/>
      <w:r>
        <w:t>carers</w:t>
      </w:r>
      <w:proofErr w:type="gramEnd"/>
      <w:r>
        <w:t xml:space="preserve"> and the broader community who used accessibility features were</w:t>
      </w:r>
      <w:r w:rsidRPr="00B65D73">
        <w:t xml:space="preserve"> sourced as survey respondents through disability organisations</w:t>
      </w:r>
      <w:r>
        <w:t xml:space="preserve">, social media, </w:t>
      </w:r>
      <w:r w:rsidRPr="00B65D73">
        <w:t>community groups</w:t>
      </w:r>
      <w:r>
        <w:t xml:space="preserve"> and Curtin University student and staff networks</w:t>
      </w:r>
      <w:r w:rsidRPr="00B65D73">
        <w:t xml:space="preserve">. </w:t>
      </w:r>
      <w:r>
        <w:t>We triangulated the data obtained through the survey with 12 follow up interviews and discovered:</w:t>
      </w:r>
    </w:p>
    <w:p w14:paraId="205AD3FB" w14:textId="77777777" w:rsidR="00E43E44" w:rsidRDefault="00E43E44" w:rsidP="00E43E44">
      <w:pPr>
        <w:pStyle w:val="ListParagraph"/>
        <w:numPr>
          <w:ilvl w:val="0"/>
          <w:numId w:val="7"/>
        </w:numPr>
        <w:rPr>
          <w:lang w:val="en-US" w:eastAsia="ja-JP"/>
        </w:rPr>
      </w:pPr>
      <w:r w:rsidRPr="003540C7">
        <w:rPr>
          <w:lang w:val="en-US" w:eastAsia="ja-JP"/>
        </w:rPr>
        <w:t xml:space="preserve">Accessibility is becoming valued in the broader community. It has become an increasingly important reason for watching VOD for both people with (46%) and without disabilities (37%). </w:t>
      </w:r>
    </w:p>
    <w:p w14:paraId="2DA933B6" w14:textId="51AF004C" w:rsidR="00E43E44" w:rsidRDefault="001D51FB" w:rsidP="00E43E44">
      <w:pPr>
        <w:pStyle w:val="ListParagraph"/>
        <w:numPr>
          <w:ilvl w:val="0"/>
          <w:numId w:val="7"/>
        </w:numPr>
        <w:rPr>
          <w:lang w:val="en-US" w:eastAsia="ja-JP"/>
        </w:rPr>
      </w:pPr>
      <w:r>
        <w:rPr>
          <w:lang w:val="en-US" w:eastAsia="ja-JP"/>
        </w:rPr>
        <w:t>T</w:t>
      </w:r>
      <w:r w:rsidR="00E43E44" w:rsidRPr="003540C7">
        <w:rPr>
          <w:lang w:val="en-US" w:eastAsia="ja-JP"/>
        </w:rPr>
        <w:t xml:space="preserve">he use of accessibility features does not necessarily relate to the presence of disability </w:t>
      </w:r>
      <w:proofErr w:type="gramStart"/>
      <w:r w:rsidR="004A7CB7">
        <w:rPr>
          <w:lang w:val="en-US" w:eastAsia="ja-JP"/>
        </w:rPr>
        <w:t xml:space="preserve">– </w:t>
      </w:r>
      <w:r w:rsidR="004A7CB7" w:rsidRPr="003540C7">
        <w:rPr>
          <w:lang w:val="en-US" w:eastAsia="ja-JP"/>
        </w:rPr>
        <w:t xml:space="preserve"> </w:t>
      </w:r>
      <w:r w:rsidR="00E43E44" w:rsidRPr="003540C7">
        <w:rPr>
          <w:lang w:val="en-US" w:eastAsia="ja-JP"/>
        </w:rPr>
        <w:t>people</w:t>
      </w:r>
      <w:proofErr w:type="gramEnd"/>
      <w:r w:rsidR="00E43E44" w:rsidRPr="003540C7">
        <w:rPr>
          <w:lang w:val="en-US" w:eastAsia="ja-JP"/>
        </w:rPr>
        <w:t xml:space="preserve"> with and without disabilities </w:t>
      </w:r>
      <w:r w:rsidR="004A7CB7">
        <w:rPr>
          <w:lang w:val="en-US" w:eastAsia="ja-JP"/>
        </w:rPr>
        <w:t xml:space="preserve">are </w:t>
      </w:r>
      <w:r w:rsidR="00E43E44" w:rsidRPr="003540C7">
        <w:rPr>
          <w:lang w:val="en-US" w:eastAsia="ja-JP"/>
        </w:rPr>
        <w:t>using accessibility features</w:t>
      </w:r>
      <w:r w:rsidR="00F00D99">
        <w:rPr>
          <w:lang w:val="en-US" w:eastAsia="ja-JP"/>
        </w:rPr>
        <w:t>.</w:t>
      </w:r>
    </w:p>
    <w:p w14:paraId="7943298B" w14:textId="77777777" w:rsidR="00E43E44" w:rsidRDefault="00E43E44" w:rsidP="00E43E44">
      <w:pPr>
        <w:pStyle w:val="ListParagraph"/>
        <w:numPr>
          <w:ilvl w:val="0"/>
          <w:numId w:val="7"/>
        </w:numPr>
        <w:rPr>
          <w:lang w:val="en-US" w:eastAsia="ja-JP"/>
        </w:rPr>
      </w:pPr>
      <w:r w:rsidRPr="00CF302B">
        <w:rPr>
          <w:lang w:val="en-US" w:eastAsia="ja-JP"/>
        </w:rPr>
        <w:t>AD has become an important part of the VOD landscape.</w:t>
      </w:r>
      <w:r>
        <w:rPr>
          <w:lang w:val="en-US" w:eastAsia="ja-JP"/>
        </w:rPr>
        <w:t xml:space="preserve"> </w:t>
      </w:r>
    </w:p>
    <w:p w14:paraId="6F5B0ADB" w14:textId="77777777" w:rsidR="009D6B31" w:rsidRDefault="00E43E44" w:rsidP="00E43E44">
      <w:pPr>
        <w:pStyle w:val="ListParagraph"/>
        <w:numPr>
          <w:ilvl w:val="0"/>
          <w:numId w:val="7"/>
        </w:numPr>
        <w:rPr>
          <w:lang w:val="en-US" w:eastAsia="ja-JP"/>
        </w:rPr>
      </w:pPr>
      <w:r w:rsidRPr="00CF302B">
        <w:rPr>
          <w:lang w:val="en-US" w:eastAsia="ja-JP"/>
        </w:rPr>
        <w:t xml:space="preserve">For people with disability, AD is the most significant accessibility feature for 45% of respondents (followed by CC for 44% and talking menus 35%). </w:t>
      </w:r>
    </w:p>
    <w:p w14:paraId="4F3189CF" w14:textId="36A560FC" w:rsidR="00E43E44" w:rsidRPr="00CF302B" w:rsidRDefault="00E43E44" w:rsidP="00E43E44">
      <w:pPr>
        <w:pStyle w:val="ListParagraph"/>
        <w:numPr>
          <w:ilvl w:val="0"/>
          <w:numId w:val="7"/>
        </w:numPr>
        <w:rPr>
          <w:lang w:val="en-US" w:eastAsia="ja-JP"/>
        </w:rPr>
      </w:pPr>
      <w:r w:rsidRPr="00CF302B">
        <w:rPr>
          <w:lang w:val="en-US" w:eastAsia="ja-JP"/>
        </w:rPr>
        <w:t xml:space="preserve">Beyond availability, users of AD revealed the importance of the quality, the skill of audio describers, and consideration of AD as part of </w:t>
      </w:r>
      <w:r w:rsidR="001D51FB">
        <w:rPr>
          <w:lang w:val="en-US" w:eastAsia="ja-JP"/>
        </w:rPr>
        <w:t xml:space="preserve">the </w:t>
      </w:r>
      <w:r w:rsidRPr="00CF302B">
        <w:rPr>
          <w:lang w:val="en-US" w:eastAsia="ja-JP"/>
        </w:rPr>
        <w:t>content production process</w:t>
      </w:r>
      <w:r w:rsidR="001D51FB">
        <w:rPr>
          <w:lang w:val="en-US" w:eastAsia="ja-JP"/>
        </w:rPr>
        <w:t>.</w:t>
      </w:r>
    </w:p>
    <w:p w14:paraId="62F3EEAF" w14:textId="77777777" w:rsidR="009D6B31" w:rsidRDefault="00E43E44" w:rsidP="00E43E44">
      <w:pPr>
        <w:pStyle w:val="ListParagraph"/>
        <w:numPr>
          <w:ilvl w:val="0"/>
          <w:numId w:val="7"/>
        </w:numPr>
        <w:rPr>
          <w:lang w:val="en-US" w:eastAsia="ja-JP"/>
        </w:rPr>
      </w:pPr>
      <w:r w:rsidRPr="00752106">
        <w:rPr>
          <w:lang w:val="en-US" w:eastAsia="ja-JP"/>
        </w:rPr>
        <w:lastRenderedPageBreak/>
        <w:t>The influx of new entrants into the VOD landscape has shifted the issue of accessibility into the realm of consumer choice and expectation.</w:t>
      </w:r>
    </w:p>
    <w:p w14:paraId="3A80A8FC" w14:textId="018677EC" w:rsidR="00E43E44" w:rsidRDefault="00E43E44" w:rsidP="00E43E44">
      <w:pPr>
        <w:pStyle w:val="ListParagraph"/>
        <w:numPr>
          <w:ilvl w:val="0"/>
          <w:numId w:val="7"/>
        </w:numPr>
        <w:rPr>
          <w:lang w:val="en-US" w:eastAsia="ja-JP"/>
        </w:rPr>
      </w:pPr>
      <w:r w:rsidRPr="00752106">
        <w:rPr>
          <w:lang w:val="en-US" w:eastAsia="ja-JP"/>
        </w:rPr>
        <w:t xml:space="preserve"> Whereas in 2015/6 participants blamed the government for a lack of action on VOD accessibility, particularly around AD, in 2020/1 </w:t>
      </w:r>
      <w:r>
        <w:rPr>
          <w:lang w:val="en-US" w:eastAsia="ja-JP"/>
        </w:rPr>
        <w:t>our participants hold the broadcasters and providers responsible for the provision of accessibility features</w:t>
      </w:r>
      <w:r w:rsidR="001D51FB">
        <w:rPr>
          <w:lang w:val="en-US" w:eastAsia="ja-JP"/>
        </w:rPr>
        <w:t>.</w:t>
      </w:r>
    </w:p>
    <w:p w14:paraId="418E0782" w14:textId="77777777" w:rsidR="00E43E44" w:rsidRDefault="00E43E44" w:rsidP="00E43E44">
      <w:pPr>
        <w:pStyle w:val="ListParagraph"/>
        <w:numPr>
          <w:ilvl w:val="0"/>
          <w:numId w:val="7"/>
        </w:numPr>
      </w:pPr>
      <w:r>
        <w:t>During COVID-19 lockdowns in Australia VOD became an important form of entertainment. While increased competition was expected in 2020 with the introduction of new platforms, the pandemic instead prompted audiences to diversify and expand their viewing across multiple services. The streaming wars of 2015/6 became a streaming co-existence in 2020/1.</w:t>
      </w:r>
    </w:p>
    <w:p w14:paraId="7479DEB2" w14:textId="3A19BA23" w:rsidR="00E43E44" w:rsidRDefault="009D6B31" w:rsidP="00E43E44">
      <w:r>
        <w:t xml:space="preserve">The report concludes with recommendations that emerged from </w:t>
      </w:r>
      <w:r w:rsidR="00AA0754">
        <w:t>the research findings</w:t>
      </w:r>
      <w:r w:rsidR="00D071FE">
        <w:t>.</w:t>
      </w:r>
      <w:r w:rsidR="009D03E0">
        <w:t xml:space="preserve"> These recommendations are</w:t>
      </w:r>
      <w:r>
        <w:t>:</w:t>
      </w:r>
    </w:p>
    <w:p w14:paraId="0CEF002B" w14:textId="4A8EA930" w:rsidR="009D6B31" w:rsidRDefault="009D6B31" w:rsidP="009D6B31">
      <w:pPr>
        <w:pStyle w:val="Heading3"/>
      </w:pPr>
      <w:bookmarkStart w:id="6" w:name="_Toc97552548"/>
      <w:r>
        <w:t xml:space="preserve">Recommendation to </w:t>
      </w:r>
      <w:r w:rsidR="00983F4E">
        <w:t>G</w:t>
      </w:r>
      <w:r>
        <w:t>overnments: review legislation</w:t>
      </w:r>
      <w:bookmarkEnd w:id="6"/>
    </w:p>
    <w:p w14:paraId="47E62925" w14:textId="13B5A64A" w:rsidR="009D6B31" w:rsidRDefault="009D6B31" w:rsidP="009D6B31">
      <w:pPr>
        <w:rPr>
          <w:lang w:val="en-US" w:eastAsia="ja-JP"/>
        </w:rPr>
      </w:pPr>
      <w:r>
        <w:rPr>
          <w:lang w:val="en-US" w:eastAsia="ja-JP"/>
        </w:rPr>
        <w:t>As the Australian audience migrates towards VOD more than broadcast it is essential that</w:t>
      </w:r>
      <w:r w:rsidR="006E6DAF">
        <w:rPr>
          <w:lang w:val="en-US" w:eastAsia="ja-JP"/>
        </w:rPr>
        <w:t xml:space="preserve"> the quality and consistency of AD and CC be addressed. We recommend that the same required quotas of CC currently mandated for broadcast television be replicated for on demand television</w:t>
      </w:r>
      <w:r w:rsidR="005E237B">
        <w:rPr>
          <w:lang w:val="en-US" w:eastAsia="ja-JP"/>
        </w:rPr>
        <w:t>.</w:t>
      </w:r>
      <w:r>
        <w:rPr>
          <w:lang w:val="en-US" w:eastAsia="ja-JP"/>
        </w:rPr>
        <w:t xml:space="preserve"> Further, we recommend the provision of AD be incorporated into this review as a strategy to compel commercial broadcasters to implement this accessibility feature. </w:t>
      </w:r>
    </w:p>
    <w:p w14:paraId="63C53AC5" w14:textId="77777777" w:rsidR="009D6B31" w:rsidRDefault="009D6B31" w:rsidP="009D6B31">
      <w:pPr>
        <w:pStyle w:val="Heading3"/>
      </w:pPr>
      <w:bookmarkStart w:id="7" w:name="_Toc97552549"/>
      <w:r>
        <w:t>Recommendation to the Industry: increase accessibility and communicate clearly with the audience how and where to access it</w:t>
      </w:r>
      <w:bookmarkEnd w:id="7"/>
      <w:r>
        <w:t xml:space="preserve"> </w:t>
      </w:r>
    </w:p>
    <w:p w14:paraId="59B31508" w14:textId="510C07B8" w:rsidR="009D6B31" w:rsidRPr="00FD1B74" w:rsidRDefault="009D6B31" w:rsidP="009D6B31">
      <w:pPr>
        <w:spacing w:after="0" w:line="240" w:lineRule="auto"/>
      </w:pPr>
      <w:r>
        <w:rPr>
          <w:lang w:val="en-US" w:eastAsia="ja-JP"/>
        </w:rPr>
        <w:t xml:space="preserve">We recommend a clear set of Australian standards addressing how and where accessibility features should be housed, for example as a language option or within a </w:t>
      </w:r>
      <w:r w:rsidR="008B6BAF">
        <w:rPr>
          <w:lang w:val="en-US" w:eastAsia="ja-JP"/>
        </w:rPr>
        <w:t>dedicated</w:t>
      </w:r>
      <w:r>
        <w:rPr>
          <w:lang w:val="en-US" w:eastAsia="ja-JP"/>
        </w:rPr>
        <w:t xml:space="preserve"> accessibility menu. These standards should be co</w:t>
      </w:r>
      <w:r w:rsidR="00407354">
        <w:rPr>
          <w:lang w:val="en-US" w:eastAsia="ja-JP"/>
        </w:rPr>
        <w:t>-</w:t>
      </w:r>
      <w:r>
        <w:rPr>
          <w:lang w:val="en-US" w:eastAsia="ja-JP"/>
        </w:rPr>
        <w:t>designed with the disability community. A</w:t>
      </w:r>
      <w:proofErr w:type="spellStart"/>
      <w:r w:rsidRPr="00FD1B74">
        <w:t>ccessibility</w:t>
      </w:r>
      <w:proofErr w:type="spellEnd"/>
      <w:r w:rsidRPr="00FD1B74">
        <w:t xml:space="preserve"> </w:t>
      </w:r>
      <w:r>
        <w:t xml:space="preserve">must </w:t>
      </w:r>
      <w:r w:rsidRPr="00FD1B74">
        <w:t>be addressed from a holistic perspective, that is</w:t>
      </w:r>
      <w:r w:rsidR="00983F4E">
        <w:t>, to</w:t>
      </w:r>
      <w:r w:rsidRPr="00FD1B74">
        <w:t xml:space="preserve"> </w:t>
      </w:r>
      <w:r w:rsidR="00983F4E">
        <w:t>include</w:t>
      </w:r>
      <w:r w:rsidRPr="00FD1B74">
        <w:t xml:space="preserve"> accessibility features, </w:t>
      </w:r>
      <w:r w:rsidR="00983F4E">
        <w:t xml:space="preserve">ensure </w:t>
      </w:r>
      <w:r w:rsidRPr="00FD1B74">
        <w:t>usable interfaces and menus, and facilitat</w:t>
      </w:r>
      <w:r w:rsidR="00983F4E">
        <w:t>e</w:t>
      </w:r>
      <w:r w:rsidRPr="00FD1B74">
        <w:t xml:space="preserve"> compatibility with assistive tech</w:t>
      </w:r>
      <w:r w:rsidR="00983F4E">
        <w:t>nology.</w:t>
      </w:r>
    </w:p>
    <w:p w14:paraId="463AC62C" w14:textId="77777777" w:rsidR="009D6B31" w:rsidRDefault="009D6B31" w:rsidP="009D6B31">
      <w:pPr>
        <w:pStyle w:val="Heading3"/>
      </w:pPr>
      <w:bookmarkStart w:id="8" w:name="_Toc97552550"/>
      <w:r>
        <w:t>Recommendation to Audience: keep advocating for improved accessibility</w:t>
      </w:r>
      <w:bookmarkEnd w:id="8"/>
    </w:p>
    <w:p w14:paraId="57D15FE6" w14:textId="0F5D7791" w:rsidR="009D6B31" w:rsidRPr="00FD1B74" w:rsidRDefault="009D6B31" w:rsidP="009D6B31">
      <w:pPr>
        <w:rPr>
          <w:lang w:val="en-US" w:eastAsia="ja-JP"/>
        </w:rPr>
      </w:pPr>
      <w:r>
        <w:rPr>
          <w:lang w:val="en-US" w:eastAsia="ja-JP"/>
        </w:rPr>
        <w:t>We recommend audiences without disability make demands about the importance of the availability of accessibility features and communicate to the industry the ways AD and CC enrich their viewing experience. To audiences with disability, accessibility could be further improved. We recommend continued advocacy and that this community co</w:t>
      </w:r>
      <w:r w:rsidR="00407354">
        <w:rPr>
          <w:lang w:val="en-US" w:eastAsia="ja-JP"/>
        </w:rPr>
        <w:t>-</w:t>
      </w:r>
      <w:r>
        <w:rPr>
          <w:lang w:val="en-US" w:eastAsia="ja-JP"/>
        </w:rPr>
        <w:t>design an even more accessible VOD landscape. The last 5 years show that change is possible.</w:t>
      </w:r>
    </w:p>
    <w:p w14:paraId="71670C3C" w14:textId="53E6015F" w:rsidR="00B556C5" w:rsidRDefault="00B556C5" w:rsidP="00E43E44">
      <w:pPr>
        <w:autoSpaceDE w:val="0"/>
        <w:autoSpaceDN w:val="0"/>
        <w:adjustRightInd w:val="0"/>
        <w:spacing w:after="0" w:line="240" w:lineRule="auto"/>
        <w:rPr>
          <w:rFonts w:eastAsia="Times New Roman" w:cs="Calibri"/>
          <w:bCs/>
          <w:color w:val="244061"/>
          <w:kern w:val="32"/>
          <w:sz w:val="52"/>
          <w:szCs w:val="52"/>
          <w:lang w:val="en-US" w:eastAsia="ja-JP"/>
        </w:rPr>
      </w:pPr>
      <w:r>
        <w:rPr>
          <w:lang w:val="en-US" w:eastAsia="ja-JP"/>
        </w:rPr>
        <w:br w:type="page"/>
      </w:r>
    </w:p>
    <w:p w14:paraId="6B94E25C" w14:textId="559FE027" w:rsidR="00926552" w:rsidRDefault="00C90552" w:rsidP="00DD6F0E">
      <w:pPr>
        <w:pStyle w:val="Heading1"/>
        <w:rPr>
          <w:lang w:val="en-US" w:eastAsia="ja-JP"/>
        </w:rPr>
      </w:pPr>
      <w:bookmarkStart w:id="9" w:name="_Toc97552551"/>
      <w:r>
        <w:rPr>
          <w:lang w:val="en-US" w:eastAsia="ja-JP"/>
        </w:rPr>
        <w:lastRenderedPageBreak/>
        <w:t>Introduction</w:t>
      </w:r>
      <w:bookmarkEnd w:id="9"/>
    </w:p>
    <w:p w14:paraId="467E9173" w14:textId="566C161A" w:rsidR="00A24EE4" w:rsidRDefault="00A24EE4" w:rsidP="00832F16">
      <w:pPr>
        <w:pStyle w:val="Heading2"/>
      </w:pPr>
      <w:bookmarkStart w:id="10" w:name="_Toc97552552"/>
      <w:r>
        <w:t>Background and Context</w:t>
      </w:r>
      <w:r w:rsidR="00A9795B">
        <w:t>: The Streaming Wars</w:t>
      </w:r>
      <w:bookmarkEnd w:id="10"/>
    </w:p>
    <w:p w14:paraId="3BADA009" w14:textId="15308062" w:rsidR="002309FA" w:rsidRDefault="00A24EE4" w:rsidP="00B556C5">
      <w:r>
        <w:t>In 201</w:t>
      </w:r>
      <w:r w:rsidR="003D4159">
        <w:t>5/</w:t>
      </w:r>
      <w:r>
        <w:t>6, Curtin University researchers</w:t>
      </w:r>
      <w:r w:rsidR="008B6BAF">
        <w:t>,</w:t>
      </w:r>
      <w:r>
        <w:t xml:space="preserve"> </w:t>
      </w:r>
      <w:r w:rsidR="007A23BD">
        <w:t xml:space="preserve">funded by </w:t>
      </w:r>
      <w:r w:rsidR="008B6BAF">
        <w:t>ACCAN,</w:t>
      </w:r>
      <w:r w:rsidR="007A23BD">
        <w:t xml:space="preserve"> </w:t>
      </w:r>
      <w:r>
        <w:t xml:space="preserve">published the first Australian study examining disability access to subscription </w:t>
      </w:r>
      <w:r w:rsidR="00D50F71">
        <w:t>v</w:t>
      </w:r>
      <w:r>
        <w:t xml:space="preserve">ideo on </w:t>
      </w:r>
      <w:r w:rsidR="00D50F71">
        <w:t>d</w:t>
      </w:r>
      <w:r>
        <w:t xml:space="preserve">emand (VOD) services. </w:t>
      </w:r>
      <w:r w:rsidR="00D50F71">
        <w:t xml:space="preserve">Encompassing both television </w:t>
      </w:r>
      <w:r w:rsidR="00851C7E">
        <w:t>‘</w:t>
      </w:r>
      <w:r w:rsidR="00D50F71">
        <w:t>catch</w:t>
      </w:r>
      <w:r w:rsidR="000F1CFB">
        <w:noBreakHyphen/>
      </w:r>
      <w:r w:rsidR="00D50F71">
        <w:t>up</w:t>
      </w:r>
      <w:r w:rsidR="00851C7E">
        <w:t>’</w:t>
      </w:r>
      <w:r w:rsidR="00D50F71">
        <w:t xml:space="preserve"> services</w:t>
      </w:r>
      <w:r w:rsidR="0018653E">
        <w:t xml:space="preserve">, </w:t>
      </w:r>
      <w:r w:rsidR="009D3D7A">
        <w:t>such as</w:t>
      </w:r>
      <w:r w:rsidR="00D50F71">
        <w:t xml:space="preserve"> 7</w:t>
      </w:r>
      <w:r w:rsidR="006F72C1">
        <w:t>p</w:t>
      </w:r>
      <w:r w:rsidR="00D50F71">
        <w:t>lus</w:t>
      </w:r>
      <w:r w:rsidR="009D3D7A">
        <w:t xml:space="preserve"> and ABC</w:t>
      </w:r>
      <w:r w:rsidR="006F72C1">
        <w:t> </w:t>
      </w:r>
      <w:proofErr w:type="spellStart"/>
      <w:r w:rsidR="009D3D7A">
        <w:t>iview</w:t>
      </w:r>
      <w:proofErr w:type="spellEnd"/>
      <w:r w:rsidR="0018653E">
        <w:t>,</w:t>
      </w:r>
      <w:r w:rsidR="00D50F71">
        <w:t xml:space="preserve"> and major platforms dedicated to streaming video </w:t>
      </w:r>
      <w:r w:rsidR="00634A33">
        <w:t xml:space="preserve">or VOD </w:t>
      </w:r>
      <w:r w:rsidR="00D50F71">
        <w:t xml:space="preserve">such as </w:t>
      </w:r>
      <w:r w:rsidR="001F3AD8">
        <w:t>Netflix</w:t>
      </w:r>
      <w:r w:rsidR="00D50F71">
        <w:t>, VOD was entering a period of rapid growth</w:t>
      </w:r>
      <w:r w:rsidR="006F7DE5">
        <w:t xml:space="preserve">. </w:t>
      </w:r>
      <w:r w:rsidR="00FD1A41">
        <w:t>At this time, c</w:t>
      </w:r>
      <w:r>
        <w:t xml:space="preserve">ompanies </w:t>
      </w:r>
      <w:r w:rsidR="00206E43">
        <w:t>like</w:t>
      </w:r>
      <w:r>
        <w:t xml:space="preserve"> Netflix, Stan and Presto Entertainment had only just arrived in Australia</w:t>
      </w:r>
      <w:r w:rsidR="002309FA">
        <w:t>. As the report notes:</w:t>
      </w:r>
    </w:p>
    <w:p w14:paraId="64E6EE97" w14:textId="19DD97CA" w:rsidR="00A555FF" w:rsidRPr="0069325F" w:rsidRDefault="002309FA" w:rsidP="00B556C5">
      <w:pPr>
        <w:pStyle w:val="Quote"/>
        <w:rPr>
          <w:i w:val="0"/>
          <w:iCs/>
        </w:rPr>
      </w:pPr>
      <w:r>
        <w:t>Prior to 2015, there was a smal</w:t>
      </w:r>
      <w:r w:rsidR="001F3AD8">
        <w:t xml:space="preserve">l </w:t>
      </w:r>
      <w:r w:rsidR="001F3AD8" w:rsidRPr="00B556C5">
        <w:t>subscription</w:t>
      </w:r>
      <w:r w:rsidR="001F3AD8">
        <w:t xml:space="preserve"> VOD industry in this country</w:t>
      </w:r>
      <w:r>
        <w:t xml:space="preserve">. Providers had limited content and the bulk of VOD services used by Australians related to catch-up television or watching user-generated videos on YouTube or Vimeo </w:t>
      </w:r>
      <w:r w:rsidRPr="0069325F">
        <w:rPr>
          <w:i w:val="0"/>
          <w:iCs/>
        </w:rPr>
        <w:t>(Ellis et al.</w:t>
      </w:r>
      <w:r w:rsidR="003D78AC">
        <w:rPr>
          <w:i w:val="0"/>
          <w:iCs/>
        </w:rPr>
        <w:t>,</w:t>
      </w:r>
      <w:r w:rsidRPr="0069325F">
        <w:rPr>
          <w:i w:val="0"/>
          <w:iCs/>
        </w:rPr>
        <w:t xml:space="preserve"> 2016</w:t>
      </w:r>
      <w:r w:rsidR="00682E6E" w:rsidRPr="0069325F">
        <w:rPr>
          <w:i w:val="0"/>
          <w:iCs/>
        </w:rPr>
        <w:t>, 4</w:t>
      </w:r>
      <w:r w:rsidRPr="0069325F">
        <w:rPr>
          <w:i w:val="0"/>
          <w:iCs/>
        </w:rPr>
        <w:t>)</w:t>
      </w:r>
      <w:r w:rsidR="0069325F" w:rsidRPr="0069325F">
        <w:rPr>
          <w:i w:val="0"/>
          <w:iCs/>
        </w:rPr>
        <w:t>.</w:t>
      </w:r>
    </w:p>
    <w:p w14:paraId="61028B56" w14:textId="113ED33C" w:rsidR="00530153" w:rsidRDefault="00925429" w:rsidP="00B556C5">
      <w:r>
        <w:t xml:space="preserve">In </w:t>
      </w:r>
      <w:r w:rsidR="00980A88">
        <w:t xml:space="preserve">2015 and </w:t>
      </w:r>
      <w:r>
        <w:t xml:space="preserve">2016 </w:t>
      </w:r>
      <w:r w:rsidR="00DA734A">
        <w:t>Australia was</w:t>
      </w:r>
      <w:r w:rsidR="00FD1A41">
        <w:t xml:space="preserve"> just entering the “streaming wars”</w:t>
      </w:r>
      <w:r>
        <w:t xml:space="preserve"> and </w:t>
      </w:r>
      <w:r w:rsidR="00980A88">
        <w:t xml:space="preserve">mainstream </w:t>
      </w:r>
      <w:r w:rsidR="007A23BD">
        <w:t>VOD</w:t>
      </w:r>
      <w:r>
        <w:t xml:space="preserve"> was in its infancy </w:t>
      </w:r>
      <w:r w:rsidR="007A23BD">
        <w:t>(Tucker</w:t>
      </w:r>
      <w:r w:rsidR="003D78AC">
        <w:t>,</w:t>
      </w:r>
      <w:r w:rsidR="007A23BD">
        <w:t xml:space="preserve"> 2016). </w:t>
      </w:r>
      <w:r w:rsidR="00463C67">
        <w:t>Since then, t</w:t>
      </w:r>
      <w:r w:rsidR="006735C6">
        <w:t xml:space="preserve">he </w:t>
      </w:r>
      <w:r w:rsidR="00380A01">
        <w:t>exponential</w:t>
      </w:r>
      <w:r w:rsidR="006735C6">
        <w:t xml:space="preserve"> growth of </w:t>
      </w:r>
      <w:r w:rsidR="00FD1A41">
        <w:t>these</w:t>
      </w:r>
      <w:r w:rsidR="006735C6">
        <w:t xml:space="preserve"> platforms</w:t>
      </w:r>
      <w:r w:rsidR="00463C67">
        <w:t xml:space="preserve"> has transformed the entertainment landscape</w:t>
      </w:r>
      <w:r w:rsidR="007B3F3F">
        <w:t xml:space="preserve">. </w:t>
      </w:r>
      <w:r w:rsidR="00530153">
        <w:t xml:space="preserve">Figure 1 updates the timeline published in our 2015/6 report. While the previous timeline finished in 2016 with </w:t>
      </w:r>
      <w:proofErr w:type="spellStart"/>
      <w:r w:rsidR="00530153">
        <w:t>Quickflix</w:t>
      </w:r>
      <w:proofErr w:type="spellEnd"/>
      <w:r w:rsidR="00530153">
        <w:t xml:space="preserve"> going into voluntary administration, since then Presto Entertainment ceased </w:t>
      </w:r>
      <w:proofErr w:type="gramStart"/>
      <w:r w:rsidR="00530153">
        <w:t>operating</w:t>
      </w:r>
      <w:proofErr w:type="gramEnd"/>
      <w:r w:rsidR="00530153">
        <w:t xml:space="preserve"> and another 12 streaming services launched in Australia.</w:t>
      </w:r>
    </w:p>
    <w:p w14:paraId="3B3AEFEF" w14:textId="4744DDEF" w:rsidR="009142AA" w:rsidRDefault="001B2A42" w:rsidP="00B556C5">
      <w:r>
        <w:t>Screen A</w:t>
      </w:r>
      <w:r w:rsidR="00206E43">
        <w:t>ustralia</w:t>
      </w:r>
      <w:r w:rsidR="00851C7E">
        <w:t>’</w:t>
      </w:r>
      <w:r w:rsidR="00980A88">
        <w:t xml:space="preserve">s </w:t>
      </w:r>
      <w:r w:rsidRPr="001B2A42">
        <w:rPr>
          <w:i/>
        </w:rPr>
        <w:t>Online and On Demand</w:t>
      </w:r>
      <w:r>
        <w:t xml:space="preserve"> </w:t>
      </w:r>
      <w:r w:rsidR="00980A88">
        <w:t xml:space="preserve">(2017) </w:t>
      </w:r>
      <w:r w:rsidR="007B3F3F">
        <w:t xml:space="preserve">survey </w:t>
      </w:r>
      <w:r w:rsidR="00206E43">
        <w:t xml:space="preserve">reported </w:t>
      </w:r>
      <w:r w:rsidR="007B3F3F">
        <w:t xml:space="preserve">that 68% of respondents watched </w:t>
      </w:r>
      <w:r w:rsidR="00E05FC6">
        <w:t xml:space="preserve">VOD </w:t>
      </w:r>
      <w:r w:rsidR="00980A88">
        <w:t>in 2017</w:t>
      </w:r>
      <w:r w:rsidR="007B3F3F">
        <w:t xml:space="preserve">, compared to </w:t>
      </w:r>
      <w:r w:rsidR="00980A88">
        <w:t xml:space="preserve">just </w:t>
      </w:r>
      <w:r w:rsidR="007B3F3F">
        <w:t xml:space="preserve">37% in 2014. </w:t>
      </w:r>
      <w:r w:rsidR="00837567">
        <w:t xml:space="preserve">By 2019, </w:t>
      </w:r>
      <w:r w:rsidR="00980A88">
        <w:t xml:space="preserve">media commentators </w:t>
      </w:r>
      <w:r w:rsidR="00837567">
        <w:t>were reporting that “</w:t>
      </w:r>
      <w:r w:rsidR="00837567" w:rsidRPr="00837567">
        <w:t>Australia is a battleground for worldwide entertainment behemoths and local players vying for our collective eye</w:t>
      </w:r>
      <w:r w:rsidR="00C171CF">
        <w:t>balls and our streaming dollars</w:t>
      </w:r>
      <w:r w:rsidR="00837567">
        <w:t>”</w:t>
      </w:r>
      <w:r w:rsidR="00C171CF">
        <w:t xml:space="preserve"> (</w:t>
      </w:r>
      <w:r w:rsidR="00980A88">
        <w:t>Eales</w:t>
      </w:r>
      <w:r w:rsidR="003D78AC">
        <w:t>,</w:t>
      </w:r>
      <w:r w:rsidR="00980A88">
        <w:t xml:space="preserve"> 2019). </w:t>
      </w:r>
      <w:r w:rsidR="00FE04C7">
        <w:t>According to a report from the Australian Government</w:t>
      </w:r>
      <w:r w:rsidR="00851C7E">
        <w:t>’</w:t>
      </w:r>
      <w:r w:rsidR="00FE04C7">
        <w:t xml:space="preserve">s (2021) Bureau of Communications, Arts and Regional Research, the number of households with a subscription or pay-per-view service </w:t>
      </w:r>
      <w:r w:rsidR="00FE04C7" w:rsidRPr="00FE04C7">
        <w:t>r</w:t>
      </w:r>
      <w:r w:rsidR="00FE04C7">
        <w:t xml:space="preserve">eached 77% in June 2020. In 2021, </w:t>
      </w:r>
      <w:r w:rsidR="00380A01">
        <w:t>Finder</w:t>
      </w:r>
      <w:r w:rsidR="00851C7E">
        <w:t>’</w:t>
      </w:r>
      <w:r w:rsidR="00380A01">
        <w:t>s c</w:t>
      </w:r>
      <w:r w:rsidR="00380A01" w:rsidRPr="00380A01">
        <w:t xml:space="preserve">onsumer </w:t>
      </w:r>
      <w:r w:rsidR="00380A01">
        <w:t>t</w:t>
      </w:r>
      <w:r w:rsidR="00380A01" w:rsidRPr="00380A01">
        <w:t xml:space="preserve">racker </w:t>
      </w:r>
      <w:r w:rsidR="00380A01">
        <w:t>estimate</w:t>
      </w:r>
      <w:r w:rsidR="008B6BAF">
        <w:t>d</w:t>
      </w:r>
      <w:r w:rsidR="00380A01">
        <w:t xml:space="preserve"> that </w:t>
      </w:r>
      <w:r w:rsidR="00925429">
        <w:t xml:space="preserve">up to </w:t>
      </w:r>
      <w:r w:rsidR="00380A01">
        <w:t xml:space="preserve">88% of Australian adults </w:t>
      </w:r>
      <w:r w:rsidR="006E1A55">
        <w:t xml:space="preserve">had </w:t>
      </w:r>
      <w:r w:rsidR="006F7DE5">
        <w:t>viewed</w:t>
      </w:r>
      <w:r w:rsidR="00380A01">
        <w:t xml:space="preserve"> at least one </w:t>
      </w:r>
      <w:r w:rsidR="00634A33">
        <w:t xml:space="preserve">VOD </w:t>
      </w:r>
      <w:r w:rsidR="00FE04C7">
        <w:t>service</w:t>
      </w:r>
      <w:r w:rsidR="009A3372">
        <w:t>, with Netflix the most popular by far</w:t>
      </w:r>
      <w:r w:rsidR="00380A01">
        <w:t xml:space="preserve"> (</w:t>
      </w:r>
      <w:proofErr w:type="spellStart"/>
      <w:r w:rsidR="00380A01">
        <w:t>Binsted</w:t>
      </w:r>
      <w:proofErr w:type="spellEnd"/>
      <w:r w:rsidR="003D78AC">
        <w:t>,</w:t>
      </w:r>
      <w:r w:rsidR="00380A01">
        <w:t xml:space="preserve"> 2021).</w:t>
      </w:r>
      <w:r w:rsidR="006117AC">
        <w:t xml:space="preserve"> </w:t>
      </w:r>
      <w:r w:rsidR="002776E8">
        <w:t xml:space="preserve">This </w:t>
      </w:r>
      <w:r w:rsidR="00833BB9">
        <w:t>aligns</w:t>
      </w:r>
      <w:r w:rsidR="002776E8">
        <w:t xml:space="preserve"> with the results of the </w:t>
      </w:r>
      <w:r w:rsidR="002776E8" w:rsidRPr="002776E8">
        <w:rPr>
          <w:i/>
        </w:rPr>
        <w:t>Digital 2021</w:t>
      </w:r>
      <w:r w:rsidR="002776E8">
        <w:t xml:space="preserve"> report which found that 88.1% of Australians watch online videos each month (</w:t>
      </w:r>
      <w:proofErr w:type="spellStart"/>
      <w:r w:rsidR="000562E4" w:rsidRPr="000562E4">
        <w:t>DataReportal</w:t>
      </w:r>
      <w:proofErr w:type="spellEnd"/>
      <w:r w:rsidR="003D78AC">
        <w:t>,</w:t>
      </w:r>
      <w:r w:rsidR="000562E4">
        <w:t xml:space="preserve"> 2021).</w:t>
      </w:r>
      <w:r w:rsidR="003E239F">
        <w:t xml:space="preserve"> </w:t>
      </w:r>
      <w:r w:rsidR="00D27E1C">
        <w:t>A</w:t>
      </w:r>
      <w:r w:rsidR="003E239F">
        <w:t xml:space="preserve"> boom in VOD consumption is </w:t>
      </w:r>
      <w:r w:rsidR="00E63BB8">
        <w:t>corroborated</w:t>
      </w:r>
      <w:r w:rsidR="003E239F">
        <w:t xml:space="preserve"> by our survey results;</w:t>
      </w:r>
      <w:r w:rsidR="003E239F" w:rsidRPr="003E239F">
        <w:t xml:space="preserve"> </w:t>
      </w:r>
      <w:r w:rsidR="003E239F">
        <w:t xml:space="preserve">93% of participants </w:t>
      </w:r>
      <w:r w:rsidR="00915A21">
        <w:t xml:space="preserve">in 2021 </w:t>
      </w:r>
      <w:r w:rsidR="003E239F">
        <w:t>watch</w:t>
      </w:r>
      <w:r w:rsidR="00121F43">
        <w:t>ed</w:t>
      </w:r>
      <w:r w:rsidR="003E239F">
        <w:t xml:space="preserve"> </w:t>
      </w:r>
      <w:r w:rsidR="00E05FC6">
        <w:t>VOD</w:t>
      </w:r>
      <w:r w:rsidR="003E239F">
        <w:t xml:space="preserve"> i</w:t>
      </w:r>
      <w:r w:rsidR="003E239F" w:rsidRPr="003E239F">
        <w:t xml:space="preserve">n </w:t>
      </w:r>
      <w:r w:rsidR="003E239F">
        <w:t>contrast to just</w:t>
      </w:r>
      <w:r w:rsidR="003E239F" w:rsidRPr="003E239F">
        <w:t xml:space="preserve"> 52% of participants </w:t>
      </w:r>
      <w:r w:rsidR="003E239F">
        <w:t xml:space="preserve">in the </w:t>
      </w:r>
      <w:r w:rsidR="0069325F">
        <w:t xml:space="preserve">previous </w:t>
      </w:r>
      <w:r w:rsidR="003E239F">
        <w:t xml:space="preserve">survey </w:t>
      </w:r>
      <w:r w:rsidR="00121F43">
        <w:t>(</w:t>
      </w:r>
      <w:r w:rsidR="003E239F">
        <w:t>Ellis et al.</w:t>
      </w:r>
      <w:r w:rsidR="003D78AC">
        <w:t>,</w:t>
      </w:r>
      <w:r w:rsidR="003E239F">
        <w:t xml:space="preserve"> 2016, </w:t>
      </w:r>
      <w:r w:rsidR="003D78AC">
        <w:t xml:space="preserve">p. </w:t>
      </w:r>
      <w:r w:rsidR="003E239F">
        <w:t>37).</w:t>
      </w:r>
    </w:p>
    <w:p w14:paraId="17B5919B" w14:textId="76DDAC5E" w:rsidR="0099024B" w:rsidRDefault="00530153" w:rsidP="00FF4EBA">
      <w:pPr>
        <w:widowControl w:val="0"/>
        <w:jc w:val="both"/>
      </w:pPr>
      <w:r>
        <w:rPr>
          <w:noProof/>
          <w:lang w:val="en-US"/>
        </w:rPr>
        <w:lastRenderedPageBreak/>
        <w:drawing>
          <wp:inline distT="0" distB="0" distL="0" distR="0" wp14:anchorId="312A8EFB" wp14:editId="3C5E11A1">
            <wp:extent cx="5731510" cy="5897880"/>
            <wp:effectExtent l="0" t="0" r="2540" b="7620"/>
            <wp:docPr id="11" name="Picture 11" descr="This picture shows the timeline of the evolution or history of video on demand in Australia, from the introduction of Foxtel in 1995, to Youtube in 2004, Netflix US and AppleTv in 2006, to the proliferation of providers from 2018 on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is picture shows the timeline of the evolution or history of video on demand in Australia, from the introduction of Foxtel in 1995, to Youtube in 2004, Netflix US and AppleTv in 2006, to the proliferation of providers from 2018 onwards."/>
                    <pic:cNvPicPr/>
                  </pic:nvPicPr>
                  <pic:blipFill>
                    <a:blip r:embed="rId22"/>
                    <a:stretch>
                      <a:fillRect/>
                    </a:stretch>
                  </pic:blipFill>
                  <pic:spPr>
                    <a:xfrm>
                      <a:off x="0" y="0"/>
                      <a:ext cx="5731510" cy="5897880"/>
                    </a:xfrm>
                    <a:prstGeom prst="rect">
                      <a:avLst/>
                    </a:prstGeom>
                  </pic:spPr>
                </pic:pic>
              </a:graphicData>
            </a:graphic>
          </wp:inline>
        </w:drawing>
      </w:r>
    </w:p>
    <w:p w14:paraId="45CCE0BA" w14:textId="53392D86" w:rsidR="008708DA" w:rsidRPr="004A4614" w:rsidRDefault="00925429" w:rsidP="001B44EF">
      <w:pPr>
        <w:pStyle w:val="Caption"/>
      </w:pPr>
      <w:bookmarkStart w:id="11" w:name="_Toc96603325"/>
      <w:r w:rsidRPr="002309FA">
        <w:t xml:space="preserve">Figure 1. Updated </w:t>
      </w:r>
      <w:r w:rsidR="001B44EF">
        <w:t>t</w:t>
      </w:r>
      <w:r w:rsidRPr="002309FA">
        <w:t xml:space="preserve">imeline of </w:t>
      </w:r>
      <w:r w:rsidR="00D4383C">
        <w:t xml:space="preserve">the history of VOD </w:t>
      </w:r>
      <w:r w:rsidR="00D4383C" w:rsidRPr="00B50DB6">
        <w:t>in Australia</w:t>
      </w:r>
      <w:bookmarkEnd w:id="11"/>
      <w:r w:rsidR="00E629CC" w:rsidRPr="00B50DB6">
        <w:t xml:space="preserve"> </w:t>
      </w:r>
    </w:p>
    <w:p w14:paraId="5D715FE1" w14:textId="1350EB5F" w:rsidR="00FF4EBA" w:rsidRDefault="00FF4EBA" w:rsidP="003D4159">
      <w:pPr>
        <w:pStyle w:val="Heading2"/>
      </w:pPr>
      <w:bookmarkStart w:id="12" w:name="_Toc97552553"/>
      <w:r>
        <w:t xml:space="preserve">Impact of </w:t>
      </w:r>
      <w:r w:rsidRPr="00A9795B">
        <w:t>COVID</w:t>
      </w:r>
      <w:r>
        <w:t>-19</w:t>
      </w:r>
      <w:r w:rsidR="00851C7E">
        <w:t xml:space="preserve"> on VOD</w:t>
      </w:r>
      <w:bookmarkEnd w:id="12"/>
    </w:p>
    <w:p w14:paraId="3E79CDEC" w14:textId="6F0EA7BA" w:rsidR="00FF4EBA" w:rsidRDefault="00296926" w:rsidP="00B556C5">
      <w:r>
        <w:t xml:space="preserve">2020 was predicted to be a year in which the VOD industry became increasingly competitive due to new platforms emerging and an increasing pressure to grow subscribers (Rizzo </w:t>
      </w:r>
      <w:r w:rsidR="003D78AC">
        <w:t xml:space="preserve">&amp; </w:t>
      </w:r>
      <w:r>
        <w:t>FitzGerald</w:t>
      </w:r>
      <w:r w:rsidR="003D78AC">
        <w:t>,</w:t>
      </w:r>
      <w:r>
        <w:t xml:space="preserve"> 2020). </w:t>
      </w:r>
      <w:r w:rsidR="00BF2D40">
        <w:t xml:space="preserve">Instead, </w:t>
      </w:r>
      <w:r w:rsidR="00FF4EBA">
        <w:t>lockdown measures implemented at the start of the COVID</w:t>
      </w:r>
      <w:r w:rsidR="00B30B89">
        <w:noBreakHyphen/>
      </w:r>
      <w:r w:rsidR="00FF4EBA">
        <w:t xml:space="preserve">19 pandemic triggered a </w:t>
      </w:r>
      <w:r w:rsidR="00DA734A">
        <w:t xml:space="preserve">huge </w:t>
      </w:r>
      <w:r w:rsidR="00FF4EBA">
        <w:t xml:space="preserve">shift in audience </w:t>
      </w:r>
      <w:r w:rsidR="00BF2D40">
        <w:t>behaviour and media consumption</w:t>
      </w:r>
      <w:r w:rsidR="00FF4EBA">
        <w:t xml:space="preserve">. </w:t>
      </w:r>
      <w:r w:rsidR="00E807A1">
        <w:t>People</w:t>
      </w:r>
      <w:r w:rsidR="00B00533">
        <w:t xml:space="preserve"> </w:t>
      </w:r>
      <w:r w:rsidR="00D549A4">
        <w:t xml:space="preserve">were </w:t>
      </w:r>
      <w:r w:rsidR="00B00533">
        <w:t>restricted and</w:t>
      </w:r>
      <w:r w:rsidR="00E807A1">
        <w:t xml:space="preserve"> quarantined at home, unable to attend </w:t>
      </w:r>
      <w:r w:rsidR="00851C7E">
        <w:t>cinemas</w:t>
      </w:r>
      <w:r w:rsidR="00E807A1">
        <w:t xml:space="preserve"> or enjoy outside entertainment, </w:t>
      </w:r>
      <w:r w:rsidR="00D549A4">
        <w:t xml:space="preserve">so they </w:t>
      </w:r>
      <w:r w:rsidR="00E807A1">
        <w:t xml:space="preserve">were drawn to VOD in </w:t>
      </w:r>
      <w:r w:rsidR="00B00533">
        <w:t>large</w:t>
      </w:r>
      <w:r w:rsidR="00E807A1">
        <w:t xml:space="preserve"> numbers. </w:t>
      </w:r>
      <w:r w:rsidR="00B00533">
        <w:t>In Australia, this was reflected in significant boosts to platforms such as Netflix, Amazon</w:t>
      </w:r>
      <w:r w:rsidR="00193403">
        <w:t> </w:t>
      </w:r>
      <w:r w:rsidR="00B00533">
        <w:t>Prime, Disney</w:t>
      </w:r>
      <w:r w:rsidR="00193403">
        <w:t>+</w:t>
      </w:r>
      <w:r w:rsidR="00B00533">
        <w:t xml:space="preserve"> and Stan (Mason</w:t>
      </w:r>
      <w:r w:rsidR="003D78AC">
        <w:t>,</w:t>
      </w:r>
      <w:r w:rsidR="00B00533">
        <w:t xml:space="preserve"> 2020). Viewers diversified and expanded their viewing across multiple services, so </w:t>
      </w:r>
      <w:r w:rsidR="00ED0112">
        <w:t>“</w:t>
      </w:r>
      <w:r w:rsidR="00983F4E">
        <w:t>i</w:t>
      </w:r>
      <w:r w:rsidR="00ED0112" w:rsidRPr="00ED0112">
        <w:t>nstead of a streaming war, there</w:t>
      </w:r>
      <w:r w:rsidR="00851C7E">
        <w:t>’</w:t>
      </w:r>
      <w:r w:rsidR="00ED0112" w:rsidRPr="00ED0112">
        <w:t>s been streaming coexistence and parall</w:t>
      </w:r>
      <w:r w:rsidR="00DA734A">
        <w:t>el growth</w:t>
      </w:r>
      <w:r w:rsidR="00ED0112" w:rsidRPr="00ED0112">
        <w:t>”</w:t>
      </w:r>
      <w:r w:rsidR="00FF4EBA">
        <w:t xml:space="preserve"> </w:t>
      </w:r>
      <w:r w:rsidR="00DA734A">
        <w:t>(</w:t>
      </w:r>
      <w:proofErr w:type="spellStart"/>
      <w:r w:rsidR="00DA734A">
        <w:t>Nesho</w:t>
      </w:r>
      <w:proofErr w:type="spellEnd"/>
      <w:r w:rsidR="00DA734A">
        <w:t xml:space="preserve">, cited in Rizzo </w:t>
      </w:r>
      <w:r w:rsidR="003D78AC">
        <w:t xml:space="preserve">&amp; </w:t>
      </w:r>
      <w:r w:rsidR="00DA734A">
        <w:t>FitzGerald</w:t>
      </w:r>
      <w:r w:rsidR="003D78AC">
        <w:t>,</w:t>
      </w:r>
      <w:r w:rsidR="00DA734A">
        <w:t xml:space="preserve"> 2020). </w:t>
      </w:r>
      <w:r w:rsidR="00487AAA">
        <w:t>As other industries struggled to survive lockdowns, VOD platforms only grew:</w:t>
      </w:r>
    </w:p>
    <w:p w14:paraId="79F91AA1" w14:textId="724F75F9" w:rsidR="00FF4EBA" w:rsidRPr="00BB71BE" w:rsidRDefault="00BB71BE" w:rsidP="00B556C5">
      <w:pPr>
        <w:pStyle w:val="Quote"/>
      </w:pPr>
      <w:r w:rsidRPr="00BB71BE">
        <w:lastRenderedPageBreak/>
        <w:t>The coronavirus pandemic has been a boon for the Australian streaming market, with new research showing consumers aren</w:t>
      </w:r>
      <w:r w:rsidR="00851C7E">
        <w:t>’</w:t>
      </w:r>
      <w:r w:rsidRPr="00BB71BE">
        <w:t xml:space="preserve">t picking winners and </w:t>
      </w:r>
      <w:proofErr w:type="gramStart"/>
      <w:r w:rsidRPr="00BB71BE">
        <w:t>losers, and</w:t>
      </w:r>
      <w:proofErr w:type="gramEnd"/>
      <w:r w:rsidRPr="00BB71BE">
        <w:t xml:space="preserve"> are growing the amount of services they</w:t>
      </w:r>
      <w:r w:rsidR="00851C7E">
        <w:t>’</w:t>
      </w:r>
      <w:r w:rsidRPr="00BB71BE">
        <w:t>re subscribing to</w:t>
      </w:r>
      <w:r>
        <w:t xml:space="preserve"> (Mason</w:t>
      </w:r>
      <w:r w:rsidR="003D78AC">
        <w:t>,</w:t>
      </w:r>
      <w:r w:rsidR="00487AAA">
        <w:t xml:space="preserve"> 2020</w:t>
      </w:r>
      <w:r>
        <w:t>)</w:t>
      </w:r>
      <w:r w:rsidR="00851C7E">
        <w:t>.</w:t>
      </w:r>
    </w:p>
    <w:p w14:paraId="5475EFC4" w14:textId="30BC51E1" w:rsidR="00A7283D" w:rsidRDefault="001E2AD6" w:rsidP="00B556C5">
      <w:r w:rsidRPr="001E2AD6">
        <w:t xml:space="preserve">This </w:t>
      </w:r>
      <w:r>
        <w:t xml:space="preserve">can be </w:t>
      </w:r>
      <w:r w:rsidR="00407B9D">
        <w:t>contextualised</w:t>
      </w:r>
      <w:r>
        <w:t xml:space="preserve"> as part of the</w:t>
      </w:r>
      <w:r w:rsidRPr="001E2AD6">
        <w:t xml:space="preserve"> larger </w:t>
      </w:r>
      <w:r>
        <w:t xml:space="preserve">growth of video as </w:t>
      </w:r>
      <w:r w:rsidR="00E12EDF">
        <w:t>an</w:t>
      </w:r>
      <w:r>
        <w:t xml:space="preserve"> online media format</w:t>
      </w:r>
      <w:r w:rsidR="006B7B8D">
        <w:t xml:space="preserve">. </w:t>
      </w:r>
      <w:r>
        <w:t xml:space="preserve">2020 </w:t>
      </w:r>
      <w:r w:rsidR="006B7B8D">
        <w:t>has been</w:t>
      </w:r>
      <w:r>
        <w:t xml:space="preserve"> described as “the year of video” </w:t>
      </w:r>
      <w:r w:rsidR="006B7B8D">
        <w:t xml:space="preserve">by </w:t>
      </w:r>
      <w:r w:rsidR="006B7B8D" w:rsidRPr="006B7B8D">
        <w:t xml:space="preserve">Henry </w:t>
      </w:r>
      <w:proofErr w:type="spellStart"/>
      <w:r w:rsidR="006B7B8D" w:rsidRPr="006B7B8D">
        <w:t>Tirri</w:t>
      </w:r>
      <w:proofErr w:type="spellEnd"/>
      <w:r w:rsidR="006B7B8D" w:rsidRPr="006B7B8D">
        <w:t xml:space="preserve">, CTO of </w:t>
      </w:r>
      <w:r w:rsidR="006B7B8D">
        <w:t xml:space="preserve">tech company </w:t>
      </w:r>
      <w:proofErr w:type="spellStart"/>
      <w:r w:rsidR="006B7B8D" w:rsidRPr="006B7B8D">
        <w:t>InterDigital</w:t>
      </w:r>
      <w:proofErr w:type="spellEnd"/>
      <w:r w:rsidR="006B7B8D">
        <w:t>, because</w:t>
      </w:r>
      <w:r>
        <w:t xml:space="preserve"> “the world</w:t>
      </w:r>
      <w:r w:rsidR="00851C7E">
        <w:t>’</w:t>
      </w:r>
      <w:r>
        <w:t xml:space="preserve">s circumstances have aligned with a ubiquity of consumer devices and more time spent looking at our screens” (cited in </w:t>
      </w:r>
      <w:r w:rsidR="00407B9D">
        <w:t>Streaming Media</w:t>
      </w:r>
      <w:r w:rsidR="003D78AC">
        <w:t>,</w:t>
      </w:r>
      <w:r w:rsidR="00407B9D">
        <w:t xml:space="preserve"> </w:t>
      </w:r>
      <w:r w:rsidR="006B7B8D">
        <w:t xml:space="preserve">2021). </w:t>
      </w:r>
      <w:r w:rsidR="00E7488B">
        <w:t xml:space="preserve">Video </w:t>
      </w:r>
      <w:r w:rsidR="00407B9D">
        <w:t>became</w:t>
      </w:r>
      <w:r w:rsidR="00E7488B">
        <w:t xml:space="preserve"> central to not only entertainment, but economic productivity</w:t>
      </w:r>
      <w:r w:rsidR="00407B9D">
        <w:t>, service provision,</w:t>
      </w:r>
      <w:r w:rsidR="00E7488B">
        <w:t xml:space="preserve"> and </w:t>
      </w:r>
      <w:r w:rsidR="009731EA">
        <w:t xml:space="preserve">personal </w:t>
      </w:r>
      <w:r w:rsidR="00407B9D">
        <w:t>relationships</w:t>
      </w:r>
      <w:r w:rsidR="009731EA">
        <w:t>.</w:t>
      </w:r>
      <w:r w:rsidR="00E7488B">
        <w:t xml:space="preserve"> </w:t>
      </w:r>
      <w:r w:rsidR="00407B9D">
        <w:t>Apps and platforms that allow people to video chat while physically isol</w:t>
      </w:r>
      <w:r w:rsidR="008708DA">
        <w:t>ated are increasingly important;</w:t>
      </w:r>
      <w:r w:rsidR="00407B9D">
        <w:t xml:space="preserve"> </w:t>
      </w:r>
      <w:r w:rsidR="002776E8">
        <w:t>46% of Australian mobile phone users made video calls or used video chat</w:t>
      </w:r>
      <w:r w:rsidR="003340B2">
        <w:t>ting</w:t>
      </w:r>
      <w:r w:rsidR="00407B9D">
        <w:t xml:space="preserve"> platforms such as Face</w:t>
      </w:r>
      <w:r w:rsidR="00851C7E">
        <w:t>T</w:t>
      </w:r>
      <w:r w:rsidR="00407B9D">
        <w:t>ime in 2021 (</w:t>
      </w:r>
      <w:proofErr w:type="spellStart"/>
      <w:r w:rsidR="000562E4" w:rsidRPr="000562E4">
        <w:t>DataReportal</w:t>
      </w:r>
      <w:proofErr w:type="spellEnd"/>
      <w:r w:rsidR="003D78AC">
        <w:t>,</w:t>
      </w:r>
      <w:r w:rsidR="00B556C5">
        <w:t xml:space="preserve"> </w:t>
      </w:r>
      <w:r w:rsidR="000562E4">
        <w:t>2021</w:t>
      </w:r>
      <w:r w:rsidR="00407B9D">
        <w:t>).</w:t>
      </w:r>
      <w:r w:rsidR="00FC77BB">
        <w:t xml:space="preserve"> </w:t>
      </w:r>
      <w:r w:rsidR="006B7B8D">
        <w:t>As the pandemic continues to cause major disruptions and health crises around the world, this trend</w:t>
      </w:r>
      <w:r w:rsidR="00E7488B">
        <w:t xml:space="preserve"> is</w:t>
      </w:r>
      <w:r w:rsidR="00FC77BB">
        <w:t xml:space="preserve"> </w:t>
      </w:r>
      <w:r w:rsidR="006B7B8D">
        <w:t>likely to continue</w:t>
      </w:r>
      <w:r w:rsidR="00851C7E">
        <w:t>; i</w:t>
      </w:r>
      <w:r w:rsidR="00FC77BB">
        <w:t>t is estimated</w:t>
      </w:r>
      <w:r w:rsidR="009731EA">
        <w:t xml:space="preserve"> that video content will account for 82% of all internet traffic in 2022 (</w:t>
      </w:r>
      <w:r w:rsidR="00FC77BB">
        <w:t>Streaming Media</w:t>
      </w:r>
      <w:r w:rsidR="003D78AC">
        <w:t>,</w:t>
      </w:r>
      <w:r w:rsidR="00FC77BB">
        <w:t xml:space="preserve"> 2021).</w:t>
      </w:r>
    </w:p>
    <w:p w14:paraId="4B7C0573" w14:textId="48CAAE42" w:rsidR="00A7283D" w:rsidRDefault="00C53105" w:rsidP="003D4159">
      <w:pPr>
        <w:pStyle w:val="Heading2"/>
      </w:pPr>
      <w:bookmarkStart w:id="13" w:name="_Toc97552554"/>
      <w:r>
        <w:t>Mainstream Use</w:t>
      </w:r>
      <w:r w:rsidR="008641A2">
        <w:t xml:space="preserve"> and </w:t>
      </w:r>
      <w:r w:rsidR="008641A2" w:rsidRPr="00A9795B">
        <w:t>Awareness</w:t>
      </w:r>
      <w:r w:rsidR="008641A2">
        <w:t xml:space="preserve"> of Accessibility Features</w:t>
      </w:r>
      <w:bookmarkEnd w:id="13"/>
      <w:r w:rsidR="007150E2">
        <w:t xml:space="preserve"> </w:t>
      </w:r>
    </w:p>
    <w:p w14:paraId="748A22B7" w14:textId="7FD714AB" w:rsidR="00074829" w:rsidRDefault="00F71959" w:rsidP="00B556C5">
      <w:pPr>
        <w:rPr>
          <w:lang w:val="en-US" w:eastAsia="ja-JP"/>
        </w:rPr>
      </w:pPr>
      <w:r>
        <w:rPr>
          <w:lang w:val="en-US" w:eastAsia="ja-JP"/>
        </w:rPr>
        <w:t xml:space="preserve">Such </w:t>
      </w:r>
      <w:r w:rsidR="009C731D">
        <w:rPr>
          <w:lang w:val="en-US" w:eastAsia="ja-JP"/>
        </w:rPr>
        <w:t>massive</w:t>
      </w:r>
      <w:r>
        <w:rPr>
          <w:lang w:val="en-US" w:eastAsia="ja-JP"/>
        </w:rPr>
        <w:t xml:space="preserve"> </w:t>
      </w:r>
      <w:r w:rsidR="00E12EDF">
        <w:rPr>
          <w:lang w:val="en-US" w:eastAsia="ja-JP"/>
        </w:rPr>
        <w:t>shifts</w:t>
      </w:r>
      <w:r>
        <w:rPr>
          <w:lang w:val="en-US" w:eastAsia="ja-JP"/>
        </w:rPr>
        <w:t xml:space="preserve"> in the media ecosystem are inevitably reflected in </w:t>
      </w:r>
      <w:r w:rsidR="002D1749">
        <w:rPr>
          <w:lang w:val="en-US" w:eastAsia="ja-JP"/>
        </w:rPr>
        <w:t xml:space="preserve">the changing </w:t>
      </w:r>
      <w:r>
        <w:rPr>
          <w:lang w:val="en-US" w:eastAsia="ja-JP"/>
        </w:rPr>
        <w:t xml:space="preserve">expectations </w:t>
      </w:r>
      <w:r w:rsidR="00D17F89">
        <w:rPr>
          <w:lang w:val="en-US" w:eastAsia="ja-JP"/>
        </w:rPr>
        <w:t>of</w:t>
      </w:r>
      <w:r>
        <w:rPr>
          <w:lang w:val="en-US" w:eastAsia="ja-JP"/>
        </w:rPr>
        <w:t xml:space="preserve"> media users and consumers. </w:t>
      </w:r>
      <w:r w:rsidR="00A016DA">
        <w:t>We have</w:t>
      </w:r>
      <w:r w:rsidR="006376D3">
        <w:t xml:space="preserve"> </w:t>
      </w:r>
      <w:r w:rsidR="00C05507">
        <w:t>observed</w:t>
      </w:r>
      <w:r w:rsidR="006376D3">
        <w:t xml:space="preserve"> that </w:t>
      </w:r>
      <w:r>
        <w:t>the</w:t>
      </w:r>
      <w:r w:rsidR="005A62EB" w:rsidRPr="005A62EB">
        <w:t xml:space="preserve"> </w:t>
      </w:r>
      <w:r w:rsidR="00E12EDF">
        <w:t>growing</w:t>
      </w:r>
      <w:r w:rsidR="00D17F89">
        <w:t xml:space="preserve"> </w:t>
      </w:r>
      <w:r w:rsidR="003F74D9">
        <w:t xml:space="preserve">cultural and social </w:t>
      </w:r>
      <w:r w:rsidR="00CD17D4">
        <w:t>prominence</w:t>
      </w:r>
      <w:r w:rsidR="00D17F89">
        <w:t xml:space="preserve"> of</w:t>
      </w:r>
      <w:r w:rsidR="006376D3">
        <w:t xml:space="preserve"> </w:t>
      </w:r>
      <w:r>
        <w:t xml:space="preserve">online </w:t>
      </w:r>
      <w:r w:rsidR="006376D3">
        <w:t>video</w:t>
      </w:r>
      <w:r w:rsidR="005A62EB" w:rsidRPr="005A62EB">
        <w:t xml:space="preserve"> </w:t>
      </w:r>
      <w:r w:rsidR="00D17F89">
        <w:t>and VOD</w:t>
      </w:r>
      <w:r w:rsidR="00EC1ACD">
        <w:t xml:space="preserve">, </w:t>
      </w:r>
      <w:r w:rsidR="005A62EB" w:rsidRPr="005A62EB">
        <w:t>ha</w:t>
      </w:r>
      <w:r w:rsidR="00851C7E">
        <w:t>ve</w:t>
      </w:r>
      <w:r w:rsidR="005E237B">
        <w:t xml:space="preserve"> also</w:t>
      </w:r>
      <w:r w:rsidR="005A62EB" w:rsidRPr="005A62EB">
        <w:t xml:space="preserve"> </w:t>
      </w:r>
      <w:r w:rsidR="00E12EDF">
        <w:t>increased</w:t>
      </w:r>
      <w:r w:rsidR="003F74D9">
        <w:t xml:space="preserve"> the mainstream</w:t>
      </w:r>
      <w:r w:rsidR="00E12EDF">
        <w:t xml:space="preserve"> </w:t>
      </w:r>
      <w:r w:rsidR="003F74D9">
        <w:t>public</w:t>
      </w:r>
      <w:r w:rsidR="00851C7E">
        <w:t>’</w:t>
      </w:r>
      <w:r w:rsidR="003F74D9">
        <w:t xml:space="preserve">s </w:t>
      </w:r>
      <w:r w:rsidR="005E237B">
        <w:t>interest in and use of</w:t>
      </w:r>
      <w:r w:rsidR="003F74D9">
        <w:t xml:space="preserve"> accessibility features. </w:t>
      </w:r>
      <w:r w:rsidR="005672B3">
        <w:t>Australians are becoming</w:t>
      </w:r>
      <w:r w:rsidR="00D17F89">
        <w:t xml:space="preserve"> </w:t>
      </w:r>
      <w:r w:rsidR="00E12EDF">
        <w:t>more savvy consumers</w:t>
      </w:r>
      <w:r w:rsidR="00851C7E">
        <w:t>,</w:t>
      </w:r>
      <w:r w:rsidR="00E12EDF">
        <w:t xml:space="preserve"> </w:t>
      </w:r>
      <w:r w:rsidR="00C05507">
        <w:t>with</w:t>
      </w:r>
      <w:r w:rsidR="00E12EDF">
        <w:t xml:space="preserve"> higher expectations of their video providers.</w:t>
      </w:r>
      <w:r w:rsidR="00C05507">
        <w:t xml:space="preserve"> Our survey </w:t>
      </w:r>
      <w:r w:rsidR="00464EE8">
        <w:t>results support</w:t>
      </w:r>
      <w:r w:rsidR="00C05507">
        <w:t xml:space="preserve"> this</w:t>
      </w:r>
      <w:r w:rsidR="00851C7E">
        <w:t xml:space="preserve"> –</w:t>
      </w:r>
      <w:r w:rsidR="00C05507">
        <w:t xml:space="preserve"> </w:t>
      </w:r>
      <w:r w:rsidR="00A7283D">
        <w:t>even</w:t>
      </w:r>
      <w:r w:rsidR="00C05507">
        <w:rPr>
          <w:lang w:val="en-US" w:eastAsia="ja-JP"/>
        </w:rPr>
        <w:t xml:space="preserve"> those participants without a disability cited accessibility features as an important </w:t>
      </w:r>
      <w:r w:rsidR="00464EE8">
        <w:rPr>
          <w:lang w:val="en-US" w:eastAsia="ja-JP"/>
        </w:rPr>
        <w:t>element</w:t>
      </w:r>
      <w:r w:rsidR="00C05507">
        <w:rPr>
          <w:lang w:val="en-US" w:eastAsia="ja-JP"/>
        </w:rPr>
        <w:t xml:space="preserve"> of </w:t>
      </w:r>
      <w:r w:rsidR="00E05FC6">
        <w:rPr>
          <w:lang w:val="en-US" w:eastAsia="ja-JP"/>
        </w:rPr>
        <w:t>VOD</w:t>
      </w:r>
      <w:r w:rsidR="00C05507">
        <w:rPr>
          <w:lang w:val="en-US" w:eastAsia="ja-JP"/>
        </w:rPr>
        <w:t xml:space="preserve"> viewing; 28% used VOD </w:t>
      </w:r>
      <w:r w:rsidR="00464EE8">
        <w:rPr>
          <w:lang w:val="en-US" w:eastAsia="ja-JP"/>
        </w:rPr>
        <w:t xml:space="preserve">platforms </w:t>
      </w:r>
      <w:r w:rsidR="00851C7E">
        <w:rPr>
          <w:lang w:val="en-US" w:eastAsia="ja-JP"/>
        </w:rPr>
        <w:t xml:space="preserve">because of </w:t>
      </w:r>
      <w:r w:rsidR="00C05507">
        <w:rPr>
          <w:lang w:val="en-US" w:eastAsia="ja-JP"/>
        </w:rPr>
        <w:t xml:space="preserve">their accessibility features and 56% cited </w:t>
      </w:r>
      <w:r w:rsidR="00851C7E">
        <w:rPr>
          <w:lang w:val="en-US" w:eastAsia="ja-JP"/>
        </w:rPr>
        <w:t xml:space="preserve">that </w:t>
      </w:r>
      <w:r w:rsidR="00C05507">
        <w:rPr>
          <w:lang w:val="en-US" w:eastAsia="ja-JP"/>
        </w:rPr>
        <w:t>accessibility features made television watching easier for them.</w:t>
      </w:r>
      <w:r w:rsidR="00CD17D4">
        <w:t xml:space="preserve"> Indeed, a</w:t>
      </w:r>
      <w:r w:rsidR="0067387D">
        <w:t xml:space="preserve"> much larger proportion of people without disability</w:t>
      </w:r>
      <w:r w:rsidR="00464EE8">
        <w:t xml:space="preserve"> </w:t>
      </w:r>
      <w:r w:rsidR="0067387D">
        <w:t xml:space="preserve">showed interest in </w:t>
      </w:r>
      <w:r w:rsidR="00FF79EF">
        <w:t>the topic of this</w:t>
      </w:r>
      <w:r w:rsidR="0067387D">
        <w:t xml:space="preserve"> study than was </w:t>
      </w:r>
      <w:r w:rsidR="00C53105">
        <w:t>evident</w:t>
      </w:r>
      <w:r w:rsidR="0067387D">
        <w:t xml:space="preserve"> in the </w:t>
      </w:r>
      <w:r w:rsidR="00C53105">
        <w:t>earlier</w:t>
      </w:r>
      <w:r w:rsidR="0067387D">
        <w:t xml:space="preserve"> survey</w:t>
      </w:r>
      <w:r w:rsidR="00851C7E">
        <w:t>;</w:t>
      </w:r>
      <w:r w:rsidR="0067387D">
        <w:t xml:space="preserve"> </w:t>
      </w:r>
      <w:r w:rsidR="00C53105">
        <w:rPr>
          <w:lang w:val="en-US" w:eastAsia="ja-JP"/>
        </w:rPr>
        <w:t>37 people or just over 20%</w:t>
      </w:r>
      <w:r w:rsidR="00C53105" w:rsidRPr="00C53105">
        <w:rPr>
          <w:lang w:val="en-US" w:eastAsia="ja-JP"/>
        </w:rPr>
        <w:t xml:space="preserve"> </w:t>
      </w:r>
      <w:r w:rsidR="00C53105">
        <w:rPr>
          <w:lang w:val="en-US" w:eastAsia="ja-JP"/>
        </w:rPr>
        <w:t>of participants in the 2015 study identified as not having</w:t>
      </w:r>
      <w:r w:rsidR="00C53105" w:rsidRPr="00C53105">
        <w:rPr>
          <w:lang w:val="en-US" w:eastAsia="ja-JP"/>
        </w:rPr>
        <w:t xml:space="preserve"> a disability</w:t>
      </w:r>
      <w:r w:rsidR="00C53105">
        <w:rPr>
          <w:lang w:val="en-US" w:eastAsia="ja-JP"/>
        </w:rPr>
        <w:t xml:space="preserve">, whereas </w:t>
      </w:r>
      <w:r w:rsidR="00581B51">
        <w:t>nearly</w:t>
      </w:r>
      <w:r w:rsidR="003A0E05">
        <w:rPr>
          <w:lang w:val="en-US" w:eastAsia="ja-JP"/>
        </w:rPr>
        <w:t xml:space="preserve"> half of </w:t>
      </w:r>
      <w:r w:rsidR="007150E2">
        <w:rPr>
          <w:lang w:val="en-US" w:eastAsia="ja-JP"/>
        </w:rPr>
        <w:t xml:space="preserve">our 2021 </w:t>
      </w:r>
      <w:r w:rsidR="003A0E05">
        <w:rPr>
          <w:lang w:val="en-US" w:eastAsia="ja-JP"/>
        </w:rPr>
        <w:t xml:space="preserve">respondents (132) </w:t>
      </w:r>
      <w:r w:rsidR="007150E2">
        <w:rPr>
          <w:lang w:val="en-US" w:eastAsia="ja-JP"/>
        </w:rPr>
        <w:t>stated</w:t>
      </w:r>
      <w:r w:rsidR="003A0E05">
        <w:rPr>
          <w:lang w:val="en-US" w:eastAsia="ja-JP"/>
        </w:rPr>
        <w:t xml:space="preserve"> they did not have a disability, </w:t>
      </w:r>
      <w:r w:rsidR="007150E2">
        <w:rPr>
          <w:lang w:val="en-US" w:eastAsia="ja-JP"/>
        </w:rPr>
        <w:t>and</w:t>
      </w:r>
      <w:r w:rsidR="003A0E05">
        <w:rPr>
          <w:lang w:val="en-US" w:eastAsia="ja-JP"/>
        </w:rPr>
        <w:t xml:space="preserve"> a further 17 </w:t>
      </w:r>
      <w:r w:rsidR="007150E2">
        <w:rPr>
          <w:lang w:val="en-US" w:eastAsia="ja-JP"/>
        </w:rPr>
        <w:t>selected</w:t>
      </w:r>
      <w:r w:rsidR="003A0E05">
        <w:rPr>
          <w:lang w:val="en-US" w:eastAsia="ja-JP"/>
        </w:rPr>
        <w:t xml:space="preserve"> the </w:t>
      </w:r>
      <w:r w:rsidR="00851C7E">
        <w:rPr>
          <w:lang w:val="en-US" w:eastAsia="ja-JP"/>
        </w:rPr>
        <w:t>‘</w:t>
      </w:r>
      <w:r w:rsidR="003A0E05">
        <w:rPr>
          <w:lang w:val="en-US" w:eastAsia="ja-JP"/>
        </w:rPr>
        <w:t>Other</w:t>
      </w:r>
      <w:r w:rsidR="00851C7E">
        <w:rPr>
          <w:lang w:val="en-US" w:eastAsia="ja-JP"/>
        </w:rPr>
        <w:t>’</w:t>
      </w:r>
      <w:r w:rsidR="003A0E05">
        <w:rPr>
          <w:lang w:val="en-US" w:eastAsia="ja-JP"/>
        </w:rPr>
        <w:t xml:space="preserve"> category</w:t>
      </w:r>
      <w:r w:rsidR="007150E2">
        <w:rPr>
          <w:lang w:val="en-US" w:eastAsia="ja-JP"/>
        </w:rPr>
        <w:t xml:space="preserve">. While this might be partly explained by an emphasis on diversity in our promotion of the new survey, it reveals </w:t>
      </w:r>
      <w:r w:rsidR="00432031">
        <w:rPr>
          <w:lang w:val="en-US" w:eastAsia="ja-JP"/>
        </w:rPr>
        <w:t xml:space="preserve">an increasing and </w:t>
      </w:r>
      <w:r w:rsidR="007150E2">
        <w:rPr>
          <w:lang w:val="en-US" w:eastAsia="ja-JP"/>
        </w:rPr>
        <w:t>far-reaching interest in accessibility features across a wide spectrum of viewers.</w:t>
      </w:r>
      <w:r w:rsidR="001F3981">
        <w:rPr>
          <w:lang w:val="en-US" w:eastAsia="ja-JP"/>
        </w:rPr>
        <w:t xml:space="preserve"> </w:t>
      </w:r>
      <w:r w:rsidR="00851C7E">
        <w:rPr>
          <w:lang w:val="en-US" w:eastAsia="ja-JP"/>
        </w:rPr>
        <w:t>This shows that, in addition to being an essential tool for people with disability, a</w:t>
      </w:r>
      <w:r w:rsidR="001F3981">
        <w:rPr>
          <w:lang w:val="en-US" w:eastAsia="ja-JP"/>
        </w:rPr>
        <w:t xml:space="preserve">ccessibility features are </w:t>
      </w:r>
      <w:r w:rsidR="00851C7E">
        <w:rPr>
          <w:lang w:val="en-US" w:eastAsia="ja-JP"/>
        </w:rPr>
        <w:t xml:space="preserve">also </w:t>
      </w:r>
      <w:r w:rsidR="001F3981">
        <w:rPr>
          <w:lang w:val="en-US" w:eastAsia="ja-JP"/>
        </w:rPr>
        <w:t>becoming a</w:t>
      </w:r>
      <w:r w:rsidR="005F60D7">
        <w:rPr>
          <w:lang w:val="en-US" w:eastAsia="ja-JP"/>
        </w:rPr>
        <w:t xml:space="preserve"> factor in</w:t>
      </w:r>
      <w:r w:rsidR="00C705D8">
        <w:rPr>
          <w:lang w:val="en-US" w:eastAsia="ja-JP"/>
        </w:rPr>
        <w:t xml:space="preserve"> consumer choice for </w:t>
      </w:r>
      <w:r w:rsidR="001F3981">
        <w:rPr>
          <w:lang w:val="en-US" w:eastAsia="ja-JP"/>
        </w:rPr>
        <w:t xml:space="preserve">mainstream </w:t>
      </w:r>
      <w:r w:rsidR="003F7A0F">
        <w:rPr>
          <w:lang w:val="en-US" w:eastAsia="ja-JP"/>
        </w:rPr>
        <w:t>viewers</w:t>
      </w:r>
      <w:r w:rsidR="008B5E85">
        <w:rPr>
          <w:lang w:val="en-US" w:eastAsia="ja-JP"/>
        </w:rPr>
        <w:t>.</w:t>
      </w:r>
    </w:p>
    <w:p w14:paraId="7D93E32D" w14:textId="26814A1B" w:rsidR="00994F3F" w:rsidRPr="005F60D7" w:rsidRDefault="00851C7E" w:rsidP="00B556C5">
      <w:r>
        <w:rPr>
          <w:lang w:val="en-US" w:eastAsia="ja-JP"/>
        </w:rPr>
        <w:t>Indeed, other r</w:t>
      </w:r>
      <w:r w:rsidR="005F28AA">
        <w:rPr>
          <w:lang w:val="en-US" w:eastAsia="ja-JP"/>
        </w:rPr>
        <w:t xml:space="preserve">esearch indicates that accessibility features can be of great benefit to many people, whether they identify as disabled or not. Audio </w:t>
      </w:r>
      <w:r w:rsidR="00E05FC6">
        <w:rPr>
          <w:lang w:val="en-US" w:eastAsia="ja-JP"/>
        </w:rPr>
        <w:t>description (AD)</w:t>
      </w:r>
      <w:r w:rsidR="005F28AA">
        <w:rPr>
          <w:lang w:val="en-US" w:eastAsia="ja-JP"/>
        </w:rPr>
        <w:t xml:space="preserve">, for example, </w:t>
      </w:r>
      <w:r w:rsidR="00994F3F">
        <w:t>has advantages as an aid fo</w:t>
      </w:r>
      <w:r w:rsidR="005F60D7">
        <w:t xml:space="preserve">r learning and comprehension. AD provides additional audio narration to accompany </w:t>
      </w:r>
      <w:r w:rsidR="00EF277A">
        <w:t>visual texts</w:t>
      </w:r>
      <w:r w:rsidR="005F60D7">
        <w:t xml:space="preserve"> and </w:t>
      </w:r>
      <w:r w:rsidR="00994F3F" w:rsidRPr="00017D57">
        <w:t>can help students</w:t>
      </w:r>
      <w:r>
        <w:t>,</w:t>
      </w:r>
      <w:r w:rsidR="00994F3F" w:rsidRPr="00017D57">
        <w:t xml:space="preserve"> </w:t>
      </w:r>
      <w:r w:rsidR="00994F3F">
        <w:t>particularly those who are auditory learners</w:t>
      </w:r>
      <w:r>
        <w:t>,</w:t>
      </w:r>
      <w:r w:rsidR="00994F3F" w:rsidRPr="00017D57">
        <w:t xml:space="preserve"> to understand concepts contained in charts, </w:t>
      </w:r>
      <w:proofErr w:type="gramStart"/>
      <w:r w:rsidR="00994F3F" w:rsidRPr="00017D57">
        <w:t>graphs</w:t>
      </w:r>
      <w:proofErr w:type="gramEnd"/>
      <w:r w:rsidR="00994F3F" w:rsidRPr="00017D57">
        <w:t xml:space="preserve"> and diagrams by reinforcing the key visual elements (</w:t>
      </w:r>
      <w:proofErr w:type="spellStart"/>
      <w:r w:rsidR="00994F3F" w:rsidRPr="00017D57">
        <w:t>Sauld</w:t>
      </w:r>
      <w:proofErr w:type="spellEnd"/>
      <w:r w:rsidR="00994F3F" w:rsidRPr="00017D57">
        <w:t>, 2020).</w:t>
      </w:r>
      <w:r w:rsidR="00994F3F">
        <w:t xml:space="preserve"> </w:t>
      </w:r>
      <w:r w:rsidR="005F60D7">
        <w:t xml:space="preserve">Originally created to assist people with vision impairment, </w:t>
      </w:r>
      <w:r w:rsidR="00994F3F">
        <w:t>AD can</w:t>
      </w:r>
      <w:r w:rsidR="005F60D7">
        <w:t xml:space="preserve"> also </w:t>
      </w:r>
      <w:r w:rsidR="00994F3F">
        <w:t xml:space="preserve">be beneficial for developing language skills among children as they can learn new vocabulary by learning to associate words </w:t>
      </w:r>
      <w:r w:rsidR="00994F3F" w:rsidRPr="00BB2073">
        <w:t>with specific actions and behaviours</w:t>
      </w:r>
      <w:r w:rsidR="005F60D7">
        <w:t xml:space="preserve"> (</w:t>
      </w:r>
      <w:proofErr w:type="spellStart"/>
      <w:r w:rsidR="005F60D7">
        <w:t>Calvello</w:t>
      </w:r>
      <w:proofErr w:type="spellEnd"/>
      <w:r w:rsidR="005F60D7">
        <w:t>, 2020). One</w:t>
      </w:r>
      <w:r w:rsidR="00994F3F">
        <w:t xml:space="preserve"> study on AD implementation in the classroom investigate</w:t>
      </w:r>
      <w:r w:rsidR="005F60D7">
        <w:t>d</w:t>
      </w:r>
      <w:r w:rsidR="00994F3F">
        <w:t xml:space="preserve"> the increasing lexical competencies and idiomaticity for students learning Spanish as a</w:t>
      </w:r>
      <w:r w:rsidR="00B20769">
        <w:t xml:space="preserve">n additional </w:t>
      </w:r>
      <w:r w:rsidR="00994F3F">
        <w:t>language</w:t>
      </w:r>
      <w:r>
        <w:t xml:space="preserve"> </w:t>
      </w:r>
      <w:r w:rsidR="00994F3F">
        <w:t>(Moreno &amp; Vermeulen, 2013). The study use</w:t>
      </w:r>
      <w:r>
        <w:t>d</w:t>
      </w:r>
      <w:r w:rsidR="00994F3F">
        <w:t xml:space="preserve"> an AD task-based </w:t>
      </w:r>
      <w:r>
        <w:t xml:space="preserve">approach </w:t>
      </w:r>
      <w:r w:rsidR="00994F3F">
        <w:t xml:space="preserve">where students were given a task to audio describe a clip from </w:t>
      </w:r>
      <w:r>
        <w:t xml:space="preserve">a </w:t>
      </w:r>
      <w:r w:rsidR="00994F3F">
        <w:t xml:space="preserve">Spanish film titled </w:t>
      </w:r>
      <w:r w:rsidR="00994F3F" w:rsidRPr="007F75B8">
        <w:rPr>
          <w:i/>
          <w:iCs/>
        </w:rPr>
        <w:t xml:space="preserve">Sin </w:t>
      </w:r>
      <w:proofErr w:type="spellStart"/>
      <w:r w:rsidR="00994F3F" w:rsidRPr="007F75B8">
        <w:rPr>
          <w:i/>
          <w:iCs/>
        </w:rPr>
        <w:t>Ti</w:t>
      </w:r>
      <w:proofErr w:type="spellEnd"/>
      <w:r w:rsidR="00994F3F">
        <w:t xml:space="preserve">. </w:t>
      </w:r>
      <w:r w:rsidR="00B20769">
        <w:t>The r</w:t>
      </w:r>
      <w:r w:rsidR="00994F3F">
        <w:t>esult</w:t>
      </w:r>
      <w:r w:rsidR="00B20769">
        <w:t xml:space="preserve">s showed </w:t>
      </w:r>
      <w:r w:rsidR="00994F3F">
        <w:t xml:space="preserve">AD to be a </w:t>
      </w:r>
      <w:r w:rsidR="00CA118D">
        <w:t>useful</w:t>
      </w:r>
      <w:r w:rsidR="00994F3F">
        <w:t xml:space="preserve"> pedagogic tool for teaching languages as it contributes to the </w:t>
      </w:r>
      <w:r w:rsidR="00994F3F">
        <w:lastRenderedPageBreak/>
        <w:t>development of language skills, particularly in lexical and phraseological competence (Moreno &amp; Vermeulen, 2013).</w:t>
      </w:r>
    </w:p>
    <w:p w14:paraId="6D16AE27" w14:textId="27CE4F6A" w:rsidR="00994F3F" w:rsidRPr="005F60D7" w:rsidRDefault="00B20769" w:rsidP="00B556C5">
      <w:r>
        <w:t xml:space="preserve">In other research, </w:t>
      </w:r>
      <w:r w:rsidR="00994F3F">
        <w:t xml:space="preserve">Bernabe and </w:t>
      </w:r>
      <w:proofErr w:type="spellStart"/>
      <w:r w:rsidR="00994F3F">
        <w:t>Orero</w:t>
      </w:r>
      <w:proofErr w:type="spellEnd"/>
      <w:r w:rsidR="00994F3F">
        <w:t xml:space="preserve"> (2020) acknowledge the rise of “the new AD-for-all service” that will go beyond the </w:t>
      </w:r>
      <w:r w:rsidR="00A27026">
        <w:t xml:space="preserve">use of </w:t>
      </w:r>
      <w:r w:rsidR="00994F3F">
        <w:t xml:space="preserve">AD </w:t>
      </w:r>
      <w:r w:rsidR="00A27026">
        <w:t>purely as an accessibility tool for blind and low vision users</w:t>
      </w:r>
      <w:r w:rsidR="00994F3F">
        <w:t xml:space="preserve">. </w:t>
      </w:r>
      <w:r>
        <w:t>They argue that</w:t>
      </w:r>
      <w:r w:rsidR="00994F3F">
        <w:t xml:space="preserve"> AD provide</w:t>
      </w:r>
      <w:r>
        <w:t>s</w:t>
      </w:r>
      <w:r w:rsidR="00994F3F">
        <w:t xml:space="preserve"> </w:t>
      </w:r>
      <w:r>
        <w:t xml:space="preserve">a </w:t>
      </w:r>
      <w:r w:rsidR="00994F3F">
        <w:t xml:space="preserve">service </w:t>
      </w:r>
      <w:r>
        <w:t xml:space="preserve">which </w:t>
      </w:r>
      <w:r w:rsidR="00994F3F">
        <w:t>support</w:t>
      </w:r>
      <w:r>
        <w:t>s</w:t>
      </w:r>
      <w:r w:rsidR="00994F3F">
        <w:t xml:space="preserve"> </w:t>
      </w:r>
      <w:r>
        <w:t xml:space="preserve">increased comprehension from </w:t>
      </w:r>
      <w:r w:rsidR="00994F3F">
        <w:t>more diverse users</w:t>
      </w:r>
      <w:r>
        <w:t xml:space="preserve"> – </w:t>
      </w:r>
      <w:r w:rsidR="00994F3F">
        <w:t xml:space="preserve">the elderly, </w:t>
      </w:r>
      <w:r w:rsidR="00994F3F" w:rsidRPr="00E806D9">
        <w:t>people with learning difficulties and low-level reading skills, children, non-native speakers</w:t>
      </w:r>
      <w:r>
        <w:t xml:space="preserve">, </w:t>
      </w:r>
      <w:r w:rsidR="00994F3F" w:rsidRPr="00E806D9">
        <w:t>including second-language learners</w:t>
      </w:r>
      <w:r>
        <w:t>,</w:t>
      </w:r>
      <w:r w:rsidR="00994F3F" w:rsidRPr="00E806D9">
        <w:t xml:space="preserve"> and readers with reduced literacy</w:t>
      </w:r>
      <w:r>
        <w:t xml:space="preserve">, </w:t>
      </w:r>
      <w:r w:rsidR="00A0292C">
        <w:t>e.g.,</w:t>
      </w:r>
      <w:r w:rsidR="00994F3F">
        <w:t xml:space="preserve"> </w:t>
      </w:r>
      <w:r>
        <w:t xml:space="preserve">with </w:t>
      </w:r>
      <w:r w:rsidR="00994F3F" w:rsidRPr="00E806D9">
        <w:t>dyslexia</w:t>
      </w:r>
      <w:r w:rsidR="00994F3F">
        <w:t xml:space="preserve"> and </w:t>
      </w:r>
      <w:r w:rsidR="00994F3F" w:rsidRPr="00E806D9">
        <w:t>aphasia</w:t>
      </w:r>
      <w:r w:rsidR="00994F3F">
        <w:t xml:space="preserve"> (Bernabe </w:t>
      </w:r>
      <w:r w:rsidR="008641A2">
        <w:t xml:space="preserve">&amp; </w:t>
      </w:r>
      <w:r w:rsidR="00994F3F">
        <w:t xml:space="preserve">Oreo, 2020). </w:t>
      </w:r>
      <w:proofErr w:type="gramStart"/>
      <w:r w:rsidR="00994F3F">
        <w:t xml:space="preserve">In particular, </w:t>
      </w:r>
      <w:r w:rsidR="005E560E">
        <w:t>modern</w:t>
      </w:r>
      <w:proofErr w:type="gramEnd"/>
      <w:r w:rsidR="005E560E">
        <w:t xml:space="preserve"> AD services</w:t>
      </w:r>
      <w:r w:rsidR="00994F3F">
        <w:t xml:space="preserve"> should emphasise the quality of AD, such as sound and semantic content, to provide </w:t>
      </w:r>
      <w:r w:rsidR="00994F3F" w:rsidRPr="00514759">
        <w:t>a better audience comprehension performance</w:t>
      </w:r>
      <w:r w:rsidR="005F60D7">
        <w:t xml:space="preserve"> (Bernabe </w:t>
      </w:r>
      <w:r w:rsidR="008641A2">
        <w:t xml:space="preserve">&amp; </w:t>
      </w:r>
      <w:r w:rsidR="005F60D7">
        <w:t xml:space="preserve">Oreo, 2020). </w:t>
      </w:r>
      <w:r w:rsidR="00994F3F">
        <w:t xml:space="preserve">In addition, AD </w:t>
      </w:r>
      <w:r w:rsidR="00583141">
        <w:t>can be</w:t>
      </w:r>
      <w:r w:rsidR="00994F3F">
        <w:t xml:space="preserve"> beneficial for </w:t>
      </w:r>
      <w:r w:rsidR="005E560E">
        <w:t>those</w:t>
      </w:r>
      <w:r w:rsidR="00994F3F">
        <w:t xml:space="preserve"> users who are multitasking while </w:t>
      </w:r>
      <w:r w:rsidR="005F60D7">
        <w:t>also watching</w:t>
      </w:r>
      <w:r w:rsidR="00994F3F">
        <w:t xml:space="preserve"> entertainment media (Udo &amp; Fels, 2010). </w:t>
      </w:r>
      <w:r w:rsidR="005E560E">
        <w:t xml:space="preserve">As such, as </w:t>
      </w:r>
      <w:r w:rsidR="00583141">
        <w:t>more people are exposed to accessibility features on VOD</w:t>
      </w:r>
      <w:r w:rsidR="005E560E">
        <w:t xml:space="preserve"> such as AD, awareness of such diverse uses is growing.</w:t>
      </w:r>
    </w:p>
    <w:p w14:paraId="1DABDBDA" w14:textId="17A38C8D" w:rsidR="005A62EB" w:rsidRDefault="00A016DA" w:rsidP="00A1269C">
      <w:pPr>
        <w:pStyle w:val="Heading2"/>
      </w:pPr>
      <w:bookmarkStart w:id="14" w:name="_Toc97552555"/>
      <w:r>
        <w:t xml:space="preserve">Evolutions in </w:t>
      </w:r>
      <w:r w:rsidRPr="00A9795B">
        <w:t>Accessibility</w:t>
      </w:r>
      <w:r w:rsidR="005E560E">
        <w:t xml:space="preserve"> in VOD</w:t>
      </w:r>
      <w:bookmarkEnd w:id="14"/>
    </w:p>
    <w:p w14:paraId="4887E12D" w14:textId="4933A588" w:rsidR="00A9795B" w:rsidRDefault="006E1A55" w:rsidP="00B556C5">
      <w:r>
        <w:t xml:space="preserve">Clearly, a lot has changed in the Australian television landscape since our first </w:t>
      </w:r>
      <w:r w:rsidRPr="005C039C">
        <w:t xml:space="preserve">study of disability and </w:t>
      </w:r>
      <w:r w:rsidR="00634A33">
        <w:t>VOD</w:t>
      </w:r>
      <w:r w:rsidRPr="005C039C">
        <w:t xml:space="preserve"> in </w:t>
      </w:r>
      <w:r>
        <w:t>2016. Major theatrical releases, such as Marvel</w:t>
      </w:r>
      <w:r w:rsidR="00851C7E">
        <w:t>’</w:t>
      </w:r>
      <w:r>
        <w:t xml:space="preserve">s </w:t>
      </w:r>
      <w:r w:rsidRPr="004A66AD">
        <w:rPr>
          <w:i/>
        </w:rPr>
        <w:t>Black Widow</w:t>
      </w:r>
      <w:r>
        <w:t xml:space="preserve"> (2021) and Disney</w:t>
      </w:r>
      <w:r w:rsidR="00851C7E">
        <w:t>’</w:t>
      </w:r>
      <w:r>
        <w:t xml:space="preserve">s </w:t>
      </w:r>
      <w:r w:rsidRPr="006E1A55">
        <w:rPr>
          <w:i/>
        </w:rPr>
        <w:t>Cruella</w:t>
      </w:r>
      <w:r>
        <w:t xml:space="preserve"> (2021), are now being made available in cinemas and on </w:t>
      </w:r>
      <w:r w:rsidR="00A9795B">
        <w:t xml:space="preserve">VOD </w:t>
      </w:r>
      <w:r>
        <w:t xml:space="preserve">platforms simultaneously. The rapid uptake and widespread sharing of VOD has shifted it from </w:t>
      </w:r>
      <w:r w:rsidR="00A9795B">
        <w:t xml:space="preserve">being </w:t>
      </w:r>
      <w:r>
        <w:t xml:space="preserve">a new technology to an overwhelmingly popular mainstream </w:t>
      </w:r>
      <w:r w:rsidR="00DD2B28">
        <w:t>pastime</w:t>
      </w:r>
      <w:r>
        <w:t>.</w:t>
      </w:r>
    </w:p>
    <w:p w14:paraId="6347CAF0" w14:textId="182F8EC4" w:rsidR="007D50DF" w:rsidRDefault="00A9795B" w:rsidP="00B556C5">
      <w:r>
        <w:t>However, a</w:t>
      </w:r>
      <w:r w:rsidR="006E1A55">
        <w:t xml:space="preserve">ccessibility is only </w:t>
      </w:r>
      <w:r>
        <w:t xml:space="preserve">just </w:t>
      </w:r>
      <w:r w:rsidR="006E1A55">
        <w:t xml:space="preserve">becoming more important in this </w:t>
      </w:r>
      <w:r w:rsidR="006109CB">
        <w:t xml:space="preserve">context, </w:t>
      </w:r>
      <w:r>
        <w:t xml:space="preserve">even though </w:t>
      </w:r>
      <w:r w:rsidR="00D071FE">
        <w:t xml:space="preserve">people with disability </w:t>
      </w:r>
      <w:r w:rsidR="006109CB">
        <w:t xml:space="preserve">must be able to access </w:t>
      </w:r>
      <w:r w:rsidR="00E05FC6">
        <w:t>VOD</w:t>
      </w:r>
      <w:r w:rsidR="006109CB">
        <w:t xml:space="preserve"> </w:t>
      </w:r>
      <w:proofErr w:type="gramStart"/>
      <w:r w:rsidR="006109CB">
        <w:t>in order to</w:t>
      </w:r>
      <w:proofErr w:type="gramEnd"/>
      <w:r w:rsidR="006109CB">
        <w:t xml:space="preserve"> participate in daily conversation and public debate.</w:t>
      </w:r>
      <w:r w:rsidR="007D50DF">
        <w:t xml:space="preserve"> </w:t>
      </w:r>
      <w:r>
        <w:t>For example, d</w:t>
      </w:r>
      <w:r w:rsidR="00DA734A">
        <w:t xml:space="preserve">espite </w:t>
      </w:r>
      <w:r>
        <w:t xml:space="preserve">a </w:t>
      </w:r>
      <w:r w:rsidR="00DA734A">
        <w:t xml:space="preserve">great potential for accessibility, our 2016 report found that </w:t>
      </w:r>
      <w:r w:rsidR="00A1269C">
        <w:t xml:space="preserve">people with disability </w:t>
      </w:r>
      <w:r w:rsidR="00DA734A">
        <w:t xml:space="preserve">risked being left out of the VOD revolution if the content and hardware to access it </w:t>
      </w:r>
      <w:r>
        <w:t>we</w:t>
      </w:r>
      <w:r w:rsidR="00DA734A">
        <w:t xml:space="preserve">re not made accessible. </w:t>
      </w:r>
      <w:r w:rsidR="0063774B">
        <w:t>The</w:t>
      </w:r>
      <w:r w:rsidR="007D50DF">
        <w:t xml:space="preserve"> first survey found that:</w:t>
      </w:r>
    </w:p>
    <w:p w14:paraId="11DD4A5D" w14:textId="452AD728" w:rsidR="007D50DF" w:rsidRDefault="00675C62" w:rsidP="00B556C5">
      <w:pPr>
        <w:pStyle w:val="Quote"/>
      </w:pPr>
      <w:r>
        <w:t>E</w:t>
      </w:r>
      <w:r w:rsidR="007D50DF">
        <w:t xml:space="preserve">xclusion is a significant concern for PWD </w:t>
      </w:r>
      <w:r w:rsidR="00D071FE">
        <w:t xml:space="preserve">[people with disability] </w:t>
      </w:r>
      <w:r w:rsidR="007D50DF">
        <w:t>due to the lack of accessibility features in popular subscription VOD services. In particular, the lack of captions, AD and interfaces that do not comply with international web accessibility standards are resulting in many PWD being unable to fully participate in the preferred viewing platforms</w:t>
      </w:r>
      <w:r>
        <w:t xml:space="preserve"> of family and friends</w:t>
      </w:r>
      <w:r w:rsidR="007D50DF">
        <w:t xml:space="preserve"> (Ellis et al.</w:t>
      </w:r>
      <w:r w:rsidR="003D78AC">
        <w:t>,</w:t>
      </w:r>
      <w:r w:rsidR="007D50DF">
        <w:t xml:space="preserve"> 2016, </w:t>
      </w:r>
      <w:r w:rsidR="003D78AC">
        <w:t xml:space="preserve">p. </w:t>
      </w:r>
      <w:r w:rsidR="007D50DF">
        <w:t>6)</w:t>
      </w:r>
      <w:r>
        <w:t>.</w:t>
      </w:r>
    </w:p>
    <w:p w14:paraId="4EB63C31" w14:textId="0A945576" w:rsidR="0063774B" w:rsidRDefault="00B359F8" w:rsidP="00B556C5">
      <w:r>
        <w:t xml:space="preserve">Our </w:t>
      </w:r>
      <w:r w:rsidR="00C71E67">
        <w:t>current</w:t>
      </w:r>
      <w:r>
        <w:t xml:space="preserve"> survey </w:t>
      </w:r>
      <w:r w:rsidR="00A9795B">
        <w:t xml:space="preserve">therefore </w:t>
      </w:r>
      <w:r>
        <w:t>explores how these issues have evolved</w:t>
      </w:r>
      <w:r w:rsidR="00C71E67">
        <w:t xml:space="preserve"> in the context of the </w:t>
      </w:r>
      <w:r>
        <w:t>increasing growth of VOD platforms in Australia. We consider how</w:t>
      </w:r>
      <w:r w:rsidR="00C71E67">
        <w:t xml:space="preserve"> questions of access and inclusion are being addressed by </w:t>
      </w:r>
      <w:r w:rsidR="00A9795B">
        <w:t xml:space="preserve">VOD </w:t>
      </w:r>
      <w:r w:rsidR="00C71E67">
        <w:t>platforms in 2021 and what advances have been made.</w:t>
      </w:r>
    </w:p>
    <w:p w14:paraId="7B14175F" w14:textId="77777777" w:rsidR="00B556C5" w:rsidRDefault="00B556C5" w:rsidP="001B44EF">
      <w:pPr>
        <w:rPr>
          <w:lang w:val="en-US" w:eastAsia="ja-JP"/>
        </w:rPr>
      </w:pPr>
      <w:bookmarkStart w:id="15" w:name="h.tyjcwt" w:colFirst="0" w:colLast="0"/>
      <w:bookmarkStart w:id="16" w:name="h.3dy6vkm" w:colFirst="0" w:colLast="0"/>
      <w:bookmarkEnd w:id="15"/>
      <w:bookmarkEnd w:id="16"/>
      <w:r>
        <w:rPr>
          <w:lang w:val="en-US" w:eastAsia="ja-JP"/>
        </w:rPr>
        <w:br w:type="page"/>
      </w:r>
    </w:p>
    <w:p w14:paraId="2B1B3DCF" w14:textId="40F466AF" w:rsidR="006532DE" w:rsidRDefault="006532DE" w:rsidP="00DD6F0E">
      <w:pPr>
        <w:pStyle w:val="Heading1"/>
        <w:rPr>
          <w:lang w:val="en-US" w:eastAsia="ja-JP"/>
        </w:rPr>
      </w:pPr>
      <w:bookmarkStart w:id="17" w:name="_Toc97552556"/>
      <w:r>
        <w:rPr>
          <w:lang w:val="en-US" w:eastAsia="ja-JP"/>
        </w:rPr>
        <w:lastRenderedPageBreak/>
        <w:t>Literature Review</w:t>
      </w:r>
      <w:bookmarkEnd w:id="17"/>
    </w:p>
    <w:p w14:paraId="7EC5690D" w14:textId="3C98BD63" w:rsidR="00AC7AD5" w:rsidRDefault="00B916DC" w:rsidP="00AE36AE">
      <w:pPr>
        <w:rPr>
          <w:lang w:val="en-US" w:eastAsia="ja-JP"/>
        </w:rPr>
      </w:pPr>
      <w:r>
        <w:rPr>
          <w:lang w:val="en-US" w:eastAsia="ja-JP"/>
        </w:rPr>
        <w:t>Previously</w:t>
      </w:r>
      <w:r w:rsidR="00BB1D83">
        <w:rPr>
          <w:lang w:val="en-US" w:eastAsia="ja-JP"/>
        </w:rPr>
        <w:t xml:space="preserve"> we identified </w:t>
      </w:r>
      <w:r w:rsidR="00681128">
        <w:rPr>
          <w:lang w:val="en-US" w:eastAsia="ja-JP"/>
        </w:rPr>
        <w:t>both a lack of research on the accessibility of VOD and an absence of legislation in Australia that mandate</w:t>
      </w:r>
      <w:r w:rsidR="00A23FFD">
        <w:rPr>
          <w:lang w:val="en-US" w:eastAsia="ja-JP"/>
        </w:rPr>
        <w:t>d</w:t>
      </w:r>
      <w:r w:rsidR="00681128">
        <w:rPr>
          <w:lang w:val="en-US" w:eastAsia="ja-JP"/>
        </w:rPr>
        <w:t xml:space="preserve"> its provision, and this remains </w:t>
      </w:r>
      <w:r w:rsidR="007720FC">
        <w:rPr>
          <w:lang w:val="en-US" w:eastAsia="ja-JP"/>
        </w:rPr>
        <w:t xml:space="preserve">largely </w:t>
      </w:r>
      <w:r w:rsidR="00681128">
        <w:rPr>
          <w:lang w:val="en-US" w:eastAsia="ja-JP"/>
        </w:rPr>
        <w:t xml:space="preserve">the case </w:t>
      </w:r>
      <w:r w:rsidR="00A23FFD">
        <w:rPr>
          <w:lang w:val="en-US" w:eastAsia="ja-JP"/>
        </w:rPr>
        <w:t>six </w:t>
      </w:r>
      <w:r w:rsidR="00681128">
        <w:rPr>
          <w:lang w:val="en-US" w:eastAsia="ja-JP"/>
        </w:rPr>
        <w:t xml:space="preserve">years later. </w:t>
      </w:r>
      <w:r w:rsidR="006D73B2">
        <w:rPr>
          <w:lang w:val="en-US" w:eastAsia="ja-JP"/>
        </w:rPr>
        <w:t>In particular</w:t>
      </w:r>
      <w:r w:rsidR="00C025D7">
        <w:rPr>
          <w:lang w:val="en-US" w:eastAsia="ja-JP"/>
        </w:rPr>
        <w:t>, t</w:t>
      </w:r>
      <w:r w:rsidR="00681128">
        <w:rPr>
          <w:lang w:val="en-US" w:eastAsia="ja-JP"/>
        </w:rPr>
        <w:t>he areas that continue to</w:t>
      </w:r>
      <w:r w:rsidR="00C025D7">
        <w:rPr>
          <w:lang w:val="en-US" w:eastAsia="ja-JP"/>
        </w:rPr>
        <w:t xml:space="preserve"> be highlighted in</w:t>
      </w:r>
      <w:r w:rsidR="00681128">
        <w:rPr>
          <w:lang w:val="en-US" w:eastAsia="ja-JP"/>
        </w:rPr>
        <w:t xml:space="preserve"> discussions of </w:t>
      </w:r>
      <w:r w:rsidR="00C025D7">
        <w:rPr>
          <w:lang w:val="en-US" w:eastAsia="ja-JP"/>
        </w:rPr>
        <w:t xml:space="preserve">television and </w:t>
      </w:r>
      <w:r w:rsidR="00E05FC6">
        <w:rPr>
          <w:lang w:val="en-US" w:eastAsia="ja-JP"/>
        </w:rPr>
        <w:t>VOD</w:t>
      </w:r>
      <w:r w:rsidR="00C025D7">
        <w:rPr>
          <w:lang w:val="en-US" w:eastAsia="ja-JP"/>
        </w:rPr>
        <w:t xml:space="preserve"> access surround the availability, </w:t>
      </w:r>
      <w:proofErr w:type="gramStart"/>
      <w:r w:rsidR="00C025D7">
        <w:rPr>
          <w:lang w:val="en-US" w:eastAsia="ja-JP"/>
        </w:rPr>
        <w:t>quality</w:t>
      </w:r>
      <w:proofErr w:type="gramEnd"/>
      <w:r w:rsidR="00C025D7">
        <w:rPr>
          <w:lang w:val="en-US" w:eastAsia="ja-JP"/>
        </w:rPr>
        <w:t xml:space="preserve"> and outcomes of closed captioning</w:t>
      </w:r>
      <w:r w:rsidR="00842BBF">
        <w:rPr>
          <w:lang w:val="en-US" w:eastAsia="ja-JP"/>
        </w:rPr>
        <w:t xml:space="preserve"> (CC)</w:t>
      </w:r>
      <w:r w:rsidR="00C025D7">
        <w:rPr>
          <w:lang w:val="en-US" w:eastAsia="ja-JP"/>
        </w:rPr>
        <w:t xml:space="preserve"> and </w:t>
      </w:r>
      <w:r w:rsidR="00E05FC6">
        <w:rPr>
          <w:lang w:val="en-US" w:eastAsia="ja-JP"/>
        </w:rPr>
        <w:t>AD</w:t>
      </w:r>
      <w:r w:rsidR="00C025D7">
        <w:rPr>
          <w:lang w:val="en-US" w:eastAsia="ja-JP"/>
        </w:rPr>
        <w:t xml:space="preserve">. The shifts and evolutions of these accessibility features in the past </w:t>
      </w:r>
      <w:r w:rsidR="00A23FFD">
        <w:rPr>
          <w:lang w:val="en-US" w:eastAsia="ja-JP"/>
        </w:rPr>
        <w:t>six </w:t>
      </w:r>
      <w:r w:rsidR="00C025D7">
        <w:rPr>
          <w:lang w:val="en-US" w:eastAsia="ja-JP"/>
        </w:rPr>
        <w:t>years are discussed below.</w:t>
      </w:r>
    </w:p>
    <w:p w14:paraId="42B622EC" w14:textId="3DA77600" w:rsidR="00AC7AD5" w:rsidRDefault="00CA7F3C" w:rsidP="00832F16">
      <w:pPr>
        <w:pStyle w:val="Heading2"/>
        <w:rPr>
          <w:lang w:eastAsia="ja-JP"/>
        </w:rPr>
      </w:pPr>
      <w:bookmarkStart w:id="18" w:name="_Toc97552557"/>
      <w:r>
        <w:rPr>
          <w:lang w:eastAsia="ja-JP"/>
        </w:rPr>
        <w:t>C</w:t>
      </w:r>
      <w:r w:rsidR="00842BBF">
        <w:rPr>
          <w:lang w:eastAsia="ja-JP"/>
        </w:rPr>
        <w:t xml:space="preserve">C: From </w:t>
      </w:r>
      <w:r w:rsidR="008E5FD8">
        <w:rPr>
          <w:lang w:eastAsia="ja-JP"/>
        </w:rPr>
        <w:t>a</w:t>
      </w:r>
      <w:r w:rsidR="00842BBF">
        <w:rPr>
          <w:lang w:eastAsia="ja-JP"/>
        </w:rPr>
        <w:t xml:space="preserve">n Accessibility Focus </w:t>
      </w:r>
      <w:r w:rsidR="008E5FD8">
        <w:rPr>
          <w:lang w:eastAsia="ja-JP"/>
        </w:rPr>
        <w:t>t</w:t>
      </w:r>
      <w:r w:rsidR="00842BBF">
        <w:rPr>
          <w:lang w:eastAsia="ja-JP"/>
        </w:rPr>
        <w:t xml:space="preserve">o Mainstream </w:t>
      </w:r>
      <w:r w:rsidR="00B807BA">
        <w:rPr>
          <w:lang w:eastAsia="ja-JP"/>
        </w:rPr>
        <w:t>Acceptance</w:t>
      </w:r>
      <w:bookmarkEnd w:id="18"/>
    </w:p>
    <w:p w14:paraId="5D8E983E" w14:textId="21AB0533" w:rsidR="008063F1" w:rsidRDefault="008063F1" w:rsidP="008063F1">
      <w:r>
        <w:t xml:space="preserve">At the time of our </w:t>
      </w:r>
      <w:r w:rsidR="00C025D7">
        <w:t xml:space="preserve">initial </w:t>
      </w:r>
      <w:r>
        <w:t xml:space="preserve">2015 research into the accessibility of </w:t>
      </w:r>
      <w:r w:rsidR="00E05FC6">
        <w:t>VOD</w:t>
      </w:r>
      <w:r>
        <w:t xml:space="preserve"> in Australia, captions –</w:t>
      </w:r>
      <w:r w:rsidR="00C025D7">
        <w:t xml:space="preserve"> </w:t>
      </w:r>
      <w:r>
        <w:t>while mandated on Australian broadcast television – were not required on either the broadcasters</w:t>
      </w:r>
      <w:r w:rsidR="00851C7E">
        <w:t>’</w:t>
      </w:r>
      <w:r>
        <w:t xml:space="preserve"> </w:t>
      </w:r>
      <w:r w:rsidR="006F72C1">
        <w:t>VOD</w:t>
      </w:r>
      <w:r>
        <w:t xml:space="preserve"> offerings </w:t>
      </w:r>
      <w:proofErr w:type="gramStart"/>
      <w:r w:rsidR="00842BBF">
        <w:t>n</w:t>
      </w:r>
      <w:r>
        <w:t>or</w:t>
      </w:r>
      <w:proofErr w:type="gramEnd"/>
      <w:r>
        <w:t xml:space="preserve"> </w:t>
      </w:r>
      <w:r w:rsidR="00842BBF">
        <w:t xml:space="preserve">on </w:t>
      </w:r>
      <w:r>
        <w:t xml:space="preserve">subscription </w:t>
      </w:r>
      <w:r w:rsidR="00E05FC6">
        <w:t>VOD</w:t>
      </w:r>
      <w:r>
        <w:t xml:space="preserve">. </w:t>
      </w:r>
      <w:proofErr w:type="gramStart"/>
      <w:r>
        <w:t>During the course of</w:t>
      </w:r>
      <w:proofErr w:type="gramEnd"/>
      <w:r>
        <w:t xml:space="preserve"> the project the Australian platform Stan quietly introduced captions to their service. At the time, captions were still very much considered an accessibility feature for audiences who were </w:t>
      </w:r>
      <w:r w:rsidR="0069325F">
        <w:t>d/</w:t>
      </w:r>
      <w:r>
        <w:t xml:space="preserve">Deaf or </w:t>
      </w:r>
      <w:r w:rsidR="0069325F">
        <w:t>h</w:t>
      </w:r>
      <w:r>
        <w:t xml:space="preserve">ard of hearing. For hearing audiences captions were viewed as a nuisance if they happened to be onscreen </w:t>
      </w:r>
      <w:r>
        <w:fldChar w:fldCharType="begin"/>
      </w:r>
      <w:r>
        <w:instrText xml:space="preserve"> ADDIN EN.CITE &lt;EndNote&gt;&lt;Cite&gt;&lt;Author&gt;Ellis&lt;/Author&gt;&lt;Year&gt;2019&lt;/Year&gt;&lt;RecNum&gt;4045&lt;/RecNum&gt;&lt;DisplayText&gt;(Ellis, 2019)&lt;/DisplayText&gt;&lt;record&gt;&lt;rec-number&gt;4045&lt;/rec-number&gt;&lt;foreign-keys&gt;&lt;key app="EN" db-id="2s90f5tz5dsfepedfz3pv9v4zx9d9tvw9220" timestamp="1543804891"&gt;4045&lt;/key&gt;&lt;/foreign-keys&gt;&lt;ref-type name="Book"&gt;6&lt;/ref-type&gt;&lt;contributors&gt;&lt;authors&gt;&lt;author&gt;Katie Ellis&lt;/author&gt;&lt;/authors&gt;&lt;/contributors&gt;&lt;titles&gt;&lt;title&gt;Disability and Digital Television Cultures: Representation, Access, and Reception&lt;/title&gt;&lt;/titles&gt;&lt;dates&gt;&lt;year&gt;2019&lt;/year&gt;&lt;/dates&gt;&lt;pub-location&gt;New York&lt;/pub-location&gt;&lt;publisher&gt;Routledge&lt;/publisher&gt;&lt;urls&gt;&lt;/urls&gt;&lt;/record&gt;&lt;/Cite&gt;&lt;/EndNote&gt;</w:instrText>
      </w:r>
      <w:r>
        <w:fldChar w:fldCharType="separate"/>
      </w:r>
      <w:r>
        <w:rPr>
          <w:noProof/>
        </w:rPr>
        <w:t>(Ellis, 2019)</w:t>
      </w:r>
      <w:r>
        <w:fldChar w:fldCharType="end"/>
      </w:r>
      <w:r>
        <w:t>.</w:t>
      </w:r>
    </w:p>
    <w:p w14:paraId="42736CD9" w14:textId="3716B851" w:rsidR="008063F1" w:rsidRDefault="008063F1" w:rsidP="008063F1">
      <w:r>
        <w:t xml:space="preserve">This started to change alongside binge-watching practices of television viewing prompted by </w:t>
      </w:r>
      <w:r w:rsidR="00E05FC6">
        <w:t>VOD</w:t>
      </w:r>
      <w:r>
        <w:t xml:space="preserve">. With audiences increasingly watching large amounts of television within short periods of time, captions became a tool that audiences used to stay focused on the screen and pick up necessary information </w:t>
      </w:r>
      <w:r>
        <w:fldChar w:fldCharType="begin"/>
      </w:r>
      <w:r>
        <w:instrText xml:space="preserve"> ADDIN EN.CITE &lt;EndNote&gt;&lt;Cite&gt;&lt;Author&gt;Kehe&lt;/Author&gt;&lt;Year&gt;2018&lt;/Year&gt;&lt;RecNum&gt;3754&lt;/RecNum&gt;&lt;DisplayText&gt;(Farley, 2017; Kehe, 2018)&lt;/DisplayText&gt;&lt;record&gt;&lt;rec-number&gt;3754&lt;/rec-number&gt;&lt;foreign-keys&gt;&lt;key app="EN" db-id="2s90f5tz5dsfepedfz3pv9v4zx9d9tvw9220" timestamp="1531010468"&gt;3754&lt;/key&gt;&lt;/foreign-keys&gt;&lt;ref-type name="Web Page"&gt;12&lt;/ref-type&gt;&lt;contributors&gt;&lt;authors&gt;&lt;author&gt;Jason Kehe&lt;/author&gt;&lt;/authors&gt;&lt;/contributors&gt;&lt;titles&gt;&lt;title&gt;The real resason you use closed captions for everything now&lt;/title&gt;&lt;/titles&gt;&lt;volume&gt;2018&lt;/volume&gt;&lt;number&gt;8 July&lt;/number&gt;&lt;dates&gt;&lt;year&gt;2018&lt;/year&gt;&lt;pub-dates&gt;&lt;date&gt;26 June&lt;/date&gt;&lt;/pub-dates&gt;&lt;/dates&gt;&lt;publisher&gt;Wired&lt;/publisher&gt;&lt;urls&gt;&lt;related-urls&gt;&lt;url&gt;https://www.wired.com/story/closed-captions-everywhere/?mbid=social_fb&lt;/url&gt;&lt;/related-urls&gt;&lt;/urls&gt;&lt;/record&gt;&lt;/Cite&gt;&lt;Cite&gt;&lt;Author&gt;Farley&lt;/Author&gt;&lt;Year&gt;2017&lt;/Year&gt;&lt;RecNum&gt;3753&lt;/RecNum&gt;&lt;record&gt;&lt;rec-number&gt;3753&lt;/rec-number&gt;&lt;foreign-keys&gt;&lt;key app="EN" db-id="2s90f5tz5dsfepedfz3pv9v4zx9d9tvw9220" timestamp="1531010291"&gt;3753&lt;/key&gt;&lt;/foreign-keys&gt;&lt;ref-type name="Web Page"&gt;12&lt;/ref-type&gt;&lt;contributors&gt;&lt;authors&gt;&lt;author&gt;Rebecca Farley&lt;/author&gt;&lt;/authors&gt;&lt;/contributors&gt;&lt;titles&gt;&lt;title&gt;Get Over Your Fear Of Subtitles, Please&lt;/title&gt;&lt;/titles&gt;&lt;volume&gt;2018&lt;/volume&gt;&lt;number&gt;8 July&lt;/number&gt;&lt;dates&gt;&lt;year&gt;2017&lt;/year&gt;&lt;pub-dates&gt;&lt;date&gt;29 July&lt;/date&gt;&lt;/pub-dates&gt;&lt;/dates&gt;&lt;publisher&gt;Refinery 29&lt;/publisher&gt;&lt;urls&gt;&lt;related-urls&gt;&lt;url&gt;https://www.refinery29.com/tv-closed-captions-movie-subtitles-benefits&lt;/url&gt;&lt;/related-urls&gt;&lt;/urls&gt;&lt;/record&gt;&lt;/Cite&gt;&lt;/EndNote&gt;</w:instrText>
      </w:r>
      <w:r>
        <w:fldChar w:fldCharType="separate"/>
      </w:r>
      <w:r>
        <w:rPr>
          <w:noProof/>
        </w:rPr>
        <w:t>(Farley, 2017; Kehe, 2018)</w:t>
      </w:r>
      <w:r>
        <w:fldChar w:fldCharType="end"/>
      </w:r>
      <w:r>
        <w:t>. An era of well</w:t>
      </w:r>
      <w:r w:rsidR="00842BBF">
        <w:t>-</w:t>
      </w:r>
      <w:r>
        <w:t>made</w:t>
      </w:r>
      <w:r w:rsidR="00584FA0">
        <w:t>,</w:t>
      </w:r>
      <w:r>
        <w:t xml:space="preserve"> big budget </w:t>
      </w:r>
      <w:r w:rsidR="00584FA0">
        <w:t>‘</w:t>
      </w:r>
      <w:r>
        <w:t>prestige television</w:t>
      </w:r>
      <w:r w:rsidR="00584FA0">
        <w:t>’</w:t>
      </w:r>
      <w:r>
        <w:t xml:space="preserve"> coincided with these new </w:t>
      </w:r>
      <w:r w:rsidR="00B916DC">
        <w:t>binge-watching</w:t>
      </w:r>
      <w:r>
        <w:t xml:space="preserve"> practices. The complicated storylines that began appearing in </w:t>
      </w:r>
      <w:r w:rsidR="00842BBF">
        <w:t xml:space="preserve">these </w:t>
      </w:r>
      <w:r>
        <w:t xml:space="preserve">prestige series such as </w:t>
      </w:r>
      <w:r w:rsidRPr="0019291F">
        <w:rPr>
          <w:i/>
        </w:rPr>
        <w:t>Game of Thrones</w:t>
      </w:r>
      <w:r>
        <w:t xml:space="preserve"> then initiated an audience</w:t>
      </w:r>
      <w:r w:rsidR="00842BBF">
        <w:t>-</w:t>
      </w:r>
      <w:r>
        <w:t>led innovation of captions</w:t>
      </w:r>
      <w:r w:rsidR="00842BBF">
        <w:t xml:space="preserve"> as a</w:t>
      </w:r>
      <w:r>
        <w:t xml:space="preserve">udiences began </w:t>
      </w:r>
      <w:r w:rsidR="00842BBF">
        <w:t xml:space="preserve">demanding, and </w:t>
      </w:r>
      <w:r>
        <w:t>using</w:t>
      </w:r>
      <w:r w:rsidR="00842BBF">
        <w:t>,</w:t>
      </w:r>
      <w:r>
        <w:t xml:space="preserve"> the captions track to stay abreast of the storyline </w:t>
      </w:r>
      <w:r>
        <w:fldChar w:fldCharType="begin"/>
      </w:r>
      <w:r>
        <w:instrText xml:space="preserve"> ADDIN EN.CITE &lt;EndNote&gt;&lt;Cite&gt;&lt;Author&gt;Ellis&lt;/Author&gt;&lt;Year&gt;2014&lt;/Year&gt;&lt;RecNum&gt;1808&lt;/RecNum&gt;&lt;DisplayText&gt;(Ellis, 2014)&lt;/DisplayText&gt;&lt;record&gt;&lt;rec-number&gt;1808&lt;/rec-number&gt;&lt;foreign-keys&gt;&lt;key app="EN" db-id="2s90f5tz5dsfepedfz3pv9v4zx9d9tvw9220" timestamp="1425085024"&gt;1808&lt;/key&gt;&lt;/foreign-keys&gt;&lt;ref-type name="Journal Article"&gt;17&lt;/ref-type&gt;&lt;contributors&gt;&lt;authors&gt;&lt;author&gt;Ellis, Katie&lt;/author&gt;&lt;/authors&gt;&lt;/contributors&gt;&lt;titles&gt;&lt;title&gt;Cripples, Bastards and Broken Things: Disability in Game of Thrones&lt;/title&gt;&lt;secondary-title&gt;Media Culture &lt;/secondary-title&gt;&lt;/titles&gt;&lt;periodical&gt;&lt;full-title&gt;Media Culture&lt;/full-title&gt;&lt;/periodical&gt;&lt;pages&gt;http://journal.media-culture.org.au/index.php/mcjournal/article/viewArticle/895&lt;/pages&gt;&lt;volume&gt;17&lt;/volume&gt;&lt;number&gt;5&lt;/number&gt;&lt;dates&gt;&lt;year&gt;2014&lt;/year&gt;&lt;/dates&gt;&lt;urls&gt;&lt;related-urls&gt;&lt;url&gt;http://journal.media-culture.org.au/index.php/mcjournal/article/viewArticle/895&lt;/url&gt;&lt;/related-urls&gt;&lt;/urls&gt;&lt;/record&gt;&lt;/Cite&gt;&lt;/EndNote&gt;</w:instrText>
      </w:r>
      <w:r>
        <w:fldChar w:fldCharType="separate"/>
      </w:r>
      <w:r>
        <w:rPr>
          <w:noProof/>
        </w:rPr>
        <w:t>(Ellis, 2014)</w:t>
      </w:r>
      <w:r>
        <w:fldChar w:fldCharType="end"/>
      </w:r>
      <w:r>
        <w:t>. As a result, captions entered a new era where they became an accepted and useful tool for large portions of the audience.</w:t>
      </w:r>
    </w:p>
    <w:p w14:paraId="61239101" w14:textId="619FEC3D" w:rsidR="008063F1" w:rsidRPr="00EA0A1D" w:rsidRDefault="008063F1" w:rsidP="008063F1">
      <w:pPr>
        <w:rPr>
          <w:rFonts w:cstheme="minorHAnsi"/>
        </w:rPr>
      </w:pPr>
      <w:r>
        <w:t xml:space="preserve">Today, three key topics dominate the </w:t>
      </w:r>
      <w:r w:rsidR="00B24AED">
        <w:rPr>
          <w:rFonts w:cstheme="minorHAnsi"/>
        </w:rPr>
        <w:t xml:space="preserve">academic and industry </w:t>
      </w:r>
      <w:r>
        <w:t>literature surrounding captioning on television. Firstly, t</w:t>
      </w:r>
      <w:r w:rsidRPr="00EA0A1D">
        <w:rPr>
          <w:rFonts w:cstheme="minorHAnsi"/>
        </w:rPr>
        <w:t xml:space="preserve">he </w:t>
      </w:r>
      <w:r w:rsidR="00B916DC">
        <w:rPr>
          <w:rFonts w:cstheme="minorHAnsi"/>
        </w:rPr>
        <w:t>diverse</w:t>
      </w:r>
      <w:r w:rsidR="00B24AED">
        <w:rPr>
          <w:rFonts w:cstheme="minorHAnsi"/>
        </w:rPr>
        <w:t xml:space="preserve"> </w:t>
      </w:r>
      <w:r w:rsidRPr="00EA0A1D">
        <w:rPr>
          <w:rFonts w:cstheme="minorHAnsi"/>
        </w:rPr>
        <w:t>audience</w:t>
      </w:r>
      <w:r w:rsidR="00B916DC">
        <w:rPr>
          <w:rFonts w:cstheme="minorHAnsi"/>
        </w:rPr>
        <w:t xml:space="preserve"> comprising </w:t>
      </w:r>
      <w:r w:rsidR="0069325F">
        <w:rPr>
          <w:rFonts w:cstheme="minorHAnsi"/>
        </w:rPr>
        <w:t>d</w:t>
      </w:r>
      <w:r>
        <w:rPr>
          <w:rFonts w:cstheme="minorHAnsi"/>
        </w:rPr>
        <w:t>/</w:t>
      </w:r>
      <w:r w:rsidR="0069325F">
        <w:rPr>
          <w:rFonts w:cstheme="minorHAnsi"/>
        </w:rPr>
        <w:t>D</w:t>
      </w:r>
      <w:r>
        <w:rPr>
          <w:rFonts w:cstheme="minorHAnsi"/>
        </w:rPr>
        <w:t>eaf</w:t>
      </w:r>
      <w:r w:rsidR="00B916DC">
        <w:rPr>
          <w:rFonts w:cstheme="minorHAnsi"/>
        </w:rPr>
        <w:t xml:space="preserve">, </w:t>
      </w:r>
      <w:r w:rsidR="0069325F">
        <w:rPr>
          <w:rFonts w:cstheme="minorHAnsi"/>
        </w:rPr>
        <w:t>h</w:t>
      </w:r>
      <w:r>
        <w:rPr>
          <w:rFonts w:cstheme="minorHAnsi"/>
        </w:rPr>
        <w:t>ard of hearing</w:t>
      </w:r>
      <w:r w:rsidR="00B24AED">
        <w:rPr>
          <w:rFonts w:cstheme="minorHAnsi"/>
        </w:rPr>
        <w:t>,</w:t>
      </w:r>
      <w:r>
        <w:rPr>
          <w:rFonts w:cstheme="minorHAnsi"/>
        </w:rPr>
        <w:t xml:space="preserve"> and </w:t>
      </w:r>
      <w:r w:rsidR="00B916DC">
        <w:rPr>
          <w:rFonts w:cstheme="minorHAnsi"/>
        </w:rPr>
        <w:t>hearing audiences</w:t>
      </w:r>
      <w:r>
        <w:rPr>
          <w:rFonts w:cstheme="minorHAnsi"/>
        </w:rPr>
        <w:t xml:space="preserve">. </w:t>
      </w:r>
      <w:r w:rsidR="00B24AED">
        <w:rPr>
          <w:rFonts w:cstheme="minorHAnsi"/>
        </w:rPr>
        <w:t xml:space="preserve">Secondly, </w:t>
      </w:r>
      <w:r w:rsidR="006F72C1">
        <w:rPr>
          <w:rFonts w:cstheme="minorHAnsi"/>
        </w:rPr>
        <w:t>an associated focus on caption accuracy stemming from the</w:t>
      </w:r>
      <w:r>
        <w:rPr>
          <w:rFonts w:cstheme="minorHAnsi"/>
        </w:rPr>
        <w:t xml:space="preserve"> increasing mainstream audience</w:t>
      </w:r>
      <w:r w:rsidR="00B24AED">
        <w:rPr>
          <w:rFonts w:cstheme="minorHAnsi"/>
        </w:rPr>
        <w:t xml:space="preserve"> use,</w:t>
      </w:r>
      <w:r>
        <w:rPr>
          <w:rFonts w:cstheme="minorHAnsi"/>
        </w:rPr>
        <w:t xml:space="preserve"> coupled with technological change</w:t>
      </w:r>
      <w:r w:rsidR="00681128">
        <w:rPr>
          <w:rFonts w:cstheme="minorHAnsi"/>
        </w:rPr>
        <w:t>.</w:t>
      </w:r>
      <w:r>
        <w:rPr>
          <w:rFonts w:cstheme="minorHAnsi"/>
        </w:rPr>
        <w:t xml:space="preserve"> </w:t>
      </w:r>
      <w:r w:rsidR="00681128">
        <w:rPr>
          <w:rFonts w:cstheme="minorHAnsi"/>
        </w:rPr>
        <w:t>F</w:t>
      </w:r>
      <w:r>
        <w:rPr>
          <w:rFonts w:cstheme="minorHAnsi"/>
        </w:rPr>
        <w:t xml:space="preserve">inally, </w:t>
      </w:r>
      <w:r w:rsidR="00B24AED">
        <w:rPr>
          <w:rFonts w:cstheme="minorHAnsi"/>
        </w:rPr>
        <w:t xml:space="preserve">a focus on </w:t>
      </w:r>
      <w:r>
        <w:rPr>
          <w:rFonts w:cstheme="minorHAnsi"/>
        </w:rPr>
        <w:t>the legislative requirements around the availability of captions.</w:t>
      </w:r>
    </w:p>
    <w:p w14:paraId="1462F88E" w14:textId="3C4E0FFA" w:rsidR="00193403" w:rsidRDefault="008063F1" w:rsidP="008063F1">
      <w:r>
        <w:t xml:space="preserve">In terms of audience, the research is divided. A significant body of work considers the experience of </w:t>
      </w:r>
      <w:r w:rsidR="0069325F">
        <w:t>d</w:t>
      </w:r>
      <w:r>
        <w:t>/</w:t>
      </w:r>
      <w:r w:rsidR="0069325F">
        <w:t>D</w:t>
      </w:r>
      <w:r>
        <w:t xml:space="preserve">eaf and hard of hearing audiences for whom captioning is vital for social inclusion. Despite this need, </w:t>
      </w:r>
      <w:r w:rsidR="00614A21">
        <w:t xml:space="preserve">accessibility for </w:t>
      </w:r>
      <w:r>
        <w:t xml:space="preserve">audiences </w:t>
      </w:r>
      <w:r w:rsidR="00614A21">
        <w:t>with disabilities is rarely prioritised by</w:t>
      </w:r>
      <w:r>
        <w:t xml:space="preserve"> broadcasters and </w:t>
      </w:r>
      <w:r w:rsidR="006F72C1">
        <w:t>VOD</w:t>
      </w:r>
      <w:r>
        <w:t xml:space="preserve"> platforms</w:t>
      </w:r>
      <w:r w:rsidR="00193403">
        <w:t xml:space="preserve"> unless legislation mandates otherwise</w:t>
      </w:r>
      <w:r>
        <w:t xml:space="preserve"> </w:t>
      </w:r>
      <w:r>
        <w:fldChar w:fldCharType="begin">
          <w:fldData xml:space="preserve">PEVuZE5vdGU+PENpdGU+PEF1dGhvcj5Eb3duZXk8L0F1dGhvcj48WWVhcj4yMDA4PC9ZZWFyPjxS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</w:fldData>
        </w:fldChar>
      </w:r>
      <w:r>
        <w:instrText xml:space="preserve"> ADDIN EN.CITE </w:instrText>
      </w:r>
      <w:r>
        <w:fldChar w:fldCharType="begin">
          <w:fldData xml:space="preserve">PEVuZE5vdGU+PENpdGU+PEF1dGhvcj5Eb3duZXk8L0F1dGhvcj48WWVhcj4yMDA4PC9ZZWFyPjxS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</w:fldData>
        </w:fldChar>
      </w:r>
      <w:r>
        <w:instrText xml:space="preserve"> ADDIN EN.CITE.DATA </w:instrText>
      </w:r>
      <w:r>
        <w:fldChar w:fldCharType="end"/>
      </w:r>
      <w:r>
        <w:fldChar w:fldCharType="separate"/>
      </w:r>
      <w:r>
        <w:rPr>
          <w:noProof/>
        </w:rPr>
        <w:t>(Downey, 2008; Ellcessor, 2011; Ellis &amp; Goggin, 2015; Ellis, Kent, Locke, &amp; Latter, 2017; Goggin, Ellis, &amp; Hawkins, 2019; Gregg, 2006; Merchant, Ellis, &amp; Latter, 2017)</w:t>
      </w:r>
      <w:r>
        <w:fldChar w:fldCharType="end"/>
      </w:r>
      <w:r>
        <w:t>. Even then the bare minimum is offered. For example, in Australia</w:t>
      </w:r>
      <w:r w:rsidR="00193403">
        <w:t>,</w:t>
      </w:r>
      <w:r>
        <w:t xml:space="preserve"> despite captioning being required on all content aired on the primary digital channel between 6am and midnight, captions are not always made available online even if the technology allows and the caption track has been created </w:t>
      </w:r>
      <w:r w:rsidR="00193403">
        <w:fldChar w:fldCharType="begin"/>
      </w:r>
      <w:r w:rsidR="00193403">
        <w:instrText xml:space="preserve"> ADDIN EN.CITE &lt;EndNote&gt;&lt;Cite&gt;&lt;Author&gt;Ellis&lt;/Author&gt;&lt;Year&gt;2019&lt;/Year&gt;&lt;RecNum&gt;4045&lt;/RecNum&gt;&lt;DisplayText&gt;(Ellis, 2019; Ellis et al., 2017)&lt;/DisplayText&gt;&lt;record&gt;&lt;rec-number&gt;4045&lt;/rec-number&gt;&lt;foreign-keys&gt;&lt;key app="EN" db-id="2s90f5tz5dsfepedfz3pv9v4zx9d9tvw9220" timestamp="1543804891"&gt;4045&lt;/key&gt;&lt;/foreign-keys&gt;&lt;ref-type name="Book"&gt;6&lt;/ref-type&gt;&lt;contributors&gt;&lt;authors&gt;&lt;author&gt;Katie Ellis&lt;/author&gt;&lt;/authors&gt;&lt;/contributors&gt;&lt;titles&gt;&lt;title&gt;Disability and Digital Television Cultures: Representation, Access, and Reception&lt;/title&gt;&lt;/titles&gt;&lt;dates&gt;&lt;year&gt;2019&lt;/year&gt;&lt;/dates&gt;&lt;pub-location&gt;New York&lt;/pub-location&gt;&lt;publisher&gt;Routledge&lt;/publisher&gt;&lt;urls&gt;&lt;/urls&gt;&lt;/record&gt;&lt;/Cite&gt;&lt;Cite&gt;&lt;Author&gt;Ellis&lt;/Author&gt;&lt;Year&gt;2017&lt;/Year&gt;&lt;RecNum&gt;3838&lt;/RecNum&gt;&lt;record&gt;&lt;rec-number&gt;3838&lt;/rec-number&gt;&lt;foreign-keys&gt;&lt;key app="EN" db-id="2s90f5tz5dsfepedfz3pv9v4zx9d9tvw9220" timestamp="1535442217"&gt;3838&lt;/key&gt;&lt;/foreign-keys&gt;&lt;ref-type name="Journal Article"&gt;17&lt;/ref-type&gt;&lt;contributors&gt;&lt;authors&gt;&lt;author&gt;Ellis, Katie&lt;/author&gt;&lt;author&gt;Kent, Mike&lt;/author&gt;&lt;author&gt;Locke, Kathryn&lt;/author&gt;&lt;author&gt;Latter, Natalie&lt;/author&gt;&lt;/authors&gt;&lt;/contributors&gt;&lt;titles&gt;&lt;title&gt;Who is working on it? Captioning Australian catch-up television and subscription video on demand&lt;/title&gt;&lt;secondary-title&gt;Media International Australia&lt;/secondary-title&gt;&lt;/titles&gt;&lt;periodical&gt;&lt;full-title&gt;Media International Australia&lt;/full-title&gt;&lt;/periodical&gt;&lt;pages&gt;131-145&lt;/pages&gt;&lt;volume&gt;165&lt;/volume&gt;&lt;number&gt;1&lt;/number&gt;&lt;keywords&gt;&lt;keyword&gt;accessibility,closed captions,digitalisation,disability,hearing impairment,legislation,television,video on demand&lt;/keyword&gt;&lt;/keywords&gt;&lt;dates&gt;&lt;year&gt;2017&lt;/year&gt;&lt;/dates&gt;&lt;urls&gt;&lt;related-urls&gt;&lt;url&gt;http://journals.sagepub.com/doi/abs/10.1177/1329878X17724606&lt;/url&gt;&lt;/related-urls&gt;&lt;/urls&gt;&lt;electronic-resource-num&gt;10.1177/1329878x17724606&lt;/electronic-resource-num&gt;&lt;/record&gt;&lt;/Cite&gt;&lt;/EndNote&gt;</w:instrText>
      </w:r>
      <w:r w:rsidR="00193403">
        <w:fldChar w:fldCharType="separate"/>
      </w:r>
      <w:r w:rsidR="00193403">
        <w:rPr>
          <w:noProof/>
        </w:rPr>
        <w:t>(Ellis, 2019; Ellis et al., 2017)</w:t>
      </w:r>
      <w:r w:rsidR="00193403">
        <w:fldChar w:fldCharType="end"/>
      </w:r>
      <w:r w:rsidR="00193403">
        <w:t>.</w:t>
      </w:r>
    </w:p>
    <w:p w14:paraId="6F0536CD" w14:textId="30C95F9D" w:rsidR="008063F1" w:rsidRDefault="008063F1" w:rsidP="008063F1">
      <w:r>
        <w:t>Katie Ellis (2019) argues the traditional approach taken to social change, disability access and captions in Australia has been determined by legislation. Such an approach is problematic because</w:t>
      </w:r>
      <w:r w:rsidR="00193403">
        <w:t>,</w:t>
      </w:r>
      <w:r>
        <w:t xml:space="preserve"> </w:t>
      </w:r>
      <w:r>
        <w:lastRenderedPageBreak/>
        <w:t>with each new form of television technology</w:t>
      </w:r>
      <w:r w:rsidR="00193403">
        <w:t>,</w:t>
      </w:r>
      <w:r>
        <w:t xml:space="preserve"> the fight for legislation must start from the beginning as broadcasters follow the letter of the law and offer the minimum legal amount.</w:t>
      </w:r>
      <w:r w:rsidR="00193403">
        <w:t xml:space="preserve"> However, this is changing; t</w:t>
      </w:r>
      <w:r>
        <w:t xml:space="preserve">he mainstream audience has appeared in recent years as an important </w:t>
      </w:r>
      <w:r w:rsidR="00193403">
        <w:t xml:space="preserve">and emerging </w:t>
      </w:r>
      <w:r>
        <w:t>audience demographic. Following the introduction of Facebook</w:t>
      </w:r>
      <w:r w:rsidR="00851C7E">
        <w:t>’</w:t>
      </w:r>
      <w:r>
        <w:t xml:space="preserve">s </w:t>
      </w:r>
      <w:proofErr w:type="spellStart"/>
      <w:r>
        <w:t>autoplay</w:t>
      </w:r>
      <w:proofErr w:type="spellEnd"/>
      <w:r>
        <w:t xml:space="preserve"> function, captions became a popular tool for social media audiences to use when turning on the sound would be inappropriate </w:t>
      </w:r>
      <w:r>
        <w:fldChar w:fldCharType="begin"/>
      </w:r>
      <w:r>
        <w:instrText xml:space="preserve"> ADDIN EN.CITE &lt;EndNote&gt;&lt;Cite&gt;&lt;Author&gt;Facebook business&lt;/Author&gt;&lt;Year&gt;2016&lt;/Year&gt;&lt;RecNum&gt;4095&lt;/RecNum&gt;&lt;DisplayText&gt;(Facebook business, 2016)&lt;/DisplayText&gt;&lt;record&gt;&lt;rec-number&gt;4095&lt;/rec-number&gt;&lt;foreign-keys&gt;&lt;key app="EN" db-id="2s90f5tz5dsfepedfz3pv9v4zx9d9tvw9220" timestamp="1559715667"&gt;4095&lt;/key&gt;&lt;/foreign-keys&gt;&lt;ref-type name="Web Page"&gt;12&lt;/ref-type&gt;&lt;contributors&gt;&lt;authors&gt;&lt;author&gt;Facebook business,&lt;/author&gt;&lt;/authors&gt;&lt;/contributors&gt;&lt;titles&gt;&lt;title&gt;Capture Attention with Updated Features for Video Ads&lt;/title&gt;&lt;/titles&gt;&lt;volume&gt;2019&lt;/volume&gt;&lt;number&gt;5 June&lt;/number&gt;&lt;dates&gt;&lt;year&gt;2016&lt;/year&gt;&lt;pub-dates&gt;&lt;date&gt;11 February&lt;/date&gt;&lt;/pub-dates&gt;&lt;/dates&gt;&lt;publisher&gt;Facebook&lt;/publisher&gt;&lt;urls&gt;&lt;related-urls&gt;&lt;url&gt;https://www.facebook.com/business/news/updated-features-for-video-ads&lt;/url&gt;&lt;/related-urls&gt;&lt;/urls&gt;&lt;/record&gt;&lt;/Cite&gt;&lt;/EndNote&gt;</w:instrText>
      </w:r>
      <w:r>
        <w:fldChar w:fldCharType="separate"/>
      </w:r>
      <w:r>
        <w:rPr>
          <w:noProof/>
        </w:rPr>
        <w:t>(Facebook business, 2016)</w:t>
      </w:r>
      <w:r>
        <w:fldChar w:fldCharType="end"/>
      </w:r>
      <w:r>
        <w:t>.</w:t>
      </w:r>
      <w:r w:rsidR="00B556C5">
        <w:t xml:space="preserve"> </w:t>
      </w:r>
      <w:r>
        <w:t xml:space="preserve">Now, 85% of Facebook users watch video with the sound off </w:t>
      </w:r>
      <w:r>
        <w:fldChar w:fldCharType="begin"/>
      </w:r>
      <w:r>
        <w:instrText xml:space="preserve"> ADDIN EN.CITE &lt;EndNote&gt;&lt;Cite&gt;&lt;Author&gt;Huxley&lt;/Author&gt;&lt;Year&gt;2018&lt;/Year&gt;&lt;RecNum&gt;4094&lt;/RecNum&gt;&lt;DisplayText&gt;(Huxley, 2018)&lt;/DisplayText&gt;&lt;record&gt;&lt;rec-number&gt;4094&lt;/rec-number&gt;&lt;foreign-keys&gt;&lt;key app="EN" db-id="2s90f5tz5dsfepedfz3pv9v4zx9d9tvw9220" timestamp="1559715424"&gt;4094&lt;/key&gt;&lt;/foreign-keys&gt;&lt;ref-type name="Web Page"&gt;12&lt;/ref-type&gt;&lt;contributors&gt;&lt;authors&gt;&lt;author&gt;Sean Huxley&lt;/author&gt;&lt;/authors&gt;&lt;/contributors&gt;&lt;titles&gt;&lt;title&gt;SILENCE! Optimise your Facebook videos to play without sound&lt;/title&gt;&lt;/titles&gt;&lt;volume&gt;2019&lt;/volume&gt;&lt;number&gt;5 June&lt;/number&gt;&lt;dates&gt;&lt;year&gt;2018&lt;/year&gt;&lt;pub-dates&gt;&lt;date&gt;28 August&lt;/date&gt;&lt;/pub-dates&gt;&lt;/dates&gt;&lt;publisher&gt;Social Media Perth&lt;/publisher&gt;&lt;urls&gt;&lt;related-urls&gt;&lt;url&gt;https://www.smperth.com/resources/facebook/silence-optimise-your-facebook-videos-to-play-without-sound/&lt;/url&gt;&lt;/related-urls&gt;&lt;/urls&gt;&lt;/record&gt;&lt;/Cite&gt;&lt;/EndNote&gt;</w:instrText>
      </w:r>
      <w:r>
        <w:fldChar w:fldCharType="separate"/>
      </w:r>
      <w:r>
        <w:rPr>
          <w:noProof/>
        </w:rPr>
        <w:t>(Huxley, 2018)</w:t>
      </w:r>
      <w:r>
        <w:fldChar w:fldCharType="end"/>
      </w:r>
      <w:r>
        <w:t>.</w:t>
      </w:r>
      <w:r w:rsidR="00681128">
        <w:t xml:space="preserve"> </w:t>
      </w:r>
      <w:r w:rsidR="00193403">
        <w:t>Furthermore, c</w:t>
      </w:r>
      <w:r>
        <w:t xml:space="preserve">onsumers were 12% more likely to engage with a video if captions were available </w:t>
      </w:r>
      <w:r>
        <w:fldChar w:fldCharType="begin"/>
      </w:r>
      <w:r>
        <w:instrText xml:space="preserve"> ADDIN EN.CITE &lt;EndNote&gt;&lt;Cite&gt;&lt;Author&gt;Facebook business&lt;/Author&gt;&lt;Year&gt;2016&lt;/Year&gt;&lt;RecNum&gt;4095&lt;/RecNum&gt;&lt;DisplayText&gt;(Facebook business, 2016)&lt;/DisplayText&gt;&lt;record&gt;&lt;rec-number&gt;4095&lt;/rec-number&gt;&lt;foreign-keys&gt;&lt;key app="EN" db-id="2s90f5tz5dsfepedfz3pv9v4zx9d9tvw9220" timestamp="1559715667"&gt;4095&lt;/key&gt;&lt;/foreign-keys&gt;&lt;ref-type name="Web Page"&gt;12&lt;/ref-type&gt;&lt;contributors&gt;&lt;authors&gt;&lt;author&gt;Facebook business,&lt;/author&gt;&lt;/authors&gt;&lt;/contributors&gt;&lt;titles&gt;&lt;title&gt;Capture Attention with Updated Features for Video Ads&lt;/title&gt;&lt;/titles&gt;&lt;volume&gt;2019&lt;/volume&gt;&lt;number&gt;5 June&lt;/number&gt;&lt;dates&gt;&lt;year&gt;2016&lt;/year&gt;&lt;pub-dates&gt;&lt;date&gt;11 February&lt;/date&gt;&lt;/pub-dates&gt;&lt;/dates&gt;&lt;publisher&gt;Facebook&lt;/publisher&gt;&lt;urls&gt;&lt;related-urls&gt;&lt;url&gt;https://www.facebook.com/business/news/updated-features-for-video-ads&lt;/url&gt;&lt;/related-urls&gt;&lt;/urls&gt;&lt;/record&gt;&lt;/Cite&gt;&lt;/EndNote&gt;</w:instrText>
      </w:r>
      <w:r>
        <w:fldChar w:fldCharType="separate"/>
      </w:r>
      <w:r>
        <w:rPr>
          <w:noProof/>
        </w:rPr>
        <w:t>(Facebook business, 2016)</w:t>
      </w:r>
      <w:r>
        <w:fldChar w:fldCharType="end"/>
      </w:r>
      <w:r w:rsidR="00193403">
        <w:t>,</w:t>
      </w:r>
      <w:r>
        <w:t xml:space="preserve"> thus making them a good business decision. With captions becoming more available in consumers</w:t>
      </w:r>
      <w:r w:rsidR="00851C7E">
        <w:t>’</w:t>
      </w:r>
      <w:r>
        <w:t xml:space="preserve"> social media and entertainment lives</w:t>
      </w:r>
      <w:r w:rsidR="00193403">
        <w:t>,</w:t>
      </w:r>
      <w:r>
        <w:t xml:space="preserve"> the zeitgeist </w:t>
      </w:r>
      <w:r w:rsidR="00193403">
        <w:t xml:space="preserve">has </w:t>
      </w:r>
      <w:r>
        <w:t>shifted around this accessibility feature and captions have increasingly come to be viewed as simply a part of audio</w:t>
      </w:r>
      <w:r w:rsidR="00CB78C1">
        <w:noBreakHyphen/>
      </w:r>
      <w:r>
        <w:t>visual media.</w:t>
      </w:r>
    </w:p>
    <w:p w14:paraId="36144285" w14:textId="19C7AE62" w:rsidR="008063F1" w:rsidRDefault="00193403" w:rsidP="008063F1">
      <w:pPr>
        <w:rPr>
          <w:shd w:val="clear" w:color="auto" w:fill="FFFFFF"/>
        </w:rPr>
      </w:pPr>
      <w:r>
        <w:t xml:space="preserve">Furthermore, as captions have become more widely available, expectations regarding their accuracy have changed for both the hearing and d/Deaf audience. d/Deaf audiences acknowledge that during the 1980s they were happy with whatever captions they could get, at whatever quality </w:t>
      </w:r>
      <w:r>
        <w:fldChar w:fldCharType="begin"/>
      </w:r>
      <w:r>
        <w:instrText xml:space="preserve"> ADDIN EN.CITE &lt;EndNote&gt;&lt;Cite&gt;&lt;Author&gt;Newell&lt;/Author&gt;&lt;Year&gt;1982&lt;/Year&gt;&lt;RecNum&gt;1658&lt;/RecNum&gt;&lt;DisplayText&gt;(Newell, 1982)&lt;/DisplayText&gt;&lt;record&gt;&lt;rec-number&gt;1658&lt;/rec-number&gt;&lt;foreign-keys&gt;&lt;key app="EN" db-id="2s90f5tz5dsfepedfz3pv9v4zx9d9tvw9220" timestamp="0"&gt;1658&lt;/key&gt;&lt;/foreign-keys&gt;&lt;ref-type name="Journal Article"&gt;17&lt;/ref-type&gt;&lt;contributors&gt;&lt;authors&gt;&lt;author&gt;Newell, A. F.&lt;/author&gt;&lt;/authors&gt;&lt;/contributors&gt;&lt;titles&gt;&lt;title&gt;Teletext for the deaf&lt;/title&gt;&lt;secondary-title&gt;Electronics and Power&lt;/secondary-title&gt;&lt;/titles&gt;&lt;pages&gt;263-266&lt;/pages&gt;&lt;volume&gt;28&lt;/volume&gt;&lt;number&gt;3&lt;/number&gt;&lt;dates&gt;&lt;year&gt;1982&lt;/year&gt;&lt;/dates&gt;&lt;isbn&gt;0013-5127&lt;/isbn&gt;&lt;urls&gt;&lt;/urls&gt;&lt;electronic-resource-num&gt;10.1049/ep.1982.0112&lt;/electronic-resource-num&gt;&lt;/record&gt;&lt;/Cite&gt;&lt;/EndNote&gt;</w:instrText>
      </w:r>
      <w:r>
        <w:fldChar w:fldCharType="separate"/>
      </w:r>
      <w:r>
        <w:rPr>
          <w:noProof/>
        </w:rPr>
        <w:t>(Newell, 1982)</w:t>
      </w:r>
      <w:r>
        <w:fldChar w:fldCharType="end"/>
      </w:r>
      <w:r>
        <w:t>. However, this is not the case today as audiences are willing to complain to regulators</w:t>
      </w:r>
      <w:r w:rsidR="00784128">
        <w:t xml:space="preserve"> (in Australia, reports made regarding a breach of closed captioning requirements are investigated by the Australian Communications and Media Authority) </w:t>
      </w:r>
      <w:r>
        <w:t xml:space="preserve">and litigate. </w:t>
      </w:r>
      <w:r w:rsidR="008063F1">
        <w:t>In recent years there has</w:t>
      </w:r>
      <w:r>
        <w:t xml:space="preserve"> also</w:t>
      </w:r>
      <w:r w:rsidR="008063F1">
        <w:t xml:space="preserve"> been a significant technological shift with the affordances of machine learning and the ability to create automatic captions using artificial intelligence. In this context the literature has focused on accuracy and the reduced lag time in live captioning. While i</w:t>
      </w:r>
      <w:r w:rsidR="008063F1" w:rsidRPr="000500B8">
        <w:t>n</w:t>
      </w:r>
      <w:r w:rsidR="008063F1">
        <w:t xml:space="preserve"> </w:t>
      </w:r>
      <w:r w:rsidR="008063F1" w:rsidRPr="000500B8">
        <w:t>2016</w:t>
      </w:r>
      <w:r w:rsidR="008063F1">
        <w:t xml:space="preserve"> </w:t>
      </w:r>
      <w:r w:rsidR="008063F1" w:rsidRPr="000500B8">
        <w:t>Ericsson</w:t>
      </w:r>
      <w:r w:rsidR="008063F1">
        <w:t xml:space="preserve"> </w:t>
      </w:r>
      <w:r w:rsidR="008063F1" w:rsidRPr="000500B8">
        <w:t>partnered</w:t>
      </w:r>
      <w:r w:rsidR="008063F1">
        <w:t xml:space="preserve"> </w:t>
      </w:r>
      <w:r w:rsidR="008063F1" w:rsidRPr="000500B8">
        <w:t>with</w:t>
      </w:r>
      <w:r w:rsidR="008063F1">
        <w:t xml:space="preserve"> </w:t>
      </w:r>
      <w:r w:rsidR="008063F1" w:rsidRPr="000500B8">
        <w:t>the</w:t>
      </w:r>
      <w:r w:rsidR="008063F1">
        <w:t xml:space="preserve"> </w:t>
      </w:r>
      <w:r w:rsidR="008063F1" w:rsidRPr="000500B8">
        <w:t>BBC</w:t>
      </w:r>
      <w:r w:rsidR="008063F1">
        <w:t xml:space="preserve"> </w:t>
      </w:r>
      <w:r w:rsidR="008063F1" w:rsidRPr="000500B8">
        <w:t>to</w:t>
      </w:r>
      <w:r w:rsidR="008063F1">
        <w:t xml:space="preserve"> </w:t>
      </w:r>
      <w:r w:rsidR="008063F1" w:rsidRPr="000500B8">
        <w:t>create</w:t>
      </w:r>
      <w:r w:rsidR="008063F1">
        <w:t xml:space="preserve"> </w:t>
      </w:r>
      <w:r w:rsidR="008063F1" w:rsidRPr="000500B8">
        <w:t>a</w:t>
      </w:r>
      <w:r w:rsidR="008063F1">
        <w:t xml:space="preserve"> </w:t>
      </w:r>
      <w:r w:rsidR="008063F1" w:rsidRPr="000500B8">
        <w:t>new</w:t>
      </w:r>
      <w:r w:rsidR="008063F1">
        <w:t xml:space="preserve"> </w:t>
      </w:r>
      <w:r w:rsidR="008063F1" w:rsidRPr="000500B8">
        <w:t>method</w:t>
      </w:r>
      <w:r w:rsidR="008063F1">
        <w:t xml:space="preserve"> </w:t>
      </w:r>
      <w:r w:rsidR="008063F1" w:rsidRPr="000500B8">
        <w:t>of</w:t>
      </w:r>
      <w:r w:rsidR="008063F1">
        <w:t xml:space="preserve"> AI </w:t>
      </w:r>
      <w:r w:rsidR="008063F1" w:rsidRPr="000500B8">
        <w:t>live</w:t>
      </w:r>
      <w:r w:rsidR="008063F1">
        <w:t xml:space="preserve"> </w:t>
      </w:r>
      <w:r w:rsidR="008063F1" w:rsidRPr="000500B8">
        <w:t>caption</w:t>
      </w:r>
      <w:r w:rsidR="008063F1">
        <w:t xml:space="preserve"> to reduce delays</w:t>
      </w:r>
      <w:r w:rsidR="00584FA0">
        <w:t xml:space="preserve"> </w:t>
      </w:r>
      <w:r w:rsidR="008063F1" w:rsidRPr="003D78AC">
        <w:fldChar w:fldCharType="begin"/>
      </w:r>
      <w:r w:rsidR="008063F1" w:rsidRPr="003D78AC">
        <w:instrText xml:space="preserve"> ADDIN EN.CITE &lt;EndNote&gt;&lt;Cite&gt;&lt;Author&gt;Express&lt;/Author&gt;&lt;Year&gt;2016&lt;/Year&gt;&lt;RecNum&gt;4087&lt;/RecNum&gt;&lt;DisplayText&gt;(Express, 2016)&lt;/DisplayText&gt;&lt;record&gt;&lt;rec-number&gt;4087&lt;/rec-number&gt;&lt;foreign-keys&gt;&lt;key app="EN" db-id="2s90f5tz5dsfepedfz3pv9v4zx9d9tvw9220" timestamp="1559435242"&gt;4087&lt;/key&gt;&lt;/foreign-keys&gt;&lt;ref-type name="Web Page"&gt;12&lt;/ref-type&gt;&lt;contributors&gt;&lt;authors&gt;&lt;author&gt;Express, Computer&lt;/author&gt;&lt;/authors&gt;&lt;/contributors&gt;&lt;titles&gt;&lt;title&gt;Ericsson and BBC R&amp;amp;D to reduce latency in live captioning&lt;/title&gt;&lt;/titles&gt;&lt;keywords&gt;&lt;keyword&gt;United Kingdom–UK&lt;/keyword&gt;&lt;keyword&gt;Research &amp;amp; Development–R&amp;amp;D&lt;/keyword&gt;&lt;keyword&gt;News&lt;/keyword&gt;&lt;keyword&gt;Ericsson&lt;/keyword&gt;&lt;/keywords&gt;&lt;dates&gt;&lt;year&gt;2016&lt;/year&gt;&lt;/dates&gt;&lt;pub-location&gt;Mumbai&lt;/pub-location&gt;&lt;urls&gt;&lt;/urls&gt;&lt;/record&gt;&lt;/Cite&gt;&lt;/EndNote&gt;</w:instrText>
      </w:r>
      <w:r w:rsidR="008063F1" w:rsidRPr="003D78AC">
        <w:fldChar w:fldCharType="separate"/>
      </w:r>
      <w:r w:rsidR="008063F1" w:rsidRPr="00DA3E95">
        <w:rPr>
          <w:noProof/>
        </w:rPr>
        <w:t>(</w:t>
      </w:r>
      <w:r w:rsidR="00364677" w:rsidRPr="00AC6E9E">
        <w:rPr>
          <w:rFonts w:asciiTheme="majorHAnsi" w:hAnsiTheme="majorHAnsi" w:cs="Segoe UI"/>
          <w:shd w:val="clear" w:color="auto" w:fill="FFFFFF"/>
        </w:rPr>
        <w:t>Varshney</w:t>
      </w:r>
      <w:r w:rsidR="008063F1" w:rsidRPr="00AC6E9E">
        <w:rPr>
          <w:rFonts w:asciiTheme="majorHAnsi" w:hAnsiTheme="majorHAnsi"/>
          <w:noProof/>
        </w:rPr>
        <w:t>, 2</w:t>
      </w:r>
      <w:r w:rsidR="008063F1" w:rsidRPr="003D78AC">
        <w:rPr>
          <w:noProof/>
        </w:rPr>
        <w:t>016)</w:t>
      </w:r>
      <w:r w:rsidR="008063F1" w:rsidRPr="003D78AC">
        <w:fldChar w:fldCharType="end"/>
      </w:r>
      <w:r w:rsidR="008063F1" w:rsidRPr="00584FA0">
        <w:t>, a</w:t>
      </w:r>
      <w:r w:rsidR="008063F1" w:rsidRPr="00584FA0">
        <w:rPr>
          <w:shd w:val="clear" w:color="auto" w:fill="FFFFFF"/>
        </w:rPr>
        <w:t xml:space="preserve"> comprehensive machine learning system had been proposed a decade earlier in</w:t>
      </w:r>
      <w:r w:rsidR="008063F1">
        <w:rPr>
          <w:shd w:val="clear" w:color="auto" w:fill="FFFFFF"/>
        </w:rPr>
        <w:t xml:space="preserve"> order to leverage a wider audience for people engaging the captions track such as those speaking another language </w:t>
      </w:r>
      <w:r w:rsidR="008063F1">
        <w:rPr>
          <w:shd w:val="clear" w:color="auto" w:fill="FFFFFF"/>
        </w:rPr>
        <w:fldChar w:fldCharType="begin"/>
      </w:r>
      <w:r w:rsidR="008063F1">
        <w:rPr>
          <w:shd w:val="clear" w:color="auto" w:fill="FFFFFF"/>
        </w:rPr>
        <w:instrText xml:space="preserve"> ADDIN EN.CITE &lt;EndNote&gt;&lt;Cite&gt;&lt;Author&gt;Yuh&lt;/Author&gt;&lt;Year&gt;2006&lt;/Year&gt;&lt;RecNum&gt;4090&lt;/RecNum&gt;&lt;DisplayText&gt;(Yuh &amp;amp; Seo, 2006)&lt;/DisplayText&gt;&lt;record&gt;&lt;rec-number&gt;4090&lt;/rec-number&gt;&lt;foreign-keys&gt;&lt;key app="EN" db-id="2s90f5tz5dsfepedfz3pv9v4zx9d9tvw9220" timestamp="1559436565"&gt;4090&lt;/key&gt;&lt;/foreign-keys&gt;&lt;ref-type name="Generic"&gt;13&lt;/ref-type&gt;&lt;contributors&gt;&lt;authors&gt;&lt;author&gt;Yuh, S.&lt;/author&gt;&lt;author&gt;Seo, J.&lt;/author&gt;&lt;/authors&gt;&lt;/contributors&gt;&lt;titles&gt;&lt;title&gt;Multilingual machine translation of closed captions for digital television with dynamic dictionary adaptation&lt;/title&gt;&lt;/titles&gt;&lt;pages&gt;422-429&lt;/pages&gt;&lt;volume&gt;4285&lt;/volume&gt;&lt;keywords&gt;&lt;keyword&gt;Closed Caption&lt;/keyword&gt;&lt;keyword&gt;Dynamic Dictionary Adaptation&lt;/keyword&gt;&lt;keyword&gt;Dynamic Domain Identification&lt;/keyword&gt;&lt;keyword&gt;Multilingual Machine Translation&lt;/keyword&gt;&lt;keyword&gt;Named Entity Alignment&lt;/keyword&gt;&lt;/keywords&gt;&lt;dates&gt;&lt;year&gt;2006&lt;/year&gt;&lt;/dates&gt;&lt;isbn&gt;03029743&lt;/isbn&gt;&lt;urls&gt;&lt;/urls&gt;&lt;electronic-resource-num&gt;10.1007/11940098_44&lt;/electronic-resource-num&gt;&lt;/record&gt;&lt;/Cite&gt;&lt;/EndNote&gt;</w:instrText>
      </w:r>
      <w:r w:rsidR="008063F1">
        <w:rPr>
          <w:shd w:val="clear" w:color="auto" w:fill="FFFFFF"/>
        </w:rPr>
        <w:fldChar w:fldCharType="separate"/>
      </w:r>
      <w:r w:rsidR="008063F1">
        <w:rPr>
          <w:noProof/>
          <w:shd w:val="clear" w:color="auto" w:fill="FFFFFF"/>
        </w:rPr>
        <w:t>(Yuh &amp; Seo, 2006)</w:t>
      </w:r>
      <w:r w:rsidR="008063F1">
        <w:rPr>
          <w:shd w:val="clear" w:color="auto" w:fill="FFFFFF"/>
        </w:rPr>
        <w:fldChar w:fldCharType="end"/>
      </w:r>
      <w:r w:rsidR="008063F1">
        <w:rPr>
          <w:shd w:val="clear" w:color="auto" w:fill="FFFFFF"/>
        </w:rPr>
        <w:t>.</w:t>
      </w:r>
    </w:p>
    <w:p w14:paraId="765C0198" w14:textId="7CAAFE7D" w:rsidR="00AC7AD5" w:rsidRDefault="008063F1" w:rsidP="00AE36AE">
      <w:pPr>
        <w:rPr>
          <w:lang w:val="en-US" w:eastAsia="ja-JP"/>
        </w:rPr>
      </w:pPr>
      <w:r>
        <w:t xml:space="preserve">Australia captions are mandated under the Broadcasting Services Act </w:t>
      </w:r>
      <w:r w:rsidR="00193403">
        <w:t xml:space="preserve">(1992) </w:t>
      </w:r>
      <w:r>
        <w:t>and the Disability Discrimination Act</w:t>
      </w:r>
      <w:r w:rsidR="00193403">
        <w:t xml:space="preserve"> (1992)</w:t>
      </w:r>
      <w:r w:rsidR="00784128">
        <w:t xml:space="preserve"> more broadly.</w:t>
      </w:r>
      <w:r w:rsidR="00286974">
        <w:t xml:space="preserve"> </w:t>
      </w:r>
      <w:r w:rsidR="00784128">
        <w:t>F</w:t>
      </w:r>
      <w:r w:rsidR="00286974" w:rsidRPr="004A6E37">
        <w:t xml:space="preserve">or </w:t>
      </w:r>
      <w:r w:rsidR="008E631B">
        <w:t>commercial free-to-air</w:t>
      </w:r>
      <w:r w:rsidR="004A6E37" w:rsidRPr="004A6E37">
        <w:t xml:space="preserve"> channels</w:t>
      </w:r>
      <w:r w:rsidR="00286974" w:rsidRPr="004A6E37">
        <w:t>,</w:t>
      </w:r>
      <w:r w:rsidR="008E631B">
        <w:t xml:space="preserve"> the ABC and SBS,</w:t>
      </w:r>
      <w:r w:rsidR="00286974" w:rsidRPr="004A6E37">
        <w:t xml:space="preserve"> </w:t>
      </w:r>
      <w:r w:rsidR="00784128">
        <w:t>a</w:t>
      </w:r>
      <w:r w:rsidR="008E631B">
        <w:t>s well as</w:t>
      </w:r>
      <w:r w:rsidR="00784128">
        <w:t xml:space="preserve"> free to air multi-channels, captions must be provided 6am until midnight</w:t>
      </w:r>
      <w:r w:rsidR="008E631B">
        <w:t xml:space="preserve"> and on all programs. However, this legislation does </w:t>
      </w:r>
      <w:r w:rsidR="00286974" w:rsidRPr="004A6E37">
        <w:t xml:space="preserve">not </w:t>
      </w:r>
      <w:r w:rsidR="008E631B">
        <w:t xml:space="preserve">apply to </w:t>
      </w:r>
      <w:r w:rsidR="004A6E37" w:rsidRPr="004A6E37">
        <w:t xml:space="preserve">VOD or </w:t>
      </w:r>
      <w:r w:rsidR="00FB7F45">
        <w:t>catch</w:t>
      </w:r>
      <w:r w:rsidR="008E631B">
        <w:t>-up television</w:t>
      </w:r>
      <w:r w:rsidRPr="004A6E37">
        <w:t>.</w:t>
      </w:r>
      <w:r>
        <w:t xml:space="preserve"> </w:t>
      </w:r>
      <w:r w:rsidR="00286974">
        <w:t xml:space="preserve">As such, while </w:t>
      </w:r>
      <w:r w:rsidR="008E631B">
        <w:t xml:space="preserve">captions </w:t>
      </w:r>
      <w:r>
        <w:t xml:space="preserve">are largely available on </w:t>
      </w:r>
      <w:r w:rsidR="00E05FC6">
        <w:t>VOD</w:t>
      </w:r>
      <w:r>
        <w:t xml:space="preserve"> platforms, particularly international ones</w:t>
      </w:r>
      <w:r w:rsidR="00286974">
        <w:t xml:space="preserve"> due</w:t>
      </w:r>
      <w:r>
        <w:t xml:space="preserve"> to international legislation</w:t>
      </w:r>
      <w:r w:rsidR="00286974">
        <w:t xml:space="preserve">, </w:t>
      </w:r>
      <w:r w:rsidR="00B916DC">
        <w:t>there is no requirement they be made</w:t>
      </w:r>
      <w:r w:rsidR="00286974">
        <w:t xml:space="preserve"> available when streamed in Australia</w:t>
      </w:r>
      <w:r>
        <w:t>.</w:t>
      </w:r>
      <w:r w:rsidR="00286974">
        <w:t xml:space="preserve"> </w:t>
      </w:r>
      <w:r>
        <w:t>For example, legislation such as the US 21</w:t>
      </w:r>
      <w:r w:rsidR="00286974">
        <w:t>st C</w:t>
      </w:r>
      <w:r>
        <w:t xml:space="preserve">entury </w:t>
      </w:r>
      <w:r w:rsidR="005E237B">
        <w:t xml:space="preserve">Communications </w:t>
      </w:r>
      <w:r>
        <w:t xml:space="preserve">and Video Accessibility Act </w:t>
      </w:r>
      <w:r w:rsidR="00286974">
        <w:t xml:space="preserve">(2010) </w:t>
      </w:r>
      <w:r>
        <w:t xml:space="preserve">has had an international impact on the availability of </w:t>
      </w:r>
      <w:r w:rsidRPr="004A6E37">
        <w:t>captioning. This Act mandates that all content previously broadcast with captioning must be captioned within 15 days as of</w:t>
      </w:r>
      <w:r w:rsidR="004A6E37" w:rsidRPr="004A6E37">
        <w:t xml:space="preserve"> broadcast</w:t>
      </w:r>
      <w:r w:rsidR="00B556C5">
        <w:t xml:space="preserve"> </w:t>
      </w:r>
      <w:r>
        <w:fldChar w:fldCharType="begin"/>
      </w:r>
      <w:r>
        <w:instrText xml:space="preserve"> ADDIN EN.CITE &lt;EndNote&gt;&lt;Cite&gt;&lt;Author&gt;Federal Communications Commission&lt;/Author&gt;&lt;Year&gt;2014&lt;/Year&gt;&lt;RecNum&gt;3800&lt;/RecNum&gt;&lt;DisplayText&gt;(Federal Communications Commission, 2014)&lt;/DisplayText&gt;&lt;record&gt;&lt;rec-number&gt;3800&lt;/rec-number&gt;&lt;foreign-keys&gt;&lt;key app="EN" db-id="2s90f5tz5dsfepedfz3pv9v4zx9d9tvw9220" timestamp="1533714214"&gt;3800&lt;/key&gt;&lt;/foreign-keys&gt;&lt;ref-type name="Web Page"&gt;12&lt;/ref-type&gt;&lt;contributors&gt;&lt;authors&gt;&lt;author&gt;Federal Communications Commission,&lt;/author&gt;&lt;/authors&gt;&lt;/contributors&gt;&lt;titles&gt;&lt;title&gt;https://www.fcc.gov/consumers/guides/captioning-internet-video-programming&lt;/title&gt;&lt;/titles&gt;&lt;volume&gt;2020&lt;/volume&gt;&lt;number&gt;21 August&lt;/number&gt;&lt;dates&gt;&lt;year&gt;2014&lt;/year&gt;&lt;pub-dates&gt;&lt;date&gt;27 January 2021&lt;/date&gt;&lt;/pub-dates&gt;&lt;/dates&gt;&lt;urls&gt;&lt;/urls&gt;&lt;/record&gt;&lt;/Cite&gt;&lt;/EndNote&gt;</w:instrText>
      </w:r>
      <w:r>
        <w:fldChar w:fldCharType="separate"/>
      </w:r>
      <w:r>
        <w:rPr>
          <w:noProof/>
        </w:rPr>
        <w:t>(Federal Communications Commission, 2014)</w:t>
      </w:r>
      <w:r>
        <w:fldChar w:fldCharType="end"/>
      </w:r>
      <w:r>
        <w:t xml:space="preserve">. </w:t>
      </w:r>
      <w:r w:rsidR="00286974">
        <w:t>Following this legislation, c</w:t>
      </w:r>
      <w:r>
        <w:t>aptions are also required on 100</w:t>
      </w:r>
      <w:r w:rsidR="00286974">
        <w:t>%</w:t>
      </w:r>
      <w:r>
        <w:t xml:space="preserve"> of new programming and 75% </w:t>
      </w:r>
      <w:r w:rsidR="00286974">
        <w:t xml:space="preserve">of </w:t>
      </w:r>
      <w:r>
        <w:t>pre-rule programming distributed by cable operators, broadcasters, satellite distributors and other multi-channel video-programmers. As a result</w:t>
      </w:r>
      <w:r w:rsidR="00286974">
        <w:t>, c</w:t>
      </w:r>
      <w:r>
        <w:t xml:space="preserve">aptions are widely available on </w:t>
      </w:r>
      <w:r w:rsidR="002902D1">
        <w:t xml:space="preserve">global </w:t>
      </w:r>
      <w:r>
        <w:t>platforms such a</w:t>
      </w:r>
      <w:r w:rsidR="001C75CC">
        <w:t>s Netflix, Amazon</w:t>
      </w:r>
      <w:r w:rsidR="00193403">
        <w:t> </w:t>
      </w:r>
      <w:r w:rsidR="001C75CC">
        <w:t>Prime, Disney</w:t>
      </w:r>
      <w:r w:rsidR="00193403">
        <w:t>+</w:t>
      </w:r>
      <w:r w:rsidR="001C75CC">
        <w:t>, Apple</w:t>
      </w:r>
      <w:r w:rsidR="002B2E37">
        <w:t> </w:t>
      </w:r>
      <w:r w:rsidR="001C75CC">
        <w:t>TV</w:t>
      </w:r>
      <w:r w:rsidR="002B2E37">
        <w:t>+</w:t>
      </w:r>
      <w:r w:rsidR="001C75CC">
        <w:t>, Google</w:t>
      </w:r>
      <w:r w:rsidR="00FE1A77">
        <w:t> </w:t>
      </w:r>
      <w:r w:rsidR="001C75CC">
        <w:t xml:space="preserve">Play, </w:t>
      </w:r>
      <w:r w:rsidR="002902D1">
        <w:t xml:space="preserve">and impacting the provision of captions for Australian VOD services including Stan and </w:t>
      </w:r>
      <w:r w:rsidR="001C75CC">
        <w:t>Binge</w:t>
      </w:r>
      <w:r w:rsidR="002902D1">
        <w:t>.</w:t>
      </w:r>
    </w:p>
    <w:p w14:paraId="4B08138F" w14:textId="421FBB6F" w:rsidR="00940D3E" w:rsidRDefault="00E05FC6" w:rsidP="00832F16">
      <w:pPr>
        <w:pStyle w:val="Heading2"/>
      </w:pPr>
      <w:bookmarkStart w:id="19" w:name="_Toc97552558"/>
      <w:r>
        <w:t>AD</w:t>
      </w:r>
      <w:r w:rsidR="004A3808">
        <w:t xml:space="preserve"> and Audio-only</w:t>
      </w:r>
      <w:r w:rsidR="008063F1">
        <w:t xml:space="preserve">: </w:t>
      </w:r>
      <w:r w:rsidR="00940D3E">
        <w:t>The Rise and Rise</w:t>
      </w:r>
      <w:bookmarkEnd w:id="19"/>
    </w:p>
    <w:p w14:paraId="401220C0" w14:textId="2AE0AADF" w:rsidR="00CA7F3C" w:rsidRPr="00CA7F3C" w:rsidRDefault="00CA7F3C" w:rsidP="00B556C5">
      <w:pPr>
        <w:rPr>
          <w:lang w:val="en-US" w:eastAsia="ja-JP"/>
        </w:rPr>
      </w:pPr>
      <w:r>
        <w:rPr>
          <w:lang w:val="en-US" w:eastAsia="ja-JP"/>
        </w:rPr>
        <w:t xml:space="preserve">As noted in the introduction, the media landscape has changed drastically since our 2015 survey. </w:t>
      </w:r>
      <w:r w:rsidRPr="00CA7F3C">
        <w:rPr>
          <w:lang w:val="en-US" w:eastAsia="ja-JP"/>
        </w:rPr>
        <w:t xml:space="preserve">While the </w:t>
      </w:r>
      <w:r>
        <w:rPr>
          <w:lang w:val="en-US" w:eastAsia="ja-JP"/>
        </w:rPr>
        <w:t>COVID</w:t>
      </w:r>
      <w:r w:rsidR="00B30B89">
        <w:noBreakHyphen/>
      </w:r>
      <w:r>
        <w:rPr>
          <w:lang w:val="en-US" w:eastAsia="ja-JP"/>
        </w:rPr>
        <w:t>19</w:t>
      </w:r>
      <w:r w:rsidRPr="00CA7F3C">
        <w:rPr>
          <w:lang w:val="en-US" w:eastAsia="ja-JP"/>
        </w:rPr>
        <w:t xml:space="preserve"> health crisis has shut down public events, businesses and entertainment around the globe, the world of audio is experiencing a renaissance. As reported in </w:t>
      </w:r>
      <w:r w:rsidRPr="00CA7F3C">
        <w:rPr>
          <w:i/>
          <w:lang w:val="en-US" w:eastAsia="ja-JP"/>
        </w:rPr>
        <w:t>The Conversation</w:t>
      </w:r>
      <w:r w:rsidRPr="00CA7F3C">
        <w:rPr>
          <w:lang w:val="en-US" w:eastAsia="ja-JP"/>
        </w:rPr>
        <w:t xml:space="preserve">, 2020 </w:t>
      </w:r>
      <w:r w:rsidRPr="00CA7F3C">
        <w:rPr>
          <w:lang w:val="en-US" w:eastAsia="ja-JP"/>
        </w:rPr>
        <w:lastRenderedPageBreak/>
        <w:t xml:space="preserve">saw the introduction of </w:t>
      </w:r>
      <w:r w:rsidR="00E05FC6">
        <w:rPr>
          <w:lang w:val="en-US" w:eastAsia="ja-JP"/>
        </w:rPr>
        <w:t>AD</w:t>
      </w:r>
      <w:r w:rsidRPr="00CA7F3C">
        <w:rPr>
          <w:lang w:val="en-US" w:eastAsia="ja-JP"/>
        </w:rPr>
        <w:t xml:space="preserve"> on Australian broadcast television for the first time</w:t>
      </w:r>
      <w:r>
        <w:rPr>
          <w:lang w:val="en-US" w:eastAsia="ja-JP"/>
        </w:rPr>
        <w:t xml:space="preserve"> (</w:t>
      </w:r>
      <w:r w:rsidR="00AA10CA">
        <w:rPr>
          <w:lang w:val="en-US" w:eastAsia="ja-JP"/>
        </w:rPr>
        <w:t xml:space="preserve">Ellis </w:t>
      </w:r>
      <w:r w:rsidR="003D78AC">
        <w:rPr>
          <w:lang w:val="en-US" w:eastAsia="ja-JP"/>
        </w:rPr>
        <w:t xml:space="preserve">&amp; </w:t>
      </w:r>
      <w:r w:rsidR="00AA10CA">
        <w:rPr>
          <w:lang w:val="en-US" w:eastAsia="ja-JP"/>
        </w:rPr>
        <w:t>Peaty</w:t>
      </w:r>
      <w:r w:rsidR="003D78AC">
        <w:rPr>
          <w:lang w:val="en-US" w:eastAsia="ja-JP"/>
        </w:rPr>
        <w:t>,</w:t>
      </w:r>
      <w:r w:rsidR="00AA10CA">
        <w:rPr>
          <w:lang w:val="en-US" w:eastAsia="ja-JP"/>
        </w:rPr>
        <w:t xml:space="preserve"> 2020)</w:t>
      </w:r>
      <w:r w:rsidR="002902D1">
        <w:rPr>
          <w:lang w:val="en-US" w:eastAsia="ja-JP"/>
        </w:rPr>
        <w:t>, after its trial by the ABC in 2015</w:t>
      </w:r>
      <w:r w:rsidRPr="00CA7F3C">
        <w:rPr>
          <w:lang w:val="en-US" w:eastAsia="ja-JP"/>
        </w:rPr>
        <w:t xml:space="preserve">. This has coincided with a larger </w:t>
      </w:r>
      <w:r w:rsidR="00200E50">
        <w:rPr>
          <w:lang w:val="en-US" w:eastAsia="ja-JP"/>
        </w:rPr>
        <w:t xml:space="preserve">mainstream </w:t>
      </w:r>
      <w:r w:rsidRPr="00CA7F3C">
        <w:rPr>
          <w:lang w:val="en-US" w:eastAsia="ja-JP"/>
        </w:rPr>
        <w:t>trend toward audio in other forms of media and culture, spurred on by recent developments.</w:t>
      </w:r>
    </w:p>
    <w:p w14:paraId="36F3B2D0" w14:textId="5E28FA3B" w:rsidR="00CA7F3C" w:rsidRPr="00CA7F3C" w:rsidRDefault="008E5FD8" w:rsidP="00261668">
      <w:pPr>
        <w:rPr>
          <w:lang w:val="en-US" w:eastAsia="ja-JP"/>
        </w:rPr>
      </w:pPr>
      <w:r>
        <w:rPr>
          <w:lang w:val="en-US" w:eastAsia="ja-JP"/>
        </w:rPr>
        <w:t>For example, b</w:t>
      </w:r>
      <w:r w:rsidR="00CA7F3C" w:rsidRPr="00CA7F3C">
        <w:rPr>
          <w:lang w:val="en-US" w:eastAsia="ja-JP"/>
        </w:rPr>
        <w:t xml:space="preserve">uilding on “eight straight years </w:t>
      </w:r>
      <w:r w:rsidR="00CA7F3C">
        <w:rPr>
          <w:lang w:val="en-US" w:eastAsia="ja-JP"/>
        </w:rPr>
        <w:t>of double-digit revenue growth”</w:t>
      </w:r>
      <w:r>
        <w:rPr>
          <w:lang w:val="en-US" w:eastAsia="ja-JP"/>
        </w:rPr>
        <w:t>,</w:t>
      </w:r>
      <w:r w:rsidR="00CA7F3C" w:rsidRPr="00CA7F3C">
        <w:rPr>
          <w:lang w:val="en-US" w:eastAsia="ja-JP"/>
        </w:rPr>
        <w:t xml:space="preserve"> audiobooks </w:t>
      </w:r>
      <w:r w:rsidR="00CA7F3C">
        <w:rPr>
          <w:lang w:val="en-US" w:eastAsia="ja-JP"/>
        </w:rPr>
        <w:t>quickly took</w:t>
      </w:r>
      <w:r w:rsidR="00CA7F3C" w:rsidRPr="00CA7F3C">
        <w:rPr>
          <w:lang w:val="en-US" w:eastAsia="ja-JP"/>
        </w:rPr>
        <w:t xml:space="preserve"> on an important role during the pandemic</w:t>
      </w:r>
      <w:r w:rsidR="00D20A38">
        <w:rPr>
          <w:lang w:val="en-US" w:eastAsia="ja-JP"/>
        </w:rPr>
        <w:t xml:space="preserve"> (</w:t>
      </w:r>
      <w:r w:rsidR="00D20A38">
        <w:t>Audio Publishers Association</w:t>
      </w:r>
      <w:r w:rsidR="003D78AC">
        <w:t>,</w:t>
      </w:r>
      <w:r w:rsidR="00D20A38">
        <w:t xml:space="preserve"> 2020</w:t>
      </w:r>
      <w:r w:rsidR="00D20A38">
        <w:rPr>
          <w:lang w:val="en-US" w:eastAsia="ja-JP"/>
        </w:rPr>
        <w:t>)</w:t>
      </w:r>
      <w:r w:rsidR="00CA7F3C" w:rsidRPr="00CA7F3C">
        <w:rPr>
          <w:lang w:val="en-US" w:eastAsia="ja-JP"/>
        </w:rPr>
        <w:t xml:space="preserve">. </w:t>
      </w:r>
      <w:r w:rsidR="00877D9A">
        <w:rPr>
          <w:lang w:val="en-US" w:eastAsia="ja-JP"/>
        </w:rPr>
        <w:t xml:space="preserve">The </w:t>
      </w:r>
      <w:r w:rsidR="000E315D">
        <w:rPr>
          <w:lang w:val="en-US" w:eastAsia="ja-JP"/>
        </w:rPr>
        <w:t xml:space="preserve">already popular media format became a source of comfort and distraction as lockdowns </w:t>
      </w:r>
      <w:r w:rsidR="00877D9A">
        <w:rPr>
          <w:lang w:val="en-US" w:eastAsia="ja-JP"/>
        </w:rPr>
        <w:t>“</w:t>
      </w:r>
      <w:r w:rsidR="00877D9A" w:rsidRPr="00877D9A">
        <w:rPr>
          <w:lang w:val="en-US" w:eastAsia="ja-JP"/>
        </w:rPr>
        <w:t>intensified our engagement with the spoken word</w:t>
      </w:r>
      <w:r w:rsidR="00877D9A">
        <w:rPr>
          <w:lang w:val="en-US" w:eastAsia="ja-JP"/>
        </w:rPr>
        <w:t>”</w:t>
      </w:r>
      <w:r w:rsidR="000E315D">
        <w:rPr>
          <w:lang w:val="en-US" w:eastAsia="ja-JP"/>
        </w:rPr>
        <w:t xml:space="preserve"> (Preston</w:t>
      </w:r>
      <w:r w:rsidR="003D78AC">
        <w:rPr>
          <w:lang w:val="en-US" w:eastAsia="ja-JP"/>
        </w:rPr>
        <w:t>,</w:t>
      </w:r>
      <w:r w:rsidR="000E315D">
        <w:rPr>
          <w:lang w:val="en-US" w:eastAsia="ja-JP"/>
        </w:rPr>
        <w:t xml:space="preserve"> 2020).</w:t>
      </w:r>
      <w:r w:rsidR="0086310F">
        <w:rPr>
          <w:lang w:val="en-US" w:eastAsia="ja-JP"/>
        </w:rPr>
        <w:t xml:space="preserve"> For example, </w:t>
      </w:r>
      <w:r w:rsidR="00CA7F3C" w:rsidRPr="001A412B">
        <w:rPr>
          <w:i/>
          <w:iCs/>
          <w:lang w:val="en-US" w:eastAsia="ja-JP"/>
        </w:rPr>
        <w:t>Buzzfeed</w:t>
      </w:r>
      <w:r w:rsidR="00CA7F3C" w:rsidRPr="00CA7F3C">
        <w:rPr>
          <w:lang w:val="en-US" w:eastAsia="ja-JP"/>
        </w:rPr>
        <w:t xml:space="preserve"> reporter Arianna </w:t>
      </w:r>
      <w:proofErr w:type="spellStart"/>
      <w:r w:rsidR="00CA7F3C" w:rsidRPr="00CA7F3C">
        <w:rPr>
          <w:lang w:val="en-US" w:eastAsia="ja-JP"/>
        </w:rPr>
        <w:t>Rebolini</w:t>
      </w:r>
      <w:proofErr w:type="spellEnd"/>
      <w:r w:rsidR="00CA7F3C" w:rsidRPr="00CA7F3C">
        <w:rPr>
          <w:lang w:val="en-US" w:eastAsia="ja-JP"/>
        </w:rPr>
        <w:t xml:space="preserve"> </w:t>
      </w:r>
      <w:r w:rsidR="001A720F">
        <w:rPr>
          <w:lang w:val="en-US" w:eastAsia="ja-JP"/>
        </w:rPr>
        <w:t xml:space="preserve">(2020) </w:t>
      </w:r>
      <w:r w:rsidR="00DB751A">
        <w:rPr>
          <w:lang w:val="en-US" w:eastAsia="ja-JP"/>
        </w:rPr>
        <w:t>claimed</w:t>
      </w:r>
      <w:r w:rsidR="00CA7F3C" w:rsidRPr="00CA7F3C">
        <w:rPr>
          <w:lang w:val="en-US" w:eastAsia="ja-JP"/>
        </w:rPr>
        <w:t xml:space="preserve"> audiobooks </w:t>
      </w:r>
      <w:r w:rsidR="00DB751A">
        <w:rPr>
          <w:lang w:val="en-US" w:eastAsia="ja-JP"/>
        </w:rPr>
        <w:t>were</w:t>
      </w:r>
      <w:r w:rsidR="00CA7F3C" w:rsidRPr="00CA7F3C">
        <w:rPr>
          <w:lang w:val="en-US" w:eastAsia="ja-JP"/>
        </w:rPr>
        <w:t xml:space="preserve"> “saving [her] sanity” by providing distraction from the busy monotony of lockdown</w:t>
      </w:r>
      <w:r w:rsidR="004A3808">
        <w:rPr>
          <w:lang w:val="en-US" w:eastAsia="ja-JP"/>
        </w:rPr>
        <w:t xml:space="preserve"> –</w:t>
      </w:r>
      <w:r w:rsidR="00CA7F3C" w:rsidRPr="00CA7F3C">
        <w:rPr>
          <w:lang w:val="en-US" w:eastAsia="ja-JP"/>
        </w:rPr>
        <w:t xml:space="preserve"> “I listen to books while I</w:t>
      </w:r>
      <w:r w:rsidR="00851C7E">
        <w:rPr>
          <w:lang w:val="en-US" w:eastAsia="ja-JP"/>
        </w:rPr>
        <w:t>’</w:t>
      </w:r>
      <w:r w:rsidR="00CA7F3C" w:rsidRPr="00CA7F3C">
        <w:rPr>
          <w:lang w:val="en-US" w:eastAsia="ja-JP"/>
        </w:rPr>
        <w:t>m taking [my toddler] Theo for walks, while I</w:t>
      </w:r>
      <w:r w:rsidR="00851C7E">
        <w:rPr>
          <w:lang w:val="en-US" w:eastAsia="ja-JP"/>
        </w:rPr>
        <w:t>’</w:t>
      </w:r>
      <w:r w:rsidR="00CA7F3C" w:rsidRPr="00CA7F3C">
        <w:rPr>
          <w:lang w:val="en-US" w:eastAsia="ja-JP"/>
        </w:rPr>
        <w:t>m watching him at the park, while I</w:t>
      </w:r>
      <w:r w:rsidR="00851C7E">
        <w:rPr>
          <w:lang w:val="en-US" w:eastAsia="ja-JP"/>
        </w:rPr>
        <w:t>’</w:t>
      </w:r>
      <w:r w:rsidR="00CA7F3C" w:rsidRPr="00CA7F3C">
        <w:rPr>
          <w:lang w:val="en-US" w:eastAsia="ja-JP"/>
        </w:rPr>
        <w:t>m cooking, while I</w:t>
      </w:r>
      <w:r w:rsidR="00851C7E">
        <w:rPr>
          <w:lang w:val="en-US" w:eastAsia="ja-JP"/>
        </w:rPr>
        <w:t>’</w:t>
      </w:r>
      <w:r w:rsidR="00CA7F3C" w:rsidRPr="00CA7F3C">
        <w:rPr>
          <w:lang w:val="en-US" w:eastAsia="ja-JP"/>
        </w:rPr>
        <w:t>m cleaning. It</w:t>
      </w:r>
      <w:r w:rsidR="00851C7E">
        <w:rPr>
          <w:lang w:val="en-US" w:eastAsia="ja-JP"/>
        </w:rPr>
        <w:t>’</w:t>
      </w:r>
      <w:r w:rsidR="00CA7F3C" w:rsidRPr="00CA7F3C">
        <w:rPr>
          <w:lang w:val="en-US" w:eastAsia="ja-JP"/>
        </w:rPr>
        <w:t>s multitasking that doesn</w:t>
      </w:r>
      <w:r w:rsidR="00851C7E">
        <w:rPr>
          <w:lang w:val="en-US" w:eastAsia="ja-JP"/>
        </w:rPr>
        <w:t>’</w:t>
      </w:r>
      <w:r w:rsidR="00CA7F3C" w:rsidRPr="00CA7F3C">
        <w:rPr>
          <w:lang w:val="en-US" w:eastAsia="ja-JP"/>
        </w:rPr>
        <w:t>t feel like multitasking</w:t>
      </w:r>
      <w:r w:rsidR="00CA7F3C">
        <w:rPr>
          <w:lang w:val="en-US" w:eastAsia="ja-JP"/>
        </w:rPr>
        <w:t>”</w:t>
      </w:r>
      <w:r w:rsidR="004A3808">
        <w:rPr>
          <w:lang w:val="en-US" w:eastAsia="ja-JP"/>
        </w:rPr>
        <w:t>.</w:t>
      </w:r>
      <w:r w:rsidR="001A720F">
        <w:rPr>
          <w:lang w:val="en-US" w:eastAsia="ja-JP"/>
        </w:rPr>
        <w:t xml:space="preserve"> </w:t>
      </w:r>
      <w:proofErr w:type="gramStart"/>
      <w:r w:rsidR="00DB751A">
        <w:rPr>
          <w:lang w:val="en-US" w:eastAsia="ja-JP"/>
        </w:rPr>
        <w:t>Similar to</w:t>
      </w:r>
      <w:proofErr w:type="gramEnd"/>
      <w:r w:rsidR="00DB751A">
        <w:rPr>
          <w:lang w:val="en-US" w:eastAsia="ja-JP"/>
        </w:rPr>
        <w:t xml:space="preserve"> VOD subscriptions, sales of audiobooks increased rapidly as “</w:t>
      </w:r>
      <w:r w:rsidR="00DB751A">
        <w:t>the public turns to reading to escape pandemic cabin fever” (</w:t>
      </w:r>
      <w:proofErr w:type="spellStart"/>
      <w:r w:rsidR="00DB751A">
        <w:t>Sweney</w:t>
      </w:r>
      <w:proofErr w:type="spellEnd"/>
      <w:r w:rsidR="003D78AC">
        <w:t>,</w:t>
      </w:r>
      <w:r w:rsidR="00DB751A">
        <w:t xml:space="preserve"> 2020).</w:t>
      </w:r>
      <w:r w:rsidR="00877D9A">
        <w:rPr>
          <w:lang w:val="en-US" w:eastAsia="ja-JP"/>
        </w:rPr>
        <w:t xml:space="preserve"> </w:t>
      </w:r>
      <w:r w:rsidR="00DB751A">
        <w:rPr>
          <w:lang w:val="en-US" w:eastAsia="ja-JP"/>
        </w:rPr>
        <w:t>But t</w:t>
      </w:r>
      <w:r w:rsidR="00CA7F3C" w:rsidRPr="00CA7F3C">
        <w:rPr>
          <w:lang w:val="en-US" w:eastAsia="ja-JP"/>
        </w:rPr>
        <w:t xml:space="preserve">his technology is not </w:t>
      </w:r>
      <w:r w:rsidR="00877D9A">
        <w:rPr>
          <w:lang w:val="en-US" w:eastAsia="ja-JP"/>
        </w:rPr>
        <w:t>solely</w:t>
      </w:r>
      <w:r w:rsidR="00CA7F3C" w:rsidRPr="00CA7F3C">
        <w:rPr>
          <w:lang w:val="en-US" w:eastAsia="ja-JP"/>
        </w:rPr>
        <w:t xml:space="preserve"> beneficial for healthy people sheltering in place. Listening also provides solace to those who are battling COVID</w:t>
      </w:r>
      <w:r w:rsidR="00B30B89">
        <w:noBreakHyphen/>
      </w:r>
      <w:r w:rsidR="00CA7F3C" w:rsidRPr="00CA7F3C">
        <w:rPr>
          <w:lang w:val="en-US" w:eastAsia="ja-JP"/>
        </w:rPr>
        <w:t xml:space="preserve">19. </w:t>
      </w:r>
      <w:r w:rsidR="004A3808">
        <w:rPr>
          <w:i/>
          <w:iCs/>
          <w:lang w:val="en-US" w:eastAsia="ja-JP"/>
        </w:rPr>
        <w:t>The G</w:t>
      </w:r>
      <w:r w:rsidR="00CA7F3C" w:rsidRPr="001A412B">
        <w:rPr>
          <w:i/>
          <w:iCs/>
          <w:lang w:val="en-US" w:eastAsia="ja-JP"/>
        </w:rPr>
        <w:t>uardian</w:t>
      </w:r>
      <w:r w:rsidR="00CA7F3C" w:rsidRPr="00CA7F3C">
        <w:rPr>
          <w:lang w:val="en-US" w:eastAsia="ja-JP"/>
        </w:rPr>
        <w:t xml:space="preserve"> writer Alex Preston</w:t>
      </w:r>
      <w:r w:rsidR="00E72BB9">
        <w:rPr>
          <w:lang w:val="en-US" w:eastAsia="ja-JP"/>
        </w:rPr>
        <w:t xml:space="preserve"> (2020)</w:t>
      </w:r>
      <w:r w:rsidR="00CA7F3C" w:rsidRPr="00CA7F3C">
        <w:rPr>
          <w:lang w:val="en-US" w:eastAsia="ja-JP"/>
        </w:rPr>
        <w:t xml:space="preserve"> turned to audiobooks when struck down by the virus</w:t>
      </w:r>
      <w:r w:rsidR="004A3808">
        <w:rPr>
          <w:lang w:val="en-US" w:eastAsia="ja-JP"/>
        </w:rPr>
        <w:t xml:space="preserve"> –</w:t>
      </w:r>
      <w:r w:rsidR="00CA7F3C" w:rsidRPr="00CA7F3C">
        <w:rPr>
          <w:lang w:val="en-US" w:eastAsia="ja-JP"/>
        </w:rPr>
        <w:t xml:space="preserve"> “One of the first things I did when I undertook my own Covid</w:t>
      </w:r>
      <w:r w:rsidR="00B30B89">
        <w:noBreakHyphen/>
      </w:r>
      <w:r w:rsidR="00CA7F3C" w:rsidRPr="00CA7F3C">
        <w:rPr>
          <w:lang w:val="en-US" w:eastAsia="ja-JP"/>
        </w:rPr>
        <w:t>19 journey in early April – three weeks of coughing and night-sweats in the spare room – was to draw the blinds and put on an audiobook”.</w:t>
      </w:r>
    </w:p>
    <w:p w14:paraId="2647B447" w14:textId="72CBF1DB" w:rsidR="00877D9A" w:rsidRDefault="00CA7F3C" w:rsidP="00F01181">
      <w:pPr>
        <w:jc w:val="both"/>
        <w:rPr>
          <w:lang w:val="en-US" w:eastAsia="ja-JP"/>
        </w:rPr>
      </w:pPr>
      <w:r w:rsidRPr="00CA7F3C">
        <w:rPr>
          <w:lang w:val="en-US" w:eastAsia="ja-JP"/>
        </w:rPr>
        <w:t xml:space="preserve">Other forms of audio drama, such as podcasts, are likewise extremely </w:t>
      </w:r>
      <w:r w:rsidR="00877D9A">
        <w:rPr>
          <w:lang w:val="en-US" w:eastAsia="ja-JP"/>
        </w:rPr>
        <w:t xml:space="preserve">popular. </w:t>
      </w:r>
      <w:r w:rsidR="0086310F">
        <w:rPr>
          <w:lang w:val="en-US" w:eastAsia="ja-JP"/>
        </w:rPr>
        <w:t xml:space="preserve">As the pandemic stretched on and people started to suffer from </w:t>
      </w:r>
      <w:r w:rsidR="00851C7E">
        <w:rPr>
          <w:lang w:val="en-US" w:eastAsia="ja-JP"/>
        </w:rPr>
        <w:t>‘</w:t>
      </w:r>
      <w:r w:rsidR="0086310F">
        <w:rPr>
          <w:lang w:val="en-US" w:eastAsia="ja-JP"/>
        </w:rPr>
        <w:t>zoom fatigue</w:t>
      </w:r>
      <w:r w:rsidR="00851C7E">
        <w:rPr>
          <w:lang w:val="en-US" w:eastAsia="ja-JP"/>
        </w:rPr>
        <w:t>’</w:t>
      </w:r>
      <w:r w:rsidR="004A3808">
        <w:rPr>
          <w:lang w:val="en-US" w:eastAsia="ja-JP"/>
        </w:rPr>
        <w:t>,</w:t>
      </w:r>
      <w:r w:rsidR="0086310F">
        <w:rPr>
          <w:lang w:val="en-US" w:eastAsia="ja-JP"/>
        </w:rPr>
        <w:t xml:space="preserve"> audio became a</w:t>
      </w:r>
      <w:r w:rsidR="00DC6B30">
        <w:rPr>
          <w:lang w:val="en-US" w:eastAsia="ja-JP"/>
        </w:rPr>
        <w:t>n even</w:t>
      </w:r>
      <w:r w:rsidR="0086310F">
        <w:rPr>
          <w:lang w:val="en-US" w:eastAsia="ja-JP"/>
        </w:rPr>
        <w:t xml:space="preserve"> more </w:t>
      </w:r>
      <w:r w:rsidR="00200E50">
        <w:rPr>
          <w:lang w:val="en-US" w:eastAsia="ja-JP"/>
        </w:rPr>
        <w:t>attractive</w:t>
      </w:r>
      <w:r w:rsidR="0086310F">
        <w:rPr>
          <w:lang w:val="en-US" w:eastAsia="ja-JP"/>
        </w:rPr>
        <w:t xml:space="preserve"> media option. </w:t>
      </w:r>
      <w:r w:rsidR="00D965B7">
        <w:rPr>
          <w:lang w:val="en-US" w:eastAsia="ja-JP"/>
        </w:rPr>
        <w:t xml:space="preserve">Journalist </w:t>
      </w:r>
      <w:proofErr w:type="spellStart"/>
      <w:r w:rsidR="00877D9A">
        <w:rPr>
          <w:lang w:val="en-US" w:eastAsia="ja-JP"/>
        </w:rPr>
        <w:t>Sigal</w:t>
      </w:r>
      <w:proofErr w:type="spellEnd"/>
      <w:r w:rsidR="00877D9A">
        <w:rPr>
          <w:lang w:val="en-US" w:eastAsia="ja-JP"/>
        </w:rPr>
        <w:t xml:space="preserve"> Samuel </w:t>
      </w:r>
      <w:r w:rsidR="00F27FC3">
        <w:rPr>
          <w:lang w:val="en-US" w:eastAsia="ja-JP"/>
        </w:rPr>
        <w:t xml:space="preserve">(2020) </w:t>
      </w:r>
      <w:r w:rsidR="00877D9A">
        <w:rPr>
          <w:lang w:val="en-US" w:eastAsia="ja-JP"/>
        </w:rPr>
        <w:t>notes:</w:t>
      </w:r>
    </w:p>
    <w:p w14:paraId="3E1FA523" w14:textId="6DFE6F88" w:rsidR="00CA7F3C" w:rsidRPr="00CA7F3C" w:rsidRDefault="00CA7F3C" w:rsidP="00B556C5">
      <w:pPr>
        <w:pStyle w:val="Quote"/>
        <w:rPr>
          <w:lang w:val="en-US" w:eastAsia="ja-JP"/>
        </w:rPr>
      </w:pPr>
      <w:r w:rsidRPr="00CA7F3C">
        <w:rPr>
          <w:lang w:val="en-US" w:eastAsia="ja-JP"/>
        </w:rPr>
        <w:t xml:space="preserve">These days, I prefer listening to looking. Staying at home means a lot of my work and social life happens on </w:t>
      </w:r>
      <w:proofErr w:type="gramStart"/>
      <w:r w:rsidRPr="00CA7F3C">
        <w:rPr>
          <w:lang w:val="en-US" w:eastAsia="ja-JP"/>
        </w:rPr>
        <w:t>Zoom, and</w:t>
      </w:r>
      <w:proofErr w:type="gramEnd"/>
      <w:r w:rsidRPr="00CA7F3C">
        <w:rPr>
          <w:lang w:val="en-US" w:eastAsia="ja-JP"/>
        </w:rPr>
        <w:t xml:space="preserve"> staring at a computer screen for so many hours each day feels draining. </w:t>
      </w:r>
      <w:proofErr w:type="gramStart"/>
      <w:r w:rsidRPr="00CA7F3C">
        <w:rPr>
          <w:lang w:val="en-US" w:eastAsia="ja-JP"/>
        </w:rPr>
        <w:t>So</w:t>
      </w:r>
      <w:proofErr w:type="gramEnd"/>
      <w:r w:rsidRPr="00CA7F3C">
        <w:rPr>
          <w:lang w:val="en-US" w:eastAsia="ja-JP"/>
        </w:rPr>
        <w:t xml:space="preserve"> when I want to give my eyes a rest and my emotions a bo</w:t>
      </w:r>
      <w:r w:rsidR="00877D9A">
        <w:rPr>
          <w:lang w:val="en-US" w:eastAsia="ja-JP"/>
        </w:rPr>
        <w:t>ost, I go hunting for podcasts.</w:t>
      </w:r>
    </w:p>
    <w:p w14:paraId="6944696F" w14:textId="60E70533" w:rsidR="004A3808" w:rsidRDefault="00CA7F3C" w:rsidP="00261668">
      <w:pPr>
        <w:rPr>
          <w:lang w:val="en-US" w:eastAsia="ja-JP"/>
        </w:rPr>
      </w:pPr>
      <w:r w:rsidRPr="00CA7F3C">
        <w:rPr>
          <w:lang w:val="en-US" w:eastAsia="ja-JP"/>
        </w:rPr>
        <w:t xml:space="preserve">Dawn </w:t>
      </w:r>
      <w:proofErr w:type="spellStart"/>
      <w:r w:rsidRPr="00CA7F3C">
        <w:rPr>
          <w:lang w:val="en-US" w:eastAsia="ja-JP"/>
        </w:rPr>
        <w:t>Ostroff</w:t>
      </w:r>
      <w:proofErr w:type="spellEnd"/>
      <w:r w:rsidRPr="00CA7F3C">
        <w:rPr>
          <w:lang w:val="en-US" w:eastAsia="ja-JP"/>
        </w:rPr>
        <w:t xml:space="preserve">, the Chief Content and Advertising Business Officer for Spotify, </w:t>
      </w:r>
      <w:r w:rsidR="007F1CAB">
        <w:rPr>
          <w:lang w:val="en-US" w:eastAsia="ja-JP"/>
        </w:rPr>
        <w:t>explains</w:t>
      </w:r>
      <w:r w:rsidR="007F1CAB" w:rsidRPr="00CA7F3C">
        <w:rPr>
          <w:lang w:val="en-US" w:eastAsia="ja-JP"/>
        </w:rPr>
        <w:t xml:space="preserve"> </w:t>
      </w:r>
      <w:r w:rsidRPr="00CA7F3C">
        <w:rPr>
          <w:lang w:val="en-US" w:eastAsia="ja-JP"/>
        </w:rPr>
        <w:t>that listening patterns have changed as fewer individuals commute to work. Instead, families are gathering to consume audio in the home</w:t>
      </w:r>
      <w:r w:rsidR="004A3808">
        <w:rPr>
          <w:lang w:val="en-US" w:eastAsia="ja-JP"/>
        </w:rPr>
        <w:t xml:space="preserve"> – “</w:t>
      </w:r>
      <w:r w:rsidRPr="00CA7F3C">
        <w:rPr>
          <w:lang w:val="en-US" w:eastAsia="ja-JP"/>
        </w:rPr>
        <w:t>What we</w:t>
      </w:r>
      <w:r w:rsidR="00851C7E">
        <w:rPr>
          <w:lang w:val="en-US" w:eastAsia="ja-JP"/>
        </w:rPr>
        <w:t>’</w:t>
      </w:r>
      <w:r w:rsidRPr="00CA7F3C">
        <w:rPr>
          <w:lang w:val="en-US" w:eastAsia="ja-JP"/>
        </w:rPr>
        <w:t>ve seen through the pandemic is that people are really sitting down and li</w:t>
      </w:r>
      <w:r w:rsidR="007F1CAB">
        <w:rPr>
          <w:lang w:val="en-US" w:eastAsia="ja-JP"/>
        </w:rPr>
        <w:t>stening to podcasts in a group</w:t>
      </w:r>
      <w:r w:rsidR="004A3808">
        <w:rPr>
          <w:lang w:val="en-US" w:eastAsia="ja-JP"/>
        </w:rPr>
        <w:t>”</w:t>
      </w:r>
      <w:r w:rsidR="007F1CAB">
        <w:rPr>
          <w:lang w:val="en-US" w:eastAsia="ja-JP"/>
        </w:rPr>
        <w:t xml:space="preserve"> (</w:t>
      </w:r>
      <w:proofErr w:type="spellStart"/>
      <w:r w:rsidR="007F1CAB">
        <w:rPr>
          <w:lang w:val="en-US" w:eastAsia="ja-JP"/>
        </w:rPr>
        <w:t>Ostroff</w:t>
      </w:r>
      <w:proofErr w:type="spellEnd"/>
      <w:r w:rsidR="007F1CAB">
        <w:rPr>
          <w:lang w:val="en-US" w:eastAsia="ja-JP"/>
        </w:rPr>
        <w:t>, cited in Flynn</w:t>
      </w:r>
      <w:r w:rsidR="003D78AC">
        <w:rPr>
          <w:lang w:val="en-US" w:eastAsia="ja-JP"/>
        </w:rPr>
        <w:t>,</w:t>
      </w:r>
      <w:r w:rsidR="007F1CAB">
        <w:rPr>
          <w:lang w:val="en-US" w:eastAsia="ja-JP"/>
        </w:rPr>
        <w:t xml:space="preserve"> 2020).</w:t>
      </w:r>
      <w:r w:rsidR="002A54AC">
        <w:rPr>
          <w:lang w:val="en-US" w:eastAsia="ja-JP"/>
        </w:rPr>
        <w:t xml:space="preserve"> </w:t>
      </w:r>
      <w:r w:rsidRPr="00CA7F3C">
        <w:rPr>
          <w:lang w:val="en-US" w:eastAsia="ja-JP"/>
        </w:rPr>
        <w:t xml:space="preserve">As many around the world are forced to isolate, the power of audio to transcend physical distance, soothe anxiety, and establish an important sense of connection is increasingly obvious. As </w:t>
      </w:r>
      <w:r w:rsidR="002C2A1C">
        <w:rPr>
          <w:lang w:val="en-US" w:eastAsia="ja-JP"/>
        </w:rPr>
        <w:t xml:space="preserve">live </w:t>
      </w:r>
      <w:r w:rsidRPr="00CA7F3C">
        <w:rPr>
          <w:lang w:val="en-US" w:eastAsia="ja-JP"/>
        </w:rPr>
        <w:t>events from the Melbourne Fringe to the Festival of Chamber Music go online, the ability to listen from home has become essential</w:t>
      </w:r>
      <w:r w:rsidR="004A3808" w:rsidRPr="00CA7F3C">
        <w:rPr>
          <w:lang w:val="en-US" w:eastAsia="ja-JP"/>
        </w:rPr>
        <w:t>.</w:t>
      </w:r>
    </w:p>
    <w:p w14:paraId="6AFBA106" w14:textId="0AA4D971" w:rsidR="00A260F2" w:rsidRDefault="00200E50" w:rsidP="00261668">
      <w:r>
        <w:rPr>
          <w:lang w:val="en-US" w:eastAsia="ja-JP"/>
        </w:rPr>
        <w:t xml:space="preserve">Developments in </w:t>
      </w:r>
      <w:r w:rsidR="00E05FC6">
        <w:rPr>
          <w:lang w:val="en-US" w:eastAsia="ja-JP"/>
        </w:rPr>
        <w:t>VOD</w:t>
      </w:r>
      <w:r>
        <w:rPr>
          <w:lang w:val="en-US" w:eastAsia="ja-JP"/>
        </w:rPr>
        <w:t xml:space="preserve"> have </w:t>
      </w:r>
      <w:r w:rsidR="004A3808">
        <w:rPr>
          <w:lang w:val="en-US" w:eastAsia="ja-JP"/>
        </w:rPr>
        <w:t xml:space="preserve">also </w:t>
      </w:r>
      <w:r>
        <w:rPr>
          <w:lang w:val="en-US" w:eastAsia="ja-JP"/>
        </w:rPr>
        <w:t xml:space="preserve">been shaped by this context, and a fresh focus on audio </w:t>
      </w:r>
      <w:r w:rsidR="004A3808">
        <w:rPr>
          <w:lang w:val="en-US" w:eastAsia="ja-JP"/>
        </w:rPr>
        <w:t xml:space="preserve">– </w:t>
      </w:r>
      <w:r>
        <w:rPr>
          <w:lang w:val="en-US" w:eastAsia="ja-JP"/>
        </w:rPr>
        <w:t xml:space="preserve">including </w:t>
      </w:r>
      <w:r w:rsidR="00E05FC6">
        <w:rPr>
          <w:lang w:val="en-US" w:eastAsia="ja-JP"/>
        </w:rPr>
        <w:t>AD</w:t>
      </w:r>
      <w:r w:rsidR="004A3808">
        <w:rPr>
          <w:lang w:val="en-US" w:eastAsia="ja-JP"/>
        </w:rPr>
        <w:t xml:space="preserve"> –</w:t>
      </w:r>
      <w:r>
        <w:rPr>
          <w:lang w:val="en-US" w:eastAsia="ja-JP"/>
        </w:rPr>
        <w:t xml:space="preserve"> has been the result. </w:t>
      </w:r>
      <w:r w:rsidR="00E55486">
        <w:rPr>
          <w:lang w:val="en-US" w:eastAsia="ja-JP"/>
        </w:rPr>
        <w:t>However, f</w:t>
      </w:r>
      <w:r w:rsidR="00F01181">
        <w:rPr>
          <w:lang w:val="en-US" w:eastAsia="ja-JP"/>
        </w:rPr>
        <w:t xml:space="preserve">urther innovations </w:t>
      </w:r>
      <w:r w:rsidR="00855549">
        <w:rPr>
          <w:lang w:val="en-US" w:eastAsia="ja-JP"/>
        </w:rPr>
        <w:t xml:space="preserve">relevant to accessibility </w:t>
      </w:r>
      <w:r w:rsidR="00F01181">
        <w:rPr>
          <w:lang w:val="en-US" w:eastAsia="ja-JP"/>
        </w:rPr>
        <w:t>are also emerging</w:t>
      </w:r>
      <w:r>
        <w:rPr>
          <w:lang w:val="en-US" w:eastAsia="ja-JP"/>
        </w:rPr>
        <w:t xml:space="preserve"> such as the potential addition of </w:t>
      </w:r>
      <w:r w:rsidR="00851C7E">
        <w:rPr>
          <w:lang w:val="en-US" w:eastAsia="ja-JP"/>
        </w:rPr>
        <w:t>‘</w:t>
      </w:r>
      <w:r>
        <w:rPr>
          <w:lang w:val="en-US" w:eastAsia="ja-JP"/>
        </w:rPr>
        <w:t>audio</w:t>
      </w:r>
      <w:r w:rsidR="00CB78C1">
        <w:noBreakHyphen/>
      </w:r>
      <w:r>
        <w:rPr>
          <w:lang w:val="en-US" w:eastAsia="ja-JP"/>
        </w:rPr>
        <w:t>only</w:t>
      </w:r>
      <w:r w:rsidR="00851C7E">
        <w:rPr>
          <w:lang w:val="en-US" w:eastAsia="ja-JP"/>
        </w:rPr>
        <w:t>’</w:t>
      </w:r>
      <w:r>
        <w:rPr>
          <w:lang w:val="en-US" w:eastAsia="ja-JP"/>
        </w:rPr>
        <w:t xml:space="preserve"> modes </w:t>
      </w:r>
      <w:r w:rsidR="00F01181">
        <w:rPr>
          <w:lang w:val="en-US" w:eastAsia="ja-JP"/>
        </w:rPr>
        <w:t>on VOD platforms.</w:t>
      </w:r>
      <w:r w:rsidR="004A3808">
        <w:rPr>
          <w:lang w:val="en-US" w:eastAsia="ja-JP"/>
        </w:rPr>
        <w:t xml:space="preserve"> </w:t>
      </w:r>
      <w:r w:rsidR="00A260F2">
        <w:t xml:space="preserve">Reports </w:t>
      </w:r>
      <w:r w:rsidR="00661BDB">
        <w:t>began circulating in</w:t>
      </w:r>
      <w:r w:rsidR="00A260F2">
        <w:t xml:space="preserve"> </w:t>
      </w:r>
      <w:r w:rsidR="00661BDB">
        <w:t>late</w:t>
      </w:r>
      <w:r w:rsidR="00A260F2">
        <w:t xml:space="preserve"> 2020 that Netflix </w:t>
      </w:r>
      <w:r w:rsidR="00661BDB">
        <w:t>was</w:t>
      </w:r>
      <w:r w:rsidR="00A260F2">
        <w:t xml:space="preserve"> trialling an audio</w:t>
      </w:r>
      <w:r w:rsidR="00CB78C1">
        <w:noBreakHyphen/>
      </w:r>
      <w:r w:rsidR="00A260F2">
        <w:t xml:space="preserve">only mode on its Android mobile app. This mode allows users to switch off the video and focus only on the audio of a show </w:t>
      </w:r>
      <w:r w:rsidR="00A260F2">
        <w:fldChar w:fldCharType="begin"/>
      </w:r>
      <w:r w:rsidR="00A260F2">
        <w:instrText xml:space="preserve"> ADDIN ZOTERO_ITEM CSL_CITATION {"citationID":"7ppyM12w","properties":{"formattedCitation":"(Vonau, 2020)","plainCitation":"(Vonau, 2020)","noteIndex":0},"citationItems":[{"id":4521,"uris":["http://zotero.org/users/34042/items/ZBT8HV2A"],"uri":["http://zotero.org/users/34042/items/ZBT8HV2A"],"itemData":{"id":4521,"type":"post-weblog","abstract":"Netflix might not be playing nicely with Google TV for some reason, but the company is pouring tons of resources into its Android app. The service got","container-title":"Android Police","language":"en-US","title":"Netflix is bringing an audio-only mode to its Android app","URL":"https://www.androidpolice.com/2020/12/16/netflix-is-rolling-out-an-audio-only-mode/","author":[{"family":"Vonau","given":"Manuel"}],"accessed":{"date-parts":[["2021",2,6]]},"issued":{"date-parts":[["2020",12,16]]}}}],"schema":"https://github.com/citation-style-language/schema/raw/master/csl-citation.json"} </w:instrText>
      </w:r>
      <w:r w:rsidR="00A260F2">
        <w:fldChar w:fldCharType="separate"/>
      </w:r>
      <w:r w:rsidR="00A260F2">
        <w:rPr>
          <w:noProof/>
        </w:rPr>
        <w:t>(Vonau, 2020)</w:t>
      </w:r>
      <w:r w:rsidR="00A260F2">
        <w:fldChar w:fldCharType="end"/>
      </w:r>
      <w:r w:rsidR="00A260F2">
        <w:t xml:space="preserve">. The feature was originally spotted by </w:t>
      </w:r>
      <w:r w:rsidR="00A260F2" w:rsidRPr="00A260F2">
        <w:rPr>
          <w:i/>
          <w:iCs/>
        </w:rPr>
        <w:t>XDA Developers</w:t>
      </w:r>
      <w:r w:rsidR="00A260F2">
        <w:t xml:space="preserve"> in October 2020 during a teardown of a new version of the app </w:t>
      </w:r>
      <w:r w:rsidR="00A260F2">
        <w:fldChar w:fldCharType="begin"/>
      </w:r>
      <w:r w:rsidR="00A260F2">
        <w:instrText xml:space="preserve"> ADDIN ZOTERO_ITEM CSL_CITATION {"citationID":"tzLXJ0jJ","properties":{"formattedCitation":"(Vyas, 2020)","plainCitation":"(Vyas, 2020)","noteIndex":0},"citationItems":[{"id":4519,"uris":["http://zotero.org/users/34042/items/5HGNTVE3"],"uri":["http://zotero.org/users/34042/items/5HGNTVE3"],"itemData":{"id":4519,"type":"post-weblog","container-title":"xda-developers","language":"en-US","title":"Netflix for Android might soon add the background audio feature","URL":"https://www.xda-developers.com/netflix-prepares-audio-only-mode-background-listening/","author":[{"family":"Vyas","given":"Kishan"}],"accessed":{"date-parts":[["2021",2,6]]},"issued":{"date-parts":[["2020",10,27]]}}}],"schema":"https://github.com/citation-style-language/schema/raw/master/csl-citation.json"} </w:instrText>
      </w:r>
      <w:r w:rsidR="00A260F2">
        <w:fldChar w:fldCharType="separate"/>
      </w:r>
      <w:r w:rsidR="00A260F2">
        <w:rPr>
          <w:noProof/>
        </w:rPr>
        <w:t>(Vyas, 2020)</w:t>
      </w:r>
      <w:r w:rsidR="00A260F2">
        <w:fldChar w:fldCharType="end"/>
      </w:r>
      <w:r w:rsidR="00A260F2">
        <w:t xml:space="preserve">. At that </w:t>
      </w:r>
      <w:proofErr w:type="gramStart"/>
      <w:r w:rsidR="00A260F2">
        <w:t>time</w:t>
      </w:r>
      <w:proofErr w:type="gramEnd"/>
      <w:r w:rsidR="00A260F2">
        <w:t xml:space="preserve"> it was still in development and did not begin to roll out to users until December when it began to pop up on a limited number of Android devices, indicating that the company </w:t>
      </w:r>
      <w:r w:rsidR="00661BDB">
        <w:t>was</w:t>
      </w:r>
      <w:r w:rsidR="00A260F2">
        <w:t xml:space="preserve"> sti</w:t>
      </w:r>
      <w:r w:rsidR="00940D3E">
        <w:t>ll trialling this new feature.</w:t>
      </w:r>
    </w:p>
    <w:p w14:paraId="525D57B1" w14:textId="504C9675" w:rsidR="00A260F2" w:rsidRDefault="00E55486" w:rsidP="00261668">
      <w:r>
        <w:lastRenderedPageBreak/>
        <w:t>Yet</w:t>
      </w:r>
      <w:r w:rsidR="004A3808">
        <w:t>, d</w:t>
      </w:r>
      <w:r w:rsidR="00A260F2">
        <w:t>espite the media attention the Netflix audio</w:t>
      </w:r>
      <w:r w:rsidR="00CB78C1">
        <w:noBreakHyphen/>
      </w:r>
      <w:r w:rsidR="00A260F2">
        <w:t>only mode has attracted, most news media outlets don</w:t>
      </w:r>
      <w:r w:rsidR="00851C7E">
        <w:t>’</w:t>
      </w:r>
      <w:r w:rsidR="00A260F2">
        <w:t xml:space="preserve">t seem to know what to make of it </w:t>
      </w:r>
      <w:r w:rsidR="00A260F2" w:rsidRPr="00661BDB">
        <w:t>so far</w:t>
      </w:r>
      <w:r w:rsidR="00A260F2">
        <w:t xml:space="preserve">. Netflix themselves have explained this feature as targeting users who want to “continue listening to shows or movies while using other apps or when [their] screen is locked” </w:t>
      </w:r>
      <w:r w:rsidR="00A260F2">
        <w:fldChar w:fldCharType="begin"/>
      </w:r>
      <w:r w:rsidR="00A260F2">
        <w:instrText xml:space="preserve"> ADDIN ZOTERO_ITEM CSL_CITATION {"citationID":"qfSOp5Ro","properties":{"formattedCitation":"(Kan, 2020)","plainCitation":"(Kan, 2020)","noteIndex":0},"citationItems":[{"id":4515,"uris":["http://zotero.org/users/34042/items/MSEK35XC"],"uri":["http://zotero.org/users/34042/items/MSEK35XC"],"itemData":{"id":4515,"type":"webpage","abstract":"Essentially, you’re getting Netflix in podcast form. Audio from the TV show or movie will continue to play even when you've shut off your phone's screen.","container-title":"PCMag Australia","language":"en-au","note":"section: Video Streaming Services","title":"You Can Now Experience Netflix in Audio-Only Mode on Android Devices","URL":"https://au.pcmag.com/old-video-streaming-services/84474/you-can-now-experience-netflix-in-audio-only-mode-on-android-devices","author":[{"family":"Kan","given":"Michael"}],"accessed":{"date-parts":[["2021",2,6]]},"issued":{"date-parts":[["2020",12,17]]}}}],"schema":"https://github.com/citation-style-language/schema/raw/master/csl-citation.json"} </w:instrText>
      </w:r>
      <w:r w:rsidR="00A260F2">
        <w:fldChar w:fldCharType="separate"/>
      </w:r>
      <w:r w:rsidR="00A260F2">
        <w:rPr>
          <w:noProof/>
        </w:rPr>
        <w:t>(Kan, 2020)</w:t>
      </w:r>
      <w:r w:rsidR="00A260F2">
        <w:fldChar w:fldCharType="end"/>
      </w:r>
      <w:r w:rsidR="00A260F2">
        <w:t xml:space="preserve">. This has prompted some reflection on the types of shows that would be best suited to this feature, with commentators variously suggesting that it can be used for re-watching familiar movies </w:t>
      </w:r>
      <w:r w:rsidR="00A260F2">
        <w:fldChar w:fldCharType="begin"/>
      </w:r>
      <w:r w:rsidR="00A260F2">
        <w:instrText xml:space="preserve"> ADDIN ZOTERO_ITEM CSL_CITATION {"citationID":"YWSfnogJ","properties":{"formattedCitation":"(Murphy, 2020)","plainCitation":"(Murphy, 2020)","noteIndex":0},"citationItems":[{"id":4509,"uris":["http://zotero.org/users/34042/items/NH4S5YX8"],"uri":["http://zotero.org/users/34042/items/NH4S5YX8"],"itemData":{"id":4509,"type":"webpage","abstract":"Netflix is currently testing out a special audio-only mode for its mobile apps—Android, specifically. While that’s no guarantee that the ever-so useful feature will see the light of day in a stable release, it’s promising, and if you’re lucky, you can test out the feature right now.","container-title":"Lifehacker","language":"en-us","title":"Where to Find Netflix's New Audio-Only Mode on Android","URL":"https://lifehacker.com/where-to-find-netflixs-new-audio-only-mode-on-android-1845960561","author":[{"family":"Murphy","given":"David"}],"accessed":{"date-parts":[["2021",2,6]]},"issued":{"date-parts":[["2020",12,29]]}}}],"schema":"https://github.com/citation-style-language/schema/raw/master/csl-citation.json"} </w:instrText>
      </w:r>
      <w:r w:rsidR="00A260F2">
        <w:fldChar w:fldCharType="separate"/>
      </w:r>
      <w:r w:rsidR="00A260F2">
        <w:rPr>
          <w:noProof/>
        </w:rPr>
        <w:t>(Murphy, 2020)</w:t>
      </w:r>
      <w:r w:rsidR="00A260F2">
        <w:fldChar w:fldCharType="end"/>
      </w:r>
      <w:r w:rsidR="00A260F2">
        <w:t xml:space="preserve">, stand-up comedy specials and sitcoms </w:t>
      </w:r>
      <w:r w:rsidR="00A260F2">
        <w:fldChar w:fldCharType="begin"/>
      </w:r>
      <w:r w:rsidR="00A260F2">
        <w:instrText xml:space="preserve"> ADDIN ZOTERO_ITEM CSL_CITATION {"citationID":"YvvYtDJC","properties":{"formattedCitation":"(Keeley, 2020)","plainCitation":"(Keeley, 2020)","noteIndex":0},"citationItems":[{"id":4523,"uris":["http://zotero.org/users/34042/items/S25M3VSF"],"uri":["http://zotero.org/users/34042/items/S25M3VSF"],"itemData":{"id":4523,"type":"webpage","abstract":"The new mode allows you to listen to shows and movies without displaying the video.","container-title":"MUO","language":"en-US","note":"section: Tech News","title":"Netflix Introduces an Audio-Only Mode for Android","URL":"https://www.muo.com/netflix-introduces-audio-only-mode-android/","author":[{"family":"Keeley","given":"Joe"}],"accessed":{"date-parts":[["2021",2,6]]},"issued":{"date-parts":[["2020",12,16]]}}}],"schema":"https://github.com/citation-style-language/schema/raw/master/csl-citation.json"} </w:instrText>
      </w:r>
      <w:r w:rsidR="00A260F2">
        <w:fldChar w:fldCharType="separate"/>
      </w:r>
      <w:r w:rsidR="00A260F2">
        <w:rPr>
          <w:noProof/>
        </w:rPr>
        <w:t>(Keeley, 2020)</w:t>
      </w:r>
      <w:r w:rsidR="00A260F2">
        <w:fldChar w:fldCharType="end"/>
      </w:r>
      <w:r w:rsidR="00A260F2">
        <w:t xml:space="preserve">, or documentaries </w:t>
      </w:r>
      <w:r w:rsidR="00A260F2">
        <w:fldChar w:fldCharType="begin"/>
      </w:r>
      <w:r w:rsidR="00A260F2">
        <w:instrText xml:space="preserve"> ADDIN ZOTERO_ITEM CSL_CITATION {"citationID":"8FgmkBYs","properties":{"formattedCitation":"(Liszewski, 2020)","plainCitation":"(Liszewski, 2020)","noteIndex":0},"citationItems":[{"id":4528,"uris":["http://zotero.org/users/34042/items/UJDRP3U4"],"uri":["http://zotero.org/users/34042/items/UJDRP3U4"],"itemData":{"id":4528,"type":"webpage","abstract":"XDA Developrs and Android Police have found evidence that Netflix is working on an audio-only mode that would turn your shows into podcasts.","container-title":"Gizmodo","language":"en-us","title":"Netflix May Be Introducing an Audio-Only Mode for Listening to Shows with the Screen Off","URL":"https://gizmodo.com/netflix-may-be-introducing-an-audio-only-mode-for-liste-1845894272","author":[{"family":"Liszewski","given":"Andrew"}],"accessed":{"date-parts":[["2021",2,6]]},"issued":{"date-parts":[["2020",12,16]]}}}],"schema":"https://github.com/citation-style-language/schema/raw/master/csl-citation.json"} </w:instrText>
      </w:r>
      <w:r w:rsidR="00A260F2">
        <w:fldChar w:fldCharType="separate"/>
      </w:r>
      <w:r w:rsidR="00A260F2">
        <w:rPr>
          <w:noProof/>
        </w:rPr>
        <w:t>(Liszewski, 2020)</w:t>
      </w:r>
      <w:r w:rsidR="00A260F2">
        <w:fldChar w:fldCharType="end"/>
      </w:r>
      <w:r w:rsidR="00A260F2">
        <w:t>.</w:t>
      </w:r>
    </w:p>
    <w:p w14:paraId="553046C6" w14:textId="4C20166A" w:rsidR="00A260F2" w:rsidRDefault="004A3808" w:rsidP="00261668">
      <w:r>
        <w:t>However, m</w:t>
      </w:r>
      <w:r w:rsidR="00A260F2">
        <w:t xml:space="preserve">any reports on the feature demonstrate relatively little awareness of how </w:t>
      </w:r>
      <w:r>
        <w:t xml:space="preserve">the inclusion of </w:t>
      </w:r>
      <w:r w:rsidR="00E05FC6">
        <w:t>AD</w:t>
      </w:r>
      <w:r w:rsidR="00A260F2">
        <w:t xml:space="preserve"> can improve the audio</w:t>
      </w:r>
      <w:r w:rsidR="00CB78C1">
        <w:noBreakHyphen/>
      </w:r>
      <w:r w:rsidR="00A260F2">
        <w:t xml:space="preserve">only experience. </w:t>
      </w:r>
      <w:r w:rsidR="00A260F2" w:rsidRPr="00286C16">
        <w:t xml:space="preserve">While </w:t>
      </w:r>
      <w:r w:rsidR="00A260F2" w:rsidRPr="00A260F2">
        <w:rPr>
          <w:i/>
          <w:iCs/>
        </w:rPr>
        <w:t>Lifehacker</w:t>
      </w:r>
      <w:r w:rsidR="00851C7E">
        <w:rPr>
          <w:i/>
          <w:iCs/>
        </w:rPr>
        <w:t>’</w:t>
      </w:r>
      <w:r w:rsidR="00A260F2" w:rsidRPr="00A260F2">
        <w:rPr>
          <w:i/>
          <w:iCs/>
        </w:rPr>
        <w:t>s</w:t>
      </w:r>
      <w:r w:rsidR="00A260F2" w:rsidRPr="00286C16">
        <w:t xml:space="preserve"> article on the feature includes a tweet by Juan </w:t>
      </w:r>
      <w:proofErr w:type="spellStart"/>
      <w:r w:rsidR="00A260F2" w:rsidRPr="00286C16">
        <w:t>Alcazar</w:t>
      </w:r>
      <w:proofErr w:type="spellEnd"/>
      <w:r w:rsidR="00A260F2" w:rsidRPr="00286C16">
        <w:t xml:space="preserve">, a legally blind filmmaker, highlighting the important role that </w:t>
      </w:r>
      <w:r>
        <w:t>AD</w:t>
      </w:r>
      <w:r w:rsidR="00A260F2" w:rsidRPr="00286C16">
        <w:t xml:space="preserve"> content can play with Netflix</w:t>
      </w:r>
      <w:r w:rsidR="00851C7E">
        <w:t>’</w:t>
      </w:r>
      <w:r w:rsidR="00A260F2" w:rsidRPr="00286C16">
        <w:t>s audio</w:t>
      </w:r>
      <w:r w:rsidR="00CB78C1">
        <w:noBreakHyphen/>
      </w:r>
      <w:r w:rsidR="00A260F2" w:rsidRPr="00286C16">
        <w:t xml:space="preserve">only mode, the </w:t>
      </w:r>
      <w:r w:rsidR="00A260F2" w:rsidRPr="00A260F2">
        <w:rPr>
          <w:i/>
          <w:iCs/>
        </w:rPr>
        <w:t>Lifehacker</w:t>
      </w:r>
      <w:r w:rsidR="00A260F2" w:rsidRPr="00286C16">
        <w:t xml:space="preserve"> article itself makes no mention of </w:t>
      </w:r>
      <w:r w:rsidR="00A260F2">
        <w:t xml:space="preserve">combining it with </w:t>
      </w:r>
      <w:r w:rsidR="00A260F2" w:rsidRPr="00286C16">
        <w:t>this accessibility feature.</w:t>
      </w:r>
      <w:r w:rsidR="00A260F2">
        <w:t xml:space="preserve"> Instead, the audio</w:t>
      </w:r>
      <w:r w:rsidR="00CB78C1">
        <w:noBreakHyphen/>
      </w:r>
      <w:r w:rsidR="00A260F2">
        <w:t>only mode is variously being portrayed as an odd quirk, a convenience feature, or a tactic to conserve battery life and bandwidth.</w:t>
      </w:r>
      <w:r w:rsidR="00FB1A59">
        <w:t xml:space="preserve"> This indicates there is still work to do </w:t>
      </w:r>
      <w:proofErr w:type="gramStart"/>
      <w:r w:rsidR="00FB1A59">
        <w:t>in order to</w:t>
      </w:r>
      <w:proofErr w:type="gramEnd"/>
      <w:r w:rsidR="00FB1A59">
        <w:t xml:space="preserve"> raise awareness of </w:t>
      </w:r>
      <w:r w:rsidR="00E05FC6">
        <w:t>AD</w:t>
      </w:r>
      <w:r w:rsidR="00FB1A59">
        <w:t xml:space="preserve"> more generally.</w:t>
      </w:r>
      <w:r w:rsidR="00A260F2">
        <w:t xml:space="preserve"> One article that does point out the benefits of combining this feature with </w:t>
      </w:r>
      <w:r>
        <w:t>AD</w:t>
      </w:r>
      <w:r w:rsidR="00A260F2">
        <w:t xml:space="preserve"> content, also points out that the audio</w:t>
      </w:r>
      <w:r w:rsidR="00CB78C1">
        <w:noBreakHyphen/>
      </w:r>
      <w:r w:rsidR="00A260F2">
        <w:t xml:space="preserve">only mode could potentially be used to learn another language by playing a well-loved and familiar show in a different language </w:t>
      </w:r>
      <w:r w:rsidR="00A260F2">
        <w:fldChar w:fldCharType="begin"/>
      </w:r>
      <w:r w:rsidR="00A260F2">
        <w:instrText xml:space="preserve"> ADDIN ZOTERO_ITEM CSL_CITATION {"citationID":"KPxMcQTr","properties":{"formattedCitation":"(Keeley, 2020)","plainCitation":"(Keeley, 2020)","noteIndex":0},"citationItems":[{"id":4523,"uris":["http://zotero.org/users/34042/items/S25M3VSF"],"uri":["http://zotero.org/users/34042/items/S25M3VSF"],"itemData":{"id":4523,"type":"webpage","abstract":"The new mode allows you to listen to shows and movies without displaying the video.","container-title":"MUO","language":"en-US","note":"section: Tech News","title":"Netflix Introduces an Audio-Only Mode for Android","URL":"https://www.muo.com/netflix-introduces-audio-only-mode-android/","author":[{"family":"Keeley","given":"Joe"}],"accessed":{"date-parts":[["2021",2,6]]},"issued":{"date-parts":[["2020",12,16]]}}}],"schema":"https://github.com/citation-style-language/schema/raw/master/csl-citation.json"} </w:instrText>
      </w:r>
      <w:r w:rsidR="00A260F2">
        <w:fldChar w:fldCharType="separate"/>
      </w:r>
      <w:r w:rsidR="00A260F2">
        <w:rPr>
          <w:noProof/>
        </w:rPr>
        <w:t>(Keeley, 2020)</w:t>
      </w:r>
      <w:r w:rsidR="00A260F2">
        <w:fldChar w:fldCharType="end"/>
      </w:r>
      <w:r w:rsidR="00A260F2">
        <w:t>.</w:t>
      </w:r>
    </w:p>
    <w:p w14:paraId="2979D317" w14:textId="4FCF7BC1" w:rsidR="00605781" w:rsidRDefault="00A260F2" w:rsidP="00261668">
      <w:r>
        <w:t>Others have also speculated that Netflix is positioning itself as a potential competitor for audio</w:t>
      </w:r>
      <w:r w:rsidR="00CB78C1">
        <w:noBreakHyphen/>
      </w:r>
      <w:r>
        <w:t>focussed streaming services such as Spotify or Amazon</w:t>
      </w:r>
      <w:r w:rsidR="00851C7E">
        <w:t>’</w:t>
      </w:r>
      <w:r>
        <w:t>s audiobook service</w:t>
      </w:r>
      <w:r w:rsidR="00E55486">
        <w:t>, audible</w:t>
      </w:r>
      <w:r>
        <w:t xml:space="preserve">. An article by </w:t>
      </w:r>
      <w:r w:rsidRPr="00A260F2">
        <w:rPr>
          <w:i/>
          <w:iCs/>
        </w:rPr>
        <w:t>The Verge</w:t>
      </w:r>
      <w:r>
        <w:t xml:space="preserve"> </w:t>
      </w:r>
      <w:r w:rsidR="00FB1A59">
        <w:t>refers</w:t>
      </w:r>
      <w:r>
        <w:t xml:space="preserve"> to the audio</w:t>
      </w:r>
      <w:r w:rsidR="00CB78C1">
        <w:noBreakHyphen/>
      </w:r>
      <w:r>
        <w:t xml:space="preserve">only mode as </w:t>
      </w:r>
      <w:r w:rsidR="00E55486">
        <w:t>“</w:t>
      </w:r>
      <w:r w:rsidRPr="00E31286">
        <w:t>an intriguing update... if only because audio is having a moment</w:t>
      </w:r>
      <w:r w:rsidR="00E55486">
        <w:t xml:space="preserve">” </w:t>
      </w:r>
      <w:r>
        <w:fldChar w:fldCharType="begin"/>
      </w:r>
      <w:r>
        <w:instrText xml:space="preserve"> ADDIN ZOTERO_ITEM CSL_CITATION {"citationID":"4fpaaZ6R","properties":{"formattedCitation":"(Carman, 2020)","plainCitation":"(Carman, 2020)","noteIndex":0},"citationItems":[{"id":4513,"uris":["http://zotero.org/users/34042/items/9LD5WCHV"],"uri":["http://zotero.org/users/34042/items/9LD5WCHV"],"itemData":{"id":4513,"type":"webpage","abstract":"Is this a podcast?","container-title":"The Verge","language":"en","title":"Netflix adds an audio-only mode to its Android app","URL":"https://www.theverge.com/2020/12/17/22179398/netflix-audio-mode-app-update-android","author":[{"family":"Carman","given":"Ashley"}],"accessed":{"date-parts":[["2021",2,6]]},"issued":{"date-parts":[["2020",12,17]]}}}],"schema":"https://github.com/citation-style-language/schema/raw/master/csl-citation.json"} </w:instrText>
      </w:r>
      <w:r>
        <w:fldChar w:fldCharType="separate"/>
      </w:r>
      <w:r>
        <w:rPr>
          <w:noProof/>
        </w:rPr>
        <w:t>(Carman, 2020)</w:t>
      </w:r>
      <w:r>
        <w:fldChar w:fldCharType="end"/>
      </w:r>
      <w:r>
        <w:t>. Despite the flippancy of this comment, audio services have indeed been gaining more attention in recent years. Twitter began offering an audio</w:t>
      </w:r>
      <w:r w:rsidR="00CB78C1">
        <w:noBreakHyphen/>
      </w:r>
      <w:r>
        <w:t xml:space="preserve">only broadcast feature on its Periscope platform in 2018 </w:t>
      </w:r>
      <w:r>
        <w:fldChar w:fldCharType="begin"/>
      </w:r>
      <w:r>
        <w:instrText xml:space="preserve"> ADDIN ZOTERO_ITEM CSL_CITATION {"citationID":"tzdvPh8F","properties":{"formattedCitation":"(Statt, 2018)","plainCitation":"(Statt, 2018)","noteIndex":0},"citationItems":[{"id":4532,"uris":["http://zotero.org/users/34042/items/NPCCH2HR"],"uri":["http://zotero.org/users/34042/items/NPCCH2HR"],"itemData":{"id":4532,"type":"webpage","abstract":"Perhaps Periscope has a future in podcasts","container-title":"The Verge","language":"en","title":"Twitter now lets you launch live audio-only broadcasts from Periscope","URL":"https://www.theverge.com/2018/9/7/17832320/twitter-periscope-ios-audio-only-broadcasts-podcasting-feature","author":[{"family":"Statt","given":"Nick"}],"accessed":{"date-parts":[["2021",2,6]]},"issued":{"date-parts":[["2018",9,7]]}}}],"schema":"https://github.com/citation-style-language/schema/raw/master/csl-citation.json"} </w:instrText>
      </w:r>
      <w:r>
        <w:fldChar w:fldCharType="separate"/>
      </w:r>
      <w:r>
        <w:rPr>
          <w:noProof/>
        </w:rPr>
        <w:t>(Statt, 2018)</w:t>
      </w:r>
      <w:r>
        <w:fldChar w:fldCharType="end"/>
      </w:r>
      <w:r>
        <w:t>, although this disappear</w:t>
      </w:r>
      <w:r w:rsidR="00FB1A59">
        <w:t>ed</w:t>
      </w:r>
      <w:r>
        <w:t xml:space="preserve"> when Periscop</w:t>
      </w:r>
      <w:r w:rsidR="00FB1A59">
        <w:t>e shut</w:t>
      </w:r>
      <w:r>
        <w:t xml:space="preserve"> down in March 2021. </w:t>
      </w:r>
      <w:r w:rsidR="00FB1A59">
        <w:t xml:space="preserve">The platform has since </w:t>
      </w:r>
      <w:r w:rsidR="00E361A8">
        <w:t>launched</w:t>
      </w:r>
      <w:r w:rsidR="00FB1A59">
        <w:t xml:space="preserve"> Twitter Spaces, </w:t>
      </w:r>
      <w:r w:rsidR="00E5235C">
        <w:t>a feature that enables Twitter users to have live, audio</w:t>
      </w:r>
      <w:r w:rsidR="00CB78C1">
        <w:noBreakHyphen/>
      </w:r>
      <w:r w:rsidR="00E5235C">
        <w:t xml:space="preserve">only conversations. </w:t>
      </w:r>
      <w:r>
        <w:t xml:space="preserve">YouTube offers its premium subscribers the option of using “song mode” where they can play audio in the background </w:t>
      </w:r>
      <w:r>
        <w:fldChar w:fldCharType="begin"/>
      </w:r>
      <w:r>
        <w:instrText xml:space="preserve"> ADDIN ZOTERO_ITEM CSL_CITATION {"citationID":"vhjmmIS0","properties":{"formattedCitation":"(Spangler, 2020)","plainCitation":"(Spangler, 2020)","noteIndex":0},"citationItems":[{"id":4511,"uris":["http://zotero.org/users/34042/items/KDPMGZYG"],"uri":["http://zotero.org/users/34042/items/KDPMGZYG"],"itemData":{"id":4511,"type":"post-weblog","abstract":"Would you listen to all six and half hours of Netflix’s “The Queen’s Gambit” on your headphones? Netflix is toying with giving customers a podcast-like experience for its st…","container-title":"Variety","language":"en-US","title":"Netflix Is Testing Out an Audio-Only Option for Mobile","URL":"https://variety.com/2020/digital/news/netflix-audio-only-option-mobile-1234864337/","author":[{"family":"Spangler","given":"Todd"}],"accessed":{"date-parts":[["2021",2,6]]},"issued":{"date-parts":[["2020",12,16]]}}}],"schema":"https://github.com/citation-style-language/schema/raw/master/csl-citation.json"} </w:instrText>
      </w:r>
      <w:r>
        <w:fldChar w:fldCharType="separate"/>
      </w:r>
      <w:r>
        <w:rPr>
          <w:noProof/>
        </w:rPr>
        <w:t>(Spangler, 2020)</w:t>
      </w:r>
      <w:r>
        <w:fldChar w:fldCharType="end"/>
      </w:r>
      <w:r>
        <w:t xml:space="preserve">. </w:t>
      </w:r>
      <w:r w:rsidR="00E361A8">
        <w:t>The growth of audio</w:t>
      </w:r>
      <w:r w:rsidR="00CB78C1">
        <w:noBreakHyphen/>
      </w:r>
      <w:r w:rsidR="00E361A8">
        <w:t>only social networking apps, such as Clubhouse, has also inspired platforms such as Facebook to develop their own live audio</w:t>
      </w:r>
      <w:r w:rsidR="00EE2018">
        <w:t xml:space="preserve"> chat</w:t>
      </w:r>
      <w:r w:rsidR="00E361A8">
        <w:t xml:space="preserve"> </w:t>
      </w:r>
      <w:r w:rsidR="00851C7E">
        <w:t>‘</w:t>
      </w:r>
      <w:r w:rsidR="00E361A8">
        <w:t>rooms</w:t>
      </w:r>
      <w:r w:rsidR="00851C7E">
        <w:t>’</w:t>
      </w:r>
      <w:r w:rsidR="00E361A8">
        <w:t xml:space="preserve"> (</w:t>
      </w:r>
      <w:proofErr w:type="spellStart"/>
      <w:r w:rsidR="00E361A8">
        <w:t>Menegus</w:t>
      </w:r>
      <w:proofErr w:type="spellEnd"/>
      <w:r w:rsidR="00E361A8">
        <w:t xml:space="preserve"> </w:t>
      </w:r>
      <w:r w:rsidR="00CC0C54">
        <w:t xml:space="preserve">&amp; </w:t>
      </w:r>
      <w:r w:rsidR="00E361A8">
        <w:t>Carmen 2021</w:t>
      </w:r>
      <w:r w:rsidR="00285219">
        <w:rPr>
          <w:noProof/>
        </w:rPr>
        <w:t xml:space="preserve">; </w:t>
      </w:r>
      <w:proofErr w:type="spellStart"/>
      <w:r w:rsidR="00285219" w:rsidRPr="00285219">
        <w:t>Yurieff</w:t>
      </w:r>
      <w:proofErr w:type="spellEnd"/>
      <w:r w:rsidR="00285219">
        <w:t xml:space="preserve"> 2021</w:t>
      </w:r>
      <w:r w:rsidR="00E361A8">
        <w:t>).</w:t>
      </w:r>
      <w:r w:rsidR="00EE2018">
        <w:t xml:space="preserve"> </w:t>
      </w:r>
      <w:r>
        <w:t>On the whole, streaming audio services have seen a marked increase in use during the COVID</w:t>
      </w:r>
      <w:r w:rsidR="00B30B89">
        <w:noBreakHyphen/>
      </w:r>
      <w:r>
        <w:t xml:space="preserve">19 pandemic </w:t>
      </w:r>
      <w:r>
        <w:fldChar w:fldCharType="begin"/>
      </w:r>
      <w:r>
        <w:instrText xml:space="preserve"> ADDIN ZOTERO_ITEM CSL_CITATION {"citationID":"K3y0dDye","properties":{"formattedCitation":"(\\uc0\\u8216{}Time Spent With Streaming Audio Is Also Growing Amid the COVID-19 Pandemic\\uc0\\u8217{}, 2020)","plainCitation":"(‘Time Spent With Streaming Audio Is Also Growing Amid the COVID-19 Pandemic’, 2020)","noteIndex":0},"citationItems":[{"id":4536,"uris":["http://zotero.org/users/34042/items/M9ESMCM2"],"uri":["http://zotero.org/users/34042/items/M9ESMCM2"],"itemData":{"id":4536,"type":"post-weblog","abstract":"It’s not just OTT and pay-TV viewing that have seen an increase in use since the beginning of the coronavirus. Audio streaming has also been on the rise as people spend more time in their homes. Indeed, per recent data from Comscore, US households have increased their average daily audio streaming by almost one hour… Read More »","container-title":"Marketing Charts","language":"en-US","note":"section: Media &amp; Entertainment","title":"Time Spent With Streaming Audio is Also Growing Amid the COVID-19 Pandemic","URL":"https://www.marketingcharts.com/industries/media-and-entertainment-114082","accessed":{"date-parts":[["2021",2,6]]},"issued":{"date-parts":[["2020",7,30]]}}}],"schema":"https://github.com/citation-style-language/schema/raw/master/csl-citation.json"} </w:instrText>
      </w:r>
      <w:r>
        <w:fldChar w:fldCharType="separate"/>
      </w:r>
      <w:r w:rsidRPr="00A260F2">
        <w:rPr>
          <w:rFonts w:cs="Calibri"/>
          <w:lang w:val="en-GB"/>
        </w:rPr>
        <w:t>(</w:t>
      </w:r>
      <w:r w:rsidR="00851C7E">
        <w:rPr>
          <w:rFonts w:cs="Calibri"/>
          <w:lang w:val="en-GB"/>
        </w:rPr>
        <w:t>‘</w:t>
      </w:r>
      <w:r w:rsidRPr="00A260F2">
        <w:rPr>
          <w:rFonts w:cs="Calibri"/>
          <w:lang w:val="en-GB"/>
        </w:rPr>
        <w:t>Time Spent With Streaming Audio Is Also Growing Amid the COVID</w:t>
      </w:r>
      <w:r w:rsidR="00B30B89">
        <w:noBreakHyphen/>
      </w:r>
      <w:r w:rsidRPr="00A260F2">
        <w:rPr>
          <w:rFonts w:cs="Calibri"/>
          <w:lang w:val="en-GB"/>
        </w:rPr>
        <w:t>19 Pandemic</w:t>
      </w:r>
      <w:r w:rsidR="00851C7E">
        <w:rPr>
          <w:rFonts w:cs="Calibri"/>
          <w:lang w:val="en-GB"/>
        </w:rPr>
        <w:t>’</w:t>
      </w:r>
      <w:r w:rsidRPr="00A260F2">
        <w:rPr>
          <w:rFonts w:cs="Calibri"/>
          <w:lang w:val="en-GB"/>
        </w:rPr>
        <w:t>, 2020)</w:t>
      </w:r>
      <w:r>
        <w:fldChar w:fldCharType="end"/>
      </w:r>
      <w:r>
        <w:t xml:space="preserve"> and now form a significant share of the st</w:t>
      </w:r>
      <w:r w:rsidR="005C65C3">
        <w:t>r</w:t>
      </w:r>
      <w:r>
        <w:t xml:space="preserve">eaming media market </w:t>
      </w:r>
      <w:r>
        <w:fldChar w:fldCharType="begin"/>
      </w:r>
      <w:r>
        <w:instrText xml:space="preserve"> ADDIN ZOTERO_ITEM CSL_CITATION {"citationID":"69UTerTh","properties":{"formattedCitation":"(Grant, 2020)","plainCitation":"(Grant, 2020)","noteIndex":0},"citationItems":[{"id":4540,"uris":["http://zotero.org/users/34042/items/WDVTGY5U"],"uri":["http://zotero.org/users/34042/items/WDVTGY5U"],"itemData":{"id":4540,"type":"webpage","abstract":"A look at how various forms of media including music streaming have been impacted by the Coronavirus Pandemic. As well as how artists and their teams are utilizing new emerging forms of media to connect with audiences within the current isolated and online environment.","container-title":"Forbes","language":"en","note":"section: Hollywood &amp; Entertainment","title":"The Future Of Music Streaming: How COVID-19 Has Amplified Emerging Forms Of Music Consumption","title-short":"The Future Of Music Streaming","URL":"https://www.forbes.com/sites/kristinwestcottgrant/2020/05/16/the-future-of-music-streaming-how-covid-19-has-amplified-emerging-forms-of-music-consumption/","author":[{"family":"Grant","given":"Kristin Westcott"}],"accessed":{"date-parts":[["2021",2,6]]},"issued":{"date-parts":[["2020",5,16]]}}}],"schema":"https://github.com/citation-style-language/schema/raw/master/csl-citation.json"} </w:instrText>
      </w:r>
      <w:r>
        <w:fldChar w:fldCharType="separate"/>
      </w:r>
      <w:r>
        <w:rPr>
          <w:noProof/>
        </w:rPr>
        <w:t>(Grant, 2020</w:t>
      </w:r>
      <w:r w:rsidR="00EE2018">
        <w:rPr>
          <w:noProof/>
        </w:rPr>
        <w:t>; Colburn</w:t>
      </w:r>
      <w:r w:rsidR="00CC0C54">
        <w:rPr>
          <w:noProof/>
        </w:rPr>
        <w:t>,</w:t>
      </w:r>
      <w:r w:rsidR="00EE2018">
        <w:rPr>
          <w:noProof/>
        </w:rPr>
        <w:t xml:space="preserve"> 2021</w:t>
      </w:r>
      <w:r>
        <w:rPr>
          <w:noProof/>
        </w:rPr>
        <w:t>)</w:t>
      </w:r>
      <w:r>
        <w:fldChar w:fldCharType="end"/>
      </w:r>
      <w:r>
        <w:t>.</w:t>
      </w:r>
    </w:p>
    <w:p w14:paraId="195C87A1" w14:textId="0CBB5426" w:rsidR="00A260F2" w:rsidRDefault="000F1CFB" w:rsidP="00261668">
      <w:proofErr w:type="gramStart"/>
      <w:r>
        <w:t>Al</w:t>
      </w:r>
      <w:r w:rsidR="00E44B9D">
        <w:t>l</w:t>
      </w:r>
      <w:r>
        <w:t xml:space="preserve"> of</w:t>
      </w:r>
      <w:proofErr w:type="gramEnd"/>
      <w:r>
        <w:t xml:space="preserve"> these aside</w:t>
      </w:r>
      <w:r w:rsidR="00CB78C1">
        <w:t>,</w:t>
      </w:r>
      <w:r w:rsidR="00A260F2">
        <w:t xml:space="preserve"> </w:t>
      </w:r>
      <w:r>
        <w:t xml:space="preserve">it is still streaming giant </w:t>
      </w:r>
      <w:r w:rsidR="00A260F2">
        <w:t>Netflix</w:t>
      </w:r>
      <w:r w:rsidR="00851C7E">
        <w:t>’</w:t>
      </w:r>
      <w:r w:rsidR="00A260F2">
        <w:t xml:space="preserve">s </w:t>
      </w:r>
      <w:r w:rsidR="00EA6700">
        <w:t>testing</w:t>
      </w:r>
      <w:r w:rsidR="00A260F2">
        <w:t xml:space="preserve"> of an audio</w:t>
      </w:r>
      <w:r w:rsidR="00CB78C1">
        <w:noBreakHyphen/>
      </w:r>
      <w:r w:rsidR="00A260F2">
        <w:t xml:space="preserve">only mode </w:t>
      </w:r>
      <w:r>
        <w:t xml:space="preserve">that is gathering the most attention; this </w:t>
      </w:r>
      <w:r w:rsidR="00A260F2">
        <w:t xml:space="preserve">is </w:t>
      </w:r>
      <w:r>
        <w:t xml:space="preserve">seen as </w:t>
      </w:r>
      <w:r w:rsidR="00A260F2">
        <w:t>not simply an attempt to move in on the streaming audio market, but rather an attempt to widen their share of the entertainment market overall. In a report outlining their long</w:t>
      </w:r>
      <w:r w:rsidR="00CB78C1">
        <w:noBreakHyphen/>
      </w:r>
      <w:r w:rsidR="00A260F2">
        <w:t>term view for their investors, the company states:</w:t>
      </w:r>
    </w:p>
    <w:p w14:paraId="0DCBF299" w14:textId="031CC613" w:rsidR="00A260F2" w:rsidRPr="00817EF2" w:rsidRDefault="00A260F2" w:rsidP="00261668">
      <w:pPr>
        <w:pStyle w:val="Quote"/>
      </w:pPr>
      <w:r w:rsidRPr="00817EF2">
        <w:t>We compete for a share of members</w:t>
      </w:r>
      <w:r w:rsidR="00851C7E">
        <w:t>’</w:t>
      </w:r>
      <w:r w:rsidRPr="00817EF2">
        <w:t xml:space="preserve"> time and spending for relaxation and stimulation, against linear networks, pay-per-view content, DVD watching, other internet networks, video gaming, web browsing, magazine reading, video piracy, and much more. Over the coming years, most of these forms of entertainment will improve</w:t>
      </w:r>
      <w:r>
        <w:t xml:space="preserve"> </w:t>
      </w:r>
      <w:r>
        <w:fldChar w:fldCharType="begin"/>
      </w:r>
      <w:r>
        <w:instrText xml:space="preserve"> ADDIN ZOTERO_ITEM CSL_CITATION {"citationID":"CeTV7KEe","properties":{"formattedCitation":"(Netflix, 2020)","plainCitation":"(Netflix, 2020)","noteIndex":0},"citationItems":[{"id":4546,"uris":["http://zotero.org/users/34042/items/CCWGL69K"],"uri":["http://zotero.org/users/34042/items/CCWGL69K"],"itemData":{"id":4546,"type":"webpage","container-title":"Long-Term View","title":"Netflix's View: streaming entertainment is replacing linear TV","URL":"https://ir.netflix.net/ir-overview/long-term-view/default.aspx","author":[{"family":"Netflix","given":""}],"accessed":{"date-parts":[["2021",2,6]]},"issued":{"date-parts":[["2020",1,21]]}}}],"schema":"https://github.com/citation-style-language/schema/raw/master/csl-citation.json"} </w:instrText>
      </w:r>
      <w:r>
        <w:fldChar w:fldCharType="separate"/>
      </w:r>
      <w:r>
        <w:rPr>
          <w:noProof/>
        </w:rPr>
        <w:t>(Netflix, 2020)</w:t>
      </w:r>
      <w:r>
        <w:fldChar w:fldCharType="end"/>
      </w:r>
      <w:r w:rsidR="000F1CFB">
        <w:t>.</w:t>
      </w:r>
    </w:p>
    <w:p w14:paraId="64269984" w14:textId="2A0958FF" w:rsidR="00A260F2" w:rsidRDefault="00A260F2" w:rsidP="00261668">
      <w:r w:rsidRPr="00BA7829">
        <w:t xml:space="preserve">This suggests that although Netflix are aware that features such as </w:t>
      </w:r>
      <w:r w:rsidR="000F1CFB">
        <w:t>AD</w:t>
      </w:r>
      <w:r w:rsidRPr="00BA7829">
        <w:t xml:space="preserve"> content and the audio</w:t>
      </w:r>
      <w:r w:rsidR="00CB78C1">
        <w:noBreakHyphen/>
      </w:r>
      <w:r w:rsidRPr="00BA7829">
        <w:t>only mode will benefit their blind and low-vision user base, their primary motivation in developing such innovations is a desire to position themselves more competitively in the overall media market.</w:t>
      </w:r>
    </w:p>
    <w:p w14:paraId="1B08A38D" w14:textId="5719C728" w:rsidR="00A260F2" w:rsidRDefault="00A260F2" w:rsidP="00EA497F">
      <w:r>
        <w:lastRenderedPageBreak/>
        <w:t xml:space="preserve">It is also worth noting that this is not the first time Netflix has considered making forays into audio territory </w:t>
      </w:r>
      <w:r>
        <w:fldChar w:fldCharType="begin"/>
      </w:r>
      <w:r>
        <w:instrText xml:space="preserve"> ADDIN ZOTERO_ITEM CSL_CITATION {"citationID":"wL9VYAwT","properties":{"formattedCitation":"(Roettgers, 2020)","plainCitation":"(Roettgers, 2020)","noteIndex":0},"citationItems":[{"id":4517,"uris":["http://zotero.org/users/34042/items/YTC7SXM2"],"uri":["http://zotero.org/users/34042/items/YTC7SXM2"],"itemData":{"id":4517,"type":"webpage","abstract":"The new feature would allow subscribers to stream shows and movies without video.","container-title":"Protocol — The people, power and politics of tech","language":"en","title":"Netflix is testing an audio-only mode to compete with podcasts and audiobooks","URL":"https://www.protocol.com/netflix-testing-audio-only-mode","author":[{"family":"Roettgers","given":"Janko"}],"accessed":{"date-parts":[["2021",2,6]]},"issued":{"date-parts":[["2020",10,27]]}}}],"schema":"https://github.com/citation-style-language/schema/raw/master/csl-citation.json"} </w:instrText>
      </w:r>
      <w:r>
        <w:fldChar w:fldCharType="separate"/>
      </w:r>
      <w:r>
        <w:rPr>
          <w:noProof/>
        </w:rPr>
        <w:t>(Roettgers, 2020)</w:t>
      </w:r>
      <w:r>
        <w:fldChar w:fldCharType="end"/>
      </w:r>
      <w:r>
        <w:t xml:space="preserve">. An article by </w:t>
      </w:r>
      <w:r w:rsidRPr="00A260F2">
        <w:rPr>
          <w:i/>
          <w:iCs/>
        </w:rPr>
        <w:t>Protocol</w:t>
      </w:r>
      <w:r>
        <w:t xml:space="preserve"> observes that, as part of efforts to nurture more diverse content, Netflix launched “what can best be described as audiobooks with video… [teaming] </w:t>
      </w:r>
      <w:r w:rsidRPr="00EF2484">
        <w:t>up with Black celebrities like Tiffany Haddish, Lupita Nyong</w:t>
      </w:r>
      <w:r w:rsidR="00851C7E">
        <w:t>’</w:t>
      </w:r>
      <w:r w:rsidRPr="00EF2484">
        <w:t>o and Jill Scott to read children</w:t>
      </w:r>
      <w:r w:rsidR="00851C7E">
        <w:t>’</w:t>
      </w:r>
      <w:r w:rsidRPr="00EF2484">
        <w:t>s books from Black authors</w:t>
      </w:r>
      <w:r>
        <w:t xml:space="preserve">” </w:t>
      </w:r>
      <w:r>
        <w:fldChar w:fldCharType="begin"/>
      </w:r>
      <w:r>
        <w:instrText xml:space="preserve"> ADDIN ZOTERO_ITEM CSL_CITATION {"citationID":"C3HauiQZ","properties":{"formattedCitation":"(Roettgers, 2020)","plainCitation":"(Roettgers, 2020)","noteIndex":0},"citationItems":[{"id":4517,"uris":["http://zotero.org/users/34042/items/YTC7SXM2"],"uri":["http://zotero.org/users/34042/items/YTC7SXM2"],"itemData":{"id":4517,"type":"webpage","abstract":"The new feature would allow subscribers to stream shows and movies without video.","container-title":"Protocol — The people, power and politics of tech","language":"en","title":"Netflix is testing an audio-only mode to compete with podcasts and audiobooks","URL":"https://www.protocol.com/netflix-testing-audio-only-mode","author":[{"family":"Roettgers","given":"Janko"}],"accessed":{"date-parts":[["2021",2,6]]},"issued":{"date-parts":[["2020",10,27]]}}}],"schema":"https://github.com/citation-style-language/schema/raw/master/csl-citation.json"} </w:instrText>
      </w:r>
      <w:r>
        <w:fldChar w:fldCharType="separate"/>
      </w:r>
      <w:r>
        <w:rPr>
          <w:noProof/>
        </w:rPr>
        <w:t>(Roettgers, 2020)</w:t>
      </w:r>
      <w:r>
        <w:fldChar w:fldCharType="end"/>
      </w:r>
      <w:r>
        <w:t xml:space="preserve">. The idea of Netflix offering an audiobook-like experience was also raised back in August 2017 during a </w:t>
      </w:r>
      <w:r w:rsidR="000F1CFB">
        <w:t>‘</w:t>
      </w:r>
      <w:r>
        <w:t>hack day</w:t>
      </w:r>
      <w:r w:rsidR="000F1CFB">
        <w:t xml:space="preserve">’ </w:t>
      </w:r>
      <w:r>
        <w:t xml:space="preserve">event in which employees </w:t>
      </w:r>
      <w:r w:rsidR="000F1CFB">
        <w:t>we</w:t>
      </w:r>
      <w:r>
        <w:t xml:space="preserve">re encouraged to experiment with new ideas and technologies. One of the ideas touted was an </w:t>
      </w:r>
      <w:proofErr w:type="spellStart"/>
      <w:r>
        <w:t>AudioBook</w:t>
      </w:r>
      <w:proofErr w:type="spellEnd"/>
      <w:r>
        <w:t xml:space="preserve"> Mode which specifically linked the option of an audio</w:t>
      </w:r>
      <w:r w:rsidR="00CB78C1">
        <w:noBreakHyphen/>
      </w:r>
      <w:r>
        <w:t xml:space="preserve">only mode to the availability of </w:t>
      </w:r>
      <w:r w:rsidR="00E05FC6">
        <w:t>AD</w:t>
      </w:r>
      <w:r>
        <w:t xml:space="preserve"> tracks. The showcase video for this idea explained that:</w:t>
      </w:r>
    </w:p>
    <w:p w14:paraId="35772207" w14:textId="28E11F51" w:rsidR="00A260F2" w:rsidRDefault="00A260F2" w:rsidP="00EA497F">
      <w:pPr>
        <w:pStyle w:val="Quote"/>
      </w:pPr>
      <w:r>
        <w:t xml:space="preserve">Audio-only Netflix is not new to Hack Day… But by using Audio Descriptions, an accessibility feature available for lots of great titles… </w:t>
      </w:r>
      <w:proofErr w:type="spellStart"/>
      <w:r>
        <w:t>AudioBook</w:t>
      </w:r>
      <w:proofErr w:type="spellEnd"/>
      <w:r>
        <w:t xml:space="preserve"> Mode is more than just dialog </w:t>
      </w:r>
      <w:r>
        <w:fldChar w:fldCharType="begin"/>
      </w:r>
      <w:r>
        <w:instrText xml:space="preserve"> ADDIN ZOTERO_ITEM CSL_CITATION {"citationID":"ghEZQEg6","properties":{"formattedCitation":"(NetflixOpenSource, 2017)","plainCitation":"(NetflixOpenSource, 2017)","noteIndex":0},"citationItems":[{"id":4525,"uris":["http://zotero.org/users/34042/items/A7W6RWFZ"],"uri":["http://zotero.org/users/34042/items/A7W6RWFZ"],"itemData":{"id":4525,"type":"motion_picture","dimensions":"0:55","publisher":"YouTube","source":"YouTube","title":"Hack Day Summer 2017 AudioBook Mode","URL":"https://www.youtube.com/watch?v=UeoEDo9REys&amp;feature=emb_title","author":[{"literal":"NetflixOpenSource"}],"accessed":{"date-parts":[["2021",2,6]]},"issued":{"date-parts":[["2017",8,29]]}}}],"schema":"https://github.com/citation-style-language/schema/raw/master/csl-citation.json"} </w:instrText>
      </w:r>
      <w:r>
        <w:fldChar w:fldCharType="separate"/>
      </w:r>
      <w:r>
        <w:rPr>
          <w:noProof/>
        </w:rPr>
        <w:t>(NetflixOpenSource, 2017)</w:t>
      </w:r>
      <w:r>
        <w:fldChar w:fldCharType="end"/>
      </w:r>
      <w:r w:rsidR="000F1CFB">
        <w:t>.</w:t>
      </w:r>
    </w:p>
    <w:p w14:paraId="4B7426D6" w14:textId="193AB8E4" w:rsidR="00A260F2" w:rsidRDefault="00A260F2" w:rsidP="00EA497F">
      <w:r>
        <w:t xml:space="preserve">Other features of the proposed </w:t>
      </w:r>
      <w:proofErr w:type="spellStart"/>
      <w:r>
        <w:t>AudioBook</w:t>
      </w:r>
      <w:proofErr w:type="spellEnd"/>
      <w:r>
        <w:t xml:space="preserve"> Mode included the ability to listen to the audio with the Netflix app running in the background, and variable speed playback enabling users to listen at up to twice the normal speed. It should be noted that the variable speed feature has already been released to Android and iOS users as of August 2020 and, although it has received some backlash from directors and content creators, has been applauded by accessibility advocates who say it makes content easier to consume for those who have hearing or vision difficulties </w:t>
      </w:r>
      <w:r>
        <w:fldChar w:fldCharType="begin"/>
      </w:r>
      <w:r>
        <w:instrText xml:space="preserve"> ADDIN ZOTERO_ITEM CSL_CITATION {"citationID":"bHidCsuK","properties":{"formattedCitation":"(Alexander, 2020)","plainCitation":"(Alexander, 2020)","noteIndex":0},"citationItems":[{"id":4526,"uris":["http://zotero.org/users/34042/items/YPNIW2BF"],"uri":["http://zotero.org/users/34042/items/YPNIW2BF"],"itemData":{"id":4526,"type":"webpage","abstract":"Mobile Netflix subscribers will get the chance to speed up and slow down what they’re watching.","container-title":"The Verge","language":"en","title":"Netflix is letting people watch things faster or slower with new playback speed controls","URL":"https://www.theverge.com/2020/7/31/21348693/netflix-playback-speed-slow-fast-mobile-android-web-tv-streaming","author":[{"family":"Alexander","given":"Julia"}],"accessed":{"date-parts":[["2021",2,6]]},"issued":{"date-parts":[["2020",7,31]]}}}],"schema":"https://github.com/citation-style-language/schema/raw/master/csl-citation.json"} </w:instrText>
      </w:r>
      <w:r>
        <w:fldChar w:fldCharType="separate"/>
      </w:r>
      <w:r>
        <w:rPr>
          <w:noProof/>
        </w:rPr>
        <w:t>(Alexander, 2020)</w:t>
      </w:r>
      <w:r>
        <w:fldChar w:fldCharType="end"/>
      </w:r>
      <w:r>
        <w:t>.</w:t>
      </w:r>
    </w:p>
    <w:p w14:paraId="4202AA85" w14:textId="3771291E" w:rsidR="00A260F2" w:rsidRDefault="000F1CFB" w:rsidP="00661BDB">
      <w:r>
        <w:t>It should be noted that t</w:t>
      </w:r>
      <w:r w:rsidR="00A260F2">
        <w:t>he audio</w:t>
      </w:r>
      <w:r w:rsidR="00CB78C1">
        <w:noBreakHyphen/>
      </w:r>
      <w:r w:rsidR="00A260F2">
        <w:t>only mode is currently only available on Netflix</w:t>
      </w:r>
      <w:r w:rsidR="00851C7E">
        <w:t>’</w:t>
      </w:r>
      <w:r w:rsidR="00A260F2">
        <w:t>s Android app and has not been rolled out to all users yet. Given that testing is still ongoing</w:t>
      </w:r>
      <w:r>
        <w:t>,</w:t>
      </w:r>
      <w:r w:rsidR="00A260F2">
        <w:t xml:space="preserve"> it should not yet be considered confirmed as it can still be pulled if Netflix determines that it is not worth pursuing further. While there is a work-around for Apple</w:t>
      </w:r>
      <w:r w:rsidR="002B2E37">
        <w:t> </w:t>
      </w:r>
      <w:r w:rsidR="00A260F2">
        <w:t>iOS users to get a similar audio</w:t>
      </w:r>
      <w:r w:rsidR="00CB78C1">
        <w:noBreakHyphen/>
      </w:r>
      <w:r w:rsidR="00A260F2">
        <w:t xml:space="preserve">only experience, it involves playing the Netflix content as usual and locking the screen, thereby consuming the same amount of bandwidth as usual </w:t>
      </w:r>
      <w:r w:rsidR="00A260F2">
        <w:fldChar w:fldCharType="begin"/>
      </w:r>
      <w:r w:rsidR="00A260F2">
        <w:instrText xml:space="preserve"> ADDIN ZOTERO_ITEM CSL_CITATION {"citationID":"ZSS2LHPN","properties":{"formattedCitation":"(Sharma, 2020)","plainCitation":"(Sharma, 2020)","noteIndex":0},"citationItems":[{"id":4542,"uris":["http://zotero.org/users/34042/items/WNYM6ZHC"],"uri":["http://zotero.org/users/34042/items/WNYM6ZHC"],"itemData":{"id":4542,"type":"webpage","abstract":"Update: Netflix is now pushing out an audio-only mode in the Android app.","container-title":"Android Authority","language":"en-US","title":"You'll be able to listen to Netflix videos like podcasts (Updated: Rolling out)","title-short":"You'll be able to listen to Netflix videos like podcasts (Updated","URL":"https://www.androidauthority.com/netflix-audio-only-mode-1172113/","author":[{"family":"Sharma","given":"Adamya"}],"accessed":{"date-parts":[["2021",2,6]]},"issued":{"date-parts":[["2020",12,16]]}}}],"schema":"https://github.com/citation-style-language/schema/raw/master/csl-citation.json"} </w:instrText>
      </w:r>
      <w:r w:rsidR="00A260F2">
        <w:fldChar w:fldCharType="separate"/>
      </w:r>
      <w:r w:rsidR="00A260F2">
        <w:rPr>
          <w:noProof/>
        </w:rPr>
        <w:t>(Sharma, 2020)</w:t>
      </w:r>
      <w:r w:rsidR="00A260F2">
        <w:fldChar w:fldCharType="end"/>
      </w:r>
      <w:r w:rsidR="00A260F2">
        <w:t>. It appears</w:t>
      </w:r>
      <w:r w:rsidR="00CB78C1">
        <w:t>,</w:t>
      </w:r>
      <w:r w:rsidR="00A260F2">
        <w:t xml:space="preserve"> however, that Netflix is investing in a different audio experience for iOS users, with reports indicating that they are exploring Apple</w:t>
      </w:r>
      <w:r w:rsidR="00851C7E">
        <w:t>’</w:t>
      </w:r>
      <w:r w:rsidR="00A260F2">
        <w:t>s spatial audio technology which will provide users with a surround sound-like experiencing when using Apple</w:t>
      </w:r>
      <w:r w:rsidR="00851C7E">
        <w:t>’</w:t>
      </w:r>
      <w:r w:rsidR="00A260F2">
        <w:t xml:space="preserve">s wireless </w:t>
      </w:r>
      <w:proofErr w:type="spellStart"/>
      <w:r w:rsidR="00A260F2">
        <w:t>AirPods</w:t>
      </w:r>
      <w:proofErr w:type="spellEnd"/>
      <w:r w:rsidR="00A260F2">
        <w:t xml:space="preserve"> headphones </w:t>
      </w:r>
      <w:r w:rsidR="00A260F2">
        <w:fldChar w:fldCharType="begin"/>
      </w:r>
      <w:r w:rsidR="00A260F2">
        <w:instrText xml:space="preserve"> ADDIN ZOTERO_ITEM CSL_CITATION {"citationID":"gtL96aaD","properties":{"formattedCitation":"(Miller, 2021)","plainCitation":"(Miller, 2021)","noteIndex":0},"citationItems":[{"id":4544,"uris":["http://zotero.org/users/34042/items/JVGFY9ND"],"uri":["http://zotero.org/users/34042/items/JVGFY9ND"],"itemData":{"id":4544,"type":"post-weblog","abstract":"Netflix is reportedly testing support for iOS 14’s new spatial audio functionality. The feature works with AirPods Pro and AirPods Max.","container-title":"9to5Mac","language":"en-US","title":"Netflix reportedly testing AirPods spatial audio support","URL":"https://9to5mac.com/2021/01/14/netflix-spatial-audio-airpods/","author":[{"family":"Miller","given":"Chance"}],"accessed":{"date-parts":[["2021",2,6]]},"issued":{"date-parts":[["2021",1,14]]}}}],"schema":"https://github.com/citation-style-language/schema/raw/master/csl-citation.json"} </w:instrText>
      </w:r>
      <w:r w:rsidR="00A260F2">
        <w:fldChar w:fldCharType="separate"/>
      </w:r>
      <w:r w:rsidR="00A260F2">
        <w:rPr>
          <w:noProof/>
        </w:rPr>
        <w:t>(Miller, 2021)</w:t>
      </w:r>
      <w:r w:rsidR="00A260F2">
        <w:fldChar w:fldCharType="end"/>
      </w:r>
      <w:r w:rsidR="00A260F2">
        <w:t>.</w:t>
      </w:r>
    </w:p>
    <w:p w14:paraId="0B4343F6" w14:textId="65CB76AC" w:rsidR="0093564B" w:rsidRDefault="0093564B" w:rsidP="00661BDB">
      <w:r>
        <w:t>With audio description being introduced on Australian public broadcasters the ABC and SBS broadcast television offerings in 2020, th</w:t>
      </w:r>
      <w:r w:rsidR="00E97894">
        <w:t>e</w:t>
      </w:r>
      <w:r>
        <w:t xml:space="preserve"> increasing popularity of audio description on international streaming platforms discussed in this review suggests Australian audiences are likely waiting for an increased availability of audio description on streaming platforms.</w:t>
      </w:r>
    </w:p>
    <w:p w14:paraId="512048DA" w14:textId="77777777" w:rsidR="006532DE" w:rsidRDefault="006532DE" w:rsidP="00DD6F0E">
      <w:pPr>
        <w:pStyle w:val="Heading1"/>
        <w:rPr>
          <w:lang w:val="en-US" w:eastAsia="ja-JP"/>
        </w:rPr>
      </w:pPr>
      <w:bookmarkStart w:id="20" w:name="_Toc97552559"/>
      <w:r>
        <w:rPr>
          <w:lang w:val="en-US" w:eastAsia="ja-JP"/>
        </w:rPr>
        <w:lastRenderedPageBreak/>
        <w:t>Methodology</w:t>
      </w:r>
      <w:bookmarkEnd w:id="20"/>
    </w:p>
    <w:p w14:paraId="2EF1B539" w14:textId="20504BBD" w:rsidR="000B1E76" w:rsidRDefault="006D1D22" w:rsidP="00EA497F">
      <w:r w:rsidRPr="00704632">
        <w:t>This project updates prior ACCAN</w:t>
      </w:r>
      <w:r w:rsidR="000F1CFB">
        <w:t>-</w:t>
      </w:r>
      <w:r w:rsidRPr="00704632">
        <w:t>funded research into the accessibility of VOD in Australia (</w:t>
      </w:r>
      <w:r w:rsidR="00F01304">
        <w:t>Ellis et al.</w:t>
      </w:r>
      <w:r w:rsidR="000F1CFB">
        <w:t>,</w:t>
      </w:r>
      <w:r w:rsidR="00F01304">
        <w:t>2016</w:t>
      </w:r>
      <w:r w:rsidR="000F1CFB">
        <w:t>.)</w:t>
      </w:r>
      <w:r w:rsidRPr="00704632">
        <w:t xml:space="preserve"> and incorporates a study into the accessibility of free</w:t>
      </w:r>
      <w:r w:rsidR="000F1CFB">
        <w:noBreakHyphen/>
      </w:r>
      <w:r w:rsidRPr="00704632">
        <w:t>to</w:t>
      </w:r>
      <w:r w:rsidR="000F1CFB">
        <w:noBreakHyphen/>
      </w:r>
      <w:r w:rsidRPr="00704632">
        <w:t>air catch</w:t>
      </w:r>
      <w:r w:rsidR="000F1CFB">
        <w:noBreakHyphen/>
      </w:r>
      <w:r w:rsidRPr="00704632">
        <w:t>up television offerings.</w:t>
      </w:r>
      <w:r w:rsidR="00E87775">
        <w:t xml:space="preserve"> </w:t>
      </w:r>
      <w:r w:rsidRPr="00704632">
        <w:rPr>
          <w:lang w:val="en-US"/>
        </w:rPr>
        <w:t>The project used</w:t>
      </w:r>
      <w:r>
        <w:rPr>
          <w:lang w:val="en-US"/>
        </w:rPr>
        <w:t xml:space="preserve"> </w:t>
      </w:r>
      <w:r w:rsidRPr="00704632">
        <w:rPr>
          <w:lang w:val="en-US"/>
        </w:rPr>
        <w:t xml:space="preserve">a predominately qualitative approach to the topic, incorporating some quantitative data through the survey stage. </w:t>
      </w:r>
      <w:r w:rsidRPr="00704632">
        <w:t xml:space="preserve">The project embraced a </w:t>
      </w:r>
      <w:r w:rsidR="00851C7E">
        <w:t>‘</w:t>
      </w:r>
      <w:r w:rsidRPr="00704632">
        <w:t>start to finish</w:t>
      </w:r>
      <w:r w:rsidR="00851C7E">
        <w:t>’</w:t>
      </w:r>
      <w:r w:rsidRPr="00704632">
        <w:t xml:space="preserve"> methodology to gain a comprehensive overview of </w:t>
      </w:r>
      <w:r w:rsidR="006F72C1">
        <w:t>VOD</w:t>
      </w:r>
      <w:r w:rsidRPr="00704632">
        <w:t xml:space="preserve"> accessibility in Australia. Prior research (Ellis</w:t>
      </w:r>
      <w:r w:rsidR="00E97894">
        <w:t>,</w:t>
      </w:r>
      <w:r w:rsidRPr="00704632">
        <w:t xml:space="preserve"> 201</w:t>
      </w:r>
      <w:r w:rsidR="0093564B">
        <w:t>6</w:t>
      </w:r>
      <w:r w:rsidRPr="00704632">
        <w:t>) suggests VOD is an augmented product that requires accessibility from sign up (start) to viewing (finish).</w:t>
      </w:r>
    </w:p>
    <w:p w14:paraId="74D183F0" w14:textId="3AFDC927" w:rsidR="000B1E76" w:rsidRDefault="000B1E76" w:rsidP="00EA497F">
      <w:r>
        <w:t>We began the project by assembling an advisory group with representatives from broadcasters, the disability sector and academic expertise. In consultation with this advisory group, online survey questions were established</w:t>
      </w:r>
      <w:r w:rsidR="00EA497F">
        <w:t>.</w:t>
      </w:r>
    </w:p>
    <w:p w14:paraId="57F7EBE2" w14:textId="1349B257" w:rsidR="006D1D22" w:rsidRPr="00704632" w:rsidRDefault="006D1D22" w:rsidP="00EA497F">
      <w:pPr>
        <w:rPr>
          <w:lang w:val="en-US"/>
        </w:rPr>
      </w:pPr>
      <w:r w:rsidRPr="00704632">
        <w:rPr>
          <w:lang w:val="en-US"/>
        </w:rPr>
        <w:t>The project adopted a multi</w:t>
      </w:r>
      <w:r w:rsidR="00E87775">
        <w:rPr>
          <w:lang w:val="en-US"/>
        </w:rPr>
        <w:t>-</w:t>
      </w:r>
      <w:r w:rsidRPr="00704632">
        <w:rPr>
          <w:lang w:val="en-US"/>
        </w:rPr>
        <w:t>modal methodology and proceed</w:t>
      </w:r>
      <w:r w:rsidR="00DD283C">
        <w:rPr>
          <w:lang w:val="en-US"/>
        </w:rPr>
        <w:t>ed</w:t>
      </w:r>
      <w:r w:rsidRPr="00704632">
        <w:rPr>
          <w:lang w:val="en-US"/>
        </w:rPr>
        <w:t xml:space="preserve"> in </w:t>
      </w:r>
      <w:r w:rsidR="007720FC">
        <w:rPr>
          <w:lang w:val="en-US"/>
        </w:rPr>
        <w:t>four</w:t>
      </w:r>
      <w:r w:rsidRPr="00704632">
        <w:rPr>
          <w:lang w:val="en-US"/>
        </w:rPr>
        <w:t xml:space="preserve"> phases:</w:t>
      </w:r>
    </w:p>
    <w:p w14:paraId="5D21233A" w14:textId="30414685" w:rsidR="006D1D22" w:rsidRDefault="006D1D22" w:rsidP="00281663">
      <w:pPr>
        <w:pStyle w:val="Heading2"/>
      </w:pPr>
      <w:bookmarkStart w:id="21" w:name="_Toc97552560"/>
      <w:r>
        <w:t xml:space="preserve">Phase 1 – Accessibility Policy </w:t>
      </w:r>
      <w:r w:rsidR="00E87775">
        <w:t>S</w:t>
      </w:r>
      <w:r>
        <w:t xml:space="preserve">coping </w:t>
      </w:r>
      <w:r w:rsidR="00E87775">
        <w:t>S</w:t>
      </w:r>
      <w:r>
        <w:t>tudy</w:t>
      </w:r>
      <w:bookmarkEnd w:id="21"/>
    </w:p>
    <w:p w14:paraId="5AAA532A" w14:textId="2EF5F6F8" w:rsidR="006D1D22" w:rsidRPr="00B65D73" w:rsidRDefault="007720FC" w:rsidP="00EA497F">
      <w:pPr>
        <w:rPr>
          <w:rFonts w:asciiTheme="majorHAnsi" w:hAnsiTheme="majorHAnsi" w:cstheme="majorHAnsi"/>
        </w:rPr>
      </w:pPr>
      <w:r>
        <w:rPr>
          <w:rFonts w:asciiTheme="majorHAnsi" w:hAnsiTheme="majorHAnsi" w:cstheme="majorHAnsi"/>
        </w:rPr>
        <w:t xml:space="preserve">In the initial phase of the </w:t>
      </w:r>
      <w:proofErr w:type="gramStart"/>
      <w:r>
        <w:rPr>
          <w:rFonts w:asciiTheme="majorHAnsi" w:hAnsiTheme="majorHAnsi" w:cstheme="majorHAnsi"/>
        </w:rPr>
        <w:t>project</w:t>
      </w:r>
      <w:proofErr w:type="gramEnd"/>
      <w:r>
        <w:rPr>
          <w:rFonts w:asciiTheme="majorHAnsi" w:hAnsiTheme="majorHAnsi" w:cstheme="majorHAnsi"/>
        </w:rPr>
        <w:t xml:space="preserve"> we undertook a content a</w:t>
      </w:r>
      <w:r w:rsidR="006D1D22" w:rsidRPr="00B65D73">
        <w:rPr>
          <w:rFonts w:asciiTheme="majorHAnsi" w:hAnsiTheme="majorHAnsi" w:cstheme="majorHAnsi"/>
        </w:rPr>
        <w:t>nalysis of accessibility policies published by subscription VOD services (Stan, Netflix Australia, A</w:t>
      </w:r>
      <w:r>
        <w:rPr>
          <w:rFonts w:asciiTheme="majorHAnsi" w:hAnsiTheme="majorHAnsi" w:cstheme="majorHAnsi"/>
        </w:rPr>
        <w:t>mazon</w:t>
      </w:r>
      <w:r w:rsidR="00193403">
        <w:rPr>
          <w:rFonts w:asciiTheme="majorHAnsi" w:hAnsiTheme="majorHAnsi" w:cstheme="majorHAnsi"/>
        </w:rPr>
        <w:t> </w:t>
      </w:r>
      <w:r>
        <w:rPr>
          <w:rFonts w:asciiTheme="majorHAnsi" w:hAnsiTheme="majorHAnsi" w:cstheme="majorHAnsi"/>
        </w:rPr>
        <w:t>Prime, Disney+, Apple</w:t>
      </w:r>
      <w:r w:rsidR="002B2E37">
        <w:rPr>
          <w:rFonts w:asciiTheme="majorHAnsi" w:hAnsiTheme="majorHAnsi" w:cstheme="majorHAnsi"/>
        </w:rPr>
        <w:t> </w:t>
      </w:r>
      <w:r>
        <w:rPr>
          <w:rFonts w:asciiTheme="majorHAnsi" w:hAnsiTheme="majorHAnsi" w:cstheme="majorHAnsi"/>
        </w:rPr>
        <w:t>TV+ etc.</w:t>
      </w:r>
      <w:r w:rsidR="006D1D22" w:rsidRPr="00B65D73">
        <w:rPr>
          <w:rFonts w:asciiTheme="majorHAnsi" w:hAnsiTheme="majorHAnsi" w:cstheme="majorHAnsi"/>
        </w:rPr>
        <w:t xml:space="preserve">), and </w:t>
      </w:r>
      <w:r w:rsidR="00BC6E32" w:rsidRPr="00704632">
        <w:t>free</w:t>
      </w:r>
      <w:r w:rsidR="00BC6E32">
        <w:noBreakHyphen/>
      </w:r>
      <w:r w:rsidR="00BC6E32" w:rsidRPr="00704632">
        <w:t>to</w:t>
      </w:r>
      <w:r w:rsidR="00BC6E32">
        <w:noBreakHyphen/>
      </w:r>
      <w:r w:rsidR="00BC6E32" w:rsidRPr="00704632">
        <w:t xml:space="preserve">air </w:t>
      </w:r>
      <w:r w:rsidR="006D1D22" w:rsidRPr="00B65D73">
        <w:rPr>
          <w:rFonts w:asciiTheme="majorHAnsi" w:hAnsiTheme="majorHAnsi" w:cstheme="majorHAnsi"/>
        </w:rPr>
        <w:t>platforms (ABC</w:t>
      </w:r>
      <w:r w:rsidR="006F72C1">
        <w:rPr>
          <w:rFonts w:asciiTheme="majorHAnsi" w:hAnsiTheme="majorHAnsi" w:cstheme="majorHAnsi"/>
        </w:rPr>
        <w:t> </w:t>
      </w:r>
      <w:proofErr w:type="spellStart"/>
      <w:r w:rsidR="006D1D22" w:rsidRPr="00B65D73">
        <w:rPr>
          <w:rFonts w:asciiTheme="majorHAnsi" w:hAnsiTheme="majorHAnsi" w:cstheme="majorHAnsi"/>
        </w:rPr>
        <w:t>iview</w:t>
      </w:r>
      <w:proofErr w:type="spellEnd"/>
      <w:r w:rsidR="006D1D22" w:rsidRPr="00B65D73">
        <w:rPr>
          <w:rFonts w:asciiTheme="majorHAnsi" w:hAnsiTheme="majorHAnsi" w:cstheme="majorHAnsi"/>
        </w:rPr>
        <w:t xml:space="preserve">, SBS </w:t>
      </w:r>
      <w:r w:rsidR="006F72C1">
        <w:rPr>
          <w:rFonts w:asciiTheme="majorHAnsi" w:hAnsiTheme="majorHAnsi" w:cstheme="majorHAnsi"/>
        </w:rPr>
        <w:t>O</w:t>
      </w:r>
      <w:r w:rsidR="006D1D22" w:rsidRPr="00B65D73">
        <w:rPr>
          <w:rFonts w:asciiTheme="majorHAnsi" w:hAnsiTheme="majorHAnsi" w:cstheme="majorHAnsi"/>
        </w:rPr>
        <w:t>n</w:t>
      </w:r>
      <w:r w:rsidR="006F72C1">
        <w:rPr>
          <w:rFonts w:asciiTheme="majorHAnsi" w:hAnsiTheme="majorHAnsi" w:cstheme="majorHAnsi"/>
        </w:rPr>
        <w:t> D</w:t>
      </w:r>
      <w:r>
        <w:rPr>
          <w:rFonts w:asciiTheme="majorHAnsi" w:hAnsiTheme="majorHAnsi" w:cstheme="majorHAnsi"/>
        </w:rPr>
        <w:t>emand, 9Now, 7</w:t>
      </w:r>
      <w:r w:rsidR="006F72C1">
        <w:rPr>
          <w:rFonts w:asciiTheme="majorHAnsi" w:hAnsiTheme="majorHAnsi" w:cstheme="majorHAnsi"/>
        </w:rPr>
        <w:t>p</w:t>
      </w:r>
      <w:r>
        <w:rPr>
          <w:rFonts w:asciiTheme="majorHAnsi" w:hAnsiTheme="majorHAnsi" w:cstheme="majorHAnsi"/>
        </w:rPr>
        <w:t xml:space="preserve">lus, </w:t>
      </w:r>
      <w:r w:rsidR="00F01304">
        <w:rPr>
          <w:rFonts w:asciiTheme="majorHAnsi" w:hAnsiTheme="majorHAnsi" w:cstheme="majorHAnsi"/>
        </w:rPr>
        <w:t>10</w:t>
      </w:r>
      <w:r w:rsidR="00EC1ACD">
        <w:rPr>
          <w:rFonts w:asciiTheme="majorHAnsi" w:hAnsiTheme="majorHAnsi" w:cstheme="majorHAnsi"/>
        </w:rPr>
        <w:t>p</w:t>
      </w:r>
      <w:r w:rsidR="006D1D22" w:rsidRPr="00B65D73">
        <w:rPr>
          <w:rFonts w:asciiTheme="majorHAnsi" w:hAnsiTheme="majorHAnsi" w:cstheme="majorHAnsi"/>
        </w:rPr>
        <w:t>lay)</w:t>
      </w:r>
      <w:r>
        <w:rPr>
          <w:rFonts w:asciiTheme="majorHAnsi" w:hAnsiTheme="majorHAnsi" w:cstheme="majorHAnsi"/>
        </w:rPr>
        <w:t xml:space="preserve">. Specifically, the provision of </w:t>
      </w:r>
      <w:r w:rsidR="00842BBF">
        <w:rPr>
          <w:rFonts w:asciiTheme="majorHAnsi" w:hAnsiTheme="majorHAnsi" w:cstheme="majorHAnsi"/>
        </w:rPr>
        <w:t>CC</w:t>
      </w:r>
      <w:r>
        <w:rPr>
          <w:rFonts w:asciiTheme="majorHAnsi" w:hAnsiTheme="majorHAnsi" w:cstheme="majorHAnsi"/>
        </w:rPr>
        <w:t xml:space="preserve"> and </w:t>
      </w:r>
      <w:r w:rsidR="00E05FC6">
        <w:rPr>
          <w:rFonts w:asciiTheme="majorHAnsi" w:hAnsiTheme="majorHAnsi" w:cstheme="majorHAnsi"/>
        </w:rPr>
        <w:t>AD</w:t>
      </w:r>
      <w:r>
        <w:rPr>
          <w:rFonts w:asciiTheme="majorHAnsi" w:hAnsiTheme="majorHAnsi" w:cstheme="majorHAnsi"/>
        </w:rPr>
        <w:t xml:space="preserve"> was observed, and whether providers communicated what accessibility features were offered and how customers could activate them. These results were also compared with the findings of the previous 2015 study.</w:t>
      </w:r>
    </w:p>
    <w:p w14:paraId="5345578F" w14:textId="08D4A92F" w:rsidR="006D1D22" w:rsidRPr="00B65D73" w:rsidRDefault="006D1D22" w:rsidP="00281663">
      <w:pPr>
        <w:pStyle w:val="Heading2"/>
      </w:pPr>
      <w:bookmarkStart w:id="22" w:name="_Toc97552561"/>
      <w:r w:rsidRPr="00B65D73">
        <w:t xml:space="preserve">Phase 2 </w:t>
      </w:r>
      <w:r w:rsidR="00E87775">
        <w:t>–</w:t>
      </w:r>
      <w:r w:rsidR="00E87775" w:rsidRPr="00B65D73">
        <w:t xml:space="preserve"> </w:t>
      </w:r>
      <w:r w:rsidRPr="00B65D73">
        <w:t xml:space="preserve">Online </w:t>
      </w:r>
      <w:r w:rsidRPr="00CC000C">
        <w:rPr>
          <w:lang w:val="en-AU"/>
        </w:rPr>
        <w:t>Survey</w:t>
      </w:r>
      <w:bookmarkEnd w:id="22"/>
    </w:p>
    <w:p w14:paraId="5B463590" w14:textId="511F41EB" w:rsidR="006D1D22" w:rsidRDefault="006D1D22" w:rsidP="00EA497F">
      <w:r w:rsidRPr="00B65D73">
        <w:t xml:space="preserve">Insights </w:t>
      </w:r>
      <w:r>
        <w:t>were</w:t>
      </w:r>
      <w:r w:rsidRPr="00B65D73">
        <w:t xml:space="preserve"> gained into both how </w:t>
      </w:r>
      <w:r w:rsidR="00493E73">
        <w:t>people with disability</w:t>
      </w:r>
      <w:r w:rsidRPr="00B65D73">
        <w:t xml:space="preserve"> </w:t>
      </w:r>
      <w:r w:rsidR="007720FC">
        <w:t xml:space="preserve">are currently using </w:t>
      </w:r>
      <w:r w:rsidR="006F72C1">
        <w:t>VOD</w:t>
      </w:r>
      <w:r w:rsidR="007720FC">
        <w:t xml:space="preserve"> television</w:t>
      </w:r>
      <w:r w:rsidRPr="00B65D73">
        <w:t>, their anticipated usage of services being introduced in 2020</w:t>
      </w:r>
      <w:r w:rsidR="00337827">
        <w:t>, how and what accessibility features were used,</w:t>
      </w:r>
      <w:r w:rsidRPr="00B65D73">
        <w:t xml:space="preserve"> and </w:t>
      </w:r>
      <w:r w:rsidR="00337827">
        <w:t>what factors affected their use</w:t>
      </w:r>
      <w:r w:rsidRPr="00B65D73">
        <w:t xml:space="preserve">. </w:t>
      </w:r>
      <w:r w:rsidR="00337827">
        <w:t xml:space="preserve">The questions were largely based on those posed in 2015 to allow for comparative data to be obtained and analysed. </w:t>
      </w:r>
      <w:r w:rsidR="0093564B" w:rsidRPr="00A97140">
        <w:t>P</w:t>
      </w:r>
      <w:r w:rsidR="00493E73" w:rsidRPr="00A97140">
        <w:t>eople with disability</w:t>
      </w:r>
      <w:r w:rsidR="00337827" w:rsidRPr="00A97140">
        <w:t xml:space="preserve">, their families, </w:t>
      </w:r>
      <w:proofErr w:type="gramStart"/>
      <w:r w:rsidR="00337827" w:rsidRPr="00A97140">
        <w:t>carers</w:t>
      </w:r>
      <w:proofErr w:type="gramEnd"/>
      <w:r w:rsidR="00337827" w:rsidRPr="00A97140">
        <w:t xml:space="preserve"> and the broader community who used accessibility features were</w:t>
      </w:r>
      <w:r w:rsidRPr="00A97140">
        <w:t xml:space="preserve"> </w:t>
      </w:r>
      <w:r w:rsidR="00FF3276">
        <w:t>invited to participate in the</w:t>
      </w:r>
      <w:r w:rsidRPr="00A97140">
        <w:t xml:space="preserve"> survey</w:t>
      </w:r>
      <w:r w:rsidR="00FF3276">
        <w:t>. This invitation was disseminated via</w:t>
      </w:r>
      <w:r w:rsidRPr="00A97140">
        <w:t xml:space="preserve"> disability organisations and community groups</w:t>
      </w:r>
      <w:r w:rsidR="00B15298">
        <w:t>,</w:t>
      </w:r>
      <w:r w:rsidR="00337827" w:rsidRPr="00A97140">
        <w:t xml:space="preserve"> </w:t>
      </w:r>
      <w:r w:rsidR="00FF3276">
        <w:t xml:space="preserve">a dedicated project Facebook page, </w:t>
      </w:r>
      <w:r w:rsidR="00337827" w:rsidRPr="00A97140">
        <w:t>and Curtin University student and staff</w:t>
      </w:r>
      <w:r w:rsidR="00FF3276">
        <w:t xml:space="preserve"> networks</w:t>
      </w:r>
      <w:r w:rsidRPr="00A97140">
        <w:t>.</w:t>
      </w:r>
      <w:r w:rsidRPr="00B65D73">
        <w:t xml:space="preserve"> The survey respond</w:t>
      </w:r>
      <w:r w:rsidR="00337827">
        <w:t>ed</w:t>
      </w:r>
      <w:r w:rsidRPr="00B65D73">
        <w:t xml:space="preserve"> to the particular characteristics of the target group (</w:t>
      </w:r>
      <w:proofErr w:type="gramStart"/>
      <w:r w:rsidRPr="00B65D73">
        <w:t>e</w:t>
      </w:r>
      <w:r w:rsidR="00BC6E32">
        <w:t>.</w:t>
      </w:r>
      <w:r w:rsidRPr="00B65D73">
        <w:t>g</w:t>
      </w:r>
      <w:r w:rsidR="00BC6E32">
        <w:t>.</w:t>
      </w:r>
      <w:proofErr w:type="gramEnd"/>
      <w:r w:rsidRPr="00B65D73">
        <w:t xml:space="preserve"> concentration limits, physical factors impacting engagements with technology) and </w:t>
      </w:r>
      <w:r w:rsidR="00BC6E32">
        <w:t xml:space="preserve">was </w:t>
      </w:r>
      <w:r w:rsidRPr="00B65D73">
        <w:t>housed on Survey Monkey to allow translation by a screen reader</w:t>
      </w:r>
      <w:r w:rsidR="00BC6E32">
        <w:t xml:space="preserve"> or</w:t>
      </w:r>
      <w:r w:rsidRPr="00B65D73">
        <w:t xml:space="preserve"> other assistive technologies.</w:t>
      </w:r>
      <w:r w:rsidR="00BC6E32">
        <w:t xml:space="preserve"> </w:t>
      </w:r>
      <w:r w:rsidR="00337827">
        <w:t>The final sample size was 267.</w:t>
      </w:r>
    </w:p>
    <w:p w14:paraId="2F81C0D6" w14:textId="52DF8749" w:rsidR="006D1D22" w:rsidRPr="00B65D73" w:rsidRDefault="006D1D22" w:rsidP="00281663">
      <w:pPr>
        <w:pStyle w:val="Heading2"/>
      </w:pPr>
      <w:bookmarkStart w:id="23" w:name="_Toc97552562"/>
      <w:r w:rsidRPr="00B65D73">
        <w:t xml:space="preserve">Phase 3 </w:t>
      </w:r>
      <w:r w:rsidR="00E87775">
        <w:t>–</w:t>
      </w:r>
      <w:r w:rsidR="00E87775" w:rsidRPr="00B65D73">
        <w:t xml:space="preserve"> </w:t>
      </w:r>
      <w:r w:rsidRPr="00B65D73">
        <w:t>Interviews</w:t>
      </w:r>
      <w:bookmarkEnd w:id="23"/>
    </w:p>
    <w:p w14:paraId="5353899F" w14:textId="4994A356" w:rsidR="006D1D22" w:rsidRPr="003F5AE7" w:rsidRDefault="00515BB4" w:rsidP="00EA497F">
      <w:r>
        <w:rPr>
          <w:lang w:val="en-US"/>
        </w:rPr>
        <w:t>Participants in the survey who were willing to contribute to the project further were contacted for in-depth interviews.</w:t>
      </w:r>
      <w:r w:rsidR="0093564B">
        <w:rPr>
          <w:lang w:val="en-US"/>
        </w:rPr>
        <w:t xml:space="preserve"> </w:t>
      </w:r>
      <w:r w:rsidR="006D1D22" w:rsidRPr="00E16D72">
        <w:t xml:space="preserve">Data obtained through </w:t>
      </w:r>
      <w:proofErr w:type="gramStart"/>
      <w:r w:rsidR="00BC6E32">
        <w:t>P</w:t>
      </w:r>
      <w:r w:rsidR="006D1D22" w:rsidRPr="00E16D72">
        <w:t>hase</w:t>
      </w:r>
      <w:proofErr w:type="gramEnd"/>
      <w:r w:rsidR="00BC6E32">
        <w:t> 1</w:t>
      </w:r>
      <w:r w:rsidR="006D1D22" w:rsidRPr="00E16D72">
        <w:t xml:space="preserve"> and </w:t>
      </w:r>
      <w:r w:rsidR="00BC6E32">
        <w:t>2</w:t>
      </w:r>
      <w:r w:rsidR="00BC6E32" w:rsidRPr="00E16D72">
        <w:t xml:space="preserve"> </w:t>
      </w:r>
      <w:r w:rsidR="006D1D22" w:rsidRPr="00E16D72">
        <w:t xml:space="preserve">were triangulated with </w:t>
      </w:r>
      <w:r>
        <w:t xml:space="preserve">these </w:t>
      </w:r>
      <w:r w:rsidR="003F5AE7">
        <w:t>12</w:t>
      </w:r>
      <w:r w:rsidR="006D1D22" w:rsidRPr="00E16D72">
        <w:t xml:space="preserve"> interviews</w:t>
      </w:r>
      <w:r w:rsidR="003F5AE7">
        <w:t>. I</w:t>
      </w:r>
      <w:r w:rsidR="006D1D22" w:rsidRPr="00E16D72">
        <w:t xml:space="preserve">nterviews </w:t>
      </w:r>
      <w:r w:rsidR="006D1D22">
        <w:t>were</w:t>
      </w:r>
      <w:r w:rsidR="006D1D22" w:rsidRPr="00E16D72">
        <w:t xml:space="preserve"> conducted </w:t>
      </w:r>
      <w:r w:rsidR="006D1D22">
        <w:t xml:space="preserve">via phone, </w:t>
      </w:r>
      <w:proofErr w:type="gramStart"/>
      <w:r w:rsidR="00F00D99">
        <w:t>S</w:t>
      </w:r>
      <w:r w:rsidR="006D1D22">
        <w:t>kype</w:t>
      </w:r>
      <w:proofErr w:type="gramEnd"/>
      <w:r w:rsidR="006D1D22">
        <w:t xml:space="preserve"> and email.</w:t>
      </w:r>
      <w:r w:rsidR="003F5AE7">
        <w:t xml:space="preserve"> Interviewees were provided with a $50 voucher to compensate them for their time.</w:t>
      </w:r>
    </w:p>
    <w:p w14:paraId="46D36E08" w14:textId="20112A93" w:rsidR="006D1D22" w:rsidRDefault="007720FC" w:rsidP="00281663">
      <w:pPr>
        <w:pStyle w:val="Heading2"/>
      </w:pPr>
      <w:bookmarkStart w:id="24" w:name="_Toc97552563"/>
      <w:r>
        <w:lastRenderedPageBreak/>
        <w:t xml:space="preserve">Phase 4 </w:t>
      </w:r>
      <w:r w:rsidR="00E87775">
        <w:t>–</w:t>
      </w:r>
      <w:r>
        <w:t xml:space="preserve"> </w:t>
      </w:r>
      <w:r w:rsidR="006D1D22">
        <w:t xml:space="preserve">Co-designed </w:t>
      </w:r>
      <w:r w:rsidR="00E87775">
        <w:t>T</w:t>
      </w:r>
      <w:r w:rsidR="006D1D22">
        <w:t xml:space="preserve">ip </w:t>
      </w:r>
      <w:r w:rsidR="00E87775">
        <w:t>S</w:t>
      </w:r>
      <w:r w:rsidR="006D1D22">
        <w:t>heets</w:t>
      </w:r>
      <w:bookmarkEnd w:id="24"/>
    </w:p>
    <w:p w14:paraId="3830F782" w14:textId="3730ACDD" w:rsidR="006D1D22" w:rsidRDefault="006D1D22" w:rsidP="006D1D22">
      <w:pPr>
        <w:rPr>
          <w:lang w:val="en-US"/>
        </w:rPr>
      </w:pPr>
      <w:r>
        <w:rPr>
          <w:lang w:val="en-US"/>
        </w:rPr>
        <w:t xml:space="preserve">The development of tip sheets – documents that provided clear and accessible information on the ways in which people with specific disabilities could use </w:t>
      </w:r>
      <w:r w:rsidR="00E05FC6">
        <w:rPr>
          <w:lang w:val="en-US"/>
        </w:rPr>
        <w:t>VOD</w:t>
      </w:r>
      <w:r>
        <w:rPr>
          <w:lang w:val="en-US"/>
        </w:rPr>
        <w:t xml:space="preserve"> –were an important part of this project. They were incorporated in the project design to offer both an educational outcome that could be accessed from both ACCAN</w:t>
      </w:r>
      <w:r w:rsidR="00851C7E">
        <w:rPr>
          <w:lang w:val="en-US"/>
        </w:rPr>
        <w:t>’</w:t>
      </w:r>
      <w:r>
        <w:rPr>
          <w:lang w:val="en-US"/>
        </w:rPr>
        <w:t xml:space="preserve">s website and the project website, and a collaborative method in which </w:t>
      </w:r>
      <w:r w:rsidR="001A412B">
        <w:rPr>
          <w:lang w:val="en-US"/>
        </w:rPr>
        <w:t xml:space="preserve">people with disability </w:t>
      </w:r>
      <w:r>
        <w:rPr>
          <w:lang w:val="en-US"/>
        </w:rPr>
        <w:t xml:space="preserve">were </w:t>
      </w:r>
      <w:r w:rsidRPr="00617BA3">
        <w:t>prioriti</w:t>
      </w:r>
      <w:r w:rsidR="00F01304" w:rsidRPr="00617BA3">
        <w:t>s</w:t>
      </w:r>
      <w:r w:rsidRPr="00617BA3">
        <w:t xml:space="preserve">ed </w:t>
      </w:r>
      <w:r>
        <w:rPr>
          <w:lang w:val="en-US"/>
        </w:rPr>
        <w:t>as experts in the process of accessibility (</w:t>
      </w:r>
      <w:proofErr w:type="spellStart"/>
      <w:r>
        <w:rPr>
          <w:lang w:val="en-US"/>
        </w:rPr>
        <w:t>Hamraie</w:t>
      </w:r>
      <w:proofErr w:type="spellEnd"/>
      <w:r>
        <w:rPr>
          <w:lang w:val="en-US"/>
        </w:rPr>
        <w:t xml:space="preserve"> and Fritsch, 2019).</w:t>
      </w:r>
    </w:p>
    <w:p w14:paraId="58B68C3A" w14:textId="7A78A236" w:rsidR="00740379" w:rsidRDefault="006D1D22" w:rsidP="00AE36AE">
      <w:pPr>
        <w:rPr>
          <w:lang w:val="en-US" w:eastAsia="ja-JP"/>
        </w:rPr>
      </w:pPr>
      <w:r>
        <w:t>Reflecting our overarching aim to employ the</w:t>
      </w:r>
      <w:r>
        <w:rPr>
          <w:lang w:val="en-US"/>
        </w:rPr>
        <w:t xml:space="preserve"> disability social justice ethos </w:t>
      </w:r>
      <w:r w:rsidR="00BC6E32">
        <w:rPr>
          <w:lang w:val="en-US"/>
        </w:rPr>
        <w:t>“</w:t>
      </w:r>
      <w:r>
        <w:rPr>
          <w:lang w:val="en-US"/>
        </w:rPr>
        <w:t>nothing about us without us</w:t>
      </w:r>
      <w:r w:rsidR="00BC6E32">
        <w:rPr>
          <w:lang w:val="en-US"/>
        </w:rPr>
        <w:t>”</w:t>
      </w:r>
      <w:r>
        <w:rPr>
          <w:lang w:val="en-US"/>
        </w:rPr>
        <w:t xml:space="preserve"> at all stages of the research project, tip sheets were developed with </w:t>
      </w:r>
      <w:r w:rsidR="001A412B">
        <w:rPr>
          <w:lang w:val="en-US"/>
        </w:rPr>
        <w:t xml:space="preserve">people with disability </w:t>
      </w:r>
      <w:r>
        <w:rPr>
          <w:lang w:val="en-US"/>
        </w:rPr>
        <w:t>via a process of co-design. Recruited via the survey and interview components of the project, participants who indicated interest in contributing to the project partook in a focus group discussion to outline the components of the tip sheet. Researchers then wrote a draft based on this feedback which participants then edited and commented on.</w:t>
      </w:r>
      <w:r w:rsidR="00BC6E32">
        <w:rPr>
          <w:lang w:val="en-US"/>
        </w:rPr>
        <w:t xml:space="preserve"> </w:t>
      </w:r>
      <w:r w:rsidRPr="00E12406">
        <w:rPr>
          <w:lang w:val="en-US"/>
        </w:rPr>
        <w:t xml:space="preserve">Critically, participants were reimbursed $250 for their time, again </w:t>
      </w:r>
      <w:proofErr w:type="spellStart"/>
      <w:r w:rsidRPr="00E12406">
        <w:rPr>
          <w:lang w:val="en-US"/>
        </w:rPr>
        <w:t>emphasi</w:t>
      </w:r>
      <w:r w:rsidR="0054263B">
        <w:rPr>
          <w:lang w:val="en-US"/>
        </w:rPr>
        <w:t>s</w:t>
      </w:r>
      <w:r w:rsidRPr="00E12406">
        <w:rPr>
          <w:lang w:val="en-US"/>
        </w:rPr>
        <w:t>ing</w:t>
      </w:r>
      <w:proofErr w:type="spellEnd"/>
      <w:r w:rsidRPr="00E12406">
        <w:rPr>
          <w:lang w:val="en-US"/>
        </w:rPr>
        <w:t xml:space="preserve"> their role as experts in accessibility not </w:t>
      </w:r>
      <w:r w:rsidR="00BC6E32">
        <w:rPr>
          <w:lang w:val="en-US"/>
        </w:rPr>
        <w:t xml:space="preserve">just </w:t>
      </w:r>
      <w:r w:rsidRPr="00E12406">
        <w:rPr>
          <w:lang w:val="en-US"/>
        </w:rPr>
        <w:t xml:space="preserve">simply </w:t>
      </w:r>
      <w:r w:rsidR="00BC6E32">
        <w:rPr>
          <w:lang w:val="en-US"/>
        </w:rPr>
        <w:t xml:space="preserve">as </w:t>
      </w:r>
      <w:r w:rsidRPr="00E12406">
        <w:rPr>
          <w:lang w:val="en-US"/>
        </w:rPr>
        <w:t>recipients of accessible design.</w:t>
      </w:r>
    </w:p>
    <w:p w14:paraId="251FB9B1" w14:textId="77777777" w:rsidR="00EA497F" w:rsidRDefault="00EA497F" w:rsidP="00BC6E32">
      <w:pPr>
        <w:rPr>
          <w:lang w:val="en-US" w:eastAsia="ja-JP"/>
        </w:rPr>
      </w:pPr>
      <w:r>
        <w:rPr>
          <w:lang w:val="en-US" w:eastAsia="ja-JP"/>
        </w:rPr>
        <w:br w:type="page"/>
      </w:r>
    </w:p>
    <w:p w14:paraId="6E2E6B1A" w14:textId="0A8ED8CC" w:rsidR="006532DE" w:rsidRDefault="00A555FF" w:rsidP="00DD6F0E">
      <w:pPr>
        <w:pStyle w:val="Heading1"/>
        <w:rPr>
          <w:lang w:val="en-US" w:eastAsia="ja-JP"/>
        </w:rPr>
      </w:pPr>
      <w:bookmarkStart w:id="25" w:name="_Toc97552564"/>
      <w:r>
        <w:rPr>
          <w:lang w:val="en-US" w:eastAsia="ja-JP"/>
        </w:rPr>
        <w:lastRenderedPageBreak/>
        <w:t>Results</w:t>
      </w:r>
      <w:bookmarkEnd w:id="25"/>
    </w:p>
    <w:p w14:paraId="04428A60" w14:textId="3471D7C5" w:rsidR="00080793" w:rsidRPr="001A412B" w:rsidRDefault="00A71357" w:rsidP="00AE36AE">
      <w:pPr>
        <w:rPr>
          <w:lang w:val="en-US"/>
        </w:rPr>
      </w:pPr>
      <w:r w:rsidRPr="00802756">
        <w:rPr>
          <w:lang w:val="en-US"/>
        </w:rPr>
        <w:t xml:space="preserve">This section </w:t>
      </w:r>
      <w:r w:rsidR="00FF6F03" w:rsidRPr="00802756">
        <w:rPr>
          <w:lang w:val="en-US"/>
        </w:rPr>
        <w:t>begins with the</w:t>
      </w:r>
      <w:r w:rsidRPr="00802756">
        <w:rPr>
          <w:lang w:val="en-US"/>
        </w:rPr>
        <w:t xml:space="preserve"> findings of the review of accessibility features an</w:t>
      </w:r>
      <w:r w:rsidR="00FF6F03" w:rsidRPr="00802756">
        <w:rPr>
          <w:lang w:val="en-US"/>
        </w:rPr>
        <w:t>d</w:t>
      </w:r>
      <w:r w:rsidRPr="00802756">
        <w:rPr>
          <w:lang w:val="en-US"/>
        </w:rPr>
        <w:t xml:space="preserve"> policies of </w:t>
      </w:r>
      <w:r w:rsidR="00E05FC6" w:rsidRPr="00802756">
        <w:rPr>
          <w:lang w:val="en-US"/>
        </w:rPr>
        <w:t>VOD</w:t>
      </w:r>
      <w:r w:rsidRPr="00802756">
        <w:rPr>
          <w:lang w:val="en-US"/>
        </w:rPr>
        <w:t xml:space="preserve"> providers on Australian television</w:t>
      </w:r>
      <w:r w:rsidR="00802756" w:rsidRPr="001A412B">
        <w:rPr>
          <w:lang w:val="en-US"/>
        </w:rPr>
        <w:t>, including both subscription and broadcast VOD services.</w:t>
      </w:r>
      <w:r w:rsidR="00D00679">
        <w:rPr>
          <w:lang w:val="en-US"/>
        </w:rPr>
        <w:t xml:space="preserve"> </w:t>
      </w:r>
      <w:r w:rsidR="00D00679" w:rsidRPr="001A412B">
        <w:rPr>
          <w:lang w:val="en-US"/>
        </w:rPr>
        <w:t>It</w:t>
      </w:r>
      <w:r w:rsidRPr="00E76FB4">
        <w:rPr>
          <w:lang w:val="en-US"/>
        </w:rPr>
        <w:t xml:space="preserve"> </w:t>
      </w:r>
      <w:r w:rsidR="00515BB4" w:rsidRPr="00E76FB4">
        <w:rPr>
          <w:lang w:val="en-US"/>
        </w:rPr>
        <w:t xml:space="preserve">then </w:t>
      </w:r>
      <w:r w:rsidRPr="00E76FB4">
        <w:rPr>
          <w:lang w:val="en-US"/>
        </w:rPr>
        <w:t>provides a discussion on the results of the survey</w:t>
      </w:r>
      <w:r w:rsidR="00744840" w:rsidRPr="001A412B">
        <w:rPr>
          <w:lang w:val="en-US"/>
        </w:rPr>
        <w:t>,</w:t>
      </w:r>
      <w:r w:rsidRPr="00E76FB4">
        <w:rPr>
          <w:lang w:val="en-US"/>
        </w:rPr>
        <w:t xml:space="preserve"> </w:t>
      </w:r>
      <w:r w:rsidR="00744840" w:rsidRPr="00E76FB4">
        <w:rPr>
          <w:lang w:val="en-US"/>
        </w:rPr>
        <w:t>detail</w:t>
      </w:r>
      <w:r w:rsidR="00744840" w:rsidRPr="0093564B">
        <w:rPr>
          <w:lang w:val="en-US"/>
        </w:rPr>
        <w:t>ing</w:t>
      </w:r>
      <w:r w:rsidR="00744840" w:rsidRPr="00E76FB4">
        <w:rPr>
          <w:lang w:val="en-US"/>
        </w:rPr>
        <w:t xml:space="preserve"> the demographics of the survey cohort</w:t>
      </w:r>
      <w:r w:rsidR="00744840" w:rsidRPr="001A412B">
        <w:rPr>
          <w:lang w:val="en-US"/>
        </w:rPr>
        <w:t xml:space="preserve"> and</w:t>
      </w:r>
      <w:r w:rsidR="00744840" w:rsidRPr="00E76FB4">
        <w:rPr>
          <w:lang w:val="en-US"/>
        </w:rPr>
        <w:t xml:space="preserve"> the </w:t>
      </w:r>
      <w:r w:rsidR="00744840" w:rsidRPr="0093564B">
        <w:rPr>
          <w:lang w:val="en-US"/>
        </w:rPr>
        <w:t xml:space="preserve">participants’ thoughts on </w:t>
      </w:r>
      <w:r w:rsidR="00FB2046" w:rsidRPr="0093564B">
        <w:rPr>
          <w:lang w:val="en-US"/>
        </w:rPr>
        <w:t>which provider they use</w:t>
      </w:r>
      <w:r w:rsidR="00744840" w:rsidRPr="0093564B">
        <w:rPr>
          <w:lang w:val="en-US"/>
        </w:rPr>
        <w:t xml:space="preserve">, </w:t>
      </w:r>
      <w:r w:rsidR="00FB2046" w:rsidRPr="0093564B">
        <w:rPr>
          <w:lang w:val="en-US"/>
        </w:rPr>
        <w:t xml:space="preserve">if any, </w:t>
      </w:r>
      <w:r w:rsidR="00E76FB4" w:rsidRPr="0093564B">
        <w:rPr>
          <w:lang w:val="en-US"/>
        </w:rPr>
        <w:t xml:space="preserve">the use of accessibility features and assistive technologies and aids, </w:t>
      </w:r>
      <w:r w:rsidR="00FB2046" w:rsidRPr="0093564B">
        <w:rPr>
          <w:lang w:val="en-US"/>
        </w:rPr>
        <w:t xml:space="preserve">and their initial set up experiences. Also considered </w:t>
      </w:r>
      <w:proofErr w:type="gramStart"/>
      <w:r w:rsidR="00FB2046" w:rsidRPr="0093564B">
        <w:rPr>
          <w:lang w:val="en-US"/>
        </w:rPr>
        <w:t>was</w:t>
      </w:r>
      <w:proofErr w:type="gramEnd"/>
      <w:r w:rsidR="00FB2046" w:rsidRPr="0093564B">
        <w:rPr>
          <w:lang w:val="en-US"/>
        </w:rPr>
        <w:t xml:space="preserve"> how participants watched VOD, for example on what device</w:t>
      </w:r>
      <w:r w:rsidR="00744840" w:rsidRPr="0093564B">
        <w:rPr>
          <w:lang w:val="en-US"/>
        </w:rPr>
        <w:t>. Distinctions were made between the experiences of those respondents with a disability and those without.</w:t>
      </w:r>
      <w:r w:rsidR="00E76FB4">
        <w:rPr>
          <w:lang w:val="en-US"/>
        </w:rPr>
        <w:t xml:space="preserve"> </w:t>
      </w:r>
      <w:r w:rsidR="00080793" w:rsidRPr="001A412B">
        <w:rPr>
          <w:lang w:val="en-US"/>
        </w:rPr>
        <w:t>The final section outlines the interview findings of the research project</w:t>
      </w:r>
      <w:r w:rsidR="00E76FB4" w:rsidRPr="001A412B">
        <w:rPr>
          <w:lang w:val="en-US"/>
        </w:rPr>
        <w:t xml:space="preserve">, including </w:t>
      </w:r>
      <w:r w:rsidR="00AB0220">
        <w:rPr>
          <w:lang w:val="en-US"/>
        </w:rPr>
        <w:t xml:space="preserve">demographics, individual experiences of access, user interface issues and </w:t>
      </w:r>
      <w:r w:rsidR="00E76FB4" w:rsidRPr="001A412B">
        <w:rPr>
          <w:lang w:val="en-US"/>
        </w:rPr>
        <w:t>a</w:t>
      </w:r>
      <w:r w:rsidR="00B34CA2">
        <w:rPr>
          <w:lang w:val="en-US"/>
        </w:rPr>
        <w:t>n</w:t>
      </w:r>
      <w:r w:rsidR="00E76FB4" w:rsidRPr="001A412B">
        <w:rPr>
          <w:lang w:val="en-US"/>
        </w:rPr>
        <w:t xml:space="preserve"> AD case study.</w:t>
      </w:r>
    </w:p>
    <w:p w14:paraId="2FB181F8" w14:textId="643FF4E5" w:rsidR="00E450B4" w:rsidRDefault="00E450B4" w:rsidP="001A412B">
      <w:pPr>
        <w:pStyle w:val="Heading2"/>
      </w:pPr>
      <w:bookmarkStart w:id="26" w:name="_Toc97552565"/>
      <w:r>
        <w:t xml:space="preserve">Accessibility </w:t>
      </w:r>
      <w:r w:rsidR="001A3206">
        <w:t xml:space="preserve">Features and </w:t>
      </w:r>
      <w:r w:rsidR="00A46861">
        <w:t>P</w:t>
      </w:r>
      <w:r>
        <w:t>olic</w:t>
      </w:r>
      <w:r w:rsidR="001A3206">
        <w:t>ies in VOD: A</w:t>
      </w:r>
      <w:r>
        <w:t xml:space="preserve"> </w:t>
      </w:r>
      <w:r w:rsidR="00A46861">
        <w:t>R</w:t>
      </w:r>
      <w:r>
        <w:t>eview</w:t>
      </w:r>
      <w:bookmarkEnd w:id="26"/>
    </w:p>
    <w:p w14:paraId="0CCCF4F7" w14:textId="1A5B6DD5" w:rsidR="000F6F27" w:rsidRDefault="00E05FC6" w:rsidP="000F6F27">
      <w:r>
        <w:t>VOD</w:t>
      </w:r>
      <w:r w:rsidR="00FF6F03">
        <w:t xml:space="preserve"> has become an entrenched and significant part of the Australian media landscape, reflected in the burgeoning number of providers and a dramatic increase in subscribers as well as </w:t>
      </w:r>
      <w:r>
        <w:t>VOD</w:t>
      </w:r>
      <w:r w:rsidR="00FF6F03">
        <w:t xml:space="preserve"> options for all broadcast stations. However, in our review of the current providers</w:t>
      </w:r>
      <w:r w:rsidR="00D242BC">
        <w:t xml:space="preserve"> in late 2020</w:t>
      </w:r>
      <w:r w:rsidR="00FF6F03">
        <w:t xml:space="preserve">, we found that accessibility policies are largely absent, and the inclusion of key accessibility features – specifically </w:t>
      </w:r>
      <w:r w:rsidR="00842BBF">
        <w:t>CC</w:t>
      </w:r>
      <w:r w:rsidR="00FF6F03">
        <w:t xml:space="preserve"> and </w:t>
      </w:r>
      <w:r>
        <w:t>AD</w:t>
      </w:r>
      <w:r w:rsidR="00FF6F03">
        <w:t xml:space="preserve"> – remains inconsistent.</w:t>
      </w:r>
    </w:p>
    <w:p w14:paraId="2E8F4FB3" w14:textId="67865922" w:rsidR="00D443EE" w:rsidRDefault="00FF6F03" w:rsidP="00D443EE">
      <w:r>
        <w:t xml:space="preserve">Our review contextualises the findings in comparisons with our research conducted in 2015 to identify </w:t>
      </w:r>
      <w:r w:rsidR="00D242BC">
        <w:t xml:space="preserve">how the accessibility of </w:t>
      </w:r>
      <w:r w:rsidR="00E05FC6">
        <w:t>VOD</w:t>
      </w:r>
      <w:r w:rsidR="00D242BC">
        <w:t xml:space="preserve"> has shifted in the last five</w:t>
      </w:r>
      <w:r w:rsidR="00A23FFD">
        <w:t> </w:t>
      </w:r>
      <w:r w:rsidR="00D242BC">
        <w:t>years.</w:t>
      </w:r>
      <w:r w:rsidR="00394C23">
        <w:t xml:space="preserve"> The table </w:t>
      </w:r>
      <w:r w:rsidR="00D443EE">
        <w:t>at Appendix</w:t>
      </w:r>
      <w:r w:rsidR="005F0381">
        <w:t> </w:t>
      </w:r>
      <w:r w:rsidR="00D443EE">
        <w:t>1 (Captions, Audio Description and Accessibility Policies on Australian Video on Demand Services: 2014</w:t>
      </w:r>
      <w:r w:rsidR="00B30B89">
        <w:t>–2</w:t>
      </w:r>
      <w:r w:rsidR="00D443EE">
        <w:t xml:space="preserve">020) </w:t>
      </w:r>
      <w:r w:rsidR="00394C23">
        <w:t xml:space="preserve">shows the changes in provision of </w:t>
      </w:r>
      <w:r w:rsidR="00842BBF">
        <w:t>CC</w:t>
      </w:r>
      <w:r w:rsidR="00394C23">
        <w:t xml:space="preserve"> on </w:t>
      </w:r>
      <w:r w:rsidR="00E05FC6">
        <w:t>VOD</w:t>
      </w:r>
      <w:r w:rsidR="00394C23">
        <w:t xml:space="preserve"> service</w:t>
      </w:r>
      <w:r w:rsidR="006C6D7B">
        <w:t>s</w:t>
      </w:r>
      <w:r w:rsidR="00394C23">
        <w:t xml:space="preserve"> from late 2014, to 2016, </w:t>
      </w:r>
      <w:r w:rsidR="005F0381">
        <w:t xml:space="preserve">to </w:t>
      </w:r>
      <w:r w:rsidR="00394C23">
        <w:t xml:space="preserve">late 2020. It also identifies the current availability of </w:t>
      </w:r>
      <w:r w:rsidR="00E05FC6">
        <w:t>AD</w:t>
      </w:r>
      <w:r w:rsidR="00394C23">
        <w:t xml:space="preserve">. Finally, we recorded whether accessibility policies are </w:t>
      </w:r>
      <w:r w:rsidR="005F0381">
        <w:t>publicly</w:t>
      </w:r>
      <w:r w:rsidR="00394C23">
        <w:t xml:space="preserve"> displayed (via their websites) by each provider and</w:t>
      </w:r>
      <w:r w:rsidR="005F0381">
        <w:t>,</w:t>
      </w:r>
      <w:r w:rsidR="00394C23">
        <w:t xml:space="preserve"> if so, what </w:t>
      </w:r>
      <w:r w:rsidR="005F0381">
        <w:t xml:space="preserve">style of </w:t>
      </w:r>
      <w:r w:rsidR="00394C23">
        <w:t xml:space="preserve">language was used. </w:t>
      </w:r>
      <w:r w:rsidR="005F0381">
        <w:t xml:space="preserve">It should be noted </w:t>
      </w:r>
      <w:r w:rsidR="00394C23">
        <w:t>that several providers are incorporated in the table that no longer operate in Australia</w:t>
      </w:r>
      <w:r w:rsidR="005F0381">
        <w:t xml:space="preserve"> and that</w:t>
      </w:r>
      <w:r w:rsidR="00A064F2">
        <w:t xml:space="preserve"> some</w:t>
      </w:r>
      <w:r w:rsidR="00394C23">
        <w:t xml:space="preserve"> were not active in </w:t>
      </w:r>
      <w:r w:rsidR="00DE62EE">
        <w:t xml:space="preserve">Australia in </w:t>
      </w:r>
      <w:r w:rsidR="00394C23">
        <w:t xml:space="preserve">2014, </w:t>
      </w:r>
      <w:r w:rsidR="00DE62EE">
        <w:t xml:space="preserve">thus are marked </w:t>
      </w:r>
      <w:r w:rsidR="005F0381">
        <w:t xml:space="preserve">as </w:t>
      </w:r>
      <w:r w:rsidR="00A064F2">
        <w:t>n</w:t>
      </w:r>
      <w:r w:rsidR="005F0381">
        <w:t>/</w:t>
      </w:r>
      <w:r w:rsidR="00A064F2">
        <w:t>a</w:t>
      </w:r>
      <w:r w:rsidR="00A6716A">
        <w:t>.</w:t>
      </w:r>
    </w:p>
    <w:p w14:paraId="347F0673" w14:textId="5960E550" w:rsidR="00D242BC" w:rsidRDefault="00D242BC" w:rsidP="001A412B">
      <w:pPr>
        <w:pStyle w:val="Heading3"/>
      </w:pPr>
      <w:bookmarkStart w:id="27" w:name="_Toc97552566"/>
      <w:r>
        <w:t xml:space="preserve">Subscription </w:t>
      </w:r>
      <w:r w:rsidR="00802756">
        <w:t xml:space="preserve">VOD </w:t>
      </w:r>
      <w:r w:rsidRPr="009049CF">
        <w:t>services</w:t>
      </w:r>
      <w:bookmarkEnd w:id="27"/>
    </w:p>
    <w:p w14:paraId="08273CCD" w14:textId="6164619D" w:rsidR="00D242BC" w:rsidRDefault="00D242BC" w:rsidP="0046546D">
      <w:r>
        <w:t>Of the seven services we reviewed in late 2015</w:t>
      </w:r>
      <w:r w:rsidR="00802756">
        <w:t xml:space="preserve"> to</w:t>
      </w:r>
      <w:r>
        <w:t xml:space="preserve"> early 2016, only five continue</w:t>
      </w:r>
      <w:r w:rsidR="00602B34">
        <w:t>d</w:t>
      </w:r>
      <w:r>
        <w:t xml:space="preserve"> to operate in Australia in 202</w:t>
      </w:r>
      <w:r w:rsidR="006C6D7B">
        <w:t>1</w:t>
      </w:r>
      <w:r>
        <w:t>. All five – Netflix, Stan, Foxtel</w:t>
      </w:r>
      <w:r w:rsidR="00802756">
        <w:t> </w:t>
      </w:r>
      <w:r>
        <w:t>Now, Apple</w:t>
      </w:r>
      <w:r w:rsidR="002B2E37">
        <w:t> </w:t>
      </w:r>
      <w:r>
        <w:t>TV</w:t>
      </w:r>
      <w:r w:rsidR="002B2E37">
        <w:t>+</w:t>
      </w:r>
      <w:r>
        <w:t xml:space="preserve"> and Google</w:t>
      </w:r>
      <w:r w:rsidR="00FE1A77">
        <w:t> </w:t>
      </w:r>
      <w:r>
        <w:t xml:space="preserve">Play – have increased the accessibility features offered, specifically increasing the availability and percentage of </w:t>
      </w:r>
      <w:r w:rsidR="00842BBF">
        <w:t>CC</w:t>
      </w:r>
      <w:r>
        <w:t xml:space="preserve"> content and</w:t>
      </w:r>
      <w:r w:rsidR="00802756">
        <w:t>,</w:t>
      </w:r>
      <w:r>
        <w:t xml:space="preserve"> in the case of Stan, Apple</w:t>
      </w:r>
      <w:r w:rsidR="002B2E37">
        <w:t> </w:t>
      </w:r>
      <w:r>
        <w:t>TV</w:t>
      </w:r>
      <w:r w:rsidR="002B2E37">
        <w:t>+</w:t>
      </w:r>
      <w:r>
        <w:t xml:space="preserve"> and Netflix, also introducing </w:t>
      </w:r>
      <w:r w:rsidR="00E05FC6">
        <w:t>AD</w:t>
      </w:r>
      <w:r>
        <w:t>. However, accessibility policies remain vague or absent in most case</w:t>
      </w:r>
      <w:r w:rsidR="00602B34">
        <w:t>s</w:t>
      </w:r>
      <w:r>
        <w:t xml:space="preserve"> </w:t>
      </w:r>
      <w:proofErr w:type="gramStart"/>
      <w:r>
        <w:t>with the exc</w:t>
      </w:r>
      <w:r w:rsidR="00E575D6">
        <w:t>eption of</w:t>
      </w:r>
      <w:proofErr w:type="gramEnd"/>
      <w:r w:rsidR="00E575D6">
        <w:t xml:space="preserve"> Netflix and Apple</w:t>
      </w:r>
      <w:r w:rsidR="002B2E37">
        <w:t> </w:t>
      </w:r>
      <w:r w:rsidR="00E575D6">
        <w:t>TV</w:t>
      </w:r>
      <w:r w:rsidR="002B2E37">
        <w:t>+</w:t>
      </w:r>
      <w:r w:rsidR="00E575D6">
        <w:t xml:space="preserve">. These two services also offer multiple features beyond </w:t>
      </w:r>
      <w:r w:rsidR="00E05FC6">
        <w:t>AD</w:t>
      </w:r>
      <w:r w:rsidR="00E575D6">
        <w:t xml:space="preserve"> and </w:t>
      </w:r>
      <w:r w:rsidR="00842BBF">
        <w:t>CC</w:t>
      </w:r>
      <w:r w:rsidR="00E575D6">
        <w:t xml:space="preserve">, including the capacity to modify caption presentation, </w:t>
      </w:r>
      <w:r w:rsidR="00851C7E">
        <w:t>‘</w:t>
      </w:r>
      <w:r w:rsidR="00E575D6">
        <w:t>remote free</w:t>
      </w:r>
      <w:r w:rsidR="00851C7E">
        <w:t>’</w:t>
      </w:r>
      <w:r w:rsidR="00E575D6">
        <w:t xml:space="preserve"> access, and support for assistive technologies.</w:t>
      </w:r>
    </w:p>
    <w:p w14:paraId="33A469D0" w14:textId="6301C13D" w:rsidR="007B676F" w:rsidRDefault="00E575D6" w:rsidP="0046546D">
      <w:r>
        <w:t>Multiple other services have also emerged since early 2016, including Amazon</w:t>
      </w:r>
      <w:r w:rsidR="00193403">
        <w:t> </w:t>
      </w:r>
      <w:r>
        <w:t>Prime, Kayo</w:t>
      </w:r>
      <w:r w:rsidR="00333F0C">
        <w:t> </w:t>
      </w:r>
      <w:r>
        <w:t>Sports, Disney</w:t>
      </w:r>
      <w:r w:rsidR="00193403">
        <w:t>+</w:t>
      </w:r>
      <w:r>
        <w:t xml:space="preserve">, Binge, Tubi, </w:t>
      </w:r>
      <w:proofErr w:type="spellStart"/>
      <w:r>
        <w:t>Kanopy</w:t>
      </w:r>
      <w:proofErr w:type="spellEnd"/>
      <w:r>
        <w:t xml:space="preserve">, </w:t>
      </w:r>
      <w:proofErr w:type="spellStart"/>
      <w:r>
        <w:t>iWonder</w:t>
      </w:r>
      <w:proofErr w:type="spellEnd"/>
      <w:r>
        <w:t>, Acor</w:t>
      </w:r>
      <w:r w:rsidR="001E298C">
        <w:t>n</w:t>
      </w:r>
      <w:r w:rsidR="005F3C0A">
        <w:t> </w:t>
      </w:r>
      <w:r>
        <w:t xml:space="preserve">TV and </w:t>
      </w:r>
      <w:proofErr w:type="spellStart"/>
      <w:r>
        <w:t>Docplay</w:t>
      </w:r>
      <w:proofErr w:type="spellEnd"/>
      <w:r>
        <w:t xml:space="preserve">. However, without the presence of any </w:t>
      </w:r>
      <w:r w:rsidR="00A36B4C">
        <w:t xml:space="preserve">governing legislation that ensures accessibility for </w:t>
      </w:r>
      <w:r w:rsidR="00E05FC6">
        <w:t>VOD</w:t>
      </w:r>
      <w:r w:rsidR="00A36B4C">
        <w:t xml:space="preserve"> providers in Australia, including the presence of captions, e</w:t>
      </w:r>
      <w:r>
        <w:t>ach service has addressed accessibility</w:t>
      </w:r>
      <w:r w:rsidR="00A36B4C">
        <w:t xml:space="preserve"> at varying levels. </w:t>
      </w:r>
      <w:r w:rsidR="007B676F">
        <w:t xml:space="preserve">Only five services offer </w:t>
      </w:r>
      <w:r w:rsidR="00E05FC6">
        <w:t>AD</w:t>
      </w:r>
      <w:r w:rsidR="007B676F">
        <w:t xml:space="preserve"> on some content and</w:t>
      </w:r>
      <w:r w:rsidR="00802756">
        <w:t>,</w:t>
      </w:r>
      <w:r w:rsidR="007B676F">
        <w:t xml:space="preserve"> while most offer </w:t>
      </w:r>
      <w:r w:rsidR="00842BBF">
        <w:t>CC</w:t>
      </w:r>
      <w:r w:rsidR="007B676F">
        <w:t>, three do not, and most services offer captions on some but not all content.</w:t>
      </w:r>
    </w:p>
    <w:p w14:paraId="56A3D757" w14:textId="5CA413D2" w:rsidR="00E575D6" w:rsidRDefault="00A36B4C" w:rsidP="0046546D">
      <w:r>
        <w:lastRenderedPageBreak/>
        <w:t>Influenced largely by US legislation and US and international advocacy efforts, Netflix continues to offer the highest accessibility standards</w:t>
      </w:r>
      <w:r w:rsidR="00CB78C1">
        <w:t>;</w:t>
      </w:r>
      <w:r>
        <w:t xml:space="preserve"> however</w:t>
      </w:r>
      <w:r w:rsidR="00CB78C1">
        <w:t>,</w:t>
      </w:r>
      <w:r>
        <w:t xml:space="preserve"> new entrants to the market such as Disney</w:t>
      </w:r>
      <w:r w:rsidR="00193403">
        <w:t>+</w:t>
      </w:r>
      <w:r>
        <w:t xml:space="preserve"> are also offering an increasingly accessible service. As noted in the literature review of this report, the rise </w:t>
      </w:r>
      <w:r w:rsidR="00802756">
        <w:t xml:space="preserve">in interest in both diverse </w:t>
      </w:r>
      <w:r>
        <w:t xml:space="preserve">audio </w:t>
      </w:r>
      <w:r w:rsidR="00802756">
        <w:t xml:space="preserve">accessibility </w:t>
      </w:r>
      <w:r>
        <w:t xml:space="preserve">and </w:t>
      </w:r>
      <w:r w:rsidR="00E05FC6">
        <w:t>AD</w:t>
      </w:r>
      <w:r>
        <w:t xml:space="preserve"> has begun to impact the proliferation of this feature on the </w:t>
      </w:r>
      <w:r w:rsidR="00E05FC6">
        <w:t>VOD</w:t>
      </w:r>
      <w:r>
        <w:t xml:space="preserve"> services.</w:t>
      </w:r>
    </w:p>
    <w:p w14:paraId="46C14B1C" w14:textId="1D994040" w:rsidR="007B676F" w:rsidRDefault="007B676F" w:rsidP="001A412B">
      <w:pPr>
        <w:pStyle w:val="Heading3"/>
      </w:pPr>
      <w:bookmarkStart w:id="28" w:name="_Toc97552567"/>
      <w:r>
        <w:t xml:space="preserve">Broadcast </w:t>
      </w:r>
      <w:r w:rsidR="00E05FC6">
        <w:t>VOD</w:t>
      </w:r>
      <w:r w:rsidR="00802756">
        <w:t xml:space="preserve"> services</w:t>
      </w:r>
      <w:bookmarkEnd w:id="28"/>
    </w:p>
    <w:p w14:paraId="3870F7B9" w14:textId="555F2F01" w:rsidR="001E298C" w:rsidRDefault="007B676F" w:rsidP="00E51C47">
      <w:r>
        <w:t xml:space="preserve">The free broadcast </w:t>
      </w:r>
      <w:r w:rsidR="00E05FC6">
        <w:t>VOD</w:t>
      </w:r>
      <w:r>
        <w:t xml:space="preserve"> services have increased their captioning provisions in the past five</w:t>
      </w:r>
      <w:r w:rsidR="00A23FFD">
        <w:t> </w:t>
      </w:r>
      <w:r>
        <w:t>years, including the presentation of captions for live content</w:t>
      </w:r>
      <w:r w:rsidR="00CB78C1">
        <w:t>;</w:t>
      </w:r>
      <w:r>
        <w:t xml:space="preserve"> however</w:t>
      </w:r>
      <w:r w:rsidR="00CB78C1">
        <w:t>,</w:t>
      </w:r>
      <w:r>
        <w:t xml:space="preserve"> despite </w:t>
      </w:r>
      <w:r w:rsidR="00E05FC6">
        <w:t>AD</w:t>
      </w:r>
      <w:r>
        <w:t xml:space="preserve"> trials conducted by the ABC, and the provision of some </w:t>
      </w:r>
      <w:r w:rsidR="000F1CFB">
        <w:t>AD</w:t>
      </w:r>
      <w:r>
        <w:t xml:space="preserve"> content on SBS</w:t>
      </w:r>
      <w:r w:rsidR="006C6D7B">
        <w:t xml:space="preserve"> broadcast services</w:t>
      </w:r>
      <w:r>
        <w:t xml:space="preserve">, the </w:t>
      </w:r>
      <w:r w:rsidR="001A412B">
        <w:t xml:space="preserve">free to air </w:t>
      </w:r>
      <w:r w:rsidR="006F72C1">
        <w:t>VOD</w:t>
      </w:r>
      <w:r>
        <w:t xml:space="preserve"> services are yet to offer </w:t>
      </w:r>
      <w:r w:rsidR="000F1CFB">
        <w:t>AD</w:t>
      </w:r>
      <w:r>
        <w:t xml:space="preserve"> content.</w:t>
      </w:r>
    </w:p>
    <w:p w14:paraId="6A3999E0" w14:textId="51E05706" w:rsidR="00740379" w:rsidRDefault="00725D0B" w:rsidP="001A412B">
      <w:pPr>
        <w:pStyle w:val="Heading2"/>
      </w:pPr>
      <w:bookmarkStart w:id="29" w:name="_Toc97552568"/>
      <w:r>
        <w:t>Survey</w:t>
      </w:r>
      <w:r w:rsidR="00607B4E">
        <w:t xml:space="preserve"> </w:t>
      </w:r>
      <w:r w:rsidR="00607B4E" w:rsidRPr="009049CF">
        <w:t>Results</w:t>
      </w:r>
      <w:bookmarkEnd w:id="29"/>
    </w:p>
    <w:p w14:paraId="2A3B0905" w14:textId="3F9B1E24" w:rsidR="00E76383" w:rsidRDefault="00725D0B" w:rsidP="00740379">
      <w:pPr>
        <w:rPr>
          <w:lang w:val="en-US" w:eastAsia="ja-JP"/>
        </w:rPr>
      </w:pPr>
      <w:r>
        <w:rPr>
          <w:lang w:val="en-US" w:eastAsia="ja-JP"/>
        </w:rPr>
        <w:t>In late February</w:t>
      </w:r>
      <w:r w:rsidR="00894ADE">
        <w:rPr>
          <w:lang w:val="en-US" w:eastAsia="ja-JP"/>
        </w:rPr>
        <w:t xml:space="preserve"> 2021</w:t>
      </w:r>
      <w:r>
        <w:rPr>
          <w:lang w:val="en-US" w:eastAsia="ja-JP"/>
        </w:rPr>
        <w:t xml:space="preserve"> we launched the survey via Survey Monkey</w:t>
      </w:r>
      <w:r w:rsidR="00D00679">
        <w:rPr>
          <w:lang w:val="en-US" w:eastAsia="ja-JP"/>
        </w:rPr>
        <w:t>; this</w:t>
      </w:r>
      <w:r>
        <w:rPr>
          <w:lang w:val="en-US" w:eastAsia="ja-JP"/>
        </w:rPr>
        <w:t xml:space="preserve"> remained open until May</w:t>
      </w:r>
      <w:r w:rsidR="00BB45E7">
        <w:rPr>
          <w:lang w:val="en-US" w:eastAsia="ja-JP"/>
        </w:rPr>
        <w:t>; a full list of questions is shown in Appendix 2</w:t>
      </w:r>
      <w:r>
        <w:rPr>
          <w:lang w:val="en-US" w:eastAsia="ja-JP"/>
        </w:rPr>
        <w:t>. In total, 267 responses were collected</w:t>
      </w:r>
      <w:r w:rsidR="00D00679">
        <w:rPr>
          <w:lang w:val="en-US" w:eastAsia="ja-JP"/>
        </w:rPr>
        <w:t xml:space="preserve">, </w:t>
      </w:r>
      <w:r w:rsidR="00ED4619">
        <w:rPr>
          <w:lang w:val="en-US" w:eastAsia="ja-JP"/>
        </w:rPr>
        <w:t xml:space="preserve">with </w:t>
      </w:r>
      <w:r>
        <w:rPr>
          <w:lang w:val="en-US" w:eastAsia="ja-JP"/>
        </w:rPr>
        <w:t xml:space="preserve">a 61% full completion rate. </w:t>
      </w:r>
      <w:proofErr w:type="gramStart"/>
      <w:r w:rsidR="00E06B6F">
        <w:rPr>
          <w:lang w:val="en-US" w:eastAsia="ja-JP"/>
        </w:rPr>
        <w:t>The vast majority of</w:t>
      </w:r>
      <w:proofErr w:type="gramEnd"/>
      <w:r w:rsidR="00E06B6F">
        <w:rPr>
          <w:lang w:val="en-US" w:eastAsia="ja-JP"/>
        </w:rPr>
        <w:t xml:space="preserve"> respondents, 93%, watched </w:t>
      </w:r>
      <w:r w:rsidR="00E05FC6">
        <w:rPr>
          <w:lang w:val="en-US" w:eastAsia="ja-JP"/>
        </w:rPr>
        <w:t>VOD</w:t>
      </w:r>
      <w:r w:rsidR="00E06B6F">
        <w:rPr>
          <w:lang w:val="en-US" w:eastAsia="ja-JP"/>
        </w:rPr>
        <w:t>.</w:t>
      </w:r>
      <w:r w:rsidR="00F2512C">
        <w:rPr>
          <w:lang w:val="en-US" w:eastAsia="ja-JP"/>
        </w:rPr>
        <w:t xml:space="preserve"> </w:t>
      </w:r>
      <w:r w:rsidR="00E06B6F">
        <w:rPr>
          <w:lang w:val="en-US" w:eastAsia="ja-JP"/>
        </w:rPr>
        <w:t xml:space="preserve">In comparison, in our 2015 survey, </w:t>
      </w:r>
      <w:r w:rsidR="00960E3D">
        <w:rPr>
          <w:lang w:val="en-US" w:eastAsia="ja-JP"/>
        </w:rPr>
        <w:t xml:space="preserve">only 52% of participants used </w:t>
      </w:r>
      <w:r w:rsidR="00E05FC6">
        <w:rPr>
          <w:lang w:val="en-US" w:eastAsia="ja-JP"/>
        </w:rPr>
        <w:t>VOD</w:t>
      </w:r>
      <w:r w:rsidR="00894ADE">
        <w:rPr>
          <w:lang w:val="en-US" w:eastAsia="ja-JP"/>
        </w:rPr>
        <w:t xml:space="preserve"> (see Ellis et al</w:t>
      </w:r>
      <w:r w:rsidR="00337827">
        <w:rPr>
          <w:lang w:val="en-US" w:eastAsia="ja-JP"/>
        </w:rPr>
        <w:t>.</w:t>
      </w:r>
      <w:r w:rsidR="00894ADE">
        <w:rPr>
          <w:lang w:val="en-US" w:eastAsia="ja-JP"/>
        </w:rPr>
        <w:t>, 201</w:t>
      </w:r>
      <w:r w:rsidR="00090F7E">
        <w:rPr>
          <w:lang w:val="en-US" w:eastAsia="ja-JP"/>
        </w:rPr>
        <w:t>6</w:t>
      </w:r>
      <w:r w:rsidR="00894ADE">
        <w:rPr>
          <w:lang w:val="en-US" w:eastAsia="ja-JP"/>
        </w:rPr>
        <w:t>)</w:t>
      </w:r>
      <w:r w:rsidR="00960E3D">
        <w:rPr>
          <w:lang w:val="en-US" w:eastAsia="ja-JP"/>
        </w:rPr>
        <w:t>.</w:t>
      </w:r>
      <w:r w:rsidR="00D00679">
        <w:rPr>
          <w:lang w:val="en-US" w:eastAsia="ja-JP"/>
        </w:rPr>
        <w:t xml:space="preserve"> However, u</w:t>
      </w:r>
      <w:r w:rsidR="00E76383" w:rsidRPr="000F6F27">
        <w:rPr>
          <w:lang w:val="en-US" w:eastAsia="ja-JP"/>
        </w:rPr>
        <w:t>nlike 2015</w:t>
      </w:r>
      <w:r w:rsidR="00D00679">
        <w:rPr>
          <w:lang w:val="en-US" w:eastAsia="ja-JP"/>
        </w:rPr>
        <w:t>,</w:t>
      </w:r>
      <w:r w:rsidR="00E76383" w:rsidRPr="000F6F27">
        <w:rPr>
          <w:lang w:val="en-US" w:eastAsia="ja-JP"/>
        </w:rPr>
        <w:t xml:space="preserve"> we survey</w:t>
      </w:r>
      <w:r w:rsidR="000F6F27" w:rsidRPr="000F6F27">
        <w:rPr>
          <w:lang w:val="en-US" w:eastAsia="ja-JP"/>
        </w:rPr>
        <w:t>ed</w:t>
      </w:r>
      <w:r w:rsidR="00E76383" w:rsidRPr="000F6F27">
        <w:rPr>
          <w:lang w:val="en-US" w:eastAsia="ja-JP"/>
        </w:rPr>
        <w:t xml:space="preserve"> both </w:t>
      </w:r>
      <w:r w:rsidR="001A412B">
        <w:rPr>
          <w:lang w:val="en-US" w:eastAsia="ja-JP"/>
        </w:rPr>
        <w:t>people with disability</w:t>
      </w:r>
      <w:r w:rsidR="001A412B" w:rsidRPr="000F6F27">
        <w:rPr>
          <w:lang w:val="en-US" w:eastAsia="ja-JP"/>
        </w:rPr>
        <w:t xml:space="preserve"> </w:t>
      </w:r>
      <w:r w:rsidR="00E76383" w:rsidRPr="000F6F27">
        <w:rPr>
          <w:lang w:val="en-US" w:eastAsia="ja-JP"/>
        </w:rPr>
        <w:t>and those without</w:t>
      </w:r>
      <w:r w:rsidR="000F6F27" w:rsidRPr="000F6F27">
        <w:rPr>
          <w:lang w:val="en-US" w:eastAsia="ja-JP"/>
        </w:rPr>
        <w:t xml:space="preserve">, </w:t>
      </w:r>
      <w:r w:rsidR="000F6F27" w:rsidRPr="00CC000C">
        <w:rPr>
          <w:lang w:eastAsia="ja-JP"/>
        </w:rPr>
        <w:t>emphasising</w:t>
      </w:r>
      <w:r w:rsidR="000F6F27" w:rsidRPr="000F6F27">
        <w:rPr>
          <w:lang w:val="en-US" w:eastAsia="ja-JP"/>
        </w:rPr>
        <w:t xml:space="preserve"> that the survey was open to anyone who used accessibility features.</w:t>
      </w:r>
    </w:p>
    <w:p w14:paraId="4127E55E" w14:textId="77777777" w:rsidR="008479C6" w:rsidRDefault="008479C6" w:rsidP="001A412B">
      <w:pPr>
        <w:pStyle w:val="Heading3"/>
      </w:pPr>
      <w:bookmarkStart w:id="30" w:name="_Toc97552569"/>
      <w:r>
        <w:t>Demographics</w:t>
      </w:r>
      <w:bookmarkEnd w:id="30"/>
    </w:p>
    <w:p w14:paraId="3269684B" w14:textId="0F3D27A7" w:rsidR="00E06B6F" w:rsidRDefault="008479C6" w:rsidP="00740379">
      <w:pPr>
        <w:rPr>
          <w:lang w:val="en-US" w:eastAsia="ja-JP"/>
        </w:rPr>
      </w:pPr>
      <w:r>
        <w:rPr>
          <w:lang w:val="en-US" w:eastAsia="ja-JP"/>
        </w:rPr>
        <w:t xml:space="preserve">In 2021, </w:t>
      </w:r>
      <w:r w:rsidR="00F2512C">
        <w:rPr>
          <w:lang w:val="en-US" w:eastAsia="ja-JP"/>
        </w:rPr>
        <w:t xml:space="preserve">31% </w:t>
      </w:r>
      <w:r>
        <w:rPr>
          <w:lang w:val="en-US" w:eastAsia="ja-JP"/>
        </w:rPr>
        <w:t xml:space="preserve">of the respondents </w:t>
      </w:r>
      <w:r w:rsidR="00F2512C">
        <w:rPr>
          <w:lang w:val="en-US" w:eastAsia="ja-JP"/>
        </w:rPr>
        <w:t xml:space="preserve">were male, 64% were female, 4% were non-binary, </w:t>
      </w:r>
      <w:r w:rsidR="00D00679">
        <w:rPr>
          <w:lang w:val="en-US" w:eastAsia="ja-JP"/>
        </w:rPr>
        <w:t xml:space="preserve">and </w:t>
      </w:r>
      <w:r w:rsidR="00F2512C">
        <w:rPr>
          <w:lang w:val="en-US" w:eastAsia="ja-JP"/>
        </w:rPr>
        <w:t xml:space="preserve">1% listed </w:t>
      </w:r>
      <w:r w:rsidR="00851C7E">
        <w:rPr>
          <w:lang w:val="en-US" w:eastAsia="ja-JP"/>
        </w:rPr>
        <w:t>‘</w:t>
      </w:r>
      <w:r w:rsidR="00744840">
        <w:rPr>
          <w:lang w:val="en-US" w:eastAsia="ja-JP"/>
        </w:rPr>
        <w:t>O</w:t>
      </w:r>
      <w:r w:rsidR="00F2512C">
        <w:rPr>
          <w:lang w:val="en-US" w:eastAsia="ja-JP"/>
        </w:rPr>
        <w:t>ther</w:t>
      </w:r>
      <w:r w:rsidR="00851C7E">
        <w:rPr>
          <w:lang w:val="en-US" w:eastAsia="ja-JP"/>
        </w:rPr>
        <w:t>’</w:t>
      </w:r>
      <w:r w:rsidR="00F2512C">
        <w:rPr>
          <w:lang w:val="en-US" w:eastAsia="ja-JP"/>
        </w:rPr>
        <w:t xml:space="preserve">. </w:t>
      </w:r>
      <w:r w:rsidR="00E06B6F">
        <w:rPr>
          <w:lang w:val="en-US" w:eastAsia="ja-JP"/>
        </w:rPr>
        <w:t>Most respondents were between the ages of 18</w:t>
      </w:r>
      <w:r w:rsidR="00B30B89">
        <w:rPr>
          <w:lang w:val="en-US" w:eastAsia="ja-JP"/>
        </w:rPr>
        <w:t>–2</w:t>
      </w:r>
      <w:r w:rsidR="00E06B6F">
        <w:rPr>
          <w:lang w:val="en-US" w:eastAsia="ja-JP"/>
        </w:rPr>
        <w:t>4 (38%), 21% were 25</w:t>
      </w:r>
      <w:r w:rsidR="00B30B89">
        <w:rPr>
          <w:lang w:val="en-US" w:eastAsia="ja-JP"/>
        </w:rPr>
        <w:t>–3</w:t>
      </w:r>
      <w:r w:rsidR="00E06B6F">
        <w:rPr>
          <w:lang w:val="en-US" w:eastAsia="ja-JP"/>
        </w:rPr>
        <w:t>4, 12% were 35</w:t>
      </w:r>
      <w:r w:rsidR="00B30B89">
        <w:rPr>
          <w:lang w:val="en-US" w:eastAsia="ja-JP"/>
        </w:rPr>
        <w:t>–4</w:t>
      </w:r>
      <w:r w:rsidR="00E06B6F">
        <w:rPr>
          <w:lang w:val="en-US" w:eastAsia="ja-JP"/>
        </w:rPr>
        <w:t>4, 14% were 45</w:t>
      </w:r>
      <w:r w:rsidR="00B30B89">
        <w:rPr>
          <w:lang w:val="en-US" w:eastAsia="ja-JP"/>
        </w:rPr>
        <w:t>–5</w:t>
      </w:r>
      <w:r w:rsidR="00E06B6F">
        <w:rPr>
          <w:lang w:val="en-US" w:eastAsia="ja-JP"/>
        </w:rPr>
        <w:t>4, 9% were 55</w:t>
      </w:r>
      <w:r w:rsidR="00B30B89">
        <w:rPr>
          <w:lang w:val="en-US" w:eastAsia="ja-JP"/>
        </w:rPr>
        <w:t>–6</w:t>
      </w:r>
      <w:r w:rsidR="00E06B6F">
        <w:rPr>
          <w:lang w:val="en-US" w:eastAsia="ja-JP"/>
        </w:rPr>
        <w:t>4 and 6% were over 65.</w:t>
      </w:r>
      <w:r w:rsidR="00960E3D">
        <w:rPr>
          <w:lang w:val="en-US" w:eastAsia="ja-JP"/>
        </w:rPr>
        <w:t xml:space="preserve"> </w:t>
      </w:r>
      <w:r w:rsidR="007E6D03" w:rsidRPr="007E6D03">
        <w:rPr>
          <w:lang w:val="en-US" w:eastAsia="ja-JP"/>
        </w:rPr>
        <w:t>In the 2021 survey, we found that there was some decline in the rates of use of VOD for those over 55. While 93% of all respondents used VOD, when we focused on those over 55, 77% stated they used VOD</w:t>
      </w:r>
      <w:r w:rsidR="007E6D03">
        <w:rPr>
          <w:lang w:val="en-US" w:eastAsia="ja-JP"/>
        </w:rPr>
        <w:t>.</w:t>
      </w:r>
    </w:p>
    <w:p w14:paraId="61FE3403" w14:textId="2CC61207" w:rsidR="00960E3D" w:rsidRDefault="00960E3D" w:rsidP="00740379">
      <w:pPr>
        <w:rPr>
          <w:lang w:val="en-US" w:eastAsia="ja-JP"/>
        </w:rPr>
      </w:pPr>
      <w:proofErr w:type="gramStart"/>
      <w:r>
        <w:rPr>
          <w:lang w:val="en-US" w:eastAsia="ja-JP"/>
        </w:rPr>
        <w:t>The majority of</w:t>
      </w:r>
      <w:proofErr w:type="gramEnd"/>
      <w:r>
        <w:rPr>
          <w:lang w:val="en-US" w:eastAsia="ja-JP"/>
        </w:rPr>
        <w:t xml:space="preserve"> respondents</w:t>
      </w:r>
      <w:r w:rsidR="00D00679">
        <w:rPr>
          <w:lang w:val="en-US" w:eastAsia="ja-JP"/>
        </w:rPr>
        <w:t xml:space="preserve">, 81%, </w:t>
      </w:r>
      <w:r>
        <w:rPr>
          <w:lang w:val="en-US" w:eastAsia="ja-JP"/>
        </w:rPr>
        <w:t xml:space="preserve">lived in urban areas of Australia. </w:t>
      </w:r>
      <w:r w:rsidR="00BE020D">
        <w:rPr>
          <w:lang w:val="en-US" w:eastAsia="ja-JP"/>
        </w:rPr>
        <w:t xml:space="preserve">In both regional and urban areas, participants noted they had a reliable internet connection, with only 5% stating they did not. </w:t>
      </w:r>
      <w:r w:rsidR="00D00679">
        <w:rPr>
          <w:lang w:val="en-US" w:eastAsia="ja-JP"/>
        </w:rPr>
        <w:t>However, t</w:t>
      </w:r>
      <w:r w:rsidR="00BE020D">
        <w:rPr>
          <w:lang w:val="en-US" w:eastAsia="ja-JP"/>
        </w:rPr>
        <w:t xml:space="preserve">hese statistics did not always correlate with the comments provided in other parts of the </w:t>
      </w:r>
      <w:r w:rsidR="003E4544">
        <w:rPr>
          <w:lang w:val="en-US" w:eastAsia="ja-JP"/>
        </w:rPr>
        <w:t>survey, where</w:t>
      </w:r>
      <w:r w:rsidR="00BE020D">
        <w:rPr>
          <w:lang w:val="en-US" w:eastAsia="ja-JP"/>
        </w:rPr>
        <w:t xml:space="preserve"> better and faster internet were commonly cited in the question of what participants thought would improve access to </w:t>
      </w:r>
      <w:r w:rsidR="006F72C1">
        <w:rPr>
          <w:lang w:val="en-US" w:eastAsia="ja-JP"/>
        </w:rPr>
        <w:t>VOD</w:t>
      </w:r>
      <w:r w:rsidR="00BE020D">
        <w:rPr>
          <w:lang w:val="en-US" w:eastAsia="ja-JP"/>
        </w:rPr>
        <w:t xml:space="preserve"> television</w:t>
      </w:r>
      <w:r w:rsidR="003E4544">
        <w:rPr>
          <w:lang w:val="en-US" w:eastAsia="ja-JP"/>
        </w:rPr>
        <w:t>.</w:t>
      </w:r>
    </w:p>
    <w:p w14:paraId="5162B741" w14:textId="45AE65BE" w:rsidR="000E6C50" w:rsidRDefault="003E4544" w:rsidP="00740379">
      <w:pPr>
        <w:rPr>
          <w:lang w:val="en-US" w:eastAsia="ja-JP"/>
        </w:rPr>
      </w:pPr>
      <w:r>
        <w:rPr>
          <w:lang w:val="en-US" w:eastAsia="ja-JP"/>
        </w:rPr>
        <w:t xml:space="preserve">The cost of </w:t>
      </w:r>
      <w:r w:rsidR="00E05FC6">
        <w:rPr>
          <w:lang w:val="en-US" w:eastAsia="ja-JP"/>
        </w:rPr>
        <w:t>VOD</w:t>
      </w:r>
      <w:r>
        <w:rPr>
          <w:lang w:val="en-US" w:eastAsia="ja-JP"/>
        </w:rPr>
        <w:t xml:space="preserve"> was also </w:t>
      </w:r>
      <w:r w:rsidR="000E2E81">
        <w:rPr>
          <w:lang w:val="en-US" w:eastAsia="ja-JP"/>
        </w:rPr>
        <w:t xml:space="preserve">commonly cited as an area that could be improved, or reduced, </w:t>
      </w:r>
      <w:r w:rsidR="00D00679">
        <w:rPr>
          <w:lang w:val="en-US" w:eastAsia="ja-JP"/>
        </w:rPr>
        <w:t xml:space="preserve">something </w:t>
      </w:r>
      <w:r w:rsidR="000E2E81">
        <w:rPr>
          <w:lang w:val="en-US" w:eastAsia="ja-JP"/>
        </w:rPr>
        <w:t xml:space="preserve">which also reflected the household income of participants. The </w:t>
      </w:r>
      <w:r w:rsidR="00C24700">
        <w:rPr>
          <w:lang w:val="en-US" w:eastAsia="ja-JP"/>
        </w:rPr>
        <w:t>largest proportion of survey respondents</w:t>
      </w:r>
      <w:r w:rsidR="000E2E81">
        <w:rPr>
          <w:lang w:val="en-US" w:eastAsia="ja-JP"/>
        </w:rPr>
        <w:t>, 28%, earned below $30,000 per annum, while 14% earned over $150,000</w:t>
      </w:r>
      <w:r w:rsidR="00D00679">
        <w:rPr>
          <w:lang w:val="en-US" w:eastAsia="ja-JP"/>
        </w:rPr>
        <w:t xml:space="preserve"> (Figure 2)</w:t>
      </w:r>
      <w:r w:rsidR="000E2E81">
        <w:rPr>
          <w:lang w:val="en-US" w:eastAsia="ja-JP"/>
        </w:rPr>
        <w:t>.</w:t>
      </w:r>
    </w:p>
    <w:p w14:paraId="57409FCB" w14:textId="388B1A08" w:rsidR="00C24700" w:rsidRDefault="00B64290" w:rsidP="00740379">
      <w:pPr>
        <w:rPr>
          <w:lang w:val="en-US" w:eastAsia="ja-JP"/>
        </w:rPr>
      </w:pPr>
      <w:r>
        <w:rPr>
          <w:noProof/>
          <w:lang w:val="en-US"/>
        </w:rPr>
        <w:lastRenderedPageBreak/>
        <w:drawing>
          <wp:inline distT="0" distB="0" distL="0" distR="0" wp14:anchorId="31D562B9" wp14:editId="24927EE4">
            <wp:extent cx="5726430" cy="2464435"/>
            <wp:effectExtent l="0" t="0" r="0" b="0"/>
            <wp:docPr id="4" name="Picture 4" descr="Question four asked What is your household income? 28% stated below $29,999, 14% stated between $30,000 and $49,999, 16% stated between $50,000 and $74,999, 14% stated between $75,000 and $99,999.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uestion four asked What is your household income? 28% stated below $29,999, 14% stated between $30,000 and $49,999, 16% stated between $50,000 and $74,999, 14% stated between $75,000 and $99,999.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26430" cy="2464435"/>
                    </a:xfrm>
                    <a:prstGeom prst="rect">
                      <a:avLst/>
                    </a:prstGeom>
                    <a:noFill/>
                    <a:ln>
                      <a:noFill/>
                    </a:ln>
                  </pic:spPr>
                </pic:pic>
              </a:graphicData>
            </a:graphic>
          </wp:inline>
        </w:drawing>
      </w:r>
    </w:p>
    <w:p w14:paraId="7C784859" w14:textId="4E8203A3" w:rsidR="00EA497F" w:rsidRPr="00E51C47" w:rsidRDefault="00EA497F" w:rsidP="001B44EF">
      <w:pPr>
        <w:pStyle w:val="Caption"/>
        <w:rPr>
          <w:lang w:val="en-US"/>
        </w:rPr>
      </w:pPr>
      <w:bookmarkStart w:id="31" w:name="_Toc96603326"/>
      <w:r w:rsidRPr="00E51C47">
        <w:rPr>
          <w:lang w:val="en-US"/>
        </w:rPr>
        <w:t xml:space="preserve">Figure 2. </w:t>
      </w:r>
      <w:r w:rsidR="00350401">
        <w:rPr>
          <w:lang w:val="en-US"/>
        </w:rPr>
        <w:t>Participants’ h</w:t>
      </w:r>
      <w:r w:rsidRPr="00E51C47">
        <w:rPr>
          <w:lang w:val="en-US"/>
        </w:rPr>
        <w:t>ousehold income</w:t>
      </w:r>
      <w:bookmarkEnd w:id="31"/>
    </w:p>
    <w:p w14:paraId="7DF704C7" w14:textId="15644C06" w:rsidR="00717F46" w:rsidRDefault="00717F46" w:rsidP="00270CC9">
      <w:pPr>
        <w:pStyle w:val="Heading3"/>
      </w:pPr>
      <w:bookmarkStart w:id="32" w:name="_Toc97552570"/>
      <w:r>
        <w:t xml:space="preserve">How and what people </w:t>
      </w:r>
      <w:r w:rsidRPr="009049CF">
        <w:t>watch</w:t>
      </w:r>
      <w:bookmarkEnd w:id="32"/>
    </w:p>
    <w:p w14:paraId="35579B5F" w14:textId="3CE030AE" w:rsidR="007D5751" w:rsidRDefault="00717F46" w:rsidP="00717F46">
      <w:r>
        <w:t xml:space="preserve">While 93% of respondents watched </w:t>
      </w:r>
      <w:r w:rsidR="00E05FC6">
        <w:t>VOD</w:t>
      </w:r>
      <w:r>
        <w:t xml:space="preserve">, 3% wanted to but could not figure out how to use it, and 6% did not. Of these 6%, the reasons given for not using </w:t>
      </w:r>
      <w:r w:rsidR="00E05FC6">
        <w:t>VOD</w:t>
      </w:r>
      <w:r>
        <w:t xml:space="preserve"> included cost, not wanting to watch it, inaccessibility, preference for other video content</w:t>
      </w:r>
      <w:r w:rsidR="007D5751">
        <w:t xml:space="preserve"> sources</w:t>
      </w:r>
      <w:r w:rsidR="00350401">
        <w:t xml:space="preserve">, </w:t>
      </w:r>
      <w:r>
        <w:t>such as You</w:t>
      </w:r>
      <w:r w:rsidR="00350401">
        <w:t>T</w:t>
      </w:r>
      <w:r>
        <w:t>ube, and lack of internet.</w:t>
      </w:r>
      <w:r w:rsidR="00350401">
        <w:t xml:space="preserve"> </w:t>
      </w:r>
      <w:r w:rsidR="007D5751">
        <w:t xml:space="preserve">Those that did watch </w:t>
      </w:r>
      <w:r w:rsidR="00E05FC6">
        <w:t>VOD</w:t>
      </w:r>
      <w:r w:rsidR="007D5751">
        <w:t xml:space="preserve"> did so primarily for the flexibility of viewing and for content choice but</w:t>
      </w:r>
      <w:r w:rsidR="00350401">
        <w:t>,</w:t>
      </w:r>
      <w:r w:rsidR="007D5751">
        <w:t xml:space="preserve"> as noted, the accessibility features offered were also a significant reason</w:t>
      </w:r>
      <w:r w:rsidR="008103AD">
        <w:t xml:space="preserve"> (37%) (Figure 3)</w:t>
      </w:r>
      <w:r w:rsidR="007D5751">
        <w:t xml:space="preserve">. For </w:t>
      </w:r>
      <w:r w:rsidR="00270CC9">
        <w:t>people with disability</w:t>
      </w:r>
      <w:r w:rsidR="007D5751">
        <w:t xml:space="preserve">, accessibility became more pertinent, with over 46% citing this factor as a reason for choosing </w:t>
      </w:r>
      <w:r w:rsidR="00350401">
        <w:t xml:space="preserve">a </w:t>
      </w:r>
      <w:r w:rsidR="00E05FC6">
        <w:t>VOD</w:t>
      </w:r>
      <w:r w:rsidR="00350401">
        <w:t xml:space="preserve"> service</w:t>
      </w:r>
      <w:r w:rsidR="007D5751">
        <w:t>.</w:t>
      </w:r>
    </w:p>
    <w:p w14:paraId="7CF04A39" w14:textId="09F27E2E" w:rsidR="007D5751" w:rsidRDefault="007D5751" w:rsidP="00EA497F">
      <w:r>
        <w:rPr>
          <w:noProof/>
          <w:lang w:val="en-US"/>
        </w:rPr>
        <w:drawing>
          <wp:inline distT="0" distB="0" distL="0" distR="0" wp14:anchorId="0D82876B" wp14:editId="736A4D4C">
            <wp:extent cx="5726430" cy="2634615"/>
            <wp:effectExtent l="0" t="0" r="0" b="6985"/>
            <wp:docPr id="6" name="Picture 6" descr="Question 10 asked &quot;what is the main reason you choose to watch on demand television&quot;? 12% noted price, 24% said it was related to the device or platform option, 37% noted it was because of the accessibility features offerred, while 73% said it was for content and 79% for flexibility of vie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Question 10 asked &quot;what is the main reason you choose to watch on demand television&quot;? 12% noted price, 24% said it was related to the device or platform option, 37% noted it was because of the accessibility features offerred, while 73% said it was for content and 79% for flexibility of viewi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26430" cy="2634615"/>
                    </a:xfrm>
                    <a:prstGeom prst="rect">
                      <a:avLst/>
                    </a:prstGeom>
                    <a:noFill/>
                    <a:ln>
                      <a:noFill/>
                    </a:ln>
                  </pic:spPr>
                </pic:pic>
              </a:graphicData>
            </a:graphic>
          </wp:inline>
        </w:drawing>
      </w:r>
    </w:p>
    <w:p w14:paraId="1D0094A8" w14:textId="4323A163" w:rsidR="00EA497F" w:rsidRPr="00E51C47" w:rsidRDefault="00EA497F" w:rsidP="001B44EF">
      <w:pPr>
        <w:pStyle w:val="Caption"/>
      </w:pPr>
      <w:bookmarkStart w:id="33" w:name="_Toc96603327"/>
      <w:r w:rsidRPr="00E51C47">
        <w:t xml:space="preserve">Figure 3. </w:t>
      </w:r>
      <w:r w:rsidR="00350401">
        <w:t>Participants’ r</w:t>
      </w:r>
      <w:r w:rsidRPr="00E51C47">
        <w:t xml:space="preserve">easons for watching </w:t>
      </w:r>
      <w:r w:rsidR="006F72C1">
        <w:t>VOD</w:t>
      </w:r>
      <w:r w:rsidRPr="00E51C47">
        <w:t xml:space="preserve"> television</w:t>
      </w:r>
      <w:bookmarkEnd w:id="33"/>
    </w:p>
    <w:p w14:paraId="5FDE534D" w14:textId="5639C154" w:rsidR="004746AE" w:rsidRDefault="007D5751" w:rsidP="007D5751">
      <w:r>
        <w:t>Most participants used a combination of both free</w:t>
      </w:r>
      <w:r w:rsidR="000F1CFB">
        <w:noBreakHyphen/>
      </w:r>
      <w:r>
        <w:t>to</w:t>
      </w:r>
      <w:r w:rsidR="000F1CFB">
        <w:noBreakHyphen/>
      </w:r>
      <w:r>
        <w:t>view and paid subscription services (</w:t>
      </w:r>
      <w:r w:rsidR="00735FD1">
        <w:t>63%), whilst 3</w:t>
      </w:r>
      <w:r w:rsidR="004746AE">
        <w:t xml:space="preserve">0% used only subscription </w:t>
      </w:r>
      <w:r w:rsidR="00E05FC6">
        <w:t>VOD</w:t>
      </w:r>
      <w:r w:rsidR="00E36611">
        <w:t>;</w:t>
      </w:r>
      <w:r w:rsidR="00735FD1">
        <w:t xml:space="preserve"> 6% of respondents used only free, broadcast</w:t>
      </w:r>
      <w:r w:rsidR="000F1CFB">
        <w:t xml:space="preserve"> </w:t>
      </w:r>
      <w:r w:rsidR="00E36611">
        <w:t>VOD</w:t>
      </w:r>
      <w:r w:rsidR="00735FD1">
        <w:t xml:space="preserve"> services.</w:t>
      </w:r>
    </w:p>
    <w:p w14:paraId="54150A3E" w14:textId="4B7034BA" w:rsidR="0053410A" w:rsidRDefault="004746AE" w:rsidP="007D5751">
      <w:r>
        <w:t xml:space="preserve">While the Australian </w:t>
      </w:r>
      <w:r w:rsidR="00E05FC6">
        <w:t>VOD</w:t>
      </w:r>
      <w:r>
        <w:t xml:space="preserve"> market has expanded rapidly over the past five</w:t>
      </w:r>
      <w:r w:rsidR="00A23FFD">
        <w:t> </w:t>
      </w:r>
      <w:r>
        <w:t xml:space="preserve">years, with multiple streaming options, </w:t>
      </w:r>
      <w:r w:rsidR="007D5751">
        <w:t>Netflix</w:t>
      </w:r>
      <w:r>
        <w:t xml:space="preserve"> continues to dominate the market, and is also the most accessible. For all respondents (people with and without disabilities) almost 88% watched Netflix</w:t>
      </w:r>
      <w:r w:rsidR="007D5751">
        <w:t xml:space="preserve">, followed by the two </w:t>
      </w:r>
      <w:r w:rsidR="007D5751">
        <w:lastRenderedPageBreak/>
        <w:t>national broadcaster</w:t>
      </w:r>
      <w:r w:rsidR="00851C7E">
        <w:t>’</w:t>
      </w:r>
      <w:r w:rsidR="007D5751">
        <w:t xml:space="preserve">s </w:t>
      </w:r>
      <w:r w:rsidR="006F72C1">
        <w:t>VOD</w:t>
      </w:r>
      <w:r w:rsidR="007D5751">
        <w:t xml:space="preserve"> services – ABC</w:t>
      </w:r>
      <w:r w:rsidR="006F72C1">
        <w:t> </w:t>
      </w:r>
      <w:proofErr w:type="spellStart"/>
      <w:r w:rsidR="007D5751">
        <w:t>i</w:t>
      </w:r>
      <w:r w:rsidR="006F72C1">
        <w:t>v</w:t>
      </w:r>
      <w:r w:rsidR="007D5751">
        <w:t>iew</w:t>
      </w:r>
      <w:proofErr w:type="spellEnd"/>
      <w:r w:rsidR="007D5751">
        <w:t xml:space="preserve"> </w:t>
      </w:r>
      <w:r>
        <w:t xml:space="preserve">(58%) </w:t>
      </w:r>
      <w:r w:rsidR="007D5751">
        <w:t>and SBS On</w:t>
      </w:r>
      <w:r w:rsidR="006F72C1">
        <w:t> </w:t>
      </w:r>
      <w:r w:rsidR="007D5751">
        <w:t>Demand</w:t>
      </w:r>
      <w:r>
        <w:t xml:space="preserve"> (49%)</w:t>
      </w:r>
      <w:r w:rsidR="007D5751">
        <w:t>.</w:t>
      </w:r>
      <w:r>
        <w:t xml:space="preserve"> Amazon</w:t>
      </w:r>
      <w:r w:rsidR="00193403">
        <w:t> </w:t>
      </w:r>
      <w:r>
        <w:t>Prime, Disney</w:t>
      </w:r>
      <w:r w:rsidR="00193403">
        <w:t>+</w:t>
      </w:r>
      <w:r>
        <w:t xml:space="preserve"> and Stan were also popular streaming services, each cited by over 40% of respondents.</w:t>
      </w:r>
      <w:r w:rsidR="00E36611">
        <w:t xml:space="preserve"> </w:t>
      </w:r>
      <w:r>
        <w:t xml:space="preserve">Other </w:t>
      </w:r>
      <w:r w:rsidR="00367B76">
        <w:t>services</w:t>
      </w:r>
      <w:r>
        <w:t xml:space="preserve"> that were not listed in our survey, but mentioned by respondents</w:t>
      </w:r>
      <w:r w:rsidR="00367B76">
        <w:t xml:space="preserve"> included</w:t>
      </w:r>
      <w:r>
        <w:t xml:space="preserve"> </w:t>
      </w:r>
      <w:r w:rsidR="002A358E">
        <w:t>Fetch</w:t>
      </w:r>
      <w:r w:rsidR="00075881">
        <w:t> </w:t>
      </w:r>
      <w:r w:rsidR="002A358E">
        <w:t xml:space="preserve">TV, </w:t>
      </w:r>
      <w:proofErr w:type="spellStart"/>
      <w:r w:rsidR="002A358E">
        <w:t>AnimeLab</w:t>
      </w:r>
      <w:proofErr w:type="spellEnd"/>
      <w:r w:rsidR="002A358E">
        <w:t>, Twitch, You</w:t>
      </w:r>
      <w:r w:rsidR="00075881">
        <w:t>T</w:t>
      </w:r>
      <w:r w:rsidR="002A358E">
        <w:t>ube, other international platforms, and pirated content providers</w:t>
      </w:r>
      <w:r w:rsidR="00075881">
        <w:t xml:space="preserve"> (Figure 4)</w:t>
      </w:r>
      <w:r w:rsidR="002A358E">
        <w:t>.</w:t>
      </w:r>
      <w:r w:rsidR="00075881">
        <w:t xml:space="preserve"> </w:t>
      </w:r>
      <w:r w:rsidR="00FC1707">
        <w:t xml:space="preserve">Notably, most respondents cited using multiple services – most listing four or more </w:t>
      </w:r>
      <w:r w:rsidR="00E05FC6">
        <w:t>VOD</w:t>
      </w:r>
      <w:r w:rsidR="00FC1707">
        <w:t xml:space="preserve"> providers.</w:t>
      </w:r>
    </w:p>
    <w:p w14:paraId="077E7809" w14:textId="3D569D53" w:rsidR="007D5751" w:rsidRPr="00717F46" w:rsidRDefault="007D5751" w:rsidP="00717F46">
      <w:r>
        <w:rPr>
          <w:noProof/>
          <w:lang w:val="en-US"/>
        </w:rPr>
        <w:drawing>
          <wp:inline distT="0" distB="0" distL="0" distR="0" wp14:anchorId="6E9040D5" wp14:editId="09ED2812">
            <wp:extent cx="5726430" cy="6927850"/>
            <wp:effectExtent l="0" t="0" r="0" b="6350"/>
            <wp:docPr id="7" name="Picture 7" descr="Question 12 asked &quot;which on demand services to you user?&quot; The specific answers were: Netflix 88%, ABC iView 58%, SBS on demand 49%, Amazon Prime 42%, Disney plus 41%, Stan 40%, 9Now 26%, 10Play 25%, 7Mate 23%, Apple TV plus 15%, Foxtel Now 13%, Kayo Sports 10%, Binge 10%, Samsung Tv plus 3%, while Tube, Hayu, Kanopy, Docplay and Britbox reflected less than 3% of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Question 12 asked &quot;which on demand services to you user?&quot; The specific answers were: Netflix 88%, ABC iView 58%, SBS on demand 49%, Amazon Prime 42%, Disney plus 41%, Stan 40%, 9Now 26%, 10Play 25%, 7Mate 23%, Apple TV plus 15%, Foxtel Now 13%, Kayo Sports 10%, Binge 10%, Samsung Tv plus 3%, while Tube, Hayu, Kanopy, Docplay and Britbox reflected less than 3% of response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26430" cy="6927850"/>
                    </a:xfrm>
                    <a:prstGeom prst="rect">
                      <a:avLst/>
                    </a:prstGeom>
                    <a:noFill/>
                    <a:ln>
                      <a:noFill/>
                    </a:ln>
                  </pic:spPr>
                </pic:pic>
              </a:graphicData>
            </a:graphic>
          </wp:inline>
        </w:drawing>
      </w:r>
    </w:p>
    <w:p w14:paraId="582D0394" w14:textId="638123CE" w:rsidR="00EA497F" w:rsidRPr="00E51C47" w:rsidRDefault="00EA497F" w:rsidP="001B44EF">
      <w:pPr>
        <w:pStyle w:val="Caption"/>
      </w:pPr>
      <w:bookmarkStart w:id="34" w:name="_Toc96603328"/>
      <w:r w:rsidRPr="00E51C47">
        <w:t xml:space="preserve">Figure 4. </w:t>
      </w:r>
      <w:r w:rsidR="00075881">
        <w:t xml:space="preserve">Participants’ use of </w:t>
      </w:r>
      <w:r w:rsidR="006F72C1">
        <w:t>VOD</w:t>
      </w:r>
      <w:r w:rsidRPr="00E51C47">
        <w:t xml:space="preserve"> services</w:t>
      </w:r>
      <w:bookmarkEnd w:id="34"/>
    </w:p>
    <w:p w14:paraId="1AFDEC50" w14:textId="60D1D89E" w:rsidR="00821017" w:rsidRDefault="00FC1707" w:rsidP="0053410A">
      <w:pPr>
        <w:rPr>
          <w:lang w:val="en-US" w:eastAsia="ja-JP"/>
        </w:rPr>
      </w:pPr>
      <w:r>
        <w:rPr>
          <w:lang w:val="en-US" w:eastAsia="ja-JP"/>
        </w:rPr>
        <w:t xml:space="preserve">People are </w:t>
      </w:r>
      <w:r w:rsidR="00075881">
        <w:rPr>
          <w:lang w:val="en-US" w:eastAsia="ja-JP"/>
        </w:rPr>
        <w:t xml:space="preserve">also </w:t>
      </w:r>
      <w:r>
        <w:rPr>
          <w:lang w:val="en-US" w:eastAsia="ja-JP"/>
        </w:rPr>
        <w:t xml:space="preserve">not simply accessing multiple </w:t>
      </w:r>
      <w:r w:rsidR="005E0A6B">
        <w:rPr>
          <w:lang w:val="en-US" w:eastAsia="ja-JP"/>
        </w:rPr>
        <w:t>services but</w:t>
      </w:r>
      <w:r>
        <w:rPr>
          <w:lang w:val="en-US" w:eastAsia="ja-JP"/>
        </w:rPr>
        <w:t xml:space="preserve"> </w:t>
      </w:r>
      <w:r w:rsidR="00075881">
        <w:rPr>
          <w:lang w:val="en-US" w:eastAsia="ja-JP"/>
        </w:rPr>
        <w:t xml:space="preserve">are also </w:t>
      </w:r>
      <w:r>
        <w:rPr>
          <w:lang w:val="en-US" w:eastAsia="ja-JP"/>
        </w:rPr>
        <w:t xml:space="preserve">using multiple devices to watch them. The computer, whether it be a laptop or desktop, has become the most common device used </w:t>
      </w:r>
      <w:r>
        <w:rPr>
          <w:lang w:val="en-US" w:eastAsia="ja-JP"/>
        </w:rPr>
        <w:lastRenderedPageBreak/>
        <w:t xml:space="preserve">for watching </w:t>
      </w:r>
      <w:r w:rsidR="00E05FC6">
        <w:rPr>
          <w:lang w:val="en-US" w:eastAsia="ja-JP"/>
        </w:rPr>
        <w:t>VOD</w:t>
      </w:r>
      <w:r>
        <w:rPr>
          <w:lang w:val="en-US" w:eastAsia="ja-JP"/>
        </w:rPr>
        <w:t xml:space="preserve"> (57%), followed by the smartphone. Smart </w:t>
      </w:r>
      <w:r w:rsidR="001A3206">
        <w:rPr>
          <w:lang w:val="en-US" w:eastAsia="ja-JP"/>
        </w:rPr>
        <w:t>television</w:t>
      </w:r>
      <w:r>
        <w:rPr>
          <w:lang w:val="en-US" w:eastAsia="ja-JP"/>
        </w:rPr>
        <w:t>s were used by 50% of respondents and 39% used a video streaming player</w:t>
      </w:r>
      <w:r w:rsidR="00075881">
        <w:rPr>
          <w:lang w:val="en-US" w:eastAsia="ja-JP"/>
        </w:rPr>
        <w:t xml:space="preserve">, </w:t>
      </w:r>
      <w:r>
        <w:rPr>
          <w:lang w:val="en-US" w:eastAsia="ja-JP"/>
        </w:rPr>
        <w:t>such as Chromecast</w:t>
      </w:r>
      <w:r w:rsidR="00075881">
        <w:rPr>
          <w:lang w:val="en-US" w:eastAsia="ja-JP"/>
        </w:rPr>
        <w:t>,</w:t>
      </w:r>
      <w:r>
        <w:rPr>
          <w:lang w:val="en-US" w:eastAsia="ja-JP"/>
        </w:rPr>
        <w:t xml:space="preserve"> connected to their television</w:t>
      </w:r>
      <w:r w:rsidR="00075881">
        <w:rPr>
          <w:lang w:val="en-US" w:eastAsia="ja-JP"/>
        </w:rPr>
        <w:t xml:space="preserve"> (Figure 5)</w:t>
      </w:r>
      <w:r>
        <w:rPr>
          <w:lang w:val="en-US" w:eastAsia="ja-JP"/>
        </w:rPr>
        <w:t>. Again, most people used more than one device, listing combinations of two or three devices.</w:t>
      </w:r>
    </w:p>
    <w:p w14:paraId="59CDFC10" w14:textId="27C3FEAA" w:rsidR="00821017" w:rsidRDefault="00821017" w:rsidP="0053410A">
      <w:pPr>
        <w:rPr>
          <w:lang w:val="en-US" w:eastAsia="ja-JP"/>
        </w:rPr>
      </w:pPr>
      <w:r>
        <w:rPr>
          <w:noProof/>
          <w:lang w:val="en-US"/>
        </w:rPr>
        <w:drawing>
          <wp:inline distT="0" distB="0" distL="0" distR="0" wp14:anchorId="4DFB89E4" wp14:editId="497FD189">
            <wp:extent cx="5726430" cy="2921635"/>
            <wp:effectExtent l="0" t="0" r="0" b="0"/>
            <wp:docPr id="9" name="Picture 9" descr="Question 13 asked on what devices do you access on demand television? 57% said a computer, 55% a smartphone, 50% said a tv,  39% a streaming video player, 34% said a tablet, 7% said a gaming consome, and 4% noted another devi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Question 13 asked on what devices do you access on demand television? 57% said a computer, 55% a smartphone, 50% said a tv,  39% a streaming video player, 34% said a tablet, 7% said a gaming consome, and 4% noted another device.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26430" cy="2921635"/>
                    </a:xfrm>
                    <a:prstGeom prst="rect">
                      <a:avLst/>
                    </a:prstGeom>
                    <a:noFill/>
                    <a:ln>
                      <a:noFill/>
                    </a:ln>
                  </pic:spPr>
                </pic:pic>
              </a:graphicData>
            </a:graphic>
          </wp:inline>
        </w:drawing>
      </w:r>
    </w:p>
    <w:p w14:paraId="74BB2D65" w14:textId="403B271C" w:rsidR="00EA497F" w:rsidRPr="00E51C47" w:rsidRDefault="00EA497F" w:rsidP="001B44EF">
      <w:pPr>
        <w:pStyle w:val="Caption"/>
        <w:rPr>
          <w:lang w:val="en-US"/>
        </w:rPr>
      </w:pPr>
      <w:bookmarkStart w:id="35" w:name="_Toc96603329"/>
      <w:r w:rsidRPr="00E51C47">
        <w:rPr>
          <w:lang w:val="en-US"/>
        </w:rPr>
        <w:t xml:space="preserve">Figure 5. </w:t>
      </w:r>
      <w:r w:rsidR="00075881">
        <w:rPr>
          <w:lang w:val="en-US"/>
        </w:rPr>
        <w:t>Participants’ preferred d</w:t>
      </w:r>
      <w:r w:rsidRPr="00E51C47">
        <w:rPr>
          <w:lang w:val="en-US"/>
        </w:rPr>
        <w:t xml:space="preserve">evices to access </w:t>
      </w:r>
      <w:r w:rsidR="006F72C1">
        <w:rPr>
          <w:lang w:val="en-US"/>
        </w:rPr>
        <w:t>VOD</w:t>
      </w:r>
      <w:r w:rsidRPr="00E51C47">
        <w:rPr>
          <w:lang w:val="en-US"/>
        </w:rPr>
        <w:t xml:space="preserve"> television</w:t>
      </w:r>
      <w:bookmarkEnd w:id="35"/>
    </w:p>
    <w:p w14:paraId="67B0C1D4" w14:textId="7DABCEF4" w:rsidR="00FC1707" w:rsidRDefault="00FC1707" w:rsidP="0053410A">
      <w:pPr>
        <w:rPr>
          <w:lang w:val="en-US" w:eastAsia="ja-JP"/>
        </w:rPr>
      </w:pPr>
      <w:r>
        <w:rPr>
          <w:lang w:val="en-US" w:eastAsia="ja-JP"/>
        </w:rPr>
        <w:t xml:space="preserve">For </w:t>
      </w:r>
      <w:r w:rsidR="00270CC9">
        <w:rPr>
          <w:lang w:val="en-US" w:eastAsia="ja-JP"/>
        </w:rPr>
        <w:t>people with disability</w:t>
      </w:r>
      <w:r>
        <w:rPr>
          <w:lang w:val="en-US" w:eastAsia="ja-JP"/>
        </w:rPr>
        <w:t xml:space="preserve">, the preferred choice of device to watch </w:t>
      </w:r>
      <w:r w:rsidR="006F72C1">
        <w:rPr>
          <w:lang w:val="en-US" w:eastAsia="ja-JP"/>
        </w:rPr>
        <w:t xml:space="preserve">VOD </w:t>
      </w:r>
      <w:r>
        <w:rPr>
          <w:lang w:val="en-US" w:eastAsia="ja-JP"/>
        </w:rPr>
        <w:t>television was a smartphone, particularly for people with low vision or blindness</w:t>
      </w:r>
      <w:r w:rsidR="00075881">
        <w:rPr>
          <w:lang w:val="en-US" w:eastAsia="ja-JP"/>
        </w:rPr>
        <w:t>; f</w:t>
      </w:r>
      <w:r>
        <w:rPr>
          <w:lang w:val="en-US" w:eastAsia="ja-JP"/>
        </w:rPr>
        <w:t xml:space="preserve">or this group, 65% used a smartphone. Indeed, the experience of disability </w:t>
      </w:r>
      <w:r w:rsidR="00937867">
        <w:rPr>
          <w:lang w:val="en-US" w:eastAsia="ja-JP"/>
        </w:rPr>
        <w:t>affected</w:t>
      </w:r>
      <w:r>
        <w:rPr>
          <w:lang w:val="en-US" w:eastAsia="ja-JP"/>
        </w:rPr>
        <w:t xml:space="preserve"> different dimensions of watching </w:t>
      </w:r>
      <w:r w:rsidR="00E05FC6">
        <w:rPr>
          <w:lang w:val="en-US" w:eastAsia="ja-JP"/>
        </w:rPr>
        <w:t>VOD</w:t>
      </w:r>
      <w:r w:rsidR="00075881">
        <w:rPr>
          <w:lang w:val="en-US" w:eastAsia="ja-JP"/>
        </w:rPr>
        <w:t>,</w:t>
      </w:r>
      <w:r>
        <w:rPr>
          <w:lang w:val="en-US" w:eastAsia="ja-JP"/>
        </w:rPr>
        <w:t xml:space="preserve"> from the accessibility features used, to the preference of content provider, and the device of choice.</w:t>
      </w:r>
    </w:p>
    <w:p w14:paraId="172A03C4" w14:textId="5BE3E393" w:rsidR="003E4544" w:rsidRDefault="00B64290" w:rsidP="00270CC9">
      <w:pPr>
        <w:pStyle w:val="Heading3"/>
      </w:pPr>
      <w:bookmarkStart w:id="36" w:name="_Toc97552571"/>
      <w:r w:rsidRPr="009049CF">
        <w:t>Experience</w:t>
      </w:r>
      <w:r w:rsidR="00281663">
        <w:t>s</w:t>
      </w:r>
      <w:r>
        <w:t xml:space="preserve"> </w:t>
      </w:r>
      <w:r w:rsidR="00744840">
        <w:t xml:space="preserve">for </w:t>
      </w:r>
      <w:r w:rsidR="00493E73">
        <w:t>people with disability</w:t>
      </w:r>
      <w:bookmarkEnd w:id="36"/>
    </w:p>
    <w:p w14:paraId="6BAAF1F9" w14:textId="592856CD" w:rsidR="00821017" w:rsidRDefault="0080600A" w:rsidP="0080600A">
      <w:pPr>
        <w:rPr>
          <w:lang w:val="en-US" w:eastAsia="ja-JP"/>
        </w:rPr>
      </w:pPr>
      <w:r w:rsidRPr="00554B6A">
        <w:rPr>
          <w:lang w:eastAsia="ja-JP"/>
        </w:rPr>
        <w:t>Of the 127 people who noted a disability, most had a vision</w:t>
      </w:r>
      <w:r w:rsidR="00075881" w:rsidRPr="00554B6A">
        <w:rPr>
          <w:lang w:eastAsia="ja-JP"/>
        </w:rPr>
        <w:t>-</w:t>
      </w:r>
      <w:r w:rsidRPr="00554B6A">
        <w:rPr>
          <w:lang w:eastAsia="ja-JP"/>
        </w:rPr>
        <w:t>based disability (48%),</w:t>
      </w:r>
      <w:r w:rsidRPr="00554B6A">
        <w:rPr>
          <w:lang w:val="en-US" w:eastAsia="ja-JP"/>
        </w:rPr>
        <w:t xml:space="preserve"> followed by</w:t>
      </w:r>
      <w:r>
        <w:rPr>
          <w:lang w:val="en-US" w:eastAsia="ja-JP"/>
        </w:rPr>
        <w:t xml:space="preserve"> chronic illness (25%), and hearing</w:t>
      </w:r>
      <w:r w:rsidR="00075881">
        <w:rPr>
          <w:lang w:val="en-US" w:eastAsia="ja-JP"/>
        </w:rPr>
        <w:t>-</w:t>
      </w:r>
      <w:r>
        <w:rPr>
          <w:lang w:val="en-US" w:eastAsia="ja-JP"/>
        </w:rPr>
        <w:t>based disabilities (22%). A significant 19% listed other disabilities, predominantly ADHD (attention deficit/hyperactivity disorder), as well as mental health conditions, sensory or sensorimotor disabilities, and chronic pain</w:t>
      </w:r>
      <w:r w:rsidR="00DC1CD3">
        <w:rPr>
          <w:lang w:val="en-US" w:eastAsia="ja-JP"/>
        </w:rPr>
        <w:t xml:space="preserve"> (Figure 6)</w:t>
      </w:r>
      <w:r>
        <w:rPr>
          <w:lang w:val="en-US" w:eastAsia="ja-JP"/>
        </w:rPr>
        <w:t>.</w:t>
      </w:r>
      <w:r w:rsidR="008E1925">
        <w:rPr>
          <w:lang w:val="en-US" w:eastAsia="ja-JP"/>
        </w:rPr>
        <w:t xml:space="preserve"> </w:t>
      </w:r>
    </w:p>
    <w:p w14:paraId="305DF404" w14:textId="64A7F8BA" w:rsidR="00821017" w:rsidRDefault="00821017" w:rsidP="0080600A">
      <w:pPr>
        <w:rPr>
          <w:lang w:val="en-US" w:eastAsia="ja-JP"/>
        </w:rPr>
      </w:pPr>
      <w:r>
        <w:rPr>
          <w:noProof/>
          <w:lang w:val="en-US"/>
        </w:rPr>
        <w:lastRenderedPageBreak/>
        <w:drawing>
          <wp:inline distT="0" distB="0" distL="0" distR="0" wp14:anchorId="0387AEC4" wp14:editId="7EE0B4A1">
            <wp:extent cx="5726430" cy="3657600"/>
            <wp:effectExtent l="0" t="0" r="0" b="0"/>
            <wp:docPr id="8" name="Picture 8" descr="Question 7 asked if you have a disability or impairment, which category(s) does your disability fit into? 48% said vision, 23% said chronic illness, 22% said hearing, 19% said other, 18% said mobility, 15% noted multiple disabilities, 13% said autism spectrum disorder, 4% said intellectual and 3% head inj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Question 7 asked if you have a disability or impairment, which category(s) does your disability fit into? 48% said vision, 23% said chronic illness, 22% said hearing, 19% said other, 18% said mobility, 15% noted multiple disabilities, 13% said autism spectrum disorder, 4% said intellectual and 3% head injury."/>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26430" cy="3657600"/>
                    </a:xfrm>
                    <a:prstGeom prst="rect">
                      <a:avLst/>
                    </a:prstGeom>
                    <a:noFill/>
                    <a:ln>
                      <a:noFill/>
                    </a:ln>
                  </pic:spPr>
                </pic:pic>
              </a:graphicData>
            </a:graphic>
          </wp:inline>
        </w:drawing>
      </w:r>
    </w:p>
    <w:p w14:paraId="08CF40AF" w14:textId="1E99D7CB" w:rsidR="00EA497F" w:rsidRPr="00E51C47" w:rsidRDefault="00EA497F" w:rsidP="001B44EF">
      <w:pPr>
        <w:pStyle w:val="Caption"/>
        <w:rPr>
          <w:lang w:val="en-US"/>
        </w:rPr>
      </w:pPr>
      <w:bookmarkStart w:id="37" w:name="_Toc96603330"/>
      <w:r w:rsidRPr="00E51C47">
        <w:rPr>
          <w:lang w:val="en-US"/>
        </w:rPr>
        <w:t xml:space="preserve">Figure 6. </w:t>
      </w:r>
      <w:r w:rsidR="00DC1CD3">
        <w:rPr>
          <w:lang w:val="en-US"/>
        </w:rPr>
        <w:t>Participants’ d</w:t>
      </w:r>
      <w:r w:rsidRPr="00E51C47">
        <w:rPr>
          <w:lang w:val="en-US"/>
        </w:rPr>
        <w:t>isability type</w:t>
      </w:r>
      <w:bookmarkEnd w:id="37"/>
    </w:p>
    <w:p w14:paraId="4871E623" w14:textId="5F08D4EE" w:rsidR="00E06B6F" w:rsidRDefault="0080600A" w:rsidP="0080600A">
      <w:pPr>
        <w:rPr>
          <w:lang w:val="en-US" w:eastAsia="ja-JP"/>
        </w:rPr>
      </w:pPr>
      <w:r>
        <w:rPr>
          <w:lang w:val="en-US" w:eastAsia="ja-JP"/>
        </w:rPr>
        <w:t xml:space="preserve">These diverse experiences correlated to different experiences of </w:t>
      </w:r>
      <w:r w:rsidR="00E05FC6">
        <w:rPr>
          <w:lang w:val="en-US" w:eastAsia="ja-JP"/>
        </w:rPr>
        <w:t>VOD</w:t>
      </w:r>
      <w:r>
        <w:rPr>
          <w:lang w:val="en-US" w:eastAsia="ja-JP"/>
        </w:rPr>
        <w:t>. For example, those with vision</w:t>
      </w:r>
      <w:r w:rsidR="00DC1CD3">
        <w:rPr>
          <w:lang w:val="en-US" w:eastAsia="ja-JP"/>
        </w:rPr>
        <w:t>-</w:t>
      </w:r>
      <w:r>
        <w:rPr>
          <w:lang w:val="en-US" w:eastAsia="ja-JP"/>
        </w:rPr>
        <w:t xml:space="preserve">based disabilities </w:t>
      </w:r>
      <w:r w:rsidR="00EC1110">
        <w:rPr>
          <w:lang w:val="en-US" w:eastAsia="ja-JP"/>
        </w:rPr>
        <w:t xml:space="preserve">used more services which offered </w:t>
      </w:r>
      <w:r w:rsidR="00E05FC6">
        <w:rPr>
          <w:lang w:val="en-US" w:eastAsia="ja-JP"/>
        </w:rPr>
        <w:t>AD</w:t>
      </w:r>
      <w:r w:rsidR="00EC1110">
        <w:rPr>
          <w:lang w:val="en-US" w:eastAsia="ja-JP"/>
        </w:rPr>
        <w:t xml:space="preserve">, relied more on assistive technology to access the internet, and found accessible features were </w:t>
      </w:r>
      <w:r w:rsidR="00851C7E">
        <w:rPr>
          <w:lang w:val="en-US" w:eastAsia="ja-JP"/>
        </w:rPr>
        <w:t>‘</w:t>
      </w:r>
      <w:r w:rsidR="00EC1110">
        <w:rPr>
          <w:lang w:val="en-US" w:eastAsia="ja-JP"/>
        </w:rPr>
        <w:t>sometimes</w:t>
      </w:r>
      <w:r w:rsidR="00851C7E">
        <w:rPr>
          <w:lang w:val="en-US" w:eastAsia="ja-JP"/>
        </w:rPr>
        <w:t>’</w:t>
      </w:r>
      <w:r w:rsidR="00EC1110">
        <w:rPr>
          <w:lang w:val="en-US" w:eastAsia="ja-JP"/>
        </w:rPr>
        <w:t xml:space="preserve"> or </w:t>
      </w:r>
      <w:r w:rsidR="00851C7E">
        <w:rPr>
          <w:lang w:val="en-US" w:eastAsia="ja-JP"/>
        </w:rPr>
        <w:t>‘</w:t>
      </w:r>
      <w:r w:rsidR="00EC1110">
        <w:rPr>
          <w:lang w:val="en-US" w:eastAsia="ja-JP"/>
        </w:rPr>
        <w:t>rarely</w:t>
      </w:r>
      <w:r w:rsidR="00851C7E">
        <w:rPr>
          <w:lang w:val="en-US" w:eastAsia="ja-JP"/>
        </w:rPr>
        <w:t>’</w:t>
      </w:r>
      <w:r w:rsidR="00EC1110">
        <w:rPr>
          <w:lang w:val="en-US" w:eastAsia="ja-JP"/>
        </w:rPr>
        <w:t xml:space="preserve"> available on </w:t>
      </w:r>
      <w:r w:rsidR="00E05FC6">
        <w:rPr>
          <w:lang w:val="en-US" w:eastAsia="ja-JP"/>
        </w:rPr>
        <w:t>VOD</w:t>
      </w:r>
      <w:r w:rsidR="00EC1110">
        <w:rPr>
          <w:lang w:val="en-US" w:eastAsia="ja-JP"/>
        </w:rPr>
        <w:t>. People with a hearing</w:t>
      </w:r>
      <w:r w:rsidR="001A3206">
        <w:rPr>
          <w:lang w:val="en-US" w:eastAsia="ja-JP"/>
        </w:rPr>
        <w:t>-</w:t>
      </w:r>
      <w:r w:rsidR="00EC1110">
        <w:rPr>
          <w:lang w:val="en-US" w:eastAsia="ja-JP"/>
        </w:rPr>
        <w:t xml:space="preserve">based disability used </w:t>
      </w:r>
      <w:r w:rsidR="001A3206">
        <w:rPr>
          <w:lang w:val="en-US" w:eastAsia="ja-JP"/>
        </w:rPr>
        <w:t>s</w:t>
      </w:r>
      <w:r w:rsidR="00EC1110">
        <w:rPr>
          <w:lang w:val="en-US" w:eastAsia="ja-JP"/>
        </w:rPr>
        <w:t xml:space="preserve">mart </w:t>
      </w:r>
      <w:r w:rsidR="001A3206">
        <w:rPr>
          <w:lang w:val="en-US" w:eastAsia="ja-JP"/>
        </w:rPr>
        <w:t>televisions</w:t>
      </w:r>
      <w:r w:rsidR="00EC1110">
        <w:rPr>
          <w:lang w:val="en-US" w:eastAsia="ja-JP"/>
        </w:rPr>
        <w:t xml:space="preserve"> and computers more, accessed content using </w:t>
      </w:r>
      <w:r w:rsidR="00842BBF">
        <w:rPr>
          <w:lang w:val="en-US" w:eastAsia="ja-JP"/>
        </w:rPr>
        <w:t>CC</w:t>
      </w:r>
      <w:r w:rsidR="00EC1110">
        <w:rPr>
          <w:lang w:val="en-US" w:eastAsia="ja-JP"/>
        </w:rPr>
        <w:t xml:space="preserve">, and found this feature to be </w:t>
      </w:r>
      <w:r w:rsidR="00851C7E">
        <w:rPr>
          <w:lang w:val="en-US" w:eastAsia="ja-JP"/>
        </w:rPr>
        <w:t>‘</w:t>
      </w:r>
      <w:r w:rsidR="00EC1110">
        <w:rPr>
          <w:lang w:val="en-US" w:eastAsia="ja-JP"/>
        </w:rPr>
        <w:t>usually</w:t>
      </w:r>
      <w:r w:rsidR="00851C7E">
        <w:rPr>
          <w:lang w:val="en-US" w:eastAsia="ja-JP"/>
        </w:rPr>
        <w:t>’</w:t>
      </w:r>
      <w:r w:rsidR="00EC1110">
        <w:rPr>
          <w:lang w:val="en-US" w:eastAsia="ja-JP"/>
        </w:rPr>
        <w:t xml:space="preserve"> or </w:t>
      </w:r>
      <w:r w:rsidR="00851C7E">
        <w:rPr>
          <w:lang w:val="en-US" w:eastAsia="ja-JP"/>
        </w:rPr>
        <w:t>‘</w:t>
      </w:r>
      <w:r w:rsidR="00EC1110">
        <w:rPr>
          <w:lang w:val="en-US" w:eastAsia="ja-JP"/>
        </w:rPr>
        <w:t>always</w:t>
      </w:r>
      <w:r w:rsidR="00851C7E">
        <w:rPr>
          <w:lang w:val="en-US" w:eastAsia="ja-JP"/>
        </w:rPr>
        <w:t>’</w:t>
      </w:r>
      <w:r w:rsidR="00EC1110">
        <w:rPr>
          <w:lang w:val="en-US" w:eastAsia="ja-JP"/>
        </w:rPr>
        <w:t xml:space="preserve"> available to them.</w:t>
      </w:r>
    </w:p>
    <w:p w14:paraId="7AFAF741" w14:textId="1CF7890B" w:rsidR="00937867" w:rsidRDefault="00937867" w:rsidP="0080600A">
      <w:pPr>
        <w:rPr>
          <w:lang w:val="en-US" w:eastAsia="ja-JP"/>
        </w:rPr>
      </w:pPr>
      <w:r>
        <w:rPr>
          <w:lang w:val="en-US" w:eastAsia="ja-JP"/>
        </w:rPr>
        <w:t xml:space="preserve">However, accessibility was important to people with a range of disabilities, and whilst </w:t>
      </w:r>
      <w:r w:rsidR="00842BBF">
        <w:rPr>
          <w:lang w:val="en-US" w:eastAsia="ja-JP"/>
        </w:rPr>
        <w:t>CC</w:t>
      </w:r>
      <w:r>
        <w:rPr>
          <w:lang w:val="en-US" w:eastAsia="ja-JP"/>
        </w:rPr>
        <w:t xml:space="preserve"> made television watching easier for people who were d/Deaf or hard of hearing, captions were also </w:t>
      </w:r>
      <w:proofErr w:type="spellStart"/>
      <w:r>
        <w:rPr>
          <w:lang w:val="en-US" w:eastAsia="ja-JP"/>
        </w:rPr>
        <w:t>utilised</w:t>
      </w:r>
      <w:proofErr w:type="spellEnd"/>
      <w:r>
        <w:rPr>
          <w:lang w:val="en-US" w:eastAsia="ja-JP"/>
        </w:rPr>
        <w:t xml:space="preserve"> by </w:t>
      </w:r>
      <w:r w:rsidR="007208C7">
        <w:rPr>
          <w:lang w:val="en-US" w:eastAsia="ja-JP"/>
        </w:rPr>
        <w:t xml:space="preserve">people with </w:t>
      </w:r>
      <w:r w:rsidR="00DC1CD3">
        <w:rPr>
          <w:lang w:val="en-US" w:eastAsia="ja-JP"/>
        </w:rPr>
        <w:t>autism spectrum disorder (</w:t>
      </w:r>
      <w:r w:rsidR="007208C7">
        <w:rPr>
          <w:lang w:val="en-US" w:eastAsia="ja-JP"/>
        </w:rPr>
        <w:t>ASD</w:t>
      </w:r>
      <w:r w:rsidR="00DC1CD3">
        <w:rPr>
          <w:lang w:val="en-US" w:eastAsia="ja-JP"/>
        </w:rPr>
        <w:t>)</w:t>
      </w:r>
      <w:r w:rsidR="007208C7">
        <w:rPr>
          <w:lang w:val="en-US" w:eastAsia="ja-JP"/>
        </w:rPr>
        <w:t xml:space="preserve"> (53%), chronic illness (65%) and ADHD (100%). Likewise, </w:t>
      </w:r>
      <w:r w:rsidR="00E05FC6">
        <w:rPr>
          <w:lang w:val="en-US" w:eastAsia="ja-JP"/>
        </w:rPr>
        <w:t>AD</w:t>
      </w:r>
      <w:r w:rsidR="007208C7">
        <w:rPr>
          <w:lang w:val="en-US" w:eastAsia="ja-JP"/>
        </w:rPr>
        <w:t xml:space="preserve"> was used by people who were fully sighted, but experienced other disabilities. People with ASD (34%) </w:t>
      </w:r>
      <w:r w:rsidR="003B299C">
        <w:rPr>
          <w:lang w:val="en-US" w:eastAsia="ja-JP"/>
        </w:rPr>
        <w:t>and hearing</w:t>
      </w:r>
      <w:r w:rsidR="00DC1CD3">
        <w:rPr>
          <w:lang w:val="en-US" w:eastAsia="ja-JP"/>
        </w:rPr>
        <w:t>-</w:t>
      </w:r>
      <w:r w:rsidR="003B299C">
        <w:rPr>
          <w:lang w:val="en-US" w:eastAsia="ja-JP"/>
        </w:rPr>
        <w:t xml:space="preserve">based disabilities (24%) also used </w:t>
      </w:r>
      <w:r w:rsidR="00E05FC6">
        <w:rPr>
          <w:lang w:val="en-US" w:eastAsia="ja-JP"/>
        </w:rPr>
        <w:t>AD</w:t>
      </w:r>
      <w:r w:rsidR="003B299C">
        <w:rPr>
          <w:lang w:val="en-US" w:eastAsia="ja-JP"/>
        </w:rPr>
        <w:t>.</w:t>
      </w:r>
    </w:p>
    <w:p w14:paraId="5496A5F4" w14:textId="7FB868BC" w:rsidR="00E06B6F" w:rsidRDefault="003B299C" w:rsidP="00E06B6F">
      <w:r>
        <w:t>Overall</w:t>
      </w:r>
      <w:r w:rsidR="00821017">
        <w:t xml:space="preserve">, there were a broad range of accessibility features used by </w:t>
      </w:r>
      <w:r w:rsidR="00493E73">
        <w:t>people with disability</w:t>
      </w:r>
      <w:r w:rsidR="00821017">
        <w:t xml:space="preserve">, and often </w:t>
      </w:r>
      <w:r w:rsidR="009A2AC0">
        <w:t>respondents listed multiple features</w:t>
      </w:r>
      <w:r>
        <w:t xml:space="preserve"> that would make television watching easier</w:t>
      </w:r>
      <w:r w:rsidR="00821017">
        <w:t xml:space="preserve">. </w:t>
      </w:r>
      <w:r w:rsidR="00F01304">
        <w:t xml:space="preserve">Reflective in part of the high percentage of </w:t>
      </w:r>
      <w:r w:rsidR="00542E6D">
        <w:t>respondents</w:t>
      </w:r>
      <w:r w:rsidR="00F01304">
        <w:t xml:space="preserve"> with a vision based disability, t</w:t>
      </w:r>
      <w:r w:rsidR="00821017">
        <w:t xml:space="preserve">he most prominent </w:t>
      </w:r>
      <w:r w:rsidR="00F01304">
        <w:t xml:space="preserve">feature </w:t>
      </w:r>
      <w:r w:rsidR="00542E6D">
        <w:t>cited</w:t>
      </w:r>
      <w:r w:rsidR="00F01304">
        <w:t xml:space="preserve"> </w:t>
      </w:r>
      <w:r w:rsidR="00821017">
        <w:t xml:space="preserve">was </w:t>
      </w:r>
      <w:r w:rsidR="00E05FC6">
        <w:t>AD</w:t>
      </w:r>
      <w:r w:rsidR="009A2AC0">
        <w:t xml:space="preserve"> (45%)</w:t>
      </w:r>
      <w:r w:rsidR="00821017">
        <w:t xml:space="preserve">, a feature which </w:t>
      </w:r>
      <w:r w:rsidR="00582349">
        <w:t xml:space="preserve">was </w:t>
      </w:r>
      <w:r w:rsidR="009A2AC0">
        <w:t>rarely available five</w:t>
      </w:r>
      <w:r w:rsidR="00A23FFD">
        <w:t> </w:t>
      </w:r>
      <w:r w:rsidR="009A2AC0">
        <w:t xml:space="preserve">years ago. </w:t>
      </w:r>
      <w:r w:rsidR="00842BBF">
        <w:t>CC</w:t>
      </w:r>
      <w:r w:rsidR="009A2AC0">
        <w:t xml:space="preserve"> was listed by 44%, followed by talking menus (35%) and screen reader support (32%)</w:t>
      </w:r>
      <w:r w:rsidR="00F75660">
        <w:t>;</w:t>
      </w:r>
      <w:r w:rsidR="003651F6">
        <w:t xml:space="preserve"> </w:t>
      </w:r>
      <w:r w:rsidR="00D74E27">
        <w:t>30</w:t>
      </w:r>
      <w:r w:rsidR="00367B76">
        <w:t>%</w:t>
      </w:r>
      <w:r w:rsidR="00D74E27">
        <w:t xml:space="preserve"> cited more compatibility with assistive technologies, 29%</w:t>
      </w:r>
      <w:r w:rsidR="003651F6">
        <w:t xml:space="preserve"> </w:t>
      </w:r>
      <w:r w:rsidR="00367B76">
        <w:t xml:space="preserve">clean audio, </w:t>
      </w:r>
      <w:r w:rsidR="00D74E27">
        <w:t>28%</w:t>
      </w:r>
      <w:r w:rsidR="00367B76">
        <w:t xml:space="preserve"> spoken subtitles, </w:t>
      </w:r>
      <w:r w:rsidR="00D74E27">
        <w:t>15</w:t>
      </w:r>
      <w:r w:rsidR="00367B76">
        <w:t>% large or colour</w:t>
      </w:r>
      <w:r w:rsidR="00F75660">
        <w:t>-</w:t>
      </w:r>
      <w:r w:rsidR="00D74E27">
        <w:t>coded remote control keys, and 3% signing</w:t>
      </w:r>
      <w:r w:rsidR="008103AD">
        <w:t xml:space="preserve"> (provision of a sign language interpreter)</w:t>
      </w:r>
      <w:r w:rsidR="00D74E27">
        <w:t>. Additionally, 17</w:t>
      </w:r>
      <w:r w:rsidR="00367B76">
        <w:t xml:space="preserve">% suggested other accessibility features would be useful, from </w:t>
      </w:r>
      <w:r w:rsidR="00851C7E">
        <w:t>‘</w:t>
      </w:r>
      <w:r w:rsidR="00367B76">
        <w:t>better quality</w:t>
      </w:r>
      <w:r w:rsidR="00851C7E">
        <w:t>’</w:t>
      </w:r>
      <w:r w:rsidR="003651F6">
        <w:t>, adjustable or consistent captions, to</w:t>
      </w:r>
      <w:r w:rsidR="00367B76">
        <w:t xml:space="preserve"> </w:t>
      </w:r>
      <w:r w:rsidR="003651F6">
        <w:t>more accessible, better designed interfaces, to voice command remotes.</w:t>
      </w:r>
    </w:p>
    <w:p w14:paraId="0C2AA991" w14:textId="4028AF6C" w:rsidR="000220BF" w:rsidRDefault="000220BF" w:rsidP="00E06B6F">
      <w:r>
        <w:t xml:space="preserve">Some participants also used assistive technology to access the internet (including </w:t>
      </w:r>
      <w:r w:rsidR="00E05FC6">
        <w:t>VOD</w:t>
      </w:r>
      <w:r>
        <w:t xml:space="preserve">), primarily screen readers (29%), magnifiers (15%) and voice activation (15%). However, almost half of </w:t>
      </w:r>
      <w:r w:rsidR="00270CC9">
        <w:t xml:space="preserve">people with disability </w:t>
      </w:r>
      <w:r>
        <w:t>used no additional assistive technology.</w:t>
      </w:r>
    </w:p>
    <w:p w14:paraId="0FB50958" w14:textId="65900697" w:rsidR="004015D4" w:rsidRDefault="00F75660" w:rsidP="00E06B6F">
      <w:pPr>
        <w:rPr>
          <w:noProof/>
          <w:lang w:val="en-US"/>
        </w:rPr>
      </w:pPr>
      <w:r>
        <w:lastRenderedPageBreak/>
        <w:t>However, w</w:t>
      </w:r>
      <w:r w:rsidR="00012A4D">
        <w:t xml:space="preserve">hile </w:t>
      </w:r>
      <w:r w:rsidR="00582349">
        <w:t xml:space="preserve">the </w:t>
      </w:r>
      <w:r w:rsidR="00012A4D">
        <w:t xml:space="preserve">accessibility of </w:t>
      </w:r>
      <w:r w:rsidR="00E05FC6">
        <w:t>VOD</w:t>
      </w:r>
      <w:r w:rsidR="00012A4D">
        <w:t xml:space="preserve"> has increased since our survey in 2015, when asked how available these features were on the </w:t>
      </w:r>
      <w:r w:rsidR="00E05FC6">
        <w:t>VOD</w:t>
      </w:r>
      <w:r w:rsidR="00012A4D">
        <w:t xml:space="preserve"> they used, </w:t>
      </w:r>
      <w:r w:rsidR="00D94089">
        <w:rPr>
          <w:lang w:val="en-US" w:eastAsia="ja-JP"/>
        </w:rPr>
        <w:t xml:space="preserve">almost half </w:t>
      </w:r>
      <w:r w:rsidR="000220BF">
        <w:rPr>
          <w:lang w:val="en-US" w:eastAsia="ja-JP"/>
        </w:rPr>
        <w:t xml:space="preserve">of all participants </w:t>
      </w:r>
      <w:r w:rsidR="00D94089">
        <w:rPr>
          <w:lang w:val="en-US" w:eastAsia="ja-JP"/>
        </w:rPr>
        <w:t>stated it was</w:t>
      </w:r>
      <w:r w:rsidR="00012A4D">
        <w:rPr>
          <w:lang w:val="en-US" w:eastAsia="ja-JP"/>
        </w:rPr>
        <w:t xml:space="preserve"> never, </w:t>
      </w:r>
      <w:proofErr w:type="gramStart"/>
      <w:r w:rsidR="00012A4D">
        <w:rPr>
          <w:lang w:val="en-US" w:eastAsia="ja-JP"/>
        </w:rPr>
        <w:t>rarely</w:t>
      </w:r>
      <w:proofErr w:type="gramEnd"/>
      <w:r w:rsidR="00012A4D">
        <w:rPr>
          <w:lang w:val="en-US" w:eastAsia="ja-JP"/>
        </w:rPr>
        <w:t xml:space="preserve"> or sometimes available</w:t>
      </w:r>
      <w:r>
        <w:rPr>
          <w:lang w:val="en-US" w:eastAsia="ja-JP"/>
        </w:rPr>
        <w:t xml:space="preserve"> (Figure 7)</w:t>
      </w:r>
      <w:r w:rsidR="00012A4D">
        <w:rPr>
          <w:lang w:val="en-US" w:eastAsia="ja-JP"/>
        </w:rPr>
        <w:t>.</w:t>
      </w:r>
      <w:r w:rsidR="00F01304">
        <w:rPr>
          <w:lang w:val="en-US" w:eastAsia="ja-JP"/>
        </w:rPr>
        <w:t xml:space="preserve"> As previously noted, perceptions of availability may also align with increasing expectations by consumers that accessibility features are offered by service providers.</w:t>
      </w:r>
    </w:p>
    <w:p w14:paraId="06B81C35" w14:textId="2F342094" w:rsidR="00012A4D" w:rsidRDefault="00D94089" w:rsidP="00E06B6F">
      <w:pPr>
        <w:rPr>
          <w:lang w:val="en-US" w:eastAsia="ja-JP"/>
        </w:rPr>
      </w:pPr>
      <w:r>
        <w:rPr>
          <w:noProof/>
          <w:lang w:val="en-US"/>
        </w:rPr>
        <w:drawing>
          <wp:inline distT="0" distB="0" distL="0" distR="0" wp14:anchorId="46104D4A" wp14:editId="56F33B40">
            <wp:extent cx="5726430" cy="2464435"/>
            <wp:effectExtent l="0" t="0" r="0" b="0"/>
            <wp:docPr id="10" name="Picture 10" descr="Question 16 asked how available are accessibility feature on your choice of on demand television. 20% answered Always, 35% answered Usually, 26% answered Sometimes, 5% answered Rarely, 3% answered Never, and 11% did not k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Question 16 asked how available are accessibility feature on your choice of on demand television. 20% answered Always, 35% answered Usually, 26% answered Sometimes, 5% answered Rarely, 3% answered Never, and 11% did not know."/>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26430" cy="2464435"/>
                    </a:xfrm>
                    <a:prstGeom prst="rect">
                      <a:avLst/>
                    </a:prstGeom>
                    <a:noFill/>
                    <a:ln>
                      <a:noFill/>
                    </a:ln>
                  </pic:spPr>
                </pic:pic>
              </a:graphicData>
            </a:graphic>
          </wp:inline>
        </w:drawing>
      </w:r>
    </w:p>
    <w:p w14:paraId="6A6FC7D3" w14:textId="690DC6CA" w:rsidR="001B44EF" w:rsidRPr="00E51C47" w:rsidRDefault="001B44EF" w:rsidP="001B44EF">
      <w:pPr>
        <w:pStyle w:val="Caption"/>
        <w:rPr>
          <w:noProof/>
          <w:lang w:val="en-US"/>
        </w:rPr>
      </w:pPr>
      <w:bookmarkStart w:id="38" w:name="_Toc96603331"/>
      <w:r w:rsidRPr="00E51C47">
        <w:rPr>
          <w:noProof/>
          <w:lang w:val="en-US"/>
        </w:rPr>
        <w:t xml:space="preserve">Figure 7. </w:t>
      </w:r>
      <w:r w:rsidR="00BD7B8C">
        <w:rPr>
          <w:noProof/>
          <w:lang w:val="en-US"/>
        </w:rPr>
        <w:t xml:space="preserve">Participants’ </w:t>
      </w:r>
      <w:r w:rsidR="00347C17">
        <w:rPr>
          <w:noProof/>
          <w:lang w:val="en-US"/>
        </w:rPr>
        <w:t>responses</w:t>
      </w:r>
      <w:r w:rsidR="00BD7B8C">
        <w:rPr>
          <w:noProof/>
          <w:lang w:val="en-US"/>
        </w:rPr>
        <w:t xml:space="preserve"> o</w:t>
      </w:r>
      <w:r w:rsidR="00347C17">
        <w:rPr>
          <w:noProof/>
          <w:lang w:val="en-US"/>
        </w:rPr>
        <w:t>n</w:t>
      </w:r>
      <w:r w:rsidR="00BD7B8C">
        <w:rPr>
          <w:noProof/>
          <w:lang w:val="en-US"/>
        </w:rPr>
        <w:t xml:space="preserve"> the a</w:t>
      </w:r>
      <w:r w:rsidR="00BD7B8C" w:rsidRPr="00E51C47">
        <w:rPr>
          <w:noProof/>
          <w:lang w:val="en-US"/>
        </w:rPr>
        <w:t xml:space="preserve">vailability </w:t>
      </w:r>
      <w:r w:rsidRPr="00E51C47">
        <w:rPr>
          <w:noProof/>
          <w:lang w:val="en-US"/>
        </w:rPr>
        <w:t xml:space="preserve">of </w:t>
      </w:r>
      <w:r w:rsidR="00281663">
        <w:rPr>
          <w:noProof/>
          <w:lang w:val="en-US"/>
        </w:rPr>
        <w:t xml:space="preserve">VOD </w:t>
      </w:r>
      <w:r w:rsidRPr="00E51C47">
        <w:rPr>
          <w:noProof/>
          <w:lang w:val="en-US"/>
        </w:rPr>
        <w:t>accessibility features</w:t>
      </w:r>
      <w:bookmarkEnd w:id="38"/>
    </w:p>
    <w:p w14:paraId="42663268" w14:textId="529CC069" w:rsidR="00EB239C" w:rsidRDefault="00347C17" w:rsidP="00E06B6F">
      <w:pPr>
        <w:rPr>
          <w:lang w:val="en-US" w:eastAsia="ja-JP"/>
        </w:rPr>
      </w:pPr>
      <w:r>
        <w:rPr>
          <w:lang w:val="en-US" w:eastAsia="ja-JP"/>
        </w:rPr>
        <w:t>However, a</w:t>
      </w:r>
      <w:r w:rsidR="00012A4D">
        <w:rPr>
          <w:lang w:val="en-US" w:eastAsia="ja-JP"/>
        </w:rPr>
        <w:t xml:space="preserve">ccess to </w:t>
      </w:r>
      <w:r w:rsidR="00E05FC6">
        <w:rPr>
          <w:lang w:val="en-US" w:eastAsia="ja-JP"/>
        </w:rPr>
        <w:t>VOD</w:t>
      </w:r>
      <w:r w:rsidR="00012A4D">
        <w:rPr>
          <w:lang w:val="en-US" w:eastAsia="ja-JP"/>
        </w:rPr>
        <w:t xml:space="preserve"> is not </w:t>
      </w:r>
      <w:r w:rsidR="00FC479A">
        <w:rPr>
          <w:lang w:val="en-US" w:eastAsia="ja-JP"/>
        </w:rPr>
        <w:t>confined to the availability of accessibility features – notably 30% of respondents</w:t>
      </w:r>
      <w:r w:rsidR="00E66123">
        <w:rPr>
          <w:lang w:val="en-US" w:eastAsia="ja-JP"/>
        </w:rPr>
        <w:t xml:space="preserve"> with disabilities</w:t>
      </w:r>
      <w:r w:rsidR="00FC479A">
        <w:rPr>
          <w:lang w:val="en-US" w:eastAsia="ja-JP"/>
        </w:rPr>
        <w:t xml:space="preserve"> had problems finding acc</w:t>
      </w:r>
      <w:r w:rsidR="00E66123">
        <w:rPr>
          <w:lang w:val="en-US" w:eastAsia="ja-JP"/>
        </w:rPr>
        <w:t>essible content.</w:t>
      </w:r>
      <w:r w:rsidR="00FC479A">
        <w:rPr>
          <w:lang w:val="en-US" w:eastAsia="ja-JP"/>
        </w:rPr>
        <w:t xml:space="preserve"> </w:t>
      </w:r>
      <w:r w:rsidR="00E66123">
        <w:rPr>
          <w:lang w:val="en-US" w:eastAsia="ja-JP"/>
        </w:rPr>
        <w:t xml:space="preserve">Moreover, </w:t>
      </w:r>
      <w:r w:rsidR="00FC479A">
        <w:rPr>
          <w:lang w:val="en-US" w:eastAsia="ja-JP"/>
        </w:rPr>
        <w:t>23% said it was either very difficult or diff</w:t>
      </w:r>
      <w:r w:rsidR="00E66123">
        <w:rPr>
          <w:lang w:val="en-US" w:eastAsia="ja-JP"/>
        </w:rPr>
        <w:t xml:space="preserve">icult to set up </w:t>
      </w:r>
      <w:r w:rsidR="00E05FC6">
        <w:rPr>
          <w:lang w:val="en-US" w:eastAsia="ja-JP"/>
        </w:rPr>
        <w:t>VOD</w:t>
      </w:r>
      <w:r w:rsidR="00E66123">
        <w:rPr>
          <w:lang w:val="en-US" w:eastAsia="ja-JP"/>
        </w:rPr>
        <w:t>, and</w:t>
      </w:r>
      <w:r w:rsidR="00FC479A">
        <w:rPr>
          <w:lang w:val="en-US" w:eastAsia="ja-JP"/>
        </w:rPr>
        <w:t xml:space="preserve"> </w:t>
      </w:r>
      <w:r w:rsidR="00E66123">
        <w:rPr>
          <w:lang w:val="en-US" w:eastAsia="ja-JP"/>
        </w:rPr>
        <w:t>38% asked someone to help with set up</w:t>
      </w:r>
      <w:r w:rsidR="00FC63FC">
        <w:rPr>
          <w:lang w:val="en-US" w:eastAsia="ja-JP"/>
        </w:rPr>
        <w:t>,</w:t>
      </w:r>
      <w:r w:rsidR="00475E04">
        <w:rPr>
          <w:lang w:val="en-US" w:eastAsia="ja-JP"/>
        </w:rPr>
        <w:t xml:space="preserve"> predominantly family or friends</w:t>
      </w:r>
      <w:r w:rsidR="00E66123">
        <w:rPr>
          <w:lang w:val="en-US" w:eastAsia="ja-JP"/>
        </w:rPr>
        <w:t>.</w:t>
      </w:r>
    </w:p>
    <w:p w14:paraId="2C3F3B57" w14:textId="3028713B" w:rsidR="000220BF" w:rsidRDefault="00EB239C" w:rsidP="00E06B6F">
      <w:pPr>
        <w:rPr>
          <w:lang w:val="en-US" w:eastAsia="ja-JP"/>
        </w:rPr>
      </w:pPr>
      <w:r>
        <w:rPr>
          <w:lang w:val="en-US" w:eastAsia="ja-JP"/>
        </w:rPr>
        <w:t>The variations between service providers – both in relation to set</w:t>
      </w:r>
      <w:r w:rsidR="00FC63FC">
        <w:rPr>
          <w:lang w:val="en-US" w:eastAsia="ja-JP"/>
        </w:rPr>
        <w:t>-</w:t>
      </w:r>
      <w:r>
        <w:rPr>
          <w:lang w:val="en-US" w:eastAsia="ja-JP"/>
        </w:rPr>
        <w:t xml:space="preserve">up, locating accessible content, and availability of accessible features </w:t>
      </w:r>
      <w:r w:rsidR="00FC63FC">
        <w:rPr>
          <w:lang w:val="en-US" w:eastAsia="ja-JP"/>
        </w:rPr>
        <w:t xml:space="preserve">– </w:t>
      </w:r>
      <w:r>
        <w:rPr>
          <w:lang w:val="en-US" w:eastAsia="ja-JP"/>
        </w:rPr>
        <w:t xml:space="preserve">is pertinent to the results of the survey. For example, 50% of respondents used </w:t>
      </w:r>
      <w:r w:rsidR="00842BBF">
        <w:rPr>
          <w:lang w:val="en-US" w:eastAsia="ja-JP"/>
        </w:rPr>
        <w:t>CC</w:t>
      </w:r>
      <w:r>
        <w:rPr>
          <w:lang w:val="en-US" w:eastAsia="ja-JP"/>
        </w:rPr>
        <w:t xml:space="preserve"> or </w:t>
      </w:r>
      <w:r w:rsidR="00E05FC6">
        <w:rPr>
          <w:lang w:val="en-US" w:eastAsia="ja-JP"/>
        </w:rPr>
        <w:t>AD</w:t>
      </w:r>
      <w:r>
        <w:rPr>
          <w:lang w:val="en-US" w:eastAsia="ja-JP"/>
        </w:rPr>
        <w:t xml:space="preserve"> content menus to find accessible content</w:t>
      </w:r>
      <w:r w:rsidR="00CB78C1">
        <w:rPr>
          <w:lang w:val="en-US" w:eastAsia="ja-JP"/>
        </w:rPr>
        <w:t>;</w:t>
      </w:r>
      <w:r>
        <w:rPr>
          <w:lang w:val="en-US" w:eastAsia="ja-JP"/>
        </w:rPr>
        <w:t xml:space="preserve"> however</w:t>
      </w:r>
      <w:r w:rsidR="00CB78C1">
        <w:rPr>
          <w:lang w:val="en-US" w:eastAsia="ja-JP"/>
        </w:rPr>
        <w:t>,</w:t>
      </w:r>
      <w:r>
        <w:rPr>
          <w:lang w:val="en-US" w:eastAsia="ja-JP"/>
        </w:rPr>
        <w:t xml:space="preserve"> in our review we found that only two services – Netflix and ABC</w:t>
      </w:r>
      <w:r w:rsidR="006F72C1">
        <w:rPr>
          <w:lang w:val="en-US" w:eastAsia="ja-JP"/>
        </w:rPr>
        <w:t> </w:t>
      </w:r>
      <w:proofErr w:type="spellStart"/>
      <w:r>
        <w:rPr>
          <w:lang w:val="en-US" w:eastAsia="ja-JP"/>
        </w:rPr>
        <w:t>i</w:t>
      </w:r>
      <w:r w:rsidR="00FA211B">
        <w:rPr>
          <w:lang w:val="en-US" w:eastAsia="ja-JP"/>
        </w:rPr>
        <w:t>v</w:t>
      </w:r>
      <w:r>
        <w:rPr>
          <w:lang w:val="en-US" w:eastAsia="ja-JP"/>
        </w:rPr>
        <w:t>iew</w:t>
      </w:r>
      <w:proofErr w:type="spellEnd"/>
      <w:r>
        <w:rPr>
          <w:lang w:val="en-US" w:eastAsia="ja-JP"/>
        </w:rPr>
        <w:t xml:space="preserve"> – provided specific accessib</w:t>
      </w:r>
      <w:r w:rsidR="00E66123">
        <w:rPr>
          <w:lang w:val="en-US" w:eastAsia="ja-JP"/>
        </w:rPr>
        <w:t>le</w:t>
      </w:r>
      <w:r>
        <w:rPr>
          <w:lang w:val="en-US" w:eastAsia="ja-JP"/>
        </w:rPr>
        <w:t xml:space="preserve"> content menus. Likewise, set</w:t>
      </w:r>
      <w:r w:rsidR="00FC63FC">
        <w:rPr>
          <w:lang w:val="en-US" w:eastAsia="ja-JP"/>
        </w:rPr>
        <w:t>-</w:t>
      </w:r>
      <w:r>
        <w:rPr>
          <w:lang w:val="en-US" w:eastAsia="ja-JP"/>
        </w:rPr>
        <w:t>up was easier for some providers, but</w:t>
      </w:r>
      <w:r w:rsidR="00E66123">
        <w:rPr>
          <w:lang w:val="en-US" w:eastAsia="ja-JP"/>
        </w:rPr>
        <w:t xml:space="preserve"> not all, and</w:t>
      </w:r>
      <w:r>
        <w:rPr>
          <w:lang w:val="en-US" w:eastAsia="ja-JP"/>
        </w:rPr>
        <w:t xml:space="preserve"> the variations between providers created challenges for several respondents.</w:t>
      </w:r>
    </w:p>
    <w:p w14:paraId="040ACE9E" w14:textId="77A26DBE" w:rsidR="00FC479A" w:rsidRDefault="000220BF" w:rsidP="00270CC9">
      <w:pPr>
        <w:spacing w:after="120"/>
        <w:rPr>
          <w:lang w:val="en-US" w:eastAsia="ja-JP"/>
        </w:rPr>
      </w:pPr>
      <w:r>
        <w:rPr>
          <w:lang w:val="en-US" w:eastAsia="ja-JP"/>
        </w:rPr>
        <w:t xml:space="preserve">These </w:t>
      </w:r>
      <w:r w:rsidR="00372F31">
        <w:rPr>
          <w:lang w:val="en-US" w:eastAsia="ja-JP"/>
        </w:rPr>
        <w:t>‘</w:t>
      </w:r>
      <w:r>
        <w:rPr>
          <w:lang w:val="en-US" w:eastAsia="ja-JP"/>
        </w:rPr>
        <w:t>layers of inaccessibility</w:t>
      </w:r>
      <w:r w:rsidR="00372F31">
        <w:rPr>
          <w:lang w:val="en-US" w:eastAsia="ja-JP"/>
        </w:rPr>
        <w:t>’</w:t>
      </w:r>
      <w:r w:rsidR="00EB239C">
        <w:rPr>
          <w:lang w:val="en-US" w:eastAsia="ja-JP"/>
        </w:rPr>
        <w:t xml:space="preserve"> w</w:t>
      </w:r>
      <w:r w:rsidR="00D162F1">
        <w:rPr>
          <w:lang w:val="en-US" w:eastAsia="ja-JP"/>
        </w:rPr>
        <w:t>ere</w:t>
      </w:r>
      <w:r w:rsidR="00EB239C">
        <w:rPr>
          <w:lang w:val="en-US" w:eastAsia="ja-JP"/>
        </w:rPr>
        <w:t xml:space="preserve"> expressed in the comments section</w:t>
      </w:r>
      <w:r w:rsidR="00D162F1">
        <w:rPr>
          <w:lang w:val="en-US" w:eastAsia="ja-JP"/>
        </w:rPr>
        <w:t>,</w:t>
      </w:r>
      <w:r w:rsidR="00E66123">
        <w:rPr>
          <w:lang w:val="en-US" w:eastAsia="ja-JP"/>
        </w:rPr>
        <w:t xml:space="preserve"> where participants were asked to state what they would like to improve about the accessibility of </w:t>
      </w:r>
      <w:r w:rsidR="00E05FC6">
        <w:rPr>
          <w:lang w:val="en-US" w:eastAsia="ja-JP"/>
        </w:rPr>
        <w:t>VOD</w:t>
      </w:r>
      <w:r w:rsidR="00FC63FC">
        <w:rPr>
          <w:lang w:val="en-US" w:eastAsia="ja-JP"/>
        </w:rPr>
        <w:t>:</w:t>
      </w:r>
    </w:p>
    <w:p w14:paraId="22D9C726" w14:textId="7B541DA1" w:rsidR="00EB239C" w:rsidRPr="001B44EF" w:rsidRDefault="00EB239C" w:rsidP="001B44EF">
      <w:pPr>
        <w:pStyle w:val="Quote"/>
      </w:pPr>
      <w:r w:rsidRPr="001B44EF">
        <w:t>Make</w:t>
      </w:r>
      <w:r w:rsidR="001B44EF">
        <w:t xml:space="preserve"> </w:t>
      </w:r>
      <w:r w:rsidRPr="001B44EF">
        <w:t>setting</w:t>
      </w:r>
      <w:r w:rsidR="00475E04" w:rsidRPr="001B44EF">
        <w:t xml:space="preserve"> </w:t>
      </w:r>
      <w:r w:rsidRPr="001B44EF">
        <w:t>up</w:t>
      </w:r>
      <w:r w:rsidR="001B44EF">
        <w:t xml:space="preserve"> </w:t>
      </w:r>
      <w:r w:rsidRPr="001B44EF">
        <w:t xml:space="preserve">easier, simplify search options (menu/s), and a larger number of technical support </w:t>
      </w:r>
      <w:r w:rsidR="00851C7E">
        <w:t>‘</w:t>
      </w:r>
      <w:proofErr w:type="gramStart"/>
      <w:r w:rsidRPr="001B44EF">
        <w:t>FAQs</w:t>
      </w:r>
      <w:r w:rsidR="00851C7E">
        <w:t>‘</w:t>
      </w:r>
      <w:r w:rsidRPr="001B44EF">
        <w:t xml:space="preserve"> available</w:t>
      </w:r>
      <w:proofErr w:type="gramEnd"/>
      <w:r w:rsidRPr="001B44EF">
        <w:t xml:space="preserve"> online/in thee manuals in order to not have to contact tech support by phone (being that I am hard of hearing)</w:t>
      </w:r>
      <w:r w:rsidR="00E66123" w:rsidRPr="001B44EF">
        <w:t>.</w:t>
      </w:r>
    </w:p>
    <w:p w14:paraId="03493388" w14:textId="3BD208FD" w:rsidR="00E66123" w:rsidRPr="003F35A5" w:rsidRDefault="00C11261" w:rsidP="00270CC9">
      <w:pPr>
        <w:spacing w:after="120" w:line="240" w:lineRule="auto"/>
      </w:pPr>
      <w:r>
        <w:rPr>
          <w:lang w:val="en-US" w:eastAsia="ja-JP"/>
        </w:rPr>
        <w:t>Participants</w:t>
      </w:r>
      <w:r w:rsidR="005F7BF3">
        <w:rPr>
          <w:lang w:val="en-US" w:eastAsia="ja-JP"/>
        </w:rPr>
        <w:t xml:space="preserve"> also wanted more consistency in the way captioned content could be searched for, noting</w:t>
      </w:r>
      <w:r>
        <w:rPr>
          <w:lang w:val="en-US" w:eastAsia="ja-JP"/>
        </w:rPr>
        <w:t xml:space="preserve"> that </w:t>
      </w:r>
      <w:r w:rsidR="00D162F1">
        <w:rPr>
          <w:lang w:val="en-US" w:eastAsia="ja-JP"/>
        </w:rPr>
        <w:t>while accessibility features</w:t>
      </w:r>
      <w:r w:rsidR="00FC63FC">
        <w:rPr>
          <w:lang w:val="en-US" w:eastAsia="ja-JP"/>
        </w:rPr>
        <w:t>,</w:t>
      </w:r>
      <w:r w:rsidR="00D162F1">
        <w:rPr>
          <w:lang w:val="en-US" w:eastAsia="ja-JP"/>
        </w:rPr>
        <w:t xml:space="preserve"> like captions</w:t>
      </w:r>
      <w:r w:rsidR="00FC63FC">
        <w:rPr>
          <w:lang w:val="en-US" w:eastAsia="ja-JP"/>
        </w:rPr>
        <w:t>,</w:t>
      </w:r>
      <w:r w:rsidR="00D162F1">
        <w:rPr>
          <w:lang w:val="en-US" w:eastAsia="ja-JP"/>
        </w:rPr>
        <w:t xml:space="preserve"> might be provided, it was</w:t>
      </w:r>
      <w:r w:rsidR="006133BC">
        <w:rPr>
          <w:lang w:val="en-US" w:eastAsia="ja-JP"/>
        </w:rPr>
        <w:t xml:space="preserve"> often</w:t>
      </w:r>
      <w:r w:rsidR="00D162F1">
        <w:rPr>
          <w:lang w:val="en-US" w:eastAsia="ja-JP"/>
        </w:rPr>
        <w:t xml:space="preserve"> difficult to find captioned content</w:t>
      </w:r>
      <w:r>
        <w:rPr>
          <w:lang w:val="en-US" w:eastAsia="ja-JP"/>
        </w:rPr>
        <w:t xml:space="preserve"> and variations between providers made finding and accessing content difficult</w:t>
      </w:r>
      <w:r w:rsidR="00FC63FC">
        <w:rPr>
          <w:lang w:val="en-US" w:eastAsia="ja-JP"/>
        </w:rPr>
        <w:t>:</w:t>
      </w:r>
    </w:p>
    <w:p w14:paraId="56470888" w14:textId="695DDFBF" w:rsidR="00E66123" w:rsidRPr="001B44EF" w:rsidRDefault="00E66123" w:rsidP="00270CC9">
      <w:pPr>
        <w:pStyle w:val="Quote"/>
        <w:spacing w:after="120"/>
      </w:pPr>
      <w:r w:rsidRPr="001B44EF">
        <w:t>Semi-standardise the way that services set up their menu so that content can be found easily across all services.</w:t>
      </w:r>
    </w:p>
    <w:p w14:paraId="57ADBF1B" w14:textId="5280AAFC" w:rsidR="005F7BF3" w:rsidRPr="001B44EF" w:rsidRDefault="005F7BF3" w:rsidP="001B44EF">
      <w:pPr>
        <w:pStyle w:val="Quote"/>
      </w:pPr>
      <w:r w:rsidRPr="001B44EF">
        <w:t xml:space="preserve">Simplified app interfaces maybe a section or filter that only shows programmes with certain features </w:t>
      </w:r>
      <w:proofErr w:type="gramStart"/>
      <w:r w:rsidRPr="001B44EF">
        <w:t>e.g</w:t>
      </w:r>
      <w:r w:rsidR="005F3C0A">
        <w:t>.</w:t>
      </w:r>
      <w:proofErr w:type="gramEnd"/>
      <w:r w:rsidRPr="001B44EF">
        <w:t xml:space="preserve"> show only programmes with closed captions</w:t>
      </w:r>
      <w:r w:rsidR="00FC63FC">
        <w:t>.</w:t>
      </w:r>
    </w:p>
    <w:p w14:paraId="1E3F7099" w14:textId="5F090143" w:rsidR="00E66123" w:rsidRPr="001B44EF" w:rsidRDefault="006133BC" w:rsidP="00270CC9">
      <w:pPr>
        <w:spacing w:after="120" w:line="240" w:lineRule="auto"/>
      </w:pPr>
      <w:r w:rsidRPr="001B44EF">
        <w:lastRenderedPageBreak/>
        <w:t xml:space="preserve">Likewise, </w:t>
      </w:r>
      <w:r w:rsidR="005F7BF3" w:rsidRPr="001B44EF">
        <w:t xml:space="preserve">participants suggested that providers could do more to both promote </w:t>
      </w:r>
      <w:r w:rsidR="00744840">
        <w:t xml:space="preserve">– </w:t>
      </w:r>
      <w:r w:rsidR="005F7BF3" w:rsidRPr="001B44EF">
        <w:t>we note</w:t>
      </w:r>
      <w:r w:rsidR="00744840">
        <w:t>, for example,</w:t>
      </w:r>
      <w:r w:rsidR="005F7BF3" w:rsidRPr="001B44EF">
        <w:t xml:space="preserve"> in our literature review that some providers, like Stan, brought in </w:t>
      </w:r>
      <w:r w:rsidR="00E05FC6">
        <w:t>AD</w:t>
      </w:r>
      <w:r w:rsidR="005F7BF3" w:rsidRPr="001B44EF">
        <w:t xml:space="preserve"> without promoting this as a newly available feature</w:t>
      </w:r>
      <w:r w:rsidR="00744840">
        <w:t xml:space="preserve"> –</w:t>
      </w:r>
      <w:r w:rsidR="005F7BF3" w:rsidRPr="001B44EF">
        <w:t xml:space="preserve"> and advise users how to access these features</w:t>
      </w:r>
      <w:r w:rsidR="00FC63FC">
        <w:t>:</w:t>
      </w:r>
    </w:p>
    <w:p w14:paraId="5EB98D07" w14:textId="7FFABA0D" w:rsidR="006133BC" w:rsidRPr="001B44EF" w:rsidRDefault="006133BC" w:rsidP="00270CC9">
      <w:pPr>
        <w:pStyle w:val="Quote"/>
        <w:spacing w:after="120"/>
      </w:pPr>
      <w:r w:rsidRPr="001B44EF">
        <w:t>Always having closed captions available. Having a quick tutorial on how to access different features at the beginning of using the app or website.</w:t>
      </w:r>
    </w:p>
    <w:p w14:paraId="1583E0A6" w14:textId="10963EFB" w:rsidR="00833AB3" w:rsidRPr="001B44EF" w:rsidRDefault="00833AB3" w:rsidP="001B44EF">
      <w:pPr>
        <w:pStyle w:val="Quote"/>
      </w:pPr>
      <w:r w:rsidRPr="001B44EF">
        <w:t>Promote the accessibility of the services so that people know prior to purchase how limiting the service is.</w:t>
      </w:r>
    </w:p>
    <w:p w14:paraId="26EA76F7" w14:textId="0964A021" w:rsidR="00744840" w:rsidRPr="001B44EF" w:rsidRDefault="005F7BF3" w:rsidP="00270CC9">
      <w:pPr>
        <w:spacing w:after="120"/>
      </w:pPr>
      <w:r w:rsidRPr="001B44EF">
        <w:t xml:space="preserve">Quality, adjustability and consistency of captioning and </w:t>
      </w:r>
      <w:r w:rsidR="00E05FC6">
        <w:t>AD</w:t>
      </w:r>
      <w:r w:rsidRPr="001B44EF">
        <w:t xml:space="preserve"> was again brought up by </w:t>
      </w:r>
      <w:r w:rsidR="00833AB3" w:rsidRPr="001B44EF">
        <w:t>respondents</w:t>
      </w:r>
      <w:r w:rsidRPr="001B44EF">
        <w:t xml:space="preserve">, aligning with findings from our </w:t>
      </w:r>
      <w:r w:rsidR="005E0A6B">
        <w:t>earlier</w:t>
      </w:r>
      <w:r w:rsidRPr="001B44EF">
        <w:t xml:space="preserve"> study</w:t>
      </w:r>
      <w:r w:rsidR="00744840">
        <w:t>:</w:t>
      </w:r>
    </w:p>
    <w:p w14:paraId="44C1CCAD" w14:textId="2903A997" w:rsidR="005F7BF3" w:rsidRPr="001B44EF" w:rsidRDefault="005F7BF3" w:rsidP="001B44EF">
      <w:pPr>
        <w:pStyle w:val="Quote"/>
      </w:pPr>
      <w:r w:rsidRPr="001B44EF">
        <w:t xml:space="preserve">More programs that support captions, and consistently do so over episodes and seasons. Also, making them spoiler-free would be a bonus, as currently the subtitles may give away a joke, a moment of shock (for example, captions would show a normal conversation being interrupted before it </w:t>
      </w:r>
      <w:proofErr w:type="gramStart"/>
      <w:r w:rsidRPr="001B44EF">
        <w:t>actually happens</w:t>
      </w:r>
      <w:proofErr w:type="gramEnd"/>
      <w:r w:rsidRPr="001B44EF">
        <w:t xml:space="preserve"> on screen), or it would sometimes read something</w:t>
      </w:r>
      <w:r w:rsidR="00833AB3" w:rsidRPr="001B44EF">
        <w:t xml:space="preserve"> different.</w:t>
      </w:r>
    </w:p>
    <w:p w14:paraId="38AB1CF6" w14:textId="49209AA7" w:rsidR="00EC1110" w:rsidRPr="00E06B6F" w:rsidRDefault="00FC479A" w:rsidP="00E06B6F">
      <w:r>
        <w:rPr>
          <w:lang w:val="en-US" w:eastAsia="ja-JP"/>
        </w:rPr>
        <w:t xml:space="preserve">Despite ongoing accessibility issues, 49% of respondents thought </w:t>
      </w:r>
      <w:r w:rsidR="00E05FC6">
        <w:rPr>
          <w:lang w:val="en-US" w:eastAsia="ja-JP"/>
        </w:rPr>
        <w:t>VOD</w:t>
      </w:r>
      <w:r>
        <w:rPr>
          <w:lang w:val="en-US" w:eastAsia="ja-JP"/>
        </w:rPr>
        <w:t xml:space="preserve"> was more accessible than broadcast television</w:t>
      </w:r>
      <w:r w:rsidR="00C11261">
        <w:rPr>
          <w:lang w:val="en-US" w:eastAsia="ja-JP"/>
        </w:rPr>
        <w:t xml:space="preserve"> (24% said it was </w:t>
      </w:r>
      <w:r w:rsidR="00851C7E">
        <w:rPr>
          <w:lang w:val="en-US" w:eastAsia="ja-JP"/>
        </w:rPr>
        <w:t>‘</w:t>
      </w:r>
      <w:r w:rsidR="00C11261">
        <w:rPr>
          <w:lang w:val="en-US" w:eastAsia="ja-JP"/>
        </w:rPr>
        <w:t>about the same, and only 7% thought it was less accessible), with the ability to control when and how they watch television a significant asset. Respondents also noted the improvement not only in the amount of captioned content, but also the quality of captioning</w:t>
      </w:r>
      <w:r>
        <w:rPr>
          <w:lang w:val="en-US" w:eastAsia="ja-JP"/>
        </w:rPr>
        <w:t>.</w:t>
      </w:r>
      <w:r w:rsidR="00EB239C">
        <w:rPr>
          <w:lang w:val="en-US" w:eastAsia="ja-JP"/>
        </w:rPr>
        <w:t xml:space="preserve"> </w:t>
      </w:r>
      <w:r w:rsidR="005B1DC6">
        <w:rPr>
          <w:lang w:val="en-US" w:eastAsia="ja-JP"/>
        </w:rPr>
        <w:t xml:space="preserve">Indeed, in comparison to our research in 2015, the improvements in accessibility, particularly the inclusion of </w:t>
      </w:r>
      <w:r w:rsidR="00E05FC6">
        <w:rPr>
          <w:lang w:val="en-US" w:eastAsia="ja-JP"/>
        </w:rPr>
        <w:t>AD</w:t>
      </w:r>
      <w:r w:rsidR="005B1DC6">
        <w:rPr>
          <w:lang w:val="en-US" w:eastAsia="ja-JP"/>
        </w:rPr>
        <w:t xml:space="preserve"> on four service providers, has been an important moment for the rights of </w:t>
      </w:r>
      <w:r w:rsidR="00270CC9">
        <w:rPr>
          <w:lang w:val="en-US" w:eastAsia="ja-JP"/>
        </w:rPr>
        <w:t xml:space="preserve">people with disability </w:t>
      </w:r>
      <w:r w:rsidR="005B1DC6">
        <w:rPr>
          <w:lang w:val="en-US" w:eastAsia="ja-JP"/>
        </w:rPr>
        <w:t>and reignited broader discussions around the value and importance of access on Australian television.</w:t>
      </w:r>
    </w:p>
    <w:p w14:paraId="288AD9F3" w14:textId="47D2878B" w:rsidR="00C75C48" w:rsidRDefault="00744840" w:rsidP="00270CC9">
      <w:pPr>
        <w:pStyle w:val="Heading3"/>
      </w:pPr>
      <w:bookmarkStart w:id="39" w:name="_Toc97552572"/>
      <w:r>
        <w:t>Experiences for p</w:t>
      </w:r>
      <w:r w:rsidR="00C75C48">
        <w:t>eople without disabilit</w:t>
      </w:r>
      <w:r w:rsidR="00270CC9">
        <w:t>y</w:t>
      </w:r>
      <w:bookmarkEnd w:id="39"/>
    </w:p>
    <w:p w14:paraId="71D800FD" w14:textId="0508497E" w:rsidR="00C75C48" w:rsidRDefault="003B299C" w:rsidP="00740379">
      <w:pPr>
        <w:rPr>
          <w:lang w:val="en-US" w:eastAsia="ja-JP"/>
        </w:rPr>
      </w:pPr>
      <w:r>
        <w:rPr>
          <w:lang w:val="en-US" w:eastAsia="ja-JP"/>
        </w:rPr>
        <w:t xml:space="preserve">A significant distinction between our 2015 survey and this one was an increased response rate from people without disabilities. </w:t>
      </w:r>
      <w:r w:rsidR="00960E3D">
        <w:rPr>
          <w:lang w:val="en-US" w:eastAsia="ja-JP"/>
        </w:rPr>
        <w:t>A</w:t>
      </w:r>
      <w:r w:rsidR="00E06B6F">
        <w:rPr>
          <w:lang w:val="en-US" w:eastAsia="ja-JP"/>
        </w:rPr>
        <w:t>lmost half</w:t>
      </w:r>
      <w:r w:rsidR="00725D0B">
        <w:rPr>
          <w:lang w:val="en-US" w:eastAsia="ja-JP"/>
        </w:rPr>
        <w:t xml:space="preserve"> of </w:t>
      </w:r>
      <w:r w:rsidR="00C75C48">
        <w:rPr>
          <w:lang w:val="en-US" w:eastAsia="ja-JP"/>
        </w:rPr>
        <w:t>respondents (1</w:t>
      </w:r>
      <w:r w:rsidR="00960E3D">
        <w:rPr>
          <w:lang w:val="en-US" w:eastAsia="ja-JP"/>
        </w:rPr>
        <w:t>32</w:t>
      </w:r>
      <w:r w:rsidR="00C75C48">
        <w:rPr>
          <w:lang w:val="en-US" w:eastAsia="ja-JP"/>
        </w:rPr>
        <w:t>)</w:t>
      </w:r>
      <w:r w:rsidR="00725D0B">
        <w:rPr>
          <w:lang w:val="en-US" w:eastAsia="ja-JP"/>
        </w:rPr>
        <w:t xml:space="preserve"> cited they did not have a disability</w:t>
      </w:r>
      <w:r w:rsidR="00C75C48">
        <w:rPr>
          <w:lang w:val="en-US" w:eastAsia="ja-JP"/>
        </w:rPr>
        <w:t>,</w:t>
      </w:r>
      <w:r w:rsidR="00960E3D">
        <w:rPr>
          <w:lang w:val="en-US" w:eastAsia="ja-JP"/>
        </w:rPr>
        <w:t xml:space="preserve"> with a further 17 selecting the </w:t>
      </w:r>
      <w:r w:rsidR="00851C7E">
        <w:rPr>
          <w:lang w:val="en-US" w:eastAsia="ja-JP"/>
        </w:rPr>
        <w:t>‘</w:t>
      </w:r>
      <w:r w:rsidR="00960E3D">
        <w:rPr>
          <w:lang w:val="en-US" w:eastAsia="ja-JP"/>
        </w:rPr>
        <w:t>Other</w:t>
      </w:r>
      <w:r w:rsidR="00851C7E">
        <w:rPr>
          <w:lang w:val="en-US" w:eastAsia="ja-JP"/>
        </w:rPr>
        <w:t>’</w:t>
      </w:r>
      <w:r w:rsidR="00960E3D">
        <w:rPr>
          <w:lang w:val="en-US" w:eastAsia="ja-JP"/>
        </w:rPr>
        <w:t xml:space="preserve"> category</w:t>
      </w:r>
      <w:r w:rsidR="008E1925">
        <w:rPr>
          <w:lang w:val="en-US" w:eastAsia="ja-JP"/>
        </w:rPr>
        <w:t xml:space="preserve"> (but often listing a disabling experience or category in the description)</w:t>
      </w:r>
      <w:r w:rsidR="00960E3D">
        <w:rPr>
          <w:lang w:val="en-US" w:eastAsia="ja-JP"/>
        </w:rPr>
        <w:t>.</w:t>
      </w:r>
      <w:r w:rsidR="00C75C48">
        <w:rPr>
          <w:lang w:val="en-US" w:eastAsia="ja-JP"/>
        </w:rPr>
        <w:t xml:space="preserve"> </w:t>
      </w:r>
      <w:r w:rsidR="00960E3D">
        <w:rPr>
          <w:lang w:val="en-US" w:eastAsia="ja-JP"/>
        </w:rPr>
        <w:t>Significantly, a</w:t>
      </w:r>
      <w:r w:rsidR="00C75C48">
        <w:rPr>
          <w:lang w:val="en-US" w:eastAsia="ja-JP"/>
        </w:rPr>
        <w:t xml:space="preserve">ccessibility features were </w:t>
      </w:r>
      <w:r w:rsidR="00744840">
        <w:rPr>
          <w:lang w:val="en-US" w:eastAsia="ja-JP"/>
        </w:rPr>
        <w:t xml:space="preserve">also </w:t>
      </w:r>
      <w:r w:rsidR="00C75C48">
        <w:rPr>
          <w:lang w:val="en-US" w:eastAsia="ja-JP"/>
        </w:rPr>
        <w:t xml:space="preserve">an important part of the </w:t>
      </w:r>
      <w:r w:rsidR="00E05FC6">
        <w:rPr>
          <w:lang w:val="en-US" w:eastAsia="ja-JP"/>
        </w:rPr>
        <w:t>VOD</w:t>
      </w:r>
      <w:r w:rsidR="00C75C48">
        <w:rPr>
          <w:lang w:val="en-US" w:eastAsia="ja-JP"/>
        </w:rPr>
        <w:t xml:space="preserve"> viewing</w:t>
      </w:r>
      <w:r w:rsidR="00960E3D">
        <w:rPr>
          <w:lang w:val="en-US" w:eastAsia="ja-JP"/>
        </w:rPr>
        <w:t xml:space="preserve"> for those without a disability;</w:t>
      </w:r>
      <w:r w:rsidR="00C75C48">
        <w:rPr>
          <w:lang w:val="en-US" w:eastAsia="ja-JP"/>
        </w:rPr>
        <w:t xml:space="preserve"> 28% used </w:t>
      </w:r>
      <w:r w:rsidR="00E05FC6">
        <w:rPr>
          <w:lang w:val="en-US" w:eastAsia="ja-JP"/>
        </w:rPr>
        <w:t>VOD</w:t>
      </w:r>
      <w:r w:rsidR="00744840">
        <w:rPr>
          <w:lang w:val="en-US" w:eastAsia="ja-JP"/>
        </w:rPr>
        <w:t xml:space="preserve"> services due to</w:t>
      </w:r>
      <w:r w:rsidR="00C75C48">
        <w:rPr>
          <w:lang w:val="en-US" w:eastAsia="ja-JP"/>
        </w:rPr>
        <w:t xml:space="preserve"> their accessibility features, and 56% cited </w:t>
      </w:r>
      <w:r w:rsidR="00744840">
        <w:rPr>
          <w:lang w:val="en-US" w:eastAsia="ja-JP"/>
        </w:rPr>
        <w:t xml:space="preserve">using </w:t>
      </w:r>
      <w:r w:rsidR="00C75C48">
        <w:rPr>
          <w:lang w:val="en-US" w:eastAsia="ja-JP"/>
        </w:rPr>
        <w:t xml:space="preserve">accessibility features that made television watching easier for them. </w:t>
      </w:r>
      <w:r w:rsidR="00C715E0">
        <w:rPr>
          <w:lang w:val="en-US" w:eastAsia="ja-JP"/>
        </w:rPr>
        <w:t xml:space="preserve">Of these, the most used accessibility feature was </w:t>
      </w:r>
      <w:r w:rsidR="00842BBF">
        <w:rPr>
          <w:lang w:val="en-US" w:eastAsia="ja-JP"/>
        </w:rPr>
        <w:t>CC</w:t>
      </w:r>
      <w:r w:rsidR="00C715E0">
        <w:rPr>
          <w:lang w:val="en-US" w:eastAsia="ja-JP"/>
        </w:rPr>
        <w:t xml:space="preserve"> (76%), followed by clean audio (35%), spoken subtitles (20%) and </w:t>
      </w:r>
      <w:r w:rsidR="00E05FC6">
        <w:rPr>
          <w:lang w:val="en-US" w:eastAsia="ja-JP"/>
        </w:rPr>
        <w:t>AD</w:t>
      </w:r>
      <w:r w:rsidR="00C715E0">
        <w:rPr>
          <w:lang w:val="en-US" w:eastAsia="ja-JP"/>
        </w:rPr>
        <w:t xml:space="preserve"> (11%).</w:t>
      </w:r>
    </w:p>
    <w:p w14:paraId="06AACF38" w14:textId="1AE3BC2D" w:rsidR="00A14F2F" w:rsidRDefault="00C75C48" w:rsidP="00040A81">
      <w:pPr>
        <w:rPr>
          <w:lang w:val="en-US" w:eastAsia="ja-JP"/>
        </w:rPr>
      </w:pPr>
      <w:r>
        <w:rPr>
          <w:lang w:val="en-US" w:eastAsia="ja-JP"/>
        </w:rPr>
        <w:t xml:space="preserve">We noted a range of reasons for the use of accessibility features. Firstly, there </w:t>
      </w:r>
      <w:r w:rsidR="0080600A">
        <w:rPr>
          <w:lang w:val="en-US" w:eastAsia="ja-JP"/>
        </w:rPr>
        <w:t>were</w:t>
      </w:r>
      <w:r>
        <w:rPr>
          <w:lang w:val="en-US" w:eastAsia="ja-JP"/>
        </w:rPr>
        <w:t xml:space="preserve"> a proportion of respondents who did not cite a disability but experienced disabling conditions. For example, of the 149, 11% listed a broad category of disability they experienced, noting </w:t>
      </w:r>
      <w:proofErr w:type="gramStart"/>
      <w:r>
        <w:rPr>
          <w:lang w:val="en-US" w:eastAsia="ja-JP"/>
        </w:rPr>
        <w:t>in particular varying</w:t>
      </w:r>
      <w:proofErr w:type="gramEnd"/>
      <w:r>
        <w:rPr>
          <w:lang w:val="en-US" w:eastAsia="ja-JP"/>
        </w:rPr>
        <w:t xml:space="preserve"> levels of vision and hearing or suspected but undiagnosed conditions. </w:t>
      </w:r>
      <w:r w:rsidR="00C715E0">
        <w:rPr>
          <w:lang w:val="en-US" w:eastAsia="ja-JP"/>
        </w:rPr>
        <w:t>Secondly, several participants noted that they had family members or share house</w:t>
      </w:r>
      <w:r w:rsidR="00A51D5F">
        <w:rPr>
          <w:lang w:val="en-US" w:eastAsia="ja-JP"/>
        </w:rPr>
        <w:t>d</w:t>
      </w:r>
      <w:r w:rsidR="00C715E0">
        <w:rPr>
          <w:lang w:val="en-US" w:eastAsia="ja-JP"/>
        </w:rPr>
        <w:t xml:space="preserve"> with </w:t>
      </w:r>
      <w:r w:rsidR="00270CC9">
        <w:rPr>
          <w:lang w:val="en-US" w:eastAsia="ja-JP"/>
        </w:rPr>
        <w:t>people with disability</w:t>
      </w:r>
      <w:r w:rsidR="00C715E0">
        <w:rPr>
          <w:lang w:val="en-US" w:eastAsia="ja-JP"/>
        </w:rPr>
        <w:t>, and the use of an accessibility feature allowed them to “watch television together”. Thirdly</w:t>
      </w:r>
      <w:r>
        <w:rPr>
          <w:lang w:val="en-US" w:eastAsia="ja-JP"/>
        </w:rPr>
        <w:t xml:space="preserve">, </w:t>
      </w:r>
      <w:r w:rsidR="00A14F2F">
        <w:rPr>
          <w:lang w:val="en-US" w:eastAsia="ja-JP"/>
        </w:rPr>
        <w:t>the use of captions</w:t>
      </w:r>
      <w:r w:rsidR="00773A1C">
        <w:rPr>
          <w:lang w:val="en-US" w:eastAsia="ja-JP"/>
        </w:rPr>
        <w:t xml:space="preserve"> to support language learning</w:t>
      </w:r>
      <w:r w:rsidR="00A14F2F">
        <w:rPr>
          <w:lang w:val="en-US" w:eastAsia="ja-JP"/>
        </w:rPr>
        <w:t xml:space="preserve"> was cited in several comments in </w:t>
      </w:r>
      <w:r w:rsidR="00773A1C">
        <w:rPr>
          <w:lang w:val="en-US" w:eastAsia="ja-JP"/>
        </w:rPr>
        <w:t xml:space="preserve">different </w:t>
      </w:r>
      <w:r w:rsidR="00A14F2F">
        <w:rPr>
          <w:lang w:val="en-US" w:eastAsia="ja-JP"/>
        </w:rPr>
        <w:t>sections of the survey. While we did not include an explicit question about the use of captions or other accessibility features to support language learning, respondents incorporated their experience in this context in feedback. For example:</w:t>
      </w:r>
    </w:p>
    <w:p w14:paraId="61DC3AA2" w14:textId="6BB0C7F4" w:rsidR="00A14F2F" w:rsidRPr="001B44EF" w:rsidRDefault="00A14F2F" w:rsidP="00270CC9">
      <w:pPr>
        <w:pStyle w:val="Quote"/>
        <w:spacing w:after="120"/>
      </w:pPr>
      <w:r w:rsidRPr="001B44EF">
        <w:t>Usually use [captions] to comprehend different accents and languages.</w:t>
      </w:r>
    </w:p>
    <w:p w14:paraId="58C247E5" w14:textId="22AC4E4B" w:rsidR="00A14F2F" w:rsidRPr="001B44EF" w:rsidRDefault="00A14F2F" w:rsidP="001B44EF">
      <w:pPr>
        <w:pStyle w:val="Quote"/>
      </w:pPr>
      <w:r w:rsidRPr="001B44EF">
        <w:lastRenderedPageBreak/>
        <w:t xml:space="preserve">I use CC, often </w:t>
      </w:r>
      <w:proofErr w:type="gramStart"/>
      <w:r w:rsidRPr="001B44EF">
        <w:t>I</w:t>
      </w:r>
      <w:r w:rsidR="00851C7E">
        <w:t>‘</w:t>
      </w:r>
      <w:proofErr w:type="gramEnd"/>
      <w:r w:rsidRPr="001B44EF">
        <w:t xml:space="preserve">ll miss words or not hear characters mumble. Sometimes if other people are in the </w:t>
      </w:r>
      <w:proofErr w:type="gramStart"/>
      <w:r w:rsidRPr="001B44EF">
        <w:t>room</w:t>
      </w:r>
      <w:proofErr w:type="gramEnd"/>
      <w:r w:rsidRPr="001B44EF">
        <w:t xml:space="preserve"> I can turn the volume down but still follow the story with subtitles. I also watch </w:t>
      </w:r>
      <w:r w:rsidR="001A3206">
        <w:t>TV</w:t>
      </w:r>
      <w:r w:rsidRPr="001B44EF">
        <w:t xml:space="preserve">/movies in other languages I </w:t>
      </w:r>
      <w:proofErr w:type="gramStart"/>
      <w:r w:rsidRPr="001B44EF">
        <w:t>don</w:t>
      </w:r>
      <w:r w:rsidR="00851C7E">
        <w:t>‘</w:t>
      </w:r>
      <w:proofErr w:type="gramEnd"/>
      <w:r w:rsidRPr="001B44EF">
        <w:t>t speak, so I use translated subtitles.</w:t>
      </w:r>
    </w:p>
    <w:p w14:paraId="4CB863D6" w14:textId="2AAD6A4F" w:rsidR="001E298C" w:rsidRPr="00C75C48" w:rsidRDefault="00C715E0" w:rsidP="00B556C5">
      <w:pPr>
        <w:textAlignment w:val="top"/>
        <w:rPr>
          <w:lang w:val="en-US" w:eastAsia="ja-JP"/>
        </w:rPr>
      </w:pPr>
      <w:r>
        <w:rPr>
          <w:lang w:val="en-US" w:eastAsia="ja-JP"/>
        </w:rPr>
        <w:t>Furthermore</w:t>
      </w:r>
      <w:r w:rsidR="00773A1C">
        <w:rPr>
          <w:lang w:val="en-US" w:eastAsia="ja-JP"/>
        </w:rPr>
        <w:t xml:space="preserve">, the use of </w:t>
      </w:r>
      <w:r>
        <w:rPr>
          <w:lang w:val="en-US" w:eastAsia="ja-JP"/>
        </w:rPr>
        <w:t xml:space="preserve">accessibility features to enhance and </w:t>
      </w:r>
      <w:proofErr w:type="spellStart"/>
      <w:r w:rsidR="00F16C21">
        <w:rPr>
          <w:lang w:val="en-US" w:eastAsia="ja-JP"/>
        </w:rPr>
        <w:t>personali</w:t>
      </w:r>
      <w:r w:rsidR="0054263B">
        <w:rPr>
          <w:lang w:val="en-US" w:eastAsia="ja-JP"/>
        </w:rPr>
        <w:t>s</w:t>
      </w:r>
      <w:r w:rsidR="00F16C21">
        <w:rPr>
          <w:lang w:val="en-US" w:eastAsia="ja-JP"/>
        </w:rPr>
        <w:t>e</w:t>
      </w:r>
      <w:proofErr w:type="spellEnd"/>
      <w:r>
        <w:rPr>
          <w:lang w:val="en-US" w:eastAsia="ja-JP"/>
        </w:rPr>
        <w:t xml:space="preserve"> th</w:t>
      </w:r>
      <w:r w:rsidR="005771ED">
        <w:rPr>
          <w:lang w:val="en-US" w:eastAsia="ja-JP"/>
        </w:rPr>
        <w:t>e viewing experience of main</w:t>
      </w:r>
      <w:r>
        <w:rPr>
          <w:lang w:val="en-US" w:eastAsia="ja-JP"/>
        </w:rPr>
        <w:t>stream audiences, as noted in the literature review and expanded in the discussion section of this report, may also be a factor in the rate of use by participants in the survey without disabilities.</w:t>
      </w:r>
    </w:p>
    <w:p w14:paraId="53B2FDA0" w14:textId="143128E8" w:rsidR="00740379" w:rsidRPr="0002554B" w:rsidRDefault="00725D0B" w:rsidP="00270CC9">
      <w:pPr>
        <w:pStyle w:val="Heading2"/>
      </w:pPr>
      <w:bookmarkStart w:id="40" w:name="_Toc97552573"/>
      <w:r>
        <w:t>Interview</w:t>
      </w:r>
      <w:r w:rsidR="00607B4E">
        <w:t xml:space="preserve"> </w:t>
      </w:r>
      <w:r w:rsidR="00607B4E" w:rsidRPr="009049CF">
        <w:t>Findings</w:t>
      </w:r>
      <w:bookmarkEnd w:id="40"/>
    </w:p>
    <w:p w14:paraId="6614E4BB" w14:textId="13066518" w:rsidR="009F4BB1" w:rsidRDefault="00E07680" w:rsidP="00740379">
      <w:pPr>
        <w:rPr>
          <w:lang w:val="en-US" w:eastAsia="ja-JP"/>
        </w:rPr>
      </w:pPr>
      <w:r>
        <w:rPr>
          <w:lang w:val="en-US" w:eastAsia="ja-JP"/>
        </w:rPr>
        <w:t xml:space="preserve">Once the survey was completed, we approached participants who had provided contact details about whether they would </w:t>
      </w:r>
      <w:r w:rsidR="00BB45E7">
        <w:rPr>
          <w:lang w:val="en-US" w:eastAsia="ja-JP"/>
        </w:rPr>
        <w:t xml:space="preserve">also </w:t>
      </w:r>
      <w:r>
        <w:rPr>
          <w:lang w:val="en-US" w:eastAsia="ja-JP"/>
        </w:rPr>
        <w:t>like to be interview</w:t>
      </w:r>
      <w:r w:rsidR="001E298C">
        <w:rPr>
          <w:lang w:val="en-US" w:eastAsia="ja-JP"/>
        </w:rPr>
        <w:t xml:space="preserve">ed for the </w:t>
      </w:r>
      <w:proofErr w:type="gramStart"/>
      <w:r w:rsidR="001E298C">
        <w:rPr>
          <w:lang w:val="en-US" w:eastAsia="ja-JP"/>
        </w:rPr>
        <w:t>project</w:t>
      </w:r>
      <w:r w:rsidR="00BB45E7">
        <w:rPr>
          <w:lang w:val="en-US" w:eastAsia="ja-JP"/>
        </w:rPr>
        <w:t xml:space="preserve">, </w:t>
      </w:r>
      <w:r w:rsidR="001E298C">
        <w:rPr>
          <w:lang w:val="en-US" w:eastAsia="ja-JP"/>
        </w:rPr>
        <w:t>and</w:t>
      </w:r>
      <w:proofErr w:type="gramEnd"/>
      <w:r w:rsidR="001E298C">
        <w:rPr>
          <w:lang w:val="en-US" w:eastAsia="ja-JP"/>
        </w:rPr>
        <w:t xml:space="preserve"> offered</w:t>
      </w:r>
      <w:r>
        <w:rPr>
          <w:lang w:val="en-US" w:eastAsia="ja-JP"/>
        </w:rPr>
        <w:t xml:space="preserve"> a $50 voucher to reimburse them for their time. </w:t>
      </w:r>
      <w:r w:rsidR="001E298C">
        <w:rPr>
          <w:lang w:val="en-US" w:eastAsia="ja-JP"/>
        </w:rPr>
        <w:t>The interview questions (Appendix</w:t>
      </w:r>
      <w:r w:rsidR="00BB45E7">
        <w:rPr>
          <w:lang w:val="en-US" w:eastAsia="ja-JP"/>
        </w:rPr>
        <w:t> </w:t>
      </w:r>
      <w:r w:rsidR="001E298C">
        <w:rPr>
          <w:lang w:val="en-US" w:eastAsia="ja-JP"/>
        </w:rPr>
        <w:t>3</w:t>
      </w:r>
      <w:r w:rsidR="009F4BB1">
        <w:rPr>
          <w:lang w:val="en-US" w:eastAsia="ja-JP"/>
        </w:rPr>
        <w:t xml:space="preserve">) were designed to add complexity and detail to the survey results, and specifically to capture in-depth experiences of using </w:t>
      </w:r>
      <w:r w:rsidR="00E05FC6">
        <w:rPr>
          <w:lang w:val="en-US" w:eastAsia="ja-JP"/>
        </w:rPr>
        <w:t>VOD</w:t>
      </w:r>
      <w:r w:rsidR="009F4BB1">
        <w:rPr>
          <w:lang w:val="en-US" w:eastAsia="ja-JP"/>
        </w:rPr>
        <w:t xml:space="preserve"> for </w:t>
      </w:r>
      <w:r w:rsidR="00270CC9">
        <w:rPr>
          <w:lang w:val="en-US" w:eastAsia="ja-JP"/>
        </w:rPr>
        <w:t>people with disability</w:t>
      </w:r>
      <w:r w:rsidR="009F4BB1">
        <w:rPr>
          <w:lang w:val="en-US" w:eastAsia="ja-JP"/>
        </w:rPr>
        <w:t>.</w:t>
      </w:r>
    </w:p>
    <w:p w14:paraId="2DD83D03" w14:textId="2CE3F6C8" w:rsidR="00245C2B" w:rsidRDefault="00245C2B" w:rsidP="00270CC9">
      <w:pPr>
        <w:pStyle w:val="Heading3"/>
      </w:pPr>
      <w:bookmarkStart w:id="41" w:name="_Toc97552574"/>
      <w:r>
        <w:t>Demographics</w:t>
      </w:r>
      <w:r w:rsidR="009049CF">
        <w:t xml:space="preserve"> and </w:t>
      </w:r>
      <w:r w:rsidR="00281663">
        <w:t>I</w:t>
      </w:r>
      <w:r w:rsidR="009049CF">
        <w:t xml:space="preserve">ndividual </w:t>
      </w:r>
      <w:r w:rsidR="00281663">
        <w:t>E</w:t>
      </w:r>
      <w:r w:rsidR="009049CF">
        <w:t xml:space="preserve">xperiences of </w:t>
      </w:r>
      <w:r w:rsidR="00281663">
        <w:t>A</w:t>
      </w:r>
      <w:r w:rsidR="009049CF" w:rsidRPr="009049CF">
        <w:t>ccess</w:t>
      </w:r>
      <w:bookmarkEnd w:id="41"/>
    </w:p>
    <w:p w14:paraId="14B8D565" w14:textId="22C41301" w:rsidR="00740379" w:rsidRDefault="00BB45E7" w:rsidP="00740379">
      <w:pPr>
        <w:rPr>
          <w:lang w:val="en-US" w:eastAsia="ja-JP"/>
        </w:rPr>
      </w:pPr>
      <w:r>
        <w:rPr>
          <w:lang w:val="en-US" w:eastAsia="ja-JP"/>
        </w:rPr>
        <w:t xml:space="preserve">A total of </w:t>
      </w:r>
      <w:r w:rsidR="00E07680">
        <w:rPr>
          <w:lang w:val="en-US" w:eastAsia="ja-JP"/>
        </w:rPr>
        <w:t>14 individuals agreed to be interviewed, and 12 were conducted.</w:t>
      </w:r>
      <w:r w:rsidR="00B556C5">
        <w:rPr>
          <w:lang w:val="en-US" w:eastAsia="ja-JP"/>
        </w:rPr>
        <w:t xml:space="preserve"> </w:t>
      </w:r>
      <w:r w:rsidR="00E07680">
        <w:rPr>
          <w:lang w:val="en-US" w:eastAsia="ja-JP"/>
        </w:rPr>
        <w:t>Of the 1</w:t>
      </w:r>
      <w:r w:rsidR="004C3F29">
        <w:rPr>
          <w:lang w:val="en-US" w:eastAsia="ja-JP"/>
        </w:rPr>
        <w:t>2</w:t>
      </w:r>
      <w:r w:rsidR="00E07680">
        <w:rPr>
          <w:lang w:val="en-US" w:eastAsia="ja-JP"/>
        </w:rPr>
        <w:t xml:space="preserve"> people inter</w:t>
      </w:r>
      <w:r w:rsidR="004C3F29">
        <w:rPr>
          <w:lang w:val="en-US" w:eastAsia="ja-JP"/>
        </w:rPr>
        <w:t xml:space="preserve">viewed, 11 had disabilities </w:t>
      </w:r>
      <w:r>
        <w:rPr>
          <w:lang w:val="en-US" w:eastAsia="ja-JP"/>
        </w:rPr>
        <w:t xml:space="preserve">– </w:t>
      </w:r>
      <w:r w:rsidR="004C3F29">
        <w:rPr>
          <w:lang w:val="en-US" w:eastAsia="ja-JP"/>
        </w:rPr>
        <w:t>three</w:t>
      </w:r>
      <w:r w:rsidR="00E07680">
        <w:rPr>
          <w:lang w:val="en-US" w:eastAsia="ja-JP"/>
        </w:rPr>
        <w:t xml:space="preserve"> had hearing</w:t>
      </w:r>
      <w:r w:rsidR="00DC1CD3">
        <w:rPr>
          <w:lang w:val="en-US" w:eastAsia="ja-JP"/>
        </w:rPr>
        <w:t>-</w:t>
      </w:r>
      <w:r w:rsidR="00E07680">
        <w:rPr>
          <w:lang w:val="en-US" w:eastAsia="ja-JP"/>
        </w:rPr>
        <w:t xml:space="preserve">based disabilities, one had chronic illness, two had sensory-motor disabilities, </w:t>
      </w:r>
      <w:r w:rsidR="004C3F29">
        <w:rPr>
          <w:lang w:val="en-US" w:eastAsia="ja-JP"/>
        </w:rPr>
        <w:t>three had ASD, and five</w:t>
      </w:r>
      <w:r w:rsidR="009F4BB1">
        <w:rPr>
          <w:lang w:val="en-US" w:eastAsia="ja-JP"/>
        </w:rPr>
        <w:t xml:space="preserve"> we</w:t>
      </w:r>
      <w:r w:rsidR="004C3F29">
        <w:rPr>
          <w:lang w:val="en-US" w:eastAsia="ja-JP"/>
        </w:rPr>
        <w:t>re blind or had low vision</w:t>
      </w:r>
      <w:r>
        <w:rPr>
          <w:lang w:val="en-US" w:eastAsia="ja-JP"/>
        </w:rPr>
        <w:t xml:space="preserve"> – </w:t>
      </w:r>
      <w:r w:rsidR="004C3F29">
        <w:rPr>
          <w:lang w:val="en-US" w:eastAsia="ja-JP"/>
        </w:rPr>
        <w:t xml:space="preserve">and </w:t>
      </w:r>
      <w:r w:rsidR="009F4BB1">
        <w:rPr>
          <w:lang w:val="en-US" w:eastAsia="ja-JP"/>
        </w:rPr>
        <w:t>half</w:t>
      </w:r>
      <w:r w:rsidR="004C3F29">
        <w:rPr>
          <w:lang w:val="en-US" w:eastAsia="ja-JP"/>
        </w:rPr>
        <w:t xml:space="preserve"> of those interviewed</w:t>
      </w:r>
      <w:r w:rsidR="009F4BB1">
        <w:rPr>
          <w:lang w:val="en-US" w:eastAsia="ja-JP"/>
        </w:rPr>
        <w:t xml:space="preserve"> cited having more than one disability.</w:t>
      </w:r>
      <w:r w:rsidR="00E07680">
        <w:rPr>
          <w:lang w:val="en-US" w:eastAsia="ja-JP"/>
        </w:rPr>
        <w:t xml:space="preserve"> </w:t>
      </w:r>
      <w:r w:rsidR="00842BBF">
        <w:rPr>
          <w:lang w:val="en-US" w:eastAsia="ja-JP"/>
        </w:rPr>
        <w:t>CC</w:t>
      </w:r>
      <w:r w:rsidR="00EF7138">
        <w:rPr>
          <w:lang w:val="en-US" w:eastAsia="ja-JP"/>
        </w:rPr>
        <w:t xml:space="preserve"> or subtitles were used by </w:t>
      </w:r>
      <w:r>
        <w:rPr>
          <w:lang w:val="en-US" w:eastAsia="ja-JP"/>
        </w:rPr>
        <w:t>five</w:t>
      </w:r>
      <w:r w:rsidR="001E298C">
        <w:rPr>
          <w:lang w:val="en-US" w:eastAsia="ja-JP"/>
        </w:rPr>
        <w:t xml:space="preserve"> individuals</w:t>
      </w:r>
      <w:r w:rsidR="004C3F29">
        <w:rPr>
          <w:lang w:val="en-US" w:eastAsia="ja-JP"/>
        </w:rPr>
        <w:t xml:space="preserve">, </w:t>
      </w:r>
      <w:r w:rsidR="00E05FC6">
        <w:rPr>
          <w:lang w:val="en-US" w:eastAsia="ja-JP"/>
        </w:rPr>
        <w:t>AD</w:t>
      </w:r>
      <w:r w:rsidR="004C3F29">
        <w:rPr>
          <w:lang w:val="en-US" w:eastAsia="ja-JP"/>
        </w:rPr>
        <w:t xml:space="preserve"> was used by </w:t>
      </w:r>
      <w:r>
        <w:rPr>
          <w:lang w:val="en-US" w:eastAsia="ja-JP"/>
        </w:rPr>
        <w:t>six</w:t>
      </w:r>
      <w:r w:rsidR="00A247C1">
        <w:rPr>
          <w:lang w:val="en-US" w:eastAsia="ja-JP"/>
        </w:rPr>
        <w:t xml:space="preserve">, and </w:t>
      </w:r>
      <w:r w:rsidR="00EF7138">
        <w:rPr>
          <w:lang w:val="en-US" w:eastAsia="ja-JP"/>
        </w:rPr>
        <w:t xml:space="preserve">assistive technology </w:t>
      </w:r>
      <w:r>
        <w:rPr>
          <w:lang w:val="en-US" w:eastAsia="ja-JP"/>
        </w:rPr>
        <w:t xml:space="preserve">– </w:t>
      </w:r>
      <w:r w:rsidR="00EF7138">
        <w:rPr>
          <w:lang w:val="en-US" w:eastAsia="ja-JP"/>
        </w:rPr>
        <w:t>from noise cancelling headphones, voice controlled remotes, and remotes with gyroscopes</w:t>
      </w:r>
      <w:r>
        <w:rPr>
          <w:lang w:val="en-US" w:eastAsia="ja-JP"/>
        </w:rPr>
        <w:t xml:space="preserve"> – </w:t>
      </w:r>
      <w:r w:rsidR="00EF7138">
        <w:rPr>
          <w:lang w:val="en-US" w:eastAsia="ja-JP"/>
        </w:rPr>
        <w:t xml:space="preserve">was used by </w:t>
      </w:r>
      <w:r>
        <w:rPr>
          <w:lang w:val="en-US" w:eastAsia="ja-JP"/>
        </w:rPr>
        <w:t xml:space="preserve">three </w:t>
      </w:r>
      <w:r w:rsidR="00EF7138">
        <w:rPr>
          <w:lang w:val="en-US" w:eastAsia="ja-JP"/>
        </w:rPr>
        <w:t>people.</w:t>
      </w:r>
    </w:p>
    <w:p w14:paraId="3A203F0F" w14:textId="259DBEF1" w:rsidR="000A0E52" w:rsidRDefault="009F4BB1" w:rsidP="00270CC9">
      <w:pPr>
        <w:spacing w:after="120"/>
        <w:rPr>
          <w:lang w:val="en-US" w:eastAsia="ja-JP"/>
        </w:rPr>
      </w:pPr>
      <w:r>
        <w:rPr>
          <w:lang w:val="en-US" w:eastAsia="ja-JP"/>
        </w:rPr>
        <w:t>The intra-disability diversity and individual experience of access w</w:t>
      </w:r>
      <w:r w:rsidR="00BB45E7">
        <w:rPr>
          <w:lang w:val="en-US" w:eastAsia="ja-JP"/>
        </w:rPr>
        <w:t>ere</w:t>
      </w:r>
      <w:r>
        <w:rPr>
          <w:lang w:val="en-US" w:eastAsia="ja-JP"/>
        </w:rPr>
        <w:t xml:space="preserve"> an important and consist</w:t>
      </w:r>
      <w:r w:rsidR="00ED4FB6">
        <w:rPr>
          <w:lang w:val="en-US" w:eastAsia="ja-JP"/>
        </w:rPr>
        <w:t xml:space="preserve">ent component of all interviews. </w:t>
      </w:r>
      <w:r w:rsidR="000A0E52">
        <w:rPr>
          <w:lang w:val="en-US" w:eastAsia="ja-JP"/>
        </w:rPr>
        <w:t xml:space="preserve">The ability to adjust, control and </w:t>
      </w:r>
      <w:r w:rsidR="00F16C21">
        <w:rPr>
          <w:lang w:val="en-US" w:eastAsia="ja-JP"/>
        </w:rPr>
        <w:t>personalize</w:t>
      </w:r>
      <w:r w:rsidR="000A0E52">
        <w:rPr>
          <w:lang w:val="en-US" w:eastAsia="ja-JP"/>
        </w:rPr>
        <w:t xml:space="preserve"> their television viewing was particularly pertinent to participants with sensory-motor disabilities and with ASD</w:t>
      </w:r>
      <w:r w:rsidR="00B71883">
        <w:rPr>
          <w:lang w:val="en-US" w:eastAsia="ja-JP"/>
        </w:rPr>
        <w:t xml:space="preserve">. One participant described his disability as </w:t>
      </w:r>
      <w:r w:rsidR="00BB45E7">
        <w:rPr>
          <w:lang w:val="en-US" w:eastAsia="ja-JP"/>
        </w:rPr>
        <w:t>“</w:t>
      </w:r>
      <w:r w:rsidR="00B71883">
        <w:rPr>
          <w:lang w:val="en-US" w:eastAsia="ja-JP"/>
        </w:rPr>
        <w:t xml:space="preserve">different </w:t>
      </w:r>
      <w:proofErr w:type="spellStart"/>
      <w:r w:rsidR="00BB45E7">
        <w:rPr>
          <w:lang w:val="en-US" w:eastAsia="ja-JP"/>
        </w:rPr>
        <w:t>everyday</w:t>
      </w:r>
      <w:proofErr w:type="spellEnd"/>
      <w:r w:rsidR="00BB45E7">
        <w:rPr>
          <w:lang w:val="en-US" w:eastAsia="ja-JP"/>
        </w:rPr>
        <w:t xml:space="preserve">” </w:t>
      </w:r>
      <w:r w:rsidR="00B71883">
        <w:rPr>
          <w:lang w:val="en-US" w:eastAsia="ja-JP"/>
        </w:rPr>
        <w:t xml:space="preserve">and </w:t>
      </w:r>
      <w:r w:rsidR="00BB45E7">
        <w:rPr>
          <w:lang w:val="en-US" w:eastAsia="ja-JP"/>
        </w:rPr>
        <w:t xml:space="preserve">stressed </w:t>
      </w:r>
      <w:r w:rsidR="00B71883">
        <w:rPr>
          <w:lang w:val="en-US" w:eastAsia="ja-JP"/>
        </w:rPr>
        <w:t xml:space="preserve">the importance of viewing flexibility and compatibility </w:t>
      </w:r>
      <w:r w:rsidR="00BB45E7">
        <w:rPr>
          <w:lang w:val="en-US" w:eastAsia="ja-JP"/>
        </w:rPr>
        <w:t xml:space="preserve">– </w:t>
      </w:r>
      <w:r w:rsidR="00B71883">
        <w:rPr>
          <w:lang w:val="en-US" w:eastAsia="ja-JP"/>
        </w:rPr>
        <w:t>with other assistive technology</w:t>
      </w:r>
      <w:r w:rsidR="00BB45E7">
        <w:rPr>
          <w:lang w:val="en-US" w:eastAsia="ja-JP"/>
        </w:rPr>
        <w:t xml:space="preserve"> – </w:t>
      </w:r>
      <w:r w:rsidR="00B71883">
        <w:rPr>
          <w:lang w:val="en-US" w:eastAsia="ja-JP"/>
        </w:rPr>
        <w:t xml:space="preserve">when watching </w:t>
      </w:r>
      <w:r w:rsidR="00E05FC6">
        <w:rPr>
          <w:lang w:val="en-US" w:eastAsia="ja-JP"/>
        </w:rPr>
        <w:t>VOD</w:t>
      </w:r>
      <w:r w:rsidR="000A0E52">
        <w:rPr>
          <w:lang w:val="en-US" w:eastAsia="ja-JP"/>
        </w:rPr>
        <w:t>:</w:t>
      </w:r>
    </w:p>
    <w:p w14:paraId="1657D532" w14:textId="7297D6D4" w:rsidR="008C6547" w:rsidRPr="001B44EF" w:rsidRDefault="008C6547" w:rsidP="001B44EF">
      <w:pPr>
        <w:pStyle w:val="Quote"/>
      </w:pPr>
      <w:r w:rsidRPr="001B44EF">
        <w:t>I have sensitivity to lights and sounds, but it comes and goes – some days the TV is too loud even with a low volume</w:t>
      </w:r>
      <w:r w:rsidR="00B71883" w:rsidRPr="001B44EF">
        <w:t xml:space="preserve"> [</w:t>
      </w:r>
      <w:r w:rsidR="00B02CF2" w:rsidRPr="001B44EF">
        <w:t xml:space="preserve">on </w:t>
      </w:r>
      <w:r w:rsidR="00B71883" w:rsidRPr="001B44EF">
        <w:t xml:space="preserve">these days I use </w:t>
      </w:r>
      <w:r w:rsidR="00B02CF2" w:rsidRPr="001B44EF">
        <w:t>smaller devices like my smartphone</w:t>
      </w:r>
      <w:r w:rsidR="00B71883" w:rsidRPr="001B44EF">
        <w:t>]</w:t>
      </w:r>
      <w:r w:rsidRPr="001B44EF">
        <w:t xml:space="preserve">. To watch </w:t>
      </w:r>
      <w:proofErr w:type="gramStart"/>
      <w:r w:rsidRPr="001B44EF">
        <w:t>television</w:t>
      </w:r>
      <w:proofErr w:type="gramEnd"/>
      <w:r w:rsidRPr="001B44EF">
        <w:t xml:space="preserve"> I often need to use noise cancelling headphones that remove every sound other than the TV. </w:t>
      </w:r>
      <w:r w:rsidR="00B71883" w:rsidRPr="001B44EF">
        <w:t>My neurology doesn</w:t>
      </w:r>
      <w:r w:rsidR="00851C7E">
        <w:t>’</w:t>
      </w:r>
      <w:r w:rsidR="00B71883" w:rsidRPr="001B44EF">
        <w:t>t conform to a pattern or schedule though – I need to be able to do things when I can – so everything I watched on TV is streamed, nothing is live.</w:t>
      </w:r>
      <w:r w:rsidR="00B02CF2" w:rsidRPr="001B44EF">
        <w:t xml:space="preserve"> I watch movies and television shows that show typical people, in difficult situations, which gives me insight into how people think and respond, because in real life people confuse me. I use these shows as a type of study, to learn about people.</w:t>
      </w:r>
    </w:p>
    <w:p w14:paraId="1569BB3F" w14:textId="72D989EC" w:rsidR="000A0E52" w:rsidRDefault="000A0E52" w:rsidP="00740379">
      <w:pPr>
        <w:rPr>
          <w:lang w:val="en-US" w:eastAsia="ja-JP"/>
        </w:rPr>
      </w:pPr>
      <w:r>
        <w:rPr>
          <w:lang w:val="en-US" w:eastAsia="ja-JP"/>
        </w:rPr>
        <w:t xml:space="preserve">However, across each interview there was no </w:t>
      </w:r>
      <w:r w:rsidR="00A03FFA">
        <w:rPr>
          <w:lang w:val="en-US" w:eastAsia="ja-JP"/>
        </w:rPr>
        <w:t>singular,</w:t>
      </w:r>
      <w:r>
        <w:rPr>
          <w:lang w:val="en-US" w:eastAsia="ja-JP"/>
        </w:rPr>
        <w:t xml:space="preserve"> consistent experience of accessing </w:t>
      </w:r>
      <w:r w:rsidR="00E05FC6">
        <w:rPr>
          <w:lang w:val="en-US" w:eastAsia="ja-JP"/>
        </w:rPr>
        <w:t>VOD</w:t>
      </w:r>
      <w:r>
        <w:rPr>
          <w:lang w:val="en-US" w:eastAsia="ja-JP"/>
        </w:rPr>
        <w:t xml:space="preserve">, regardless of shared disabilities. </w:t>
      </w:r>
      <w:r w:rsidR="00B94E90">
        <w:rPr>
          <w:lang w:val="en-US" w:eastAsia="ja-JP"/>
        </w:rPr>
        <w:t xml:space="preserve">Along with specific experiences of disabilities, technological literacies and the social dynamic involved in their television watching experience were </w:t>
      </w:r>
      <w:r w:rsidR="00EF7138">
        <w:rPr>
          <w:lang w:val="en-US" w:eastAsia="ja-JP"/>
        </w:rPr>
        <w:t xml:space="preserve">key distinguishing factors. </w:t>
      </w:r>
      <w:r w:rsidR="00B94E90">
        <w:rPr>
          <w:lang w:val="en-US" w:eastAsia="ja-JP"/>
        </w:rPr>
        <w:t>For example, e</w:t>
      </w:r>
      <w:r w:rsidR="009F4BB1">
        <w:rPr>
          <w:lang w:val="en-US" w:eastAsia="ja-JP"/>
        </w:rPr>
        <w:t xml:space="preserve">ach respondent articulated a range of technical literacy and awareness of accessibility features, from </w:t>
      </w:r>
      <w:r w:rsidR="00890D9B">
        <w:rPr>
          <w:lang w:val="en-US" w:eastAsia="ja-JP"/>
        </w:rPr>
        <w:t xml:space="preserve">one participant </w:t>
      </w:r>
      <w:r w:rsidR="009F4BB1">
        <w:rPr>
          <w:lang w:val="en-US" w:eastAsia="ja-JP"/>
        </w:rPr>
        <w:t xml:space="preserve">not being aware of </w:t>
      </w:r>
      <w:r w:rsidR="00ED4FB6">
        <w:rPr>
          <w:lang w:val="en-US" w:eastAsia="ja-JP"/>
        </w:rPr>
        <w:t xml:space="preserve">the presence of </w:t>
      </w:r>
      <w:r w:rsidR="00E05FC6">
        <w:rPr>
          <w:lang w:val="en-US" w:eastAsia="ja-JP"/>
        </w:rPr>
        <w:t>AD</w:t>
      </w:r>
      <w:r w:rsidR="00ED4FB6">
        <w:rPr>
          <w:lang w:val="en-US" w:eastAsia="ja-JP"/>
        </w:rPr>
        <w:t xml:space="preserve"> on </w:t>
      </w:r>
      <w:r w:rsidR="00E05FC6">
        <w:rPr>
          <w:lang w:val="en-US" w:eastAsia="ja-JP"/>
        </w:rPr>
        <w:t>VOD</w:t>
      </w:r>
      <w:r w:rsidR="00ED4FB6">
        <w:rPr>
          <w:lang w:val="en-US" w:eastAsia="ja-JP"/>
        </w:rPr>
        <w:t>, to</w:t>
      </w:r>
      <w:r w:rsidR="00890D9B">
        <w:rPr>
          <w:lang w:val="en-US" w:eastAsia="ja-JP"/>
        </w:rPr>
        <w:t xml:space="preserve"> others</w:t>
      </w:r>
      <w:r w:rsidR="00ED4FB6">
        <w:rPr>
          <w:lang w:val="en-US" w:eastAsia="ja-JP"/>
        </w:rPr>
        <w:t xml:space="preserve"> being proficient users</w:t>
      </w:r>
      <w:r w:rsidR="00EF7138">
        <w:rPr>
          <w:lang w:val="en-US" w:eastAsia="ja-JP"/>
        </w:rPr>
        <w:t>,</w:t>
      </w:r>
      <w:r w:rsidR="00ED4FB6">
        <w:rPr>
          <w:lang w:val="en-US" w:eastAsia="ja-JP"/>
        </w:rPr>
        <w:t xml:space="preserve"> active in </w:t>
      </w:r>
      <w:r w:rsidR="00E05FC6">
        <w:rPr>
          <w:lang w:val="en-US" w:eastAsia="ja-JP"/>
        </w:rPr>
        <w:t>AD</w:t>
      </w:r>
      <w:r w:rsidR="00ED4FB6">
        <w:rPr>
          <w:lang w:val="en-US" w:eastAsia="ja-JP"/>
        </w:rPr>
        <w:t xml:space="preserve"> advocacy groups.</w:t>
      </w:r>
    </w:p>
    <w:p w14:paraId="67FE9A72" w14:textId="380A82C2" w:rsidR="009049CF" w:rsidRDefault="009049CF" w:rsidP="00040A81">
      <w:pPr>
        <w:pStyle w:val="Heading3"/>
      </w:pPr>
      <w:bookmarkStart w:id="42" w:name="_Toc97552575"/>
      <w:r>
        <w:lastRenderedPageBreak/>
        <w:t xml:space="preserve">Social </w:t>
      </w:r>
      <w:r w:rsidR="00281663">
        <w:t>D</w:t>
      </w:r>
      <w:r>
        <w:t>ynamics</w:t>
      </w:r>
      <w:bookmarkEnd w:id="42"/>
    </w:p>
    <w:p w14:paraId="023D7879" w14:textId="3F8C890C" w:rsidR="00890D9B" w:rsidRDefault="000A0E52" w:rsidP="00270CC9">
      <w:pPr>
        <w:spacing w:after="120"/>
        <w:rPr>
          <w:lang w:val="en-US" w:eastAsia="ja-JP"/>
        </w:rPr>
      </w:pPr>
      <w:r>
        <w:rPr>
          <w:lang w:val="en-US" w:eastAsia="ja-JP"/>
        </w:rPr>
        <w:t>The interviews also</w:t>
      </w:r>
      <w:r w:rsidR="007C1AC5">
        <w:rPr>
          <w:lang w:val="en-US" w:eastAsia="ja-JP"/>
        </w:rPr>
        <w:t xml:space="preserve"> </w:t>
      </w:r>
      <w:r w:rsidR="00F16C21">
        <w:rPr>
          <w:lang w:val="en-US" w:eastAsia="ja-JP"/>
        </w:rPr>
        <w:t>recogni</w:t>
      </w:r>
      <w:r w:rsidR="0054263B">
        <w:rPr>
          <w:lang w:val="en-US" w:eastAsia="ja-JP"/>
        </w:rPr>
        <w:t>s</w:t>
      </w:r>
      <w:r w:rsidR="00F16C21">
        <w:rPr>
          <w:lang w:val="en-US" w:eastAsia="ja-JP"/>
        </w:rPr>
        <w:t>ed</w:t>
      </w:r>
      <w:r>
        <w:rPr>
          <w:lang w:val="en-US" w:eastAsia="ja-JP"/>
        </w:rPr>
        <w:t xml:space="preserve"> the social dynamics involved in both watching and accessing </w:t>
      </w:r>
      <w:r w:rsidR="00E05FC6">
        <w:rPr>
          <w:lang w:val="en-US" w:eastAsia="ja-JP"/>
        </w:rPr>
        <w:t>VOD</w:t>
      </w:r>
      <w:r>
        <w:rPr>
          <w:lang w:val="en-US" w:eastAsia="ja-JP"/>
        </w:rPr>
        <w:t xml:space="preserve">. </w:t>
      </w:r>
      <w:r w:rsidR="006D02F8">
        <w:rPr>
          <w:lang w:val="en-US" w:eastAsia="ja-JP"/>
        </w:rPr>
        <w:t xml:space="preserve">Across most interviews, </w:t>
      </w:r>
      <w:r w:rsidR="00A03FFA">
        <w:rPr>
          <w:lang w:val="en-US" w:eastAsia="ja-JP"/>
        </w:rPr>
        <w:t xml:space="preserve">participants noted </w:t>
      </w:r>
      <w:r w:rsidR="006D02F8">
        <w:rPr>
          <w:lang w:val="en-US" w:eastAsia="ja-JP"/>
        </w:rPr>
        <w:t xml:space="preserve">the way in which </w:t>
      </w:r>
      <w:r w:rsidR="00BD3171">
        <w:rPr>
          <w:lang w:val="en-US" w:eastAsia="ja-JP"/>
        </w:rPr>
        <w:t xml:space="preserve">(accessible) </w:t>
      </w:r>
      <w:r w:rsidR="00E05FC6">
        <w:rPr>
          <w:lang w:val="en-US" w:eastAsia="ja-JP"/>
        </w:rPr>
        <w:t>VOD</w:t>
      </w:r>
      <w:r w:rsidR="006D02F8">
        <w:rPr>
          <w:lang w:val="en-US" w:eastAsia="ja-JP"/>
        </w:rPr>
        <w:t xml:space="preserve"> </w:t>
      </w:r>
      <w:r w:rsidR="00BD3171">
        <w:rPr>
          <w:lang w:val="en-US" w:eastAsia="ja-JP"/>
        </w:rPr>
        <w:t>facilitated shared cultural experiences, both in allowing people with different disabilities better access to po</w:t>
      </w:r>
      <w:r w:rsidR="00A03FFA">
        <w:rPr>
          <w:lang w:val="en-US" w:eastAsia="ja-JP"/>
        </w:rPr>
        <w:t>pular culture, and a capacity to</w:t>
      </w:r>
      <w:r w:rsidR="00BD3171">
        <w:rPr>
          <w:lang w:val="en-US" w:eastAsia="ja-JP"/>
        </w:rPr>
        <w:t xml:space="preserve"> watch television in </w:t>
      </w:r>
      <w:r w:rsidR="00EF7138">
        <w:rPr>
          <w:lang w:val="en-US" w:eastAsia="ja-JP"/>
        </w:rPr>
        <w:t xml:space="preserve">a </w:t>
      </w:r>
      <w:r w:rsidR="00BD3171">
        <w:rPr>
          <w:lang w:val="en-US" w:eastAsia="ja-JP"/>
        </w:rPr>
        <w:t xml:space="preserve">shared social setting. Again, the </w:t>
      </w:r>
      <w:r w:rsidR="00A03FFA">
        <w:rPr>
          <w:lang w:val="en-US" w:eastAsia="ja-JP"/>
        </w:rPr>
        <w:t>interviews</w:t>
      </w:r>
      <w:r w:rsidR="00BD3171">
        <w:rPr>
          <w:lang w:val="en-US" w:eastAsia="ja-JP"/>
        </w:rPr>
        <w:t xml:space="preserve"> revealed varying so</w:t>
      </w:r>
      <w:r w:rsidR="00EF7138">
        <w:rPr>
          <w:lang w:val="en-US" w:eastAsia="ja-JP"/>
        </w:rPr>
        <w:t>cial experiences and contexts when</w:t>
      </w:r>
      <w:r w:rsidR="00BD3171">
        <w:rPr>
          <w:lang w:val="en-US" w:eastAsia="ja-JP"/>
        </w:rPr>
        <w:t xml:space="preserve"> watching </w:t>
      </w:r>
      <w:r w:rsidR="00E05FC6">
        <w:rPr>
          <w:lang w:val="en-US" w:eastAsia="ja-JP"/>
        </w:rPr>
        <w:t>VOD</w:t>
      </w:r>
      <w:r w:rsidR="00BD3171">
        <w:rPr>
          <w:lang w:val="en-US" w:eastAsia="ja-JP"/>
        </w:rPr>
        <w:t xml:space="preserve">. </w:t>
      </w:r>
      <w:r w:rsidR="00ED4FB6">
        <w:rPr>
          <w:lang w:val="en-US" w:eastAsia="ja-JP"/>
        </w:rPr>
        <w:t>Five participants lived alone and</w:t>
      </w:r>
      <w:r w:rsidR="00E76FB4">
        <w:rPr>
          <w:lang w:val="en-US" w:eastAsia="ja-JP"/>
        </w:rPr>
        <w:t>,</w:t>
      </w:r>
      <w:r w:rsidR="00ED4FB6">
        <w:rPr>
          <w:lang w:val="en-US" w:eastAsia="ja-JP"/>
        </w:rPr>
        <w:t xml:space="preserve"> </w:t>
      </w:r>
      <w:r w:rsidR="004015D4">
        <w:rPr>
          <w:lang w:val="en-US" w:eastAsia="ja-JP"/>
        </w:rPr>
        <w:t>as such</w:t>
      </w:r>
      <w:r w:rsidR="00E76FB4">
        <w:rPr>
          <w:lang w:val="en-US" w:eastAsia="ja-JP"/>
        </w:rPr>
        <w:t>,</w:t>
      </w:r>
      <w:r w:rsidR="004015D4">
        <w:rPr>
          <w:lang w:val="en-US" w:eastAsia="ja-JP"/>
        </w:rPr>
        <w:t xml:space="preserve"> their </w:t>
      </w:r>
      <w:r w:rsidR="00E05FC6">
        <w:rPr>
          <w:lang w:val="en-US" w:eastAsia="ja-JP"/>
        </w:rPr>
        <w:t>VOD</w:t>
      </w:r>
      <w:r w:rsidR="004015D4">
        <w:rPr>
          <w:lang w:val="en-US" w:eastAsia="ja-JP"/>
        </w:rPr>
        <w:t xml:space="preserve"> use was</w:t>
      </w:r>
      <w:r w:rsidR="00ED4FB6">
        <w:rPr>
          <w:lang w:val="en-US" w:eastAsia="ja-JP"/>
        </w:rPr>
        <w:t xml:space="preserve"> </w:t>
      </w:r>
      <w:r w:rsidR="00F16C21">
        <w:rPr>
          <w:lang w:val="en-US" w:eastAsia="ja-JP"/>
        </w:rPr>
        <w:t>personali</w:t>
      </w:r>
      <w:r w:rsidR="0054263B">
        <w:rPr>
          <w:lang w:val="en-US" w:eastAsia="ja-JP"/>
        </w:rPr>
        <w:t>s</w:t>
      </w:r>
      <w:r w:rsidR="00F16C21">
        <w:rPr>
          <w:lang w:val="en-US" w:eastAsia="ja-JP"/>
        </w:rPr>
        <w:t>ed</w:t>
      </w:r>
      <w:r w:rsidR="00ED4FB6">
        <w:rPr>
          <w:lang w:val="en-US" w:eastAsia="ja-JP"/>
        </w:rPr>
        <w:t xml:space="preserve"> for their individual viewing </w:t>
      </w:r>
      <w:r w:rsidR="004015D4">
        <w:rPr>
          <w:lang w:val="en-US" w:eastAsia="ja-JP"/>
        </w:rPr>
        <w:t>requirements</w:t>
      </w:r>
      <w:r w:rsidR="00ED4FB6">
        <w:rPr>
          <w:lang w:val="en-US" w:eastAsia="ja-JP"/>
        </w:rPr>
        <w:t>, but access was also sometimes challenged without having someone to assist them in their home.</w:t>
      </w:r>
      <w:r w:rsidR="004015D4">
        <w:rPr>
          <w:lang w:val="en-US" w:eastAsia="ja-JP"/>
        </w:rPr>
        <w:t xml:space="preserve"> Those </w:t>
      </w:r>
      <w:r w:rsidR="00A03FFA">
        <w:rPr>
          <w:lang w:val="en-US" w:eastAsia="ja-JP"/>
        </w:rPr>
        <w:t>that lived with family/partners</w:t>
      </w:r>
      <w:r w:rsidR="004015D4">
        <w:rPr>
          <w:lang w:val="en-US" w:eastAsia="ja-JP"/>
        </w:rPr>
        <w:t xml:space="preserve"> often expressed the value of accessibility features allowing their </w:t>
      </w:r>
      <w:r w:rsidR="00890D9B">
        <w:rPr>
          <w:lang w:val="en-US" w:eastAsia="ja-JP"/>
        </w:rPr>
        <w:t>family to</w:t>
      </w:r>
      <w:r w:rsidR="004015D4">
        <w:rPr>
          <w:lang w:val="en-US" w:eastAsia="ja-JP"/>
        </w:rPr>
        <w:t xml:space="preserve"> “wat</w:t>
      </w:r>
      <w:r w:rsidR="00890D9B">
        <w:rPr>
          <w:lang w:val="en-US" w:eastAsia="ja-JP"/>
        </w:rPr>
        <w:t xml:space="preserve">ch television together” and </w:t>
      </w:r>
      <w:r w:rsidR="00E76FB4">
        <w:rPr>
          <w:lang w:val="en-US" w:eastAsia="ja-JP"/>
        </w:rPr>
        <w:t xml:space="preserve">acknowledged </w:t>
      </w:r>
      <w:r w:rsidR="00890D9B">
        <w:rPr>
          <w:lang w:val="en-US" w:eastAsia="ja-JP"/>
        </w:rPr>
        <w:t xml:space="preserve">the integral role of their partners in setting up and facilitating accessible viewing. This experience was reiterated by the participant who did not have a disability, but who lived with her mother who had a visual disability. When asked what accessibility </w:t>
      </w:r>
      <w:proofErr w:type="gramStart"/>
      <w:r w:rsidR="00890D9B">
        <w:rPr>
          <w:lang w:val="en-US" w:eastAsia="ja-JP"/>
        </w:rPr>
        <w:t>features</w:t>
      </w:r>
      <w:proofErr w:type="gramEnd"/>
      <w:r w:rsidR="00890D9B">
        <w:rPr>
          <w:lang w:val="en-US" w:eastAsia="ja-JP"/>
        </w:rPr>
        <w:t xml:space="preserve"> she used, the participant responded:</w:t>
      </w:r>
    </w:p>
    <w:p w14:paraId="4CC12003" w14:textId="3A545693" w:rsidR="00890D9B" w:rsidRPr="00543246" w:rsidRDefault="00890D9B" w:rsidP="00543246">
      <w:pPr>
        <w:pStyle w:val="Quote"/>
      </w:pPr>
      <w:r w:rsidRPr="00543246">
        <w:t xml:space="preserve">At home we use audio description because my mum has a visual disability. </w:t>
      </w:r>
      <w:proofErr w:type="gramStart"/>
      <w:r w:rsidRPr="00543246">
        <w:t>So</w:t>
      </w:r>
      <w:proofErr w:type="gramEnd"/>
      <w:r w:rsidRPr="00543246">
        <w:t xml:space="preserve"> I</w:t>
      </w:r>
      <w:r w:rsidR="00851C7E">
        <w:t>’</w:t>
      </w:r>
      <w:r w:rsidRPr="00543246">
        <w:t>ve gotten used to having it on. [AD] also helps me when there is some interruption around me. Or sometimes I</w:t>
      </w:r>
      <w:r w:rsidR="00851C7E">
        <w:t>’</w:t>
      </w:r>
      <w:r w:rsidRPr="00543246">
        <w:t>m on a phone call or video call, but I still would like to watch the movie. It helps a lot, especially when you</w:t>
      </w:r>
      <w:r w:rsidR="00741EA3" w:rsidRPr="00543246">
        <w:t xml:space="preserve"> are speaking another language, </w:t>
      </w:r>
      <w:r w:rsidRPr="00543246">
        <w:t xml:space="preserve">you can </w:t>
      </w:r>
      <w:proofErr w:type="gramStart"/>
      <w:r w:rsidRPr="00543246">
        <w:t>still keep</w:t>
      </w:r>
      <w:proofErr w:type="gramEnd"/>
      <w:r w:rsidRPr="00543246">
        <w:t xml:space="preserve"> up with the movie, which is pretty nice.</w:t>
      </w:r>
    </w:p>
    <w:p w14:paraId="3141113A" w14:textId="7D2FEA89" w:rsidR="00890D9B" w:rsidRPr="003F35A5" w:rsidRDefault="00890D9B" w:rsidP="003F35A5">
      <w:r w:rsidRPr="003F35A5">
        <w:t xml:space="preserve">In this interview the participant highlighted the multiple ways that accessibility features were facilitating television watching in her household, originally put in place to aid a family member with a disability, but also becoming a </w:t>
      </w:r>
      <w:r w:rsidR="00851C7E">
        <w:t>‘</w:t>
      </w:r>
      <w:r w:rsidRPr="003F35A5">
        <w:t>mainstream</w:t>
      </w:r>
      <w:r w:rsidR="00851C7E">
        <w:t>’</w:t>
      </w:r>
      <w:r w:rsidRPr="003F35A5">
        <w:t xml:space="preserve"> feature that allowed for multi-tasking and for assisting when other languages are spoken at home. </w:t>
      </w:r>
      <w:r w:rsidR="00BD3171" w:rsidRPr="003F35A5">
        <w:t xml:space="preserve">Another interviewee explained his sighted friends enjoyed </w:t>
      </w:r>
      <w:r w:rsidR="00E05FC6">
        <w:t>AD</w:t>
      </w:r>
      <w:r w:rsidR="00BD3171" w:rsidRPr="003F35A5">
        <w:t xml:space="preserve"> as a way of experiencing content in a different way, noting they often took something new away from a program or learned more from a story.</w:t>
      </w:r>
    </w:p>
    <w:p w14:paraId="21D127E4" w14:textId="65AFA618" w:rsidR="00AB0220" w:rsidRDefault="00AB0220" w:rsidP="00752106">
      <w:pPr>
        <w:pStyle w:val="Heading3"/>
      </w:pPr>
      <w:bookmarkStart w:id="43" w:name="_Toc97552576"/>
      <w:r>
        <w:t xml:space="preserve">User </w:t>
      </w:r>
      <w:r w:rsidR="00281663">
        <w:t>I</w:t>
      </w:r>
      <w:r>
        <w:t xml:space="preserve">nterface </w:t>
      </w:r>
      <w:r w:rsidR="00281663">
        <w:t>I</w:t>
      </w:r>
      <w:r>
        <w:t>ssues</w:t>
      </w:r>
      <w:bookmarkEnd w:id="43"/>
    </w:p>
    <w:p w14:paraId="30E63CAB" w14:textId="2F1D2BE4" w:rsidR="00DD7C50" w:rsidRPr="00017F43" w:rsidRDefault="00DD7C50" w:rsidP="00270CC9">
      <w:pPr>
        <w:spacing w:after="120" w:line="240" w:lineRule="auto"/>
      </w:pPr>
      <w:r w:rsidRPr="00017F43">
        <w:t>However, participants also noted consistent issues that impeded accessibility. A consistent theme was issues with user interfaces, identifying that despite the presence of accessibility features</w:t>
      </w:r>
      <w:r w:rsidR="00E76FB4">
        <w:t xml:space="preserve">, </w:t>
      </w:r>
      <w:r w:rsidRPr="00017F43">
        <w:t xml:space="preserve">such as </w:t>
      </w:r>
      <w:r w:rsidR="00842BBF">
        <w:t>CC</w:t>
      </w:r>
      <w:r w:rsidRPr="00017F43">
        <w:t xml:space="preserve"> or </w:t>
      </w:r>
      <w:r w:rsidR="00E05FC6">
        <w:t>AD</w:t>
      </w:r>
      <w:r w:rsidRPr="00017F43">
        <w:t>, variances between and issues with the accessibility of the platforms themselves inhibit the use of these features:</w:t>
      </w:r>
    </w:p>
    <w:p w14:paraId="62923D30" w14:textId="7EA252C3" w:rsidR="00DD7C50" w:rsidRPr="00017F43" w:rsidRDefault="00DD7C50" w:rsidP="00270CC9">
      <w:pPr>
        <w:pStyle w:val="Quote"/>
        <w:spacing w:after="120"/>
      </w:pPr>
      <w:r w:rsidRPr="00017F43">
        <w:t xml:space="preserve">It would be </w:t>
      </w:r>
      <w:proofErr w:type="gramStart"/>
      <w:r w:rsidRPr="00017F43">
        <w:t>really good</w:t>
      </w:r>
      <w:proofErr w:type="gramEnd"/>
      <w:r w:rsidRPr="00017F43">
        <w:t xml:space="preserve"> to have more attention to the total navigational experience so that there isn</w:t>
      </w:r>
      <w:r w:rsidR="00851C7E">
        <w:t>’</w:t>
      </w:r>
      <w:r w:rsidRPr="00017F43">
        <w:t>t focus stealing, lagged input capturing stray clicks and getting you stuck in something you didn</w:t>
      </w:r>
      <w:r w:rsidR="00851C7E">
        <w:t>’</w:t>
      </w:r>
      <w:r w:rsidRPr="00017F43">
        <w:t>t want to load…</w:t>
      </w:r>
    </w:p>
    <w:p w14:paraId="0213AF4B" w14:textId="2D426C7D" w:rsidR="00741EA3" w:rsidRPr="00017F43" w:rsidRDefault="00A24B36" w:rsidP="00017F43">
      <w:pPr>
        <w:pStyle w:val="Quote"/>
      </w:pPr>
      <w:r w:rsidRPr="00017F43">
        <w:t>The biggest challenge with navigating [video on demand] systems is the constant changes [to their inte</w:t>
      </w:r>
      <w:r w:rsidR="00470BED" w:rsidRPr="00017F43">
        <w:t>rfaces]. Every time they update, the screen operates differently with the gestures you use with your remote [if that</w:t>
      </w:r>
      <w:r w:rsidR="00851C7E">
        <w:t>’</w:t>
      </w:r>
      <w:r w:rsidR="00470BED" w:rsidRPr="00017F43">
        <w:t>s what you use].</w:t>
      </w:r>
    </w:p>
    <w:p w14:paraId="5A6CAACF" w14:textId="3A18B274" w:rsidR="00DD7C50" w:rsidRPr="00017F43" w:rsidRDefault="00DD7C50" w:rsidP="00270CC9">
      <w:pPr>
        <w:spacing w:after="120"/>
      </w:pPr>
      <w:r w:rsidRPr="00017F43">
        <w:t>Interface issues were also expressed in relation to the devices, with sever</w:t>
      </w:r>
      <w:r w:rsidR="00741EA3" w:rsidRPr="00017F43">
        <w:t>al low</w:t>
      </w:r>
      <w:r w:rsidRPr="00017F43">
        <w:t xml:space="preserve"> vision or blind participants noting that there is a lack of compatibility between screen readers and</w:t>
      </w:r>
      <w:r w:rsidR="00741EA3" w:rsidRPr="00017F43">
        <w:t xml:space="preserve"> </w:t>
      </w:r>
      <w:r w:rsidR="00E05FC6">
        <w:t>VOD</w:t>
      </w:r>
      <w:r w:rsidR="00741EA3" w:rsidRPr="00017F43">
        <w:t xml:space="preserve"> services when using a computer. Another interviewee, who experiences neurological sensorimotor disabilities, articulated problems with smart </w:t>
      </w:r>
      <w:r w:rsidR="001A3206">
        <w:t>televis</w:t>
      </w:r>
      <w:r w:rsidR="00AB0220">
        <w:t>i</w:t>
      </w:r>
      <w:r w:rsidR="001A3206">
        <w:t>on</w:t>
      </w:r>
      <w:r w:rsidR="00741EA3" w:rsidRPr="00017F43">
        <w:t xml:space="preserve"> interfaces</w:t>
      </w:r>
      <w:r w:rsidR="00E76FB4">
        <w:t>:</w:t>
      </w:r>
    </w:p>
    <w:p w14:paraId="0C273A22" w14:textId="4D639C43" w:rsidR="00DD7C50" w:rsidRPr="00017F43" w:rsidRDefault="00DD7C50" w:rsidP="00017F43">
      <w:pPr>
        <w:pStyle w:val="Quote"/>
      </w:pPr>
      <w:r w:rsidRPr="00017F43">
        <w:t xml:space="preserve">I also am very frustrated with “smart TV” </w:t>
      </w:r>
      <w:proofErr w:type="gramStart"/>
      <w:r w:rsidRPr="00017F43">
        <w:t>interfaces, because</w:t>
      </w:r>
      <w:proofErr w:type="gramEnd"/>
      <w:r w:rsidRPr="00017F43">
        <w:t xml:space="preserve"> the computational power does not keep up even when the panel is still fine, and the </w:t>
      </w:r>
      <w:proofErr w:type="spellStart"/>
      <w:r w:rsidRPr="00017F43">
        <w:t>lagginess</w:t>
      </w:r>
      <w:proofErr w:type="spellEnd"/>
      <w:r w:rsidRPr="00017F43">
        <w:t xml:space="preserve"> makes it almost impossible for me to use, as the </w:t>
      </w:r>
      <w:proofErr w:type="spellStart"/>
      <w:r w:rsidRPr="00017F43">
        <w:t>nonresponsiveness</w:t>
      </w:r>
      <w:proofErr w:type="spellEnd"/>
      <w:r w:rsidRPr="00017F43">
        <w:t xml:space="preserve"> is just too much for my eye hand </w:t>
      </w:r>
      <w:r w:rsidR="00741EA3" w:rsidRPr="00017F43">
        <w:t>communication</w:t>
      </w:r>
      <w:r w:rsidRPr="00017F43">
        <w:t xml:space="preserve"> when it comes to navigating the options. Also, I sometimes will use my </w:t>
      </w:r>
      <w:proofErr w:type="spellStart"/>
      <w:r w:rsidRPr="00017F43">
        <w:t>ipad</w:t>
      </w:r>
      <w:proofErr w:type="spellEnd"/>
      <w:r w:rsidRPr="00017F43">
        <w:t xml:space="preserve"> to login to services on my TV with the linking code, where available, as it greatly facilitates access. I have a hard time putting in </w:t>
      </w:r>
      <w:r w:rsidRPr="00017F43">
        <w:lastRenderedPageBreak/>
        <w:t>passwords with the remote.</w:t>
      </w:r>
    </w:p>
    <w:p w14:paraId="490B8FDB" w14:textId="4E739D65" w:rsidR="004A3DAD" w:rsidRPr="003F35A5" w:rsidRDefault="00E05FC6" w:rsidP="003F35A5">
      <w:r>
        <w:t>AD</w:t>
      </w:r>
      <w:r w:rsidR="00890D9B" w:rsidRPr="003F35A5">
        <w:t xml:space="preserve"> was a pertinent subject and feature discussed by participants –</w:t>
      </w:r>
      <w:r w:rsidR="00AE0BC1" w:rsidRPr="003F35A5">
        <w:t xml:space="preserve"> it was used by all five</w:t>
      </w:r>
      <w:r w:rsidR="00890D9B" w:rsidRPr="003F35A5">
        <w:t xml:space="preserve"> with low vision or blindness, as well as by the participant without a disability.</w:t>
      </w:r>
      <w:r w:rsidR="000A0E52" w:rsidRPr="003F35A5">
        <w:t xml:space="preserve"> For these individuals, the quality</w:t>
      </w:r>
      <w:r w:rsidR="00AE0BC1" w:rsidRPr="003F35A5">
        <w:t xml:space="preserve">, </w:t>
      </w:r>
      <w:proofErr w:type="gramStart"/>
      <w:r w:rsidR="00AE0BC1" w:rsidRPr="003F35A5">
        <w:t>consistency</w:t>
      </w:r>
      <w:proofErr w:type="gramEnd"/>
      <w:r w:rsidR="000A0E52" w:rsidRPr="003F35A5">
        <w:t xml:space="preserve"> and </w:t>
      </w:r>
      <w:r w:rsidR="00B51972" w:rsidRPr="003F35A5">
        <w:t>continuity</w:t>
      </w:r>
      <w:r w:rsidR="000A0E52" w:rsidRPr="003F35A5">
        <w:t xml:space="preserve"> </w:t>
      </w:r>
      <w:r w:rsidR="00B51972" w:rsidRPr="003F35A5">
        <w:t xml:space="preserve">of </w:t>
      </w:r>
      <w:r>
        <w:t>AD</w:t>
      </w:r>
      <w:r w:rsidR="000A0E52" w:rsidRPr="003F35A5">
        <w:t xml:space="preserve"> was often raised as a pertinent issue, as well as </w:t>
      </w:r>
      <w:r w:rsidR="00B51972" w:rsidRPr="003F35A5">
        <w:t xml:space="preserve">the general </w:t>
      </w:r>
      <w:r w:rsidR="000A0E52" w:rsidRPr="003F35A5">
        <w:t>lack of this feature across most service providers and, for those that offered it, only on limited content.</w:t>
      </w:r>
      <w:r w:rsidR="00AE0BC1" w:rsidRPr="003F35A5">
        <w:t xml:space="preserve"> </w:t>
      </w:r>
      <w:r w:rsidR="004A3DAD" w:rsidRPr="003F35A5">
        <w:t xml:space="preserve">Two individuals noted the role of pirated </w:t>
      </w:r>
      <w:r w:rsidR="000F1CFB">
        <w:t>AD</w:t>
      </w:r>
      <w:r w:rsidR="004A3DAD" w:rsidRPr="003F35A5">
        <w:t xml:space="preserve"> content and websites that currently </w:t>
      </w:r>
      <w:r w:rsidR="00851C7E">
        <w:t>‘</w:t>
      </w:r>
      <w:r w:rsidR="004A3DAD" w:rsidRPr="003F35A5">
        <w:t>filled the gap</w:t>
      </w:r>
      <w:r w:rsidR="00851C7E">
        <w:t>’</w:t>
      </w:r>
      <w:r w:rsidR="004A3DAD" w:rsidRPr="003F35A5">
        <w:t xml:space="preserve"> left by providers. Reflections on the quantity and quality of </w:t>
      </w:r>
      <w:r>
        <w:t>AD</w:t>
      </w:r>
      <w:r w:rsidR="004A3DAD" w:rsidRPr="003F35A5">
        <w:t xml:space="preserve"> varied – one participant reflected on the value of audio describers and the heightened quality of content that was developed and written with and alongside </w:t>
      </w:r>
      <w:r>
        <w:t>AD</w:t>
      </w:r>
      <w:r w:rsidR="004A3DAD" w:rsidRPr="003F35A5">
        <w:t xml:space="preserve">, rather that it being </w:t>
      </w:r>
      <w:r w:rsidR="00851C7E">
        <w:t>‘</w:t>
      </w:r>
      <w:r w:rsidR="004A3DAD" w:rsidRPr="003F35A5">
        <w:t>tacked on</w:t>
      </w:r>
      <w:r w:rsidR="00851C7E">
        <w:t>’</w:t>
      </w:r>
      <w:r w:rsidR="004A3DAD" w:rsidRPr="003F35A5">
        <w:t xml:space="preserve"> at the end of the production process. This interviewee reflected on the artistic role of the audio describer, and the way accent, narrative skill and age/gender appropriateness were integral to the storyline.</w:t>
      </w:r>
    </w:p>
    <w:p w14:paraId="1EB4D151" w14:textId="3E388B6A" w:rsidR="009F4BB1" w:rsidRPr="003F35A5" w:rsidRDefault="00995698" w:rsidP="003F35A5">
      <w:r w:rsidRPr="003F35A5">
        <w:t xml:space="preserve">While for some low vision or blind users, the presence of </w:t>
      </w:r>
      <w:r w:rsidR="00E05FC6">
        <w:t>AD</w:t>
      </w:r>
      <w:r w:rsidRPr="003F35A5">
        <w:t xml:space="preserve"> completely determined </w:t>
      </w:r>
      <w:proofErr w:type="gramStart"/>
      <w:r w:rsidRPr="003F35A5">
        <w:t>whether or not</w:t>
      </w:r>
      <w:proofErr w:type="gramEnd"/>
      <w:r w:rsidRPr="003F35A5">
        <w:t xml:space="preserve"> they would use a service – choosing to watch Netflix </w:t>
      </w:r>
      <w:r w:rsidR="00B51972" w:rsidRPr="003F35A5">
        <w:t>or Disney</w:t>
      </w:r>
      <w:r w:rsidR="00193403">
        <w:t>+</w:t>
      </w:r>
      <w:r w:rsidR="00B51972" w:rsidRPr="003F35A5">
        <w:t xml:space="preserve"> </w:t>
      </w:r>
      <w:r w:rsidRPr="003F35A5">
        <w:t>over other providers because of the larger AD content base</w:t>
      </w:r>
      <w:r w:rsidR="00E76FB4">
        <w:t xml:space="preserve"> –</w:t>
      </w:r>
      <w:r w:rsidR="00E76FB4" w:rsidRPr="003F35A5">
        <w:t xml:space="preserve"> </w:t>
      </w:r>
      <w:r w:rsidRPr="003F35A5">
        <w:t>n</w:t>
      </w:r>
      <w:r w:rsidR="00AE0BC1" w:rsidRPr="003F35A5">
        <w:t xml:space="preserve">otably two participants had problems accessing </w:t>
      </w:r>
      <w:r w:rsidR="00E05FC6">
        <w:t>AD</w:t>
      </w:r>
      <w:r w:rsidR="00AE0BC1" w:rsidRPr="003F35A5">
        <w:t xml:space="preserve"> for </w:t>
      </w:r>
      <w:r w:rsidR="00E05FC6">
        <w:t>VOD</w:t>
      </w:r>
      <w:r w:rsidR="00AE0BC1" w:rsidRPr="003F35A5">
        <w:t xml:space="preserve">, relying on </w:t>
      </w:r>
      <w:r w:rsidR="000F1CFB">
        <w:t>AD</w:t>
      </w:r>
      <w:r w:rsidR="00AE0BC1" w:rsidRPr="003F35A5">
        <w:t xml:space="preserve"> broadcast television. </w:t>
      </w:r>
      <w:r w:rsidRPr="003F35A5">
        <w:t xml:space="preserve">A case study on access to </w:t>
      </w:r>
      <w:r w:rsidR="00E05FC6">
        <w:t>AD</w:t>
      </w:r>
      <w:r w:rsidRPr="003F35A5">
        <w:t xml:space="preserve"> is highlighted below.</w:t>
      </w:r>
    </w:p>
    <w:p w14:paraId="1C209818" w14:textId="1A4927B8" w:rsidR="006A7F12" w:rsidRDefault="006A7F12" w:rsidP="00270CC9">
      <w:pPr>
        <w:pStyle w:val="Heading3"/>
      </w:pPr>
      <w:bookmarkStart w:id="44" w:name="_Toc97552577"/>
      <w:r>
        <w:t>Case Study</w:t>
      </w:r>
      <w:r w:rsidR="00AA69D5">
        <w:t>: A</w:t>
      </w:r>
      <w:r>
        <w:t>dapting to AD</w:t>
      </w:r>
      <w:bookmarkEnd w:id="44"/>
    </w:p>
    <w:p w14:paraId="1F6C756B" w14:textId="2DB6D43A" w:rsidR="00BE59B6" w:rsidRDefault="00D023DD" w:rsidP="00270CC9">
      <w:pPr>
        <w:spacing w:after="120"/>
      </w:pPr>
      <w:r>
        <w:t>An identifiable issue with the ac</w:t>
      </w:r>
      <w:r w:rsidR="00BF1924">
        <w:t xml:space="preserve">cessibility of </w:t>
      </w:r>
      <w:r w:rsidR="00E05FC6">
        <w:t>VOD</w:t>
      </w:r>
      <w:r>
        <w:t xml:space="preserve"> was the lack of </w:t>
      </w:r>
      <w:r w:rsidR="006B7DB2">
        <w:t xml:space="preserve">promotion of available accessibility features by providers. While there has been a significant increase in the provision of features such as </w:t>
      </w:r>
      <w:r w:rsidR="00842BBF">
        <w:t>CC</w:t>
      </w:r>
      <w:r w:rsidR="006B7DB2">
        <w:t xml:space="preserve"> by most providers, and several have implanted </w:t>
      </w:r>
      <w:r w:rsidR="00E05FC6">
        <w:t>AD</w:t>
      </w:r>
      <w:r w:rsidR="006B7DB2">
        <w:t xml:space="preserve">, these features often emerge on services with little promotion, and users are left to seek out information on what and how much accessibility each platform provides. Moreover, as several participants noted, the </w:t>
      </w:r>
      <w:r w:rsidR="006B7DB2">
        <w:rPr>
          <w:i/>
        </w:rPr>
        <w:t xml:space="preserve">quantity </w:t>
      </w:r>
      <w:r w:rsidR="006B7DB2">
        <w:t>of accessible content</w:t>
      </w:r>
      <w:r w:rsidR="00AA69D5">
        <w:t xml:space="preserve">, </w:t>
      </w:r>
      <w:proofErr w:type="gramStart"/>
      <w:r w:rsidR="006B7DB2">
        <w:t>e</w:t>
      </w:r>
      <w:r w:rsidR="00AA69D5">
        <w:t>.</w:t>
      </w:r>
      <w:r w:rsidR="006B7DB2">
        <w:t>g.</w:t>
      </w:r>
      <w:proofErr w:type="gramEnd"/>
      <w:r w:rsidR="006B7DB2">
        <w:t xml:space="preserve"> </w:t>
      </w:r>
      <w:r w:rsidR="00AA69D5">
        <w:t>w</w:t>
      </w:r>
      <w:r w:rsidR="006B7DB2">
        <w:t xml:space="preserve">hat percentage of content has </w:t>
      </w:r>
      <w:r w:rsidR="00E05FC6">
        <w:t>AD</w:t>
      </w:r>
      <w:r w:rsidR="006B7DB2">
        <w:t xml:space="preserve"> and/or captions</w:t>
      </w:r>
      <w:r w:rsidR="00AA69D5">
        <w:t>,</w:t>
      </w:r>
      <w:r w:rsidR="006B7DB2">
        <w:t xml:space="preserve"> is rarely disclosed by each provider.</w:t>
      </w:r>
      <w:r w:rsidR="00ED4FB6">
        <w:t xml:space="preserve"> During one interview, a participant with low vision expressed that he had been unaware tha</w:t>
      </w:r>
      <w:r w:rsidR="008103AD">
        <w:t>t</w:t>
      </w:r>
      <w:r w:rsidR="00ED4FB6">
        <w:t xml:space="preserve"> Netflix had </w:t>
      </w:r>
      <w:proofErr w:type="gramStart"/>
      <w:r w:rsidR="00E05FC6">
        <w:t>AD</w:t>
      </w:r>
      <w:r w:rsidR="00ED4FB6">
        <w:t>, but</w:t>
      </w:r>
      <w:proofErr w:type="gramEnd"/>
      <w:r w:rsidR="00ED4FB6">
        <w:t xml:space="preserve"> had enjoyed watching broadcast SBS and ABC when they had </w:t>
      </w:r>
      <w:r w:rsidR="000F1CFB">
        <w:t>AD</w:t>
      </w:r>
      <w:r w:rsidR="00ED4FB6">
        <w:t xml:space="preserve"> content. At the conclusion of the interview, he expressed that he would trial Netflix and detail his experience so we could </w:t>
      </w:r>
      <w:r w:rsidR="00BE59B6">
        <w:t>better understand what an</w:t>
      </w:r>
      <w:r w:rsidR="001E298C">
        <w:t xml:space="preserve">d how access was achieved for a </w:t>
      </w:r>
      <w:r w:rsidR="00BE59B6">
        <w:t>new user</w:t>
      </w:r>
      <w:r w:rsidR="00017F43">
        <w:t>:</w:t>
      </w:r>
    </w:p>
    <w:p w14:paraId="1E243E86" w14:textId="56E1B917" w:rsidR="00017F43" w:rsidRPr="00BE59B6" w:rsidRDefault="00017F43" w:rsidP="00017F43">
      <w:pPr>
        <w:pStyle w:val="Quote"/>
        <w:spacing w:after="60"/>
        <w:rPr>
          <w:lang w:val="en-US"/>
        </w:rPr>
      </w:pPr>
      <w:proofErr w:type="gramStart"/>
      <w:r w:rsidRPr="00BE59B6">
        <w:rPr>
          <w:lang w:val="en-US"/>
        </w:rPr>
        <w:t>I</w:t>
      </w:r>
      <w:r w:rsidR="00851C7E">
        <w:rPr>
          <w:lang w:val="en-US"/>
        </w:rPr>
        <w:t>‘</w:t>
      </w:r>
      <w:proofErr w:type="gramEnd"/>
      <w:r w:rsidRPr="00BE59B6">
        <w:rPr>
          <w:lang w:val="en-US"/>
        </w:rPr>
        <w:t>ve just spent an hour or so playing with Netf</w:t>
      </w:r>
      <w:r>
        <w:rPr>
          <w:lang w:val="en-US"/>
        </w:rPr>
        <w:t>l</w:t>
      </w:r>
      <w:r w:rsidRPr="00BE59B6">
        <w:rPr>
          <w:lang w:val="en-US"/>
        </w:rPr>
        <w:t>ix to see if I could find audio description.</w:t>
      </w:r>
    </w:p>
    <w:p w14:paraId="6F7F4DA1" w14:textId="77777777" w:rsidR="00017F43" w:rsidRPr="00BE59B6" w:rsidRDefault="00017F43" w:rsidP="00017F43">
      <w:pPr>
        <w:pStyle w:val="Quote"/>
        <w:spacing w:after="60"/>
        <w:rPr>
          <w:lang w:val="en-US"/>
        </w:rPr>
      </w:pPr>
      <w:r w:rsidRPr="00BE59B6">
        <w:rPr>
          <w:lang w:val="en-US"/>
        </w:rPr>
        <w:t>The short answer is that after some fiddling around, I finally found it, and was able to set it up.</w:t>
      </w:r>
    </w:p>
    <w:p w14:paraId="01D2071D" w14:textId="77777777" w:rsidR="00017F43" w:rsidRPr="00BE59B6" w:rsidRDefault="00017F43" w:rsidP="00017F43">
      <w:pPr>
        <w:pStyle w:val="Quote"/>
        <w:spacing w:after="60"/>
        <w:rPr>
          <w:lang w:val="en-US"/>
        </w:rPr>
      </w:pPr>
      <w:r w:rsidRPr="00BE59B6">
        <w:rPr>
          <w:lang w:val="en-US"/>
        </w:rPr>
        <w:t>In detail, I decided not to search the Internet in advance for info, but just to turn it on and have a look!</w:t>
      </w:r>
    </w:p>
    <w:p w14:paraId="71678D1E" w14:textId="77777777" w:rsidR="00017F43" w:rsidRPr="00BE59B6" w:rsidRDefault="00017F43" w:rsidP="00017F43">
      <w:pPr>
        <w:pStyle w:val="Quote"/>
        <w:spacing w:after="60"/>
        <w:rPr>
          <w:lang w:val="en-US"/>
        </w:rPr>
      </w:pPr>
      <w:r w:rsidRPr="00BE59B6">
        <w:rPr>
          <w:lang w:val="en-US"/>
        </w:rPr>
        <w:t>What I found:</w:t>
      </w:r>
    </w:p>
    <w:p w14:paraId="2C9DB0D6" w14:textId="77777777" w:rsidR="00017F43" w:rsidRPr="00BE59B6" w:rsidRDefault="00017F43" w:rsidP="00017F43">
      <w:pPr>
        <w:pStyle w:val="Quote"/>
        <w:numPr>
          <w:ilvl w:val="0"/>
          <w:numId w:val="22"/>
        </w:numPr>
        <w:spacing w:after="60"/>
        <w:ind w:left="568" w:hanging="284"/>
        <w:rPr>
          <w:lang w:val="en-US"/>
        </w:rPr>
      </w:pPr>
      <w:r w:rsidRPr="00BE59B6">
        <w:rPr>
          <w:lang w:val="en-US"/>
        </w:rPr>
        <w:t>There was AD info in the Netf</w:t>
      </w:r>
      <w:r>
        <w:rPr>
          <w:lang w:val="en-US"/>
        </w:rPr>
        <w:t>l</w:t>
      </w:r>
      <w:r w:rsidRPr="00BE59B6">
        <w:rPr>
          <w:lang w:val="en-US"/>
        </w:rPr>
        <w:t>ix settings</w:t>
      </w:r>
    </w:p>
    <w:p w14:paraId="3895D2BE" w14:textId="3ECC7033" w:rsidR="00017F43" w:rsidRPr="00BE59B6" w:rsidRDefault="00017F43" w:rsidP="00017F43">
      <w:pPr>
        <w:pStyle w:val="Quote"/>
        <w:numPr>
          <w:ilvl w:val="0"/>
          <w:numId w:val="22"/>
        </w:numPr>
        <w:spacing w:after="60"/>
        <w:ind w:left="568" w:hanging="284"/>
        <w:rPr>
          <w:lang w:val="en-US"/>
        </w:rPr>
      </w:pPr>
      <w:r w:rsidRPr="00BE59B6">
        <w:rPr>
          <w:lang w:val="en-US"/>
        </w:rPr>
        <w:t xml:space="preserve">I went to Search and entered </w:t>
      </w:r>
      <w:r w:rsidR="00CB78C1">
        <w:rPr>
          <w:lang w:val="en-US"/>
        </w:rPr>
        <w:t>“</w:t>
      </w:r>
      <w:r w:rsidRPr="00BE59B6">
        <w:rPr>
          <w:lang w:val="en-US"/>
        </w:rPr>
        <w:t>Audio Description</w:t>
      </w:r>
      <w:r w:rsidR="00CB78C1">
        <w:rPr>
          <w:lang w:val="en-US"/>
        </w:rPr>
        <w:t>”</w:t>
      </w:r>
      <w:r w:rsidRPr="00BE59B6">
        <w:rPr>
          <w:lang w:val="en-US"/>
        </w:rPr>
        <w:t>.</w:t>
      </w:r>
      <w:r>
        <w:rPr>
          <w:lang w:val="en-US"/>
        </w:rPr>
        <w:t xml:space="preserve"> </w:t>
      </w:r>
      <w:r w:rsidRPr="00BE59B6">
        <w:rPr>
          <w:lang w:val="en-US"/>
        </w:rPr>
        <w:t>(One letter at a time, very tedious)</w:t>
      </w:r>
    </w:p>
    <w:p w14:paraId="66C2840F" w14:textId="77777777" w:rsidR="00017F43" w:rsidRPr="00BE59B6" w:rsidRDefault="00017F43" w:rsidP="00017F43">
      <w:pPr>
        <w:pStyle w:val="Quote"/>
        <w:numPr>
          <w:ilvl w:val="0"/>
          <w:numId w:val="22"/>
        </w:numPr>
        <w:spacing w:after="60"/>
        <w:ind w:left="568" w:hanging="284"/>
        <w:rPr>
          <w:lang w:val="en-US"/>
        </w:rPr>
      </w:pPr>
      <w:r w:rsidRPr="00BE59B6">
        <w:rPr>
          <w:lang w:val="en-US"/>
        </w:rPr>
        <w:t>The search results displayed a list of AD programs in various languages</w:t>
      </w:r>
    </w:p>
    <w:p w14:paraId="4F5126C3" w14:textId="4832AC4E" w:rsidR="00017F43" w:rsidRPr="00BE59B6" w:rsidRDefault="00017F43" w:rsidP="00017F43">
      <w:pPr>
        <w:pStyle w:val="Quote"/>
        <w:numPr>
          <w:ilvl w:val="0"/>
          <w:numId w:val="22"/>
        </w:numPr>
        <w:spacing w:after="60"/>
        <w:ind w:left="568" w:hanging="284"/>
        <w:rPr>
          <w:lang w:val="en-US"/>
        </w:rPr>
      </w:pPr>
      <w:r w:rsidRPr="00BE59B6">
        <w:rPr>
          <w:lang w:val="en-US"/>
        </w:rPr>
        <w:t>In the English section, there were 42 programs.</w:t>
      </w:r>
      <w:r>
        <w:rPr>
          <w:lang w:val="en-US"/>
        </w:rPr>
        <w:t xml:space="preserve"> </w:t>
      </w:r>
      <w:r w:rsidRPr="00BE59B6">
        <w:rPr>
          <w:lang w:val="en-US"/>
        </w:rPr>
        <w:t>I</w:t>
      </w:r>
      <w:r w:rsidR="00AA69D5">
        <w:rPr>
          <w:lang w:val="en-US"/>
        </w:rPr>
        <w:t xml:space="preserve"> recognised</w:t>
      </w:r>
      <w:r w:rsidRPr="00BE59B6">
        <w:rPr>
          <w:lang w:val="en-US"/>
        </w:rPr>
        <w:t xml:space="preserve"> 3; there were at least 5 cartoons in the list.</w:t>
      </w:r>
    </w:p>
    <w:p w14:paraId="7748F595" w14:textId="045B7CBB" w:rsidR="00017F43" w:rsidRPr="00BE59B6" w:rsidRDefault="00017F43" w:rsidP="00017F43">
      <w:pPr>
        <w:pStyle w:val="Quote"/>
        <w:numPr>
          <w:ilvl w:val="0"/>
          <w:numId w:val="22"/>
        </w:numPr>
        <w:spacing w:after="60"/>
        <w:ind w:left="568" w:hanging="284"/>
        <w:rPr>
          <w:lang w:val="en-US"/>
        </w:rPr>
      </w:pPr>
      <w:r w:rsidRPr="00BE59B6">
        <w:rPr>
          <w:lang w:val="en-US"/>
        </w:rPr>
        <w:t xml:space="preserve">I selected Episode 1 of </w:t>
      </w:r>
      <w:r w:rsidR="00CB78C1">
        <w:rPr>
          <w:lang w:val="en-US"/>
        </w:rPr>
        <w:t>“</w:t>
      </w:r>
      <w:r w:rsidRPr="00BE59B6">
        <w:rPr>
          <w:lang w:val="en-US"/>
        </w:rPr>
        <w:t>The Crown</w:t>
      </w:r>
      <w:r w:rsidR="00CB78C1">
        <w:rPr>
          <w:lang w:val="en-US"/>
        </w:rPr>
        <w:t>”</w:t>
      </w:r>
    </w:p>
    <w:p w14:paraId="450240CD" w14:textId="44CCC21D" w:rsidR="00017F43" w:rsidRPr="00BE59B6" w:rsidRDefault="00017F43" w:rsidP="00017F43">
      <w:pPr>
        <w:pStyle w:val="Quote"/>
        <w:numPr>
          <w:ilvl w:val="0"/>
          <w:numId w:val="22"/>
        </w:numPr>
        <w:spacing w:after="60"/>
        <w:ind w:left="568" w:hanging="284"/>
        <w:rPr>
          <w:lang w:val="en-US"/>
        </w:rPr>
      </w:pPr>
      <w:r w:rsidRPr="00BE59B6">
        <w:rPr>
          <w:lang w:val="en-US"/>
        </w:rPr>
        <w:t xml:space="preserve">Tried lots of things here but found nothing about AD until I pressed the </w:t>
      </w:r>
      <w:proofErr w:type="gramStart"/>
      <w:r w:rsidRPr="00BE59B6">
        <w:rPr>
          <w:lang w:val="en-US"/>
        </w:rPr>
        <w:t>remote</w:t>
      </w:r>
      <w:r w:rsidR="00851C7E">
        <w:rPr>
          <w:lang w:val="en-US"/>
        </w:rPr>
        <w:t>‘</w:t>
      </w:r>
      <w:proofErr w:type="gramEnd"/>
      <w:r w:rsidRPr="00BE59B6">
        <w:rPr>
          <w:lang w:val="en-US"/>
        </w:rPr>
        <w:t>s Info button</w:t>
      </w:r>
    </w:p>
    <w:p w14:paraId="027CD311" w14:textId="77777777" w:rsidR="00017F43" w:rsidRPr="00BE59B6" w:rsidRDefault="00017F43" w:rsidP="00017F43">
      <w:pPr>
        <w:pStyle w:val="Quote"/>
        <w:numPr>
          <w:ilvl w:val="0"/>
          <w:numId w:val="22"/>
        </w:numPr>
        <w:spacing w:after="60"/>
        <w:ind w:left="568" w:hanging="284"/>
        <w:rPr>
          <w:lang w:val="en-US"/>
        </w:rPr>
      </w:pPr>
      <w:r w:rsidRPr="00BE59B6">
        <w:rPr>
          <w:lang w:val="en-US"/>
        </w:rPr>
        <w:t>In the Choice of Language menu, there is English AD</w:t>
      </w:r>
    </w:p>
    <w:p w14:paraId="09B9D772" w14:textId="77777777" w:rsidR="00017F43" w:rsidRPr="00BE59B6" w:rsidRDefault="00017F43" w:rsidP="00017F43">
      <w:pPr>
        <w:pStyle w:val="Quote"/>
        <w:numPr>
          <w:ilvl w:val="0"/>
          <w:numId w:val="22"/>
        </w:numPr>
        <w:spacing w:after="60"/>
        <w:ind w:left="568" w:hanging="284"/>
        <w:rPr>
          <w:lang w:val="en-US"/>
        </w:rPr>
      </w:pPr>
      <w:r w:rsidRPr="00BE59B6">
        <w:rPr>
          <w:lang w:val="en-US"/>
        </w:rPr>
        <w:t>Once selected, the AD starts immediately, in this instance with a high quality English voice providing the AD</w:t>
      </w:r>
    </w:p>
    <w:p w14:paraId="398AE099" w14:textId="38D455CE" w:rsidR="00017F43" w:rsidRPr="00BE59B6" w:rsidRDefault="00017F43" w:rsidP="00017F43">
      <w:pPr>
        <w:pStyle w:val="Quote"/>
        <w:numPr>
          <w:ilvl w:val="0"/>
          <w:numId w:val="22"/>
        </w:numPr>
        <w:spacing w:after="60"/>
        <w:ind w:left="568" w:hanging="284"/>
        <w:rPr>
          <w:lang w:val="en-US"/>
        </w:rPr>
      </w:pPr>
      <w:r w:rsidRPr="00BE59B6">
        <w:rPr>
          <w:lang w:val="en-US"/>
        </w:rPr>
        <w:lastRenderedPageBreak/>
        <w:t xml:space="preserve">I also tried a program called </w:t>
      </w:r>
      <w:r w:rsidR="00CB78C1">
        <w:rPr>
          <w:lang w:val="en-US"/>
        </w:rPr>
        <w:t>“</w:t>
      </w:r>
      <w:r w:rsidRPr="00BE59B6">
        <w:rPr>
          <w:lang w:val="en-US"/>
        </w:rPr>
        <w:t>The Office</w:t>
      </w:r>
      <w:r w:rsidR="00CB78C1">
        <w:rPr>
          <w:lang w:val="en-US"/>
        </w:rPr>
        <w:t>”</w:t>
      </w:r>
      <w:r w:rsidRPr="00BE59B6">
        <w:rPr>
          <w:lang w:val="en-US"/>
        </w:rPr>
        <w:t xml:space="preserve"> with the same result, although the voice </w:t>
      </w:r>
      <w:proofErr w:type="gramStart"/>
      <w:r w:rsidRPr="00BE59B6">
        <w:rPr>
          <w:lang w:val="en-US"/>
        </w:rPr>
        <w:t>wasn</w:t>
      </w:r>
      <w:r w:rsidR="00851C7E">
        <w:rPr>
          <w:lang w:val="en-US"/>
        </w:rPr>
        <w:t>‘</w:t>
      </w:r>
      <w:proofErr w:type="gramEnd"/>
      <w:r w:rsidRPr="00BE59B6">
        <w:rPr>
          <w:lang w:val="en-US"/>
        </w:rPr>
        <w:t>t as good (very subjective)</w:t>
      </w:r>
    </w:p>
    <w:p w14:paraId="1FD71030" w14:textId="42F8BD38" w:rsidR="00017F43" w:rsidRPr="00BE59B6" w:rsidRDefault="00017F43" w:rsidP="00017F43">
      <w:pPr>
        <w:pStyle w:val="Quote"/>
        <w:spacing w:after="60"/>
        <w:rPr>
          <w:lang w:val="en-US"/>
        </w:rPr>
      </w:pPr>
      <w:r w:rsidRPr="00BE59B6">
        <w:rPr>
          <w:lang w:val="en-US"/>
        </w:rPr>
        <w:t xml:space="preserve">So while </w:t>
      </w:r>
      <w:proofErr w:type="gramStart"/>
      <w:r w:rsidRPr="00BE59B6">
        <w:rPr>
          <w:lang w:val="en-US"/>
        </w:rPr>
        <w:t>there</w:t>
      </w:r>
      <w:r w:rsidR="00851C7E">
        <w:rPr>
          <w:lang w:val="en-US"/>
        </w:rPr>
        <w:t>‘</w:t>
      </w:r>
      <w:proofErr w:type="gramEnd"/>
      <w:r w:rsidRPr="00BE59B6">
        <w:rPr>
          <w:lang w:val="en-US"/>
        </w:rPr>
        <w:t>s nothing there at the moment I would watch, I</w:t>
      </w:r>
      <w:r w:rsidR="00851C7E">
        <w:rPr>
          <w:lang w:val="en-US"/>
        </w:rPr>
        <w:t>‘</w:t>
      </w:r>
      <w:r w:rsidRPr="00BE59B6">
        <w:rPr>
          <w:lang w:val="en-US"/>
        </w:rPr>
        <w:t>ll definitely keep an eye on it and hope for regular content updates.</w:t>
      </w:r>
    </w:p>
    <w:p w14:paraId="1894B7FD" w14:textId="77777777" w:rsidR="00017F43" w:rsidRPr="00BE59B6" w:rsidRDefault="00017F43" w:rsidP="00017F43">
      <w:pPr>
        <w:pStyle w:val="Quote"/>
        <w:rPr>
          <w:lang w:val="en-US"/>
        </w:rPr>
      </w:pPr>
      <w:r w:rsidRPr="00BE59B6">
        <w:rPr>
          <w:lang w:val="en-US"/>
        </w:rPr>
        <w:t>Thanks for pointing me towards Netf</w:t>
      </w:r>
      <w:r>
        <w:rPr>
          <w:lang w:val="en-US"/>
        </w:rPr>
        <w:t>l</w:t>
      </w:r>
      <w:r w:rsidRPr="00BE59B6">
        <w:rPr>
          <w:lang w:val="en-US"/>
        </w:rPr>
        <w:t>ix AD.</w:t>
      </w:r>
    </w:p>
    <w:p w14:paraId="19ED22F2" w14:textId="77777777" w:rsidR="00AA69D5" w:rsidRDefault="007D4CAF" w:rsidP="00AE36AE">
      <w:r w:rsidRPr="000E6C50">
        <w:rPr>
          <w:rFonts w:asciiTheme="majorHAnsi" w:eastAsia="Times New Roman" w:hAnsiTheme="majorHAnsi"/>
        </w:rPr>
        <w:t>This participant</w:t>
      </w:r>
      <w:r w:rsidR="00851C7E">
        <w:rPr>
          <w:rFonts w:asciiTheme="majorHAnsi" w:eastAsia="Times New Roman" w:hAnsiTheme="majorHAnsi"/>
        </w:rPr>
        <w:t>’</w:t>
      </w:r>
      <w:r w:rsidRPr="000E6C50">
        <w:rPr>
          <w:rFonts w:asciiTheme="majorHAnsi" w:eastAsia="Times New Roman" w:hAnsiTheme="majorHAnsi"/>
        </w:rPr>
        <w:t xml:space="preserve">s experience highlighted issues of inaccessibility within accessible features. </w:t>
      </w:r>
      <w:r w:rsidR="00AA69D5">
        <w:rPr>
          <w:rFonts w:asciiTheme="majorHAnsi" w:eastAsia="Times New Roman" w:hAnsiTheme="majorHAnsi"/>
        </w:rPr>
        <w:t xml:space="preserve">As </w:t>
      </w:r>
      <w:r w:rsidR="000E6C50" w:rsidRPr="000E6C50">
        <w:t xml:space="preserve">Lewthwaite, </w:t>
      </w:r>
      <w:proofErr w:type="gramStart"/>
      <w:r w:rsidR="000E6C50" w:rsidRPr="000E6C50">
        <w:t>Sloan</w:t>
      </w:r>
      <w:proofErr w:type="gramEnd"/>
      <w:r w:rsidR="000E6C50" w:rsidRPr="000E6C50">
        <w:t xml:space="preserve"> and Horton </w:t>
      </w:r>
      <w:r w:rsidR="00BF1924">
        <w:t xml:space="preserve">(2019) </w:t>
      </w:r>
      <w:r w:rsidR="000E6C50" w:rsidRPr="000E6C50">
        <w:t>explain, accessibility should be understood</w:t>
      </w:r>
      <w:r w:rsidR="00AA69D5">
        <w:t>:</w:t>
      </w:r>
    </w:p>
    <w:p w14:paraId="5C83FA0B" w14:textId="5516E4C5" w:rsidR="00AA69D5" w:rsidRDefault="00AA69D5" w:rsidP="00270CC9">
      <w:pPr>
        <w:pStyle w:val="Quote"/>
      </w:pPr>
      <w:r>
        <w:t xml:space="preserve">… </w:t>
      </w:r>
      <w:r w:rsidR="000E6C50" w:rsidRPr="000E6C50">
        <w:t xml:space="preserve">through the lens of user experience as: </w:t>
      </w:r>
      <w:r>
        <w:t>a</w:t>
      </w:r>
      <w:r w:rsidR="000E6C50" w:rsidRPr="000E6C50">
        <w:t xml:space="preserve"> core value, not an item on a checklist; a shared concern, not a delegated task; a creative challenge, not a challenge to creativity; an intrinsic quality, not a bolted-on fix; about people, not technology.</w:t>
      </w:r>
    </w:p>
    <w:p w14:paraId="569E02F5" w14:textId="0C62C033" w:rsidR="00740379" w:rsidRDefault="007B4122" w:rsidP="00AE36AE">
      <w:pPr>
        <w:rPr>
          <w:lang w:val="en-US" w:eastAsia="ja-JP"/>
        </w:rPr>
      </w:pPr>
      <w:r>
        <w:rPr>
          <w:lang w:val="en-US" w:eastAsia="ja-JP"/>
        </w:rPr>
        <w:t xml:space="preserve">The availability of AD on Netflix could be perceived as a ‘resolution’ to the inaccessibility of VOD content for people who are blind or have low vision. However, the experience detailed above exemplified the findings of this research project, that </w:t>
      </w:r>
      <w:r w:rsidR="009A0C39">
        <w:rPr>
          <w:lang w:val="en-US" w:eastAsia="ja-JP"/>
        </w:rPr>
        <w:t xml:space="preserve">inaccessibility </w:t>
      </w:r>
      <w:r>
        <w:rPr>
          <w:lang w:val="en-US" w:eastAsia="ja-JP"/>
        </w:rPr>
        <w:t xml:space="preserve">is generated at several levels – from a lack of communication of the availability (or absence) of accessibility features, insufficient or elusive instructions on how to use them, and availability on limited content.      </w:t>
      </w:r>
    </w:p>
    <w:p w14:paraId="2993D01D" w14:textId="77777777" w:rsidR="00B650CD" w:rsidRDefault="00B650CD" w:rsidP="00270CC9">
      <w:pPr>
        <w:rPr>
          <w:lang w:val="en-US" w:eastAsia="ja-JP"/>
        </w:rPr>
      </w:pPr>
      <w:r>
        <w:rPr>
          <w:lang w:val="en-US" w:eastAsia="ja-JP"/>
        </w:rPr>
        <w:br w:type="page"/>
      </w:r>
    </w:p>
    <w:p w14:paraId="06E465E5" w14:textId="0C941FC7" w:rsidR="006532DE" w:rsidRDefault="006532DE" w:rsidP="00DD6F0E">
      <w:pPr>
        <w:pStyle w:val="Heading1"/>
        <w:rPr>
          <w:lang w:val="en-US" w:eastAsia="ja-JP"/>
        </w:rPr>
      </w:pPr>
      <w:bookmarkStart w:id="45" w:name="_Toc97552578"/>
      <w:r>
        <w:rPr>
          <w:lang w:val="en-US" w:eastAsia="ja-JP"/>
        </w:rPr>
        <w:lastRenderedPageBreak/>
        <w:t>Conclusions</w:t>
      </w:r>
      <w:bookmarkEnd w:id="45"/>
    </w:p>
    <w:p w14:paraId="244D317F" w14:textId="78E65C70" w:rsidR="00352A4C" w:rsidRPr="00AA04BE" w:rsidRDefault="00270CC9" w:rsidP="00AE36AE">
      <w:pPr>
        <w:rPr>
          <w:lang w:val="en-US" w:eastAsia="ja-JP"/>
        </w:rPr>
      </w:pPr>
      <w:r w:rsidRPr="00AA04BE">
        <w:rPr>
          <w:lang w:val="en-US" w:eastAsia="ja-JP"/>
        </w:rPr>
        <w:t xml:space="preserve">When we began planning this follow-up this </w:t>
      </w:r>
      <w:proofErr w:type="gramStart"/>
      <w:r w:rsidRPr="00AA04BE">
        <w:rPr>
          <w:lang w:val="en-US" w:eastAsia="ja-JP"/>
        </w:rPr>
        <w:t>research</w:t>
      </w:r>
      <w:proofErr w:type="gramEnd"/>
      <w:r w:rsidRPr="00AA04BE">
        <w:rPr>
          <w:lang w:val="en-US" w:eastAsia="ja-JP"/>
        </w:rPr>
        <w:t xml:space="preserve"> we expected that there would be changes to the accessibility landscape of the Australian VOD and streaming environment. </w:t>
      </w:r>
      <w:r w:rsidR="00CF302B">
        <w:rPr>
          <w:lang w:val="en-US" w:eastAsia="ja-JP"/>
        </w:rPr>
        <w:t xml:space="preserve">We discovered that </w:t>
      </w:r>
      <w:r w:rsidR="008013FD">
        <w:rPr>
          <w:lang w:val="en-US" w:eastAsia="ja-JP"/>
        </w:rPr>
        <w:t>there ha</w:t>
      </w:r>
      <w:r w:rsidR="008103AD">
        <w:rPr>
          <w:lang w:val="en-US" w:eastAsia="ja-JP"/>
        </w:rPr>
        <w:t>ve</w:t>
      </w:r>
      <w:r w:rsidR="008013FD">
        <w:rPr>
          <w:lang w:val="en-US" w:eastAsia="ja-JP"/>
        </w:rPr>
        <w:t xml:space="preserve"> been </w:t>
      </w:r>
      <w:r w:rsidR="00CF302B">
        <w:rPr>
          <w:lang w:val="en-US" w:eastAsia="ja-JP"/>
        </w:rPr>
        <w:t>many improvements but also the persistence of issues we had previously identified</w:t>
      </w:r>
      <w:r w:rsidR="008013FD">
        <w:rPr>
          <w:lang w:val="en-US" w:eastAsia="ja-JP"/>
        </w:rPr>
        <w:t>,</w:t>
      </w:r>
      <w:r w:rsidR="00CF302B">
        <w:rPr>
          <w:lang w:val="en-US" w:eastAsia="ja-JP"/>
        </w:rPr>
        <w:t xml:space="preserve"> such as a lack of information about how to </w:t>
      </w:r>
      <w:r w:rsidR="008013FD">
        <w:rPr>
          <w:lang w:val="en-US" w:eastAsia="ja-JP"/>
        </w:rPr>
        <w:t xml:space="preserve">locate and use </w:t>
      </w:r>
      <w:r w:rsidR="00CF302B">
        <w:rPr>
          <w:lang w:val="en-US" w:eastAsia="ja-JP"/>
        </w:rPr>
        <w:t xml:space="preserve">accessibility features and an assumption that the majority audience does not require or prefer accessibility. </w:t>
      </w:r>
      <w:r w:rsidR="00352A4C" w:rsidRPr="00AA04BE">
        <w:rPr>
          <w:lang w:val="en-US" w:eastAsia="ja-JP"/>
        </w:rPr>
        <w:t>Our prior research had made three recommendations</w:t>
      </w:r>
      <w:r w:rsidR="008013FD">
        <w:rPr>
          <w:lang w:val="en-US" w:eastAsia="ja-JP"/>
        </w:rPr>
        <w:t>:</w:t>
      </w:r>
      <w:r w:rsidR="00352A4C" w:rsidRPr="00AA04BE">
        <w:rPr>
          <w:lang w:val="en-US" w:eastAsia="ja-JP"/>
        </w:rPr>
        <w:t xml:space="preserve"> first that governments introduce </w:t>
      </w:r>
      <w:r w:rsidR="00AA04BE" w:rsidRPr="00AA04BE">
        <w:rPr>
          <w:lang w:val="en-US" w:eastAsia="ja-JP"/>
        </w:rPr>
        <w:t>legislation,</w:t>
      </w:r>
      <w:r w:rsidR="00352A4C" w:rsidRPr="00AA04BE">
        <w:rPr>
          <w:lang w:val="en-US" w:eastAsia="ja-JP"/>
        </w:rPr>
        <w:t xml:space="preserve"> second that VOD providers recogni</w:t>
      </w:r>
      <w:r w:rsidR="0054263B">
        <w:rPr>
          <w:lang w:val="en-US" w:eastAsia="ja-JP"/>
        </w:rPr>
        <w:t>s</w:t>
      </w:r>
      <w:r w:rsidR="00352A4C" w:rsidRPr="00AA04BE">
        <w:rPr>
          <w:lang w:val="en-US" w:eastAsia="ja-JP"/>
        </w:rPr>
        <w:t>e people with disability as a significant portion of their consumer base</w:t>
      </w:r>
      <w:r w:rsidR="008013FD">
        <w:rPr>
          <w:lang w:val="en-US" w:eastAsia="ja-JP"/>
        </w:rPr>
        <w:t>,</w:t>
      </w:r>
      <w:r w:rsidR="00352A4C" w:rsidRPr="00AA04BE">
        <w:rPr>
          <w:lang w:val="en-US" w:eastAsia="ja-JP"/>
        </w:rPr>
        <w:t xml:space="preserve"> and finally that people with disability participate in advocacy efforts to demand more accessible VOD. </w:t>
      </w:r>
    </w:p>
    <w:p w14:paraId="4DCC7F27" w14:textId="3E946E5A" w:rsidR="00AA04BE" w:rsidRPr="00AA04BE" w:rsidRDefault="00352A4C" w:rsidP="00AE36AE">
      <w:pPr>
        <w:rPr>
          <w:lang w:val="en-US" w:eastAsia="ja-JP"/>
        </w:rPr>
      </w:pPr>
      <w:r w:rsidRPr="00AA04BE">
        <w:rPr>
          <w:lang w:val="en-US" w:eastAsia="ja-JP"/>
        </w:rPr>
        <w:t xml:space="preserve">While the legislation we recommended has not been put into practice, the Australian public broadcasters the ABC and SBS were funded by the Federal government to introduce an AD service on broadcast television. </w:t>
      </w:r>
      <w:r w:rsidR="00AA04BE" w:rsidRPr="00AA04BE">
        <w:rPr>
          <w:lang w:val="en-US" w:eastAsia="ja-JP"/>
        </w:rPr>
        <w:t>As the industry has matured with the introduction of more providers often bound by international legislation, people with disability are now recogni</w:t>
      </w:r>
      <w:r w:rsidR="0054263B">
        <w:rPr>
          <w:lang w:val="en-US" w:eastAsia="ja-JP"/>
        </w:rPr>
        <w:t>s</w:t>
      </w:r>
      <w:r w:rsidR="00AA04BE" w:rsidRPr="00AA04BE">
        <w:rPr>
          <w:lang w:val="en-US" w:eastAsia="ja-JP"/>
        </w:rPr>
        <w:t xml:space="preserve">ed as an important audience sector by VOD providers. This shifting environment has also </w:t>
      </w:r>
      <w:proofErr w:type="spellStart"/>
      <w:r w:rsidR="00AA04BE" w:rsidRPr="00AA04BE">
        <w:rPr>
          <w:lang w:val="en-US" w:eastAsia="ja-JP"/>
        </w:rPr>
        <w:t>mobili</w:t>
      </w:r>
      <w:r w:rsidR="0054263B">
        <w:rPr>
          <w:lang w:val="en-US" w:eastAsia="ja-JP"/>
        </w:rPr>
        <w:t>s</w:t>
      </w:r>
      <w:r w:rsidR="00AA04BE" w:rsidRPr="00AA04BE">
        <w:rPr>
          <w:lang w:val="en-US" w:eastAsia="ja-JP"/>
        </w:rPr>
        <w:t>ed</w:t>
      </w:r>
      <w:proofErr w:type="spellEnd"/>
      <w:r w:rsidR="00AA04BE" w:rsidRPr="00AA04BE">
        <w:rPr>
          <w:lang w:val="en-US" w:eastAsia="ja-JP"/>
        </w:rPr>
        <w:t xml:space="preserve"> people with disability to advocate on behalf of themselves as consumers for a more accessible VOD experience. </w:t>
      </w:r>
    </w:p>
    <w:p w14:paraId="5D698C77" w14:textId="77777777" w:rsidR="003540C7" w:rsidRPr="003540C7" w:rsidRDefault="003540C7" w:rsidP="003540C7">
      <w:pPr>
        <w:rPr>
          <w:lang w:val="en-US" w:eastAsia="ja-JP"/>
        </w:rPr>
      </w:pPr>
      <w:r w:rsidRPr="003540C7">
        <w:rPr>
          <w:lang w:val="en-US" w:eastAsia="ja-JP"/>
        </w:rPr>
        <w:t>The main conclusions we draw from this project are</w:t>
      </w:r>
    </w:p>
    <w:p w14:paraId="669C5D56" w14:textId="7F9B2334" w:rsidR="00CF302B" w:rsidRDefault="003540C7" w:rsidP="00FE24D7">
      <w:pPr>
        <w:pStyle w:val="ListParagraph"/>
        <w:numPr>
          <w:ilvl w:val="0"/>
          <w:numId w:val="7"/>
        </w:numPr>
        <w:rPr>
          <w:lang w:val="en-US" w:eastAsia="ja-JP"/>
        </w:rPr>
      </w:pPr>
      <w:r w:rsidRPr="003540C7">
        <w:rPr>
          <w:lang w:val="en-US" w:eastAsia="ja-JP"/>
        </w:rPr>
        <w:t>A</w:t>
      </w:r>
      <w:r w:rsidR="00DC6115" w:rsidRPr="003540C7">
        <w:rPr>
          <w:lang w:val="en-US" w:eastAsia="ja-JP"/>
        </w:rPr>
        <w:t xml:space="preserve">ccessibility </w:t>
      </w:r>
      <w:r w:rsidR="004D1B4A" w:rsidRPr="003540C7">
        <w:rPr>
          <w:lang w:val="en-US" w:eastAsia="ja-JP"/>
        </w:rPr>
        <w:t>is becoming valued in the broader community</w:t>
      </w:r>
      <w:r w:rsidRPr="003540C7">
        <w:rPr>
          <w:lang w:val="en-US" w:eastAsia="ja-JP"/>
        </w:rPr>
        <w:t>. I</w:t>
      </w:r>
      <w:r w:rsidR="004D1B4A" w:rsidRPr="003540C7">
        <w:rPr>
          <w:lang w:val="en-US" w:eastAsia="ja-JP"/>
        </w:rPr>
        <w:t xml:space="preserve">t </w:t>
      </w:r>
      <w:r w:rsidR="00DC6115" w:rsidRPr="003540C7">
        <w:rPr>
          <w:lang w:val="en-US" w:eastAsia="ja-JP"/>
        </w:rPr>
        <w:t>has become</w:t>
      </w:r>
      <w:r w:rsidRPr="003540C7">
        <w:rPr>
          <w:lang w:val="en-US" w:eastAsia="ja-JP"/>
        </w:rPr>
        <w:t xml:space="preserve"> an</w:t>
      </w:r>
      <w:r w:rsidR="00DC6115" w:rsidRPr="003540C7">
        <w:rPr>
          <w:lang w:val="en-US" w:eastAsia="ja-JP"/>
        </w:rPr>
        <w:t xml:space="preserve"> increasingly important </w:t>
      </w:r>
      <w:r w:rsidR="004D1B4A" w:rsidRPr="003540C7">
        <w:rPr>
          <w:lang w:val="en-US" w:eastAsia="ja-JP"/>
        </w:rPr>
        <w:t xml:space="preserve">reason for watching </w:t>
      </w:r>
      <w:r w:rsidR="00E05FC6" w:rsidRPr="003540C7">
        <w:rPr>
          <w:lang w:val="en-US" w:eastAsia="ja-JP"/>
        </w:rPr>
        <w:t>VOD</w:t>
      </w:r>
      <w:r w:rsidR="004D1B4A" w:rsidRPr="003540C7">
        <w:rPr>
          <w:lang w:val="en-US" w:eastAsia="ja-JP"/>
        </w:rPr>
        <w:t xml:space="preserve"> for</w:t>
      </w:r>
      <w:r w:rsidR="00DC6115" w:rsidRPr="003540C7">
        <w:rPr>
          <w:lang w:val="en-US" w:eastAsia="ja-JP"/>
        </w:rPr>
        <w:t xml:space="preserve"> both people with </w:t>
      </w:r>
      <w:r w:rsidR="004D1B4A" w:rsidRPr="003540C7">
        <w:rPr>
          <w:lang w:val="en-US" w:eastAsia="ja-JP"/>
        </w:rPr>
        <w:t xml:space="preserve">(46%) </w:t>
      </w:r>
      <w:r w:rsidR="00DC6115" w:rsidRPr="003540C7">
        <w:rPr>
          <w:lang w:val="en-US" w:eastAsia="ja-JP"/>
        </w:rPr>
        <w:t>and without disabilities</w:t>
      </w:r>
      <w:r w:rsidR="004D1B4A" w:rsidRPr="003540C7">
        <w:rPr>
          <w:lang w:val="en-US" w:eastAsia="ja-JP"/>
        </w:rPr>
        <w:t xml:space="preserve"> (37%)</w:t>
      </w:r>
      <w:r w:rsidR="00DC6115" w:rsidRPr="003540C7">
        <w:rPr>
          <w:lang w:val="en-US" w:eastAsia="ja-JP"/>
        </w:rPr>
        <w:t>.</w:t>
      </w:r>
      <w:r w:rsidRPr="003540C7">
        <w:rPr>
          <w:lang w:val="en-US" w:eastAsia="ja-JP"/>
        </w:rPr>
        <w:t xml:space="preserve"> </w:t>
      </w:r>
      <w:r w:rsidR="00CF302B" w:rsidRPr="003540C7">
        <w:rPr>
          <w:lang w:val="en-US" w:eastAsia="ja-JP"/>
        </w:rPr>
        <w:t>Indeed,</w:t>
      </w:r>
      <w:r w:rsidRPr="003540C7">
        <w:rPr>
          <w:lang w:val="en-US" w:eastAsia="ja-JP"/>
        </w:rPr>
        <w:t xml:space="preserve"> we discovered the use of accessibility features does not necessarily relate to the presence of disability with p</w:t>
      </w:r>
      <w:r w:rsidR="004D1B4A" w:rsidRPr="003540C7">
        <w:rPr>
          <w:lang w:val="en-US" w:eastAsia="ja-JP"/>
        </w:rPr>
        <w:t>eople with and without disabilities us</w:t>
      </w:r>
      <w:r w:rsidRPr="003540C7">
        <w:rPr>
          <w:lang w:val="en-US" w:eastAsia="ja-JP"/>
        </w:rPr>
        <w:t>ing</w:t>
      </w:r>
      <w:r w:rsidR="004D1B4A" w:rsidRPr="003540C7">
        <w:rPr>
          <w:lang w:val="en-US" w:eastAsia="ja-JP"/>
        </w:rPr>
        <w:t xml:space="preserve"> accessibility features</w:t>
      </w:r>
      <w:r w:rsidR="008013FD">
        <w:rPr>
          <w:lang w:val="en-US" w:eastAsia="ja-JP"/>
        </w:rPr>
        <w:t>.</w:t>
      </w:r>
    </w:p>
    <w:p w14:paraId="45C75ED1" w14:textId="4437A0E4" w:rsidR="00E61865" w:rsidRPr="00CF302B" w:rsidRDefault="00E05FC6" w:rsidP="00FE24D7">
      <w:pPr>
        <w:pStyle w:val="ListParagraph"/>
        <w:numPr>
          <w:ilvl w:val="0"/>
          <w:numId w:val="7"/>
        </w:numPr>
        <w:rPr>
          <w:lang w:val="en-US" w:eastAsia="ja-JP"/>
        </w:rPr>
      </w:pPr>
      <w:r w:rsidRPr="00CF302B">
        <w:rPr>
          <w:lang w:val="en-US" w:eastAsia="ja-JP"/>
        </w:rPr>
        <w:t>AD</w:t>
      </w:r>
      <w:r w:rsidR="004D1B4A" w:rsidRPr="00CF302B">
        <w:rPr>
          <w:lang w:val="en-US" w:eastAsia="ja-JP"/>
        </w:rPr>
        <w:t xml:space="preserve"> has become an important part</w:t>
      </w:r>
      <w:r w:rsidR="00BB09D8" w:rsidRPr="00CF302B">
        <w:rPr>
          <w:lang w:val="en-US" w:eastAsia="ja-JP"/>
        </w:rPr>
        <w:t xml:space="preserve"> of</w:t>
      </w:r>
      <w:r w:rsidR="004D1B4A" w:rsidRPr="00CF302B">
        <w:rPr>
          <w:lang w:val="en-US" w:eastAsia="ja-JP"/>
        </w:rPr>
        <w:t xml:space="preserve"> the </w:t>
      </w:r>
      <w:r w:rsidRPr="00CF302B">
        <w:rPr>
          <w:lang w:val="en-US" w:eastAsia="ja-JP"/>
        </w:rPr>
        <w:t>VOD</w:t>
      </w:r>
      <w:r w:rsidR="004D1B4A" w:rsidRPr="00CF302B">
        <w:rPr>
          <w:lang w:val="en-US" w:eastAsia="ja-JP"/>
        </w:rPr>
        <w:t xml:space="preserve"> landscape</w:t>
      </w:r>
      <w:r w:rsidR="00CF302B" w:rsidRPr="00CF302B">
        <w:rPr>
          <w:lang w:val="en-US" w:eastAsia="ja-JP"/>
        </w:rPr>
        <w:t>.</w:t>
      </w:r>
      <w:r w:rsidR="00E43E44">
        <w:rPr>
          <w:lang w:val="en-US" w:eastAsia="ja-JP"/>
        </w:rPr>
        <w:t xml:space="preserve"> </w:t>
      </w:r>
      <w:r w:rsidR="004D1B4A" w:rsidRPr="00CF302B">
        <w:rPr>
          <w:lang w:val="en-US" w:eastAsia="ja-JP"/>
        </w:rPr>
        <w:t xml:space="preserve">For </w:t>
      </w:r>
      <w:r w:rsidR="003540C7" w:rsidRPr="00CF302B">
        <w:rPr>
          <w:lang w:val="en-US" w:eastAsia="ja-JP"/>
        </w:rPr>
        <w:t>people with disability</w:t>
      </w:r>
      <w:r w:rsidR="004D1B4A" w:rsidRPr="00CF302B">
        <w:rPr>
          <w:lang w:val="en-US" w:eastAsia="ja-JP"/>
        </w:rPr>
        <w:t xml:space="preserve">, </w:t>
      </w:r>
      <w:r w:rsidRPr="00CF302B">
        <w:rPr>
          <w:lang w:val="en-US" w:eastAsia="ja-JP"/>
        </w:rPr>
        <w:t>AD</w:t>
      </w:r>
      <w:r w:rsidR="004D1B4A" w:rsidRPr="00CF302B">
        <w:rPr>
          <w:lang w:val="en-US" w:eastAsia="ja-JP"/>
        </w:rPr>
        <w:t xml:space="preserve"> </w:t>
      </w:r>
      <w:r w:rsidR="003540C7" w:rsidRPr="00CF302B">
        <w:rPr>
          <w:lang w:val="en-US" w:eastAsia="ja-JP"/>
        </w:rPr>
        <w:t>is</w:t>
      </w:r>
      <w:r w:rsidR="004D1B4A" w:rsidRPr="00CF302B">
        <w:rPr>
          <w:lang w:val="en-US" w:eastAsia="ja-JP"/>
        </w:rPr>
        <w:t xml:space="preserve"> the most significant accessibility feature for 45% of respondents (followed by </w:t>
      </w:r>
      <w:r w:rsidR="00842BBF" w:rsidRPr="00CF302B">
        <w:rPr>
          <w:lang w:val="en-US" w:eastAsia="ja-JP"/>
        </w:rPr>
        <w:t>CC</w:t>
      </w:r>
      <w:r w:rsidR="004D1B4A" w:rsidRPr="00CF302B">
        <w:rPr>
          <w:lang w:val="en-US" w:eastAsia="ja-JP"/>
        </w:rPr>
        <w:t xml:space="preserve"> for 44% and talking menus 35%).</w:t>
      </w:r>
      <w:r w:rsidR="00752106" w:rsidRPr="00CF302B">
        <w:rPr>
          <w:lang w:val="en-US" w:eastAsia="ja-JP"/>
        </w:rPr>
        <w:t xml:space="preserve"> </w:t>
      </w:r>
      <w:r w:rsidR="004D1B4A" w:rsidRPr="00CF302B">
        <w:rPr>
          <w:lang w:val="en-US" w:eastAsia="ja-JP"/>
        </w:rPr>
        <w:t xml:space="preserve">Beyond availability, users of </w:t>
      </w:r>
      <w:r w:rsidRPr="00CF302B">
        <w:rPr>
          <w:lang w:val="en-US" w:eastAsia="ja-JP"/>
        </w:rPr>
        <w:t>AD</w:t>
      </w:r>
      <w:r w:rsidR="004D1B4A" w:rsidRPr="00CF302B">
        <w:rPr>
          <w:lang w:val="en-US" w:eastAsia="ja-JP"/>
        </w:rPr>
        <w:t xml:space="preserve"> revealed the importance of quality,</w:t>
      </w:r>
      <w:r w:rsidR="00E61865" w:rsidRPr="00CF302B">
        <w:rPr>
          <w:lang w:val="en-US" w:eastAsia="ja-JP"/>
        </w:rPr>
        <w:t xml:space="preserve"> the skill of audio describers,</w:t>
      </w:r>
      <w:r w:rsidR="004D1B4A" w:rsidRPr="00CF302B">
        <w:rPr>
          <w:lang w:val="en-US" w:eastAsia="ja-JP"/>
        </w:rPr>
        <w:t xml:space="preserve"> and </w:t>
      </w:r>
      <w:r w:rsidR="00BB09D8" w:rsidRPr="00CF302B">
        <w:rPr>
          <w:lang w:val="en-US" w:eastAsia="ja-JP"/>
        </w:rPr>
        <w:t xml:space="preserve">consideration of </w:t>
      </w:r>
      <w:r w:rsidR="00E61865" w:rsidRPr="00CF302B">
        <w:rPr>
          <w:lang w:val="en-US" w:eastAsia="ja-JP"/>
        </w:rPr>
        <w:t>AD as part of content production process</w:t>
      </w:r>
      <w:r w:rsidR="008013FD">
        <w:rPr>
          <w:lang w:val="en-US" w:eastAsia="ja-JP"/>
        </w:rPr>
        <w:t>.</w:t>
      </w:r>
    </w:p>
    <w:p w14:paraId="5D0734FF" w14:textId="5B354931" w:rsidR="004D1B4A" w:rsidRDefault="00752106" w:rsidP="00FE24D7">
      <w:pPr>
        <w:pStyle w:val="ListParagraph"/>
        <w:numPr>
          <w:ilvl w:val="0"/>
          <w:numId w:val="7"/>
        </w:numPr>
        <w:rPr>
          <w:lang w:val="en-US" w:eastAsia="ja-JP"/>
        </w:rPr>
      </w:pPr>
      <w:r w:rsidRPr="00752106">
        <w:rPr>
          <w:lang w:val="en-US" w:eastAsia="ja-JP"/>
        </w:rPr>
        <w:t xml:space="preserve">The influx of new entrants into the VOD landscape has shifted the issue of accessibility into the realm of consumer choice and expectation. Whereas in 2015/6 participants blamed the government for a lack of action on VOD accessibility, particularly around AD, in 2020/1 </w:t>
      </w:r>
      <w:r>
        <w:rPr>
          <w:lang w:val="en-US" w:eastAsia="ja-JP"/>
        </w:rPr>
        <w:t>our participants hold the broadcasters and providers responsible for the provision of accessibility features</w:t>
      </w:r>
      <w:r w:rsidR="008013FD">
        <w:rPr>
          <w:lang w:val="en-US" w:eastAsia="ja-JP"/>
        </w:rPr>
        <w:t>.</w:t>
      </w:r>
    </w:p>
    <w:p w14:paraId="34C0EB49" w14:textId="28E5080A" w:rsidR="00730911" w:rsidRDefault="00752106" w:rsidP="00730911">
      <w:pPr>
        <w:pStyle w:val="ListParagraph"/>
        <w:numPr>
          <w:ilvl w:val="0"/>
          <w:numId w:val="7"/>
        </w:numPr>
      </w:pPr>
      <w:r w:rsidRPr="00730911">
        <w:rPr>
          <w:lang w:val="en-US" w:eastAsia="ja-JP"/>
        </w:rPr>
        <w:t xml:space="preserve">Analysis of the accessibility policies of the various VOD providers </w:t>
      </w:r>
      <w:r w:rsidR="00D970AB">
        <w:t>suggests</w:t>
      </w:r>
      <w:r w:rsidR="00730911">
        <w:t xml:space="preserve"> accessibility continues to be undervalued because accessibility policies are largely absent, and the inclusion of key accessibility features – specifically CC and AD – remains inconsistent.</w:t>
      </w:r>
    </w:p>
    <w:p w14:paraId="102FF45D" w14:textId="126D2C92" w:rsidR="00730911" w:rsidRDefault="00730911" w:rsidP="00730911">
      <w:pPr>
        <w:pStyle w:val="ListParagraph"/>
        <w:numPr>
          <w:ilvl w:val="0"/>
          <w:numId w:val="7"/>
        </w:numPr>
      </w:pPr>
      <w:r>
        <w:t>During COVID-19 lockdowns in Australia VOD became an important form of entertainment. While increased competition was expected in 2020 with the introduction of new platforms, the pandemic instead prompted audiences to diversify and expand their viewing across multiple services. The streaming wars of 2015/6 became a streaming co-existence in 2020/1.</w:t>
      </w:r>
    </w:p>
    <w:p w14:paraId="24A06AA7" w14:textId="3E59B872" w:rsidR="00752106" w:rsidRDefault="00752106" w:rsidP="00752106">
      <w:pPr>
        <w:rPr>
          <w:lang w:val="en-US" w:eastAsia="ja-JP"/>
        </w:rPr>
      </w:pPr>
      <w:r>
        <w:rPr>
          <w:lang w:val="en-US" w:eastAsia="ja-JP"/>
        </w:rPr>
        <w:t xml:space="preserve">As a result of these </w:t>
      </w:r>
      <w:proofErr w:type="gramStart"/>
      <w:r>
        <w:rPr>
          <w:lang w:val="en-US" w:eastAsia="ja-JP"/>
        </w:rPr>
        <w:t>findings</w:t>
      </w:r>
      <w:proofErr w:type="gramEnd"/>
      <w:r>
        <w:rPr>
          <w:lang w:val="en-US" w:eastAsia="ja-JP"/>
        </w:rPr>
        <w:t xml:space="preserve"> we make the following recommendations, again directed towards the key groups involved </w:t>
      </w:r>
      <w:r w:rsidR="00730911">
        <w:rPr>
          <w:lang w:val="en-US" w:eastAsia="ja-JP"/>
        </w:rPr>
        <w:t xml:space="preserve">in potentially improving the accessibility of VOD: governments, industry and audience. </w:t>
      </w:r>
    </w:p>
    <w:p w14:paraId="7C327CC3" w14:textId="25242A70" w:rsidR="00730911" w:rsidRDefault="00730911" w:rsidP="00730911">
      <w:pPr>
        <w:pStyle w:val="Heading3"/>
      </w:pPr>
      <w:bookmarkStart w:id="46" w:name="_Toc97552579"/>
      <w:r>
        <w:lastRenderedPageBreak/>
        <w:t xml:space="preserve">Recommendation to </w:t>
      </w:r>
      <w:r w:rsidR="00A674B6">
        <w:t>G</w:t>
      </w:r>
      <w:r>
        <w:t>overnments</w:t>
      </w:r>
      <w:r w:rsidR="00802450">
        <w:t>: review legislation</w:t>
      </w:r>
      <w:bookmarkEnd w:id="46"/>
    </w:p>
    <w:p w14:paraId="02E740C2" w14:textId="301F0BDA" w:rsidR="005E237B" w:rsidRDefault="00A7460F" w:rsidP="005E237B">
      <w:pPr>
        <w:rPr>
          <w:lang w:val="en-US" w:eastAsia="ja-JP"/>
        </w:rPr>
      </w:pPr>
      <w:r>
        <w:rPr>
          <w:lang w:val="en-US" w:eastAsia="ja-JP"/>
        </w:rPr>
        <w:t xml:space="preserve">Legislation has continued to be an important motivator for accessible features on VOD with international legislation benefitting Australian audiences through a widespread provision of captions on international </w:t>
      </w:r>
      <w:r w:rsidR="00802450">
        <w:rPr>
          <w:lang w:val="en-US" w:eastAsia="ja-JP"/>
        </w:rPr>
        <w:t xml:space="preserve">subscription </w:t>
      </w:r>
      <w:r>
        <w:rPr>
          <w:lang w:val="en-US" w:eastAsia="ja-JP"/>
        </w:rPr>
        <w:t xml:space="preserve">platforms. </w:t>
      </w:r>
      <w:r w:rsidR="00CF302B">
        <w:rPr>
          <w:lang w:val="en-US" w:eastAsia="ja-JP"/>
        </w:rPr>
        <w:t xml:space="preserve">However, the quality of these captions and at times the </w:t>
      </w:r>
      <w:r w:rsidR="00802450">
        <w:rPr>
          <w:lang w:val="en-US" w:eastAsia="ja-JP"/>
        </w:rPr>
        <w:t xml:space="preserve">availability is inconsistent and not bound by the same regulation that addresses broadcast television. </w:t>
      </w:r>
      <w:r w:rsidR="005E237B">
        <w:rPr>
          <w:lang w:val="en-US" w:eastAsia="ja-JP"/>
        </w:rPr>
        <w:t xml:space="preserve">As the Australian audience migrates towards VOD more than broadcast it is essential that the quality and consistency of AD and CC be addressed. We recommend that the same required quotas of CC currently mandated for broadcast television be replicated for on demand television. Further, we recommend the provision of AD be incorporated into this review as a strategy to compel commercial broadcasters to implement this accessibility feature. </w:t>
      </w:r>
    </w:p>
    <w:p w14:paraId="354063FA" w14:textId="22A0B84B" w:rsidR="00730911" w:rsidRDefault="00730911" w:rsidP="00752106">
      <w:pPr>
        <w:rPr>
          <w:lang w:val="en-US" w:eastAsia="ja-JP"/>
        </w:rPr>
      </w:pPr>
    </w:p>
    <w:p w14:paraId="7DDC1E68" w14:textId="6C70B06C" w:rsidR="00A7460F" w:rsidRDefault="00A7460F" w:rsidP="00A7460F">
      <w:pPr>
        <w:pStyle w:val="Heading3"/>
      </w:pPr>
      <w:bookmarkStart w:id="47" w:name="_Toc97552580"/>
      <w:r>
        <w:t>Recommendation to the Industry</w:t>
      </w:r>
      <w:r w:rsidR="00802450">
        <w:t>: increase accessibility and communicate clearly with the audience how and where to access it</w:t>
      </w:r>
      <w:bookmarkEnd w:id="47"/>
      <w:r>
        <w:t xml:space="preserve"> </w:t>
      </w:r>
    </w:p>
    <w:p w14:paraId="7D5C498E" w14:textId="212FC741" w:rsidR="00292C35" w:rsidRDefault="00FD1B74" w:rsidP="00090CC8">
      <w:pPr>
        <w:spacing w:after="0" w:line="240" w:lineRule="auto"/>
        <w:rPr>
          <w:lang w:val="en-US" w:eastAsia="ja-JP"/>
        </w:rPr>
      </w:pPr>
      <w:r w:rsidRPr="00FD1B74">
        <w:rPr>
          <w:lang w:val="en-US" w:eastAsia="ja-JP"/>
        </w:rPr>
        <w:t xml:space="preserve">While significant gains have been made in the last five years and we applaud the industry for their increasing recognition of people with disability as an important sector of the audience, more can be </w:t>
      </w:r>
      <w:proofErr w:type="gramStart"/>
      <w:r w:rsidRPr="00FD1B74">
        <w:rPr>
          <w:lang w:val="en-US" w:eastAsia="ja-JP"/>
        </w:rPr>
        <w:t>done</w:t>
      </w:r>
      <w:proofErr w:type="gramEnd"/>
      <w:r w:rsidRPr="00FD1B74">
        <w:rPr>
          <w:lang w:val="en-US" w:eastAsia="ja-JP"/>
        </w:rPr>
        <w:t xml:space="preserve"> and we recommend continuing to </w:t>
      </w:r>
      <w:r w:rsidRPr="00FD1B74">
        <w:t>increase the availability and consistency of accessibility features</w:t>
      </w:r>
      <w:r>
        <w:t>.</w:t>
      </w:r>
      <w:r w:rsidR="00090CC8">
        <w:t xml:space="preserve"> </w:t>
      </w:r>
      <w:proofErr w:type="gramStart"/>
      <w:r>
        <w:rPr>
          <w:lang w:val="en-US" w:eastAsia="ja-JP"/>
        </w:rPr>
        <w:t>With this in mind, further</w:t>
      </w:r>
      <w:proofErr w:type="gramEnd"/>
      <w:r>
        <w:rPr>
          <w:lang w:val="en-US" w:eastAsia="ja-JP"/>
        </w:rPr>
        <w:t xml:space="preserve"> research is essential. Focused </w:t>
      </w:r>
      <w:r w:rsidR="00A7460F" w:rsidRPr="00FD1B74">
        <w:rPr>
          <w:lang w:val="en-US" w:eastAsia="ja-JP"/>
        </w:rPr>
        <w:t xml:space="preserve">research into how other groups use CC and AD for example people with Autism or </w:t>
      </w:r>
      <w:r w:rsidR="00292C35" w:rsidRPr="00FD1B74">
        <w:rPr>
          <w:lang w:val="en-US" w:eastAsia="ja-JP"/>
        </w:rPr>
        <w:t>non-disabled</w:t>
      </w:r>
      <w:r w:rsidR="00A7460F" w:rsidRPr="00FD1B74">
        <w:rPr>
          <w:lang w:val="en-US" w:eastAsia="ja-JP"/>
        </w:rPr>
        <w:t xml:space="preserve"> family members and friends wanting a social television experience with someone with a disability</w:t>
      </w:r>
      <w:r>
        <w:rPr>
          <w:lang w:val="en-US" w:eastAsia="ja-JP"/>
        </w:rPr>
        <w:t xml:space="preserve"> will help the industry to understand both who is using their accessibility features and why.</w:t>
      </w:r>
    </w:p>
    <w:p w14:paraId="1551FE3C" w14:textId="77777777" w:rsidR="00292C35" w:rsidRDefault="00292C35" w:rsidP="00090CC8">
      <w:pPr>
        <w:spacing w:after="0" w:line="240" w:lineRule="auto"/>
        <w:rPr>
          <w:lang w:val="en-US" w:eastAsia="ja-JP"/>
        </w:rPr>
      </w:pPr>
    </w:p>
    <w:p w14:paraId="074E9354" w14:textId="0ACACA60" w:rsidR="00FD1B74" w:rsidRPr="00FD1B74" w:rsidRDefault="00292C35" w:rsidP="0006649E">
      <w:pPr>
        <w:spacing w:after="0" w:line="240" w:lineRule="auto"/>
      </w:pPr>
      <w:r>
        <w:rPr>
          <w:lang w:val="en-US" w:eastAsia="ja-JP"/>
        </w:rPr>
        <w:t xml:space="preserve">It is clear throughout this research that </w:t>
      </w:r>
      <w:r w:rsidR="0006649E">
        <w:rPr>
          <w:lang w:val="en-US" w:eastAsia="ja-JP"/>
        </w:rPr>
        <w:t xml:space="preserve">while </w:t>
      </w:r>
      <w:r>
        <w:rPr>
          <w:lang w:val="en-US" w:eastAsia="ja-JP"/>
        </w:rPr>
        <w:t xml:space="preserve">sectors of the industry have made a commitment to continually improve accessibility, others have not yet commenced in relation to </w:t>
      </w:r>
      <w:proofErr w:type="gramStart"/>
      <w:r>
        <w:rPr>
          <w:lang w:val="en-US" w:eastAsia="ja-JP"/>
        </w:rPr>
        <w:t>AD in particular</w:t>
      </w:r>
      <w:proofErr w:type="gramEnd"/>
      <w:r>
        <w:rPr>
          <w:lang w:val="en-US" w:eastAsia="ja-JP"/>
        </w:rPr>
        <w:t xml:space="preserve">. For the people with and without disability that we spoke to in this project, communication about how and where to access AD and CC is as important as the availability of these features themselves. </w:t>
      </w:r>
      <w:r w:rsidR="0006649E">
        <w:rPr>
          <w:lang w:val="en-US" w:eastAsia="ja-JP"/>
        </w:rPr>
        <w:t xml:space="preserve">To address these two </w:t>
      </w:r>
      <w:proofErr w:type="gramStart"/>
      <w:r w:rsidR="0006649E">
        <w:rPr>
          <w:lang w:val="en-US" w:eastAsia="ja-JP"/>
        </w:rPr>
        <w:t>issues</w:t>
      </w:r>
      <w:proofErr w:type="gramEnd"/>
      <w:r w:rsidR="0006649E">
        <w:rPr>
          <w:lang w:val="en-US" w:eastAsia="ja-JP"/>
        </w:rPr>
        <w:t xml:space="preserve"> we recommend a clear set of Australian standards addressing how and where accessibility features should be house</w:t>
      </w:r>
      <w:r w:rsidR="000B5836">
        <w:rPr>
          <w:lang w:val="en-US" w:eastAsia="ja-JP"/>
        </w:rPr>
        <w:t>d</w:t>
      </w:r>
      <w:r w:rsidR="0006649E">
        <w:rPr>
          <w:lang w:val="en-US" w:eastAsia="ja-JP"/>
        </w:rPr>
        <w:t>, for example as a language option or within a decided accessibility menu. These standards should be co</w:t>
      </w:r>
      <w:r w:rsidR="00407354">
        <w:rPr>
          <w:lang w:val="en-US" w:eastAsia="ja-JP"/>
        </w:rPr>
        <w:t>-</w:t>
      </w:r>
      <w:r w:rsidR="0006649E">
        <w:rPr>
          <w:lang w:val="en-US" w:eastAsia="ja-JP"/>
        </w:rPr>
        <w:t>designed with the disability community.</w:t>
      </w:r>
      <w:r w:rsidR="00A674B6">
        <w:rPr>
          <w:lang w:val="en-US" w:eastAsia="ja-JP"/>
        </w:rPr>
        <w:t xml:space="preserve"> </w:t>
      </w:r>
      <w:r w:rsidR="00FD1B74" w:rsidRPr="00FD1B74">
        <w:t>We recommend accessibility be addressed from a holistic perspective, that is</w:t>
      </w:r>
      <w:r w:rsidR="00A674B6">
        <w:t>, to include</w:t>
      </w:r>
      <w:r w:rsidR="00FD1B74" w:rsidRPr="00FD1B74">
        <w:t xml:space="preserve"> accessibility features, </w:t>
      </w:r>
      <w:r w:rsidR="00A674B6">
        <w:t xml:space="preserve">ensure </w:t>
      </w:r>
      <w:r w:rsidR="00FD1B74" w:rsidRPr="00FD1B74">
        <w:t>usable interfaces and menus, and facilitat</w:t>
      </w:r>
      <w:r w:rsidR="00A674B6">
        <w:t>e</w:t>
      </w:r>
      <w:r w:rsidR="00FD1B74" w:rsidRPr="00FD1B74">
        <w:t xml:space="preserve"> compatibility with assistive tech</w:t>
      </w:r>
      <w:r w:rsidR="00A674B6">
        <w:t>nology.</w:t>
      </w:r>
    </w:p>
    <w:p w14:paraId="37A92EE2" w14:textId="62212543" w:rsidR="00FD1B74" w:rsidRDefault="00FD1B74" w:rsidP="00FD1B74">
      <w:pPr>
        <w:pStyle w:val="Heading3"/>
      </w:pPr>
      <w:bookmarkStart w:id="48" w:name="_Toc97552581"/>
      <w:r>
        <w:t>Recommendation to Audience</w:t>
      </w:r>
      <w:r w:rsidR="00802450">
        <w:t>: keep advocating for improved accessibility</w:t>
      </w:r>
      <w:bookmarkEnd w:id="48"/>
    </w:p>
    <w:p w14:paraId="0CA445E7" w14:textId="6C0F3B62" w:rsidR="000C7532" w:rsidRPr="00FD1B74" w:rsidRDefault="00292C35" w:rsidP="00FD1B74">
      <w:pPr>
        <w:rPr>
          <w:lang w:val="en-US" w:eastAsia="ja-JP"/>
        </w:rPr>
      </w:pPr>
      <w:r>
        <w:rPr>
          <w:lang w:val="en-US" w:eastAsia="ja-JP"/>
        </w:rPr>
        <w:t>The grass roots efforts we highlighted in our previ</w:t>
      </w:r>
      <w:r w:rsidR="0006649E">
        <w:rPr>
          <w:lang w:val="en-US" w:eastAsia="ja-JP"/>
        </w:rPr>
        <w:t>ous research had resulted in a more accessible VOD environment – we are now in a new era of accessible VOD. B</w:t>
      </w:r>
      <w:r w:rsidR="00FD1B74">
        <w:rPr>
          <w:lang w:val="en-US" w:eastAsia="ja-JP"/>
        </w:rPr>
        <w:t xml:space="preserve">oth </w:t>
      </w:r>
      <w:r w:rsidR="00994C26">
        <w:rPr>
          <w:lang w:val="en-US" w:eastAsia="ja-JP"/>
        </w:rPr>
        <w:t>audiences</w:t>
      </w:r>
      <w:r w:rsidR="00FD1B74">
        <w:rPr>
          <w:lang w:val="en-US" w:eastAsia="ja-JP"/>
        </w:rPr>
        <w:t xml:space="preserve"> with and without disability </w:t>
      </w:r>
      <w:r w:rsidR="00994C26">
        <w:rPr>
          <w:lang w:val="en-US" w:eastAsia="ja-JP"/>
        </w:rPr>
        <w:t>use CC and AD</w:t>
      </w:r>
      <w:r w:rsidR="0006649E">
        <w:rPr>
          <w:lang w:val="en-US" w:eastAsia="ja-JP"/>
        </w:rPr>
        <w:t>. This can be attributed both to the demands of the disability community but also to the influx of more providers in what was previously a very small market. We recommend audiences without disability make demands about the importance of the availability of accessibility features and communicate to the industry the ways AD and CC enrich your viewing experience. To audiences with disability, accessibility could be further improved. We recommend continued advocacy and that this community co</w:t>
      </w:r>
      <w:r w:rsidR="00407354">
        <w:rPr>
          <w:lang w:val="en-US" w:eastAsia="ja-JP"/>
        </w:rPr>
        <w:t>-</w:t>
      </w:r>
      <w:r w:rsidR="0006649E">
        <w:rPr>
          <w:lang w:val="en-US" w:eastAsia="ja-JP"/>
        </w:rPr>
        <w:t>design and even more accessible VOD landscape.</w:t>
      </w:r>
      <w:r w:rsidR="000C7532">
        <w:rPr>
          <w:lang w:val="en-US" w:eastAsia="ja-JP"/>
        </w:rPr>
        <w:t xml:space="preserve"> The last 5 years show that change is possible</w:t>
      </w:r>
      <w:r w:rsidR="0006649E">
        <w:rPr>
          <w:lang w:val="en-US" w:eastAsia="ja-JP"/>
        </w:rPr>
        <w:t>.</w:t>
      </w:r>
    </w:p>
    <w:p w14:paraId="3A4B3D59" w14:textId="77777777" w:rsidR="004822C2" w:rsidRDefault="004822C2" w:rsidP="00DD6F0E">
      <w:pPr>
        <w:pStyle w:val="Heading1"/>
        <w:rPr>
          <w:lang w:val="en-US" w:eastAsia="ja-JP"/>
        </w:rPr>
      </w:pPr>
      <w:bookmarkStart w:id="49" w:name="_Toc97552582"/>
      <w:r>
        <w:rPr>
          <w:lang w:val="en-US" w:eastAsia="ja-JP"/>
        </w:rPr>
        <w:lastRenderedPageBreak/>
        <w:t>Authors</w:t>
      </w:r>
      <w:bookmarkEnd w:id="49"/>
    </w:p>
    <w:p w14:paraId="737D5473" w14:textId="17C9B86A" w:rsidR="004822C2" w:rsidRPr="00090CC8" w:rsidRDefault="000E6C50" w:rsidP="00AC6E9E">
      <w:pPr>
        <w:pStyle w:val="Heading4"/>
      </w:pPr>
      <w:r w:rsidRPr="00090CC8">
        <w:t>Professor Katie Ellis</w:t>
      </w:r>
    </w:p>
    <w:p w14:paraId="7058F44F" w14:textId="77777777" w:rsidR="00090CC8" w:rsidRPr="00090CC8" w:rsidRDefault="00090CC8" w:rsidP="00090CC8">
      <w:pPr>
        <w:rPr>
          <w:lang w:val="en-US" w:eastAsia="ja-JP"/>
        </w:rPr>
      </w:pPr>
      <w:r w:rsidRPr="00090CC8">
        <w:rPr>
          <w:lang w:val="en-US" w:eastAsia="ja-JP"/>
        </w:rPr>
        <w:t xml:space="preserve">Katie Ellis is Professor in Internet Studies and Director of the Centre for Culture and Technology at Curtin University. Her research is located at the intersection of media access and representation and engages with government, </w:t>
      </w:r>
      <w:proofErr w:type="gramStart"/>
      <w:r w:rsidRPr="00090CC8">
        <w:rPr>
          <w:lang w:val="en-US" w:eastAsia="ja-JP"/>
        </w:rPr>
        <w:t>industry</w:t>
      </w:r>
      <w:proofErr w:type="gramEnd"/>
      <w:r w:rsidRPr="00090CC8">
        <w:rPr>
          <w:lang w:val="en-US" w:eastAsia="ja-JP"/>
        </w:rPr>
        <w:t xml:space="preserve"> and community to ensure actual benefits for real people with disability. She has authored and edited 17 books and numerous articles on the topic of disability and the media, including most recently the monograph </w:t>
      </w:r>
      <w:r w:rsidRPr="00090CC8">
        <w:rPr>
          <w:i/>
          <w:iCs/>
          <w:lang w:val="en-US" w:eastAsia="ja-JP"/>
        </w:rPr>
        <w:t>Disability and Digital Television Cultures</w:t>
      </w:r>
      <w:r w:rsidRPr="00090CC8">
        <w:rPr>
          <w:lang w:val="en-US" w:eastAsia="ja-JP"/>
        </w:rPr>
        <w:t> (Routledge, 2019).  </w:t>
      </w:r>
    </w:p>
    <w:p w14:paraId="4E94FD62" w14:textId="2781EDE3" w:rsidR="004822C2" w:rsidRPr="00090CC8" w:rsidRDefault="000E6C50" w:rsidP="00AC6E9E">
      <w:pPr>
        <w:pStyle w:val="Heading4"/>
      </w:pPr>
      <w:r w:rsidRPr="00090CC8">
        <w:t>Kathryn Locke</w:t>
      </w:r>
    </w:p>
    <w:p w14:paraId="528D67DE" w14:textId="30C4B0CC" w:rsidR="00090CC8" w:rsidRPr="00090CC8" w:rsidRDefault="00EC1ACD" w:rsidP="00090CC8">
      <w:pPr>
        <w:rPr>
          <w:lang w:val="en-US" w:eastAsia="ja-JP"/>
        </w:rPr>
      </w:pPr>
      <w:r>
        <w:rPr>
          <w:lang w:val="en-US" w:eastAsia="ja-JP"/>
        </w:rPr>
        <w:t xml:space="preserve">Dr </w:t>
      </w:r>
      <w:r w:rsidR="00090CC8" w:rsidRPr="00090CC8">
        <w:rPr>
          <w:lang w:val="en-US" w:eastAsia="ja-JP"/>
        </w:rPr>
        <w:t>Kathryn Locke is a Researcher and member of the Digital Disability research program at Curtin University. Kathryn has worked in academia for the past decade in research and teaching roles, most recently in the field of accessibility and disability. She has held research roles on significant projects including the ARC Discovery project Using Smartphones to Navigate Urban Spaces and is published in seven journals, including several papers that contributed to the advocacy for audio description on television. Kathryn has recently completed her PhD on the changing nature of accessibility in contemporary urban discourses. </w:t>
      </w:r>
    </w:p>
    <w:p w14:paraId="519B92A3" w14:textId="0D4E2ECC" w:rsidR="000E6C50" w:rsidRPr="00090CC8" w:rsidRDefault="000E6C50" w:rsidP="00AC6E9E">
      <w:pPr>
        <w:pStyle w:val="Heading4"/>
      </w:pPr>
      <w:r w:rsidRPr="00090CC8">
        <w:t>Gwyneth Peaty</w:t>
      </w:r>
    </w:p>
    <w:p w14:paraId="0B65F3CC" w14:textId="20C27009" w:rsidR="00090CC8" w:rsidRDefault="00090CC8" w:rsidP="00667980">
      <w:pPr>
        <w:rPr>
          <w:lang w:val="en-US" w:eastAsia="ja-JP"/>
        </w:rPr>
      </w:pPr>
      <w:r w:rsidRPr="00090CC8">
        <w:rPr>
          <w:lang w:val="en-US" w:eastAsia="ja-JP"/>
        </w:rPr>
        <w:t xml:space="preserve">Dr Gwyneth Peaty is a Research Fellow in The Centre for Culture &amp; Technology at Curtin University. She holds a first-class </w:t>
      </w:r>
      <w:proofErr w:type="spellStart"/>
      <w:r w:rsidRPr="00090CC8">
        <w:rPr>
          <w:lang w:val="en-US" w:eastAsia="ja-JP"/>
        </w:rPr>
        <w:t>Honours</w:t>
      </w:r>
      <w:proofErr w:type="spellEnd"/>
      <w:r w:rsidRPr="00090CC8">
        <w:rPr>
          <w:lang w:val="en-US" w:eastAsia="ja-JP"/>
        </w:rPr>
        <w:t xml:space="preserve"> degree in Communication Studies and a PhD in English and Cultural Studies from the University of Western Australia. Her research specialisations include disability, access, popular culture, digital media, horror, and technology. Recent publications include "Developing accessible technologies for a changing world: understanding how people with vision impairment use smartphones" in Disability and Society (with Kathryn Locke, Leanne McRae, Katie Ellis &amp; Mike Kent), “Joyful Encounters: Learning to Play Well with Machines” in the Cultural Science Journal (with Eleanor </w:t>
      </w:r>
      <w:proofErr w:type="spellStart"/>
      <w:r w:rsidRPr="00090CC8">
        <w:rPr>
          <w:lang w:val="en-US" w:eastAsia="ja-JP"/>
        </w:rPr>
        <w:t>Sandry</w:t>
      </w:r>
      <w:proofErr w:type="spellEnd"/>
      <w:r w:rsidRPr="00090CC8">
        <w:rPr>
          <w:lang w:val="en-US" w:eastAsia="ja-JP"/>
        </w:rPr>
        <w:t xml:space="preserve">), and “The familiar places we dream about: Pokémon GO and nostalgia during a global pandemic” in the Australasian Journal of Popular Culture (with </w:t>
      </w:r>
      <w:proofErr w:type="spellStart"/>
      <w:r w:rsidRPr="00090CC8">
        <w:rPr>
          <w:lang w:val="en-US" w:eastAsia="ja-JP"/>
        </w:rPr>
        <w:t>Tama</w:t>
      </w:r>
      <w:proofErr w:type="spellEnd"/>
      <w:r w:rsidRPr="00090CC8">
        <w:rPr>
          <w:lang w:val="en-US" w:eastAsia="ja-JP"/>
        </w:rPr>
        <w:t xml:space="preserve"> Leaver).</w:t>
      </w:r>
    </w:p>
    <w:p w14:paraId="120C0FB4" w14:textId="51CD9E6C" w:rsidR="00090CC8" w:rsidRDefault="00090CC8" w:rsidP="00AC6E9E">
      <w:pPr>
        <w:pStyle w:val="Heading4"/>
      </w:pPr>
      <w:proofErr w:type="spellStart"/>
      <w:r>
        <w:t>Hersinta</w:t>
      </w:r>
      <w:proofErr w:type="spellEnd"/>
    </w:p>
    <w:p w14:paraId="17F39D28" w14:textId="5E50D4B9" w:rsidR="00090CC8" w:rsidRDefault="00090CC8" w:rsidP="00090CC8">
      <w:pPr>
        <w:rPr>
          <w:lang w:val="en-US" w:eastAsia="ja-JP"/>
        </w:rPr>
      </w:pPr>
      <w:proofErr w:type="spellStart"/>
      <w:r w:rsidRPr="00090CC8">
        <w:rPr>
          <w:lang w:val="en-US" w:eastAsia="ja-JP"/>
        </w:rPr>
        <w:t>Hersinta</w:t>
      </w:r>
      <w:proofErr w:type="spellEnd"/>
      <w:r w:rsidRPr="00090CC8">
        <w:rPr>
          <w:lang w:val="en-US" w:eastAsia="ja-JP"/>
        </w:rPr>
        <w:t xml:space="preserve"> is an adjunct postdoctoral fellow at Curtin University. Her research experiences includ</w:t>
      </w:r>
      <w:r w:rsidR="0014285B">
        <w:rPr>
          <w:lang w:val="en-US" w:eastAsia="ja-JP"/>
        </w:rPr>
        <w:t>e</w:t>
      </w:r>
      <w:r w:rsidRPr="00090CC8">
        <w:rPr>
          <w:lang w:val="en-US" w:eastAsia="ja-JP"/>
        </w:rPr>
        <w:t xml:space="preserve"> working with Indonesian civil society organisations to develop assistive communication application</w:t>
      </w:r>
      <w:r>
        <w:rPr>
          <w:lang w:val="en-US" w:eastAsia="ja-JP"/>
        </w:rPr>
        <w:t>s</w:t>
      </w:r>
      <w:r w:rsidRPr="00090CC8">
        <w:rPr>
          <w:lang w:val="en-US" w:eastAsia="ja-JP"/>
        </w:rPr>
        <w:t xml:space="preserve"> for users</w:t>
      </w:r>
      <w:r>
        <w:rPr>
          <w:lang w:val="en-US" w:eastAsia="ja-JP"/>
        </w:rPr>
        <w:t xml:space="preserve"> with Autism</w:t>
      </w:r>
      <w:r w:rsidRPr="00090CC8">
        <w:rPr>
          <w:lang w:val="en-US" w:eastAsia="ja-JP"/>
        </w:rPr>
        <w:t xml:space="preserve">. She has published several articles on autism and advocacy on the internet. </w:t>
      </w:r>
      <w:proofErr w:type="spellStart"/>
      <w:r w:rsidRPr="00090CC8">
        <w:rPr>
          <w:lang w:val="en-US" w:eastAsia="ja-JP"/>
        </w:rPr>
        <w:t>Hersinta</w:t>
      </w:r>
      <w:proofErr w:type="spellEnd"/>
      <w:r w:rsidRPr="00090CC8">
        <w:rPr>
          <w:lang w:val="en-US" w:eastAsia="ja-JP"/>
        </w:rPr>
        <w:t xml:space="preserve"> also lectures in</w:t>
      </w:r>
      <w:r w:rsidR="00510A8D">
        <w:rPr>
          <w:lang w:val="en-US" w:eastAsia="ja-JP"/>
        </w:rPr>
        <w:t xml:space="preserve"> the</w:t>
      </w:r>
      <w:r w:rsidRPr="00090CC8">
        <w:rPr>
          <w:lang w:val="en-US" w:eastAsia="ja-JP"/>
        </w:rPr>
        <w:t xml:space="preserve"> Mass Communication department at LSPR Communication and Business Institute in Jakarta, Indonesia. Prior</w:t>
      </w:r>
      <w:r w:rsidR="00510A8D">
        <w:rPr>
          <w:lang w:val="en-US" w:eastAsia="ja-JP"/>
        </w:rPr>
        <w:t xml:space="preserve"> to</w:t>
      </w:r>
      <w:r w:rsidRPr="00090CC8">
        <w:rPr>
          <w:lang w:val="en-US" w:eastAsia="ja-JP"/>
        </w:rPr>
        <w:t xml:space="preserve"> working in academia, she worked as a journalist and radio broadcaster </w:t>
      </w:r>
      <w:r w:rsidR="00510A8D">
        <w:rPr>
          <w:lang w:val="en-US" w:eastAsia="ja-JP"/>
        </w:rPr>
        <w:t>at</w:t>
      </w:r>
      <w:r w:rsidR="00510A8D" w:rsidRPr="00090CC8">
        <w:rPr>
          <w:lang w:val="en-US" w:eastAsia="ja-JP"/>
        </w:rPr>
        <w:t xml:space="preserve"> </w:t>
      </w:r>
      <w:r w:rsidRPr="00090CC8">
        <w:rPr>
          <w:lang w:val="en-US" w:eastAsia="ja-JP"/>
        </w:rPr>
        <w:t>several Indonesian media companies. She has been acting as an advisory board member in</w:t>
      </w:r>
      <w:r w:rsidR="00421E99">
        <w:rPr>
          <w:lang w:val="en-US" w:eastAsia="ja-JP"/>
        </w:rPr>
        <w:t xml:space="preserve"> the</w:t>
      </w:r>
      <w:r w:rsidRPr="00090CC8">
        <w:rPr>
          <w:lang w:val="en-US" w:eastAsia="ja-JP"/>
        </w:rPr>
        <w:t xml:space="preserve"> Centre for ASEAN Autism Studies (CAAS) since 2016.</w:t>
      </w:r>
    </w:p>
    <w:p w14:paraId="3A91233B" w14:textId="1C03C590" w:rsidR="00090CC8" w:rsidRPr="00090CC8" w:rsidRDefault="00090CC8" w:rsidP="00AC6E9E">
      <w:pPr>
        <w:pStyle w:val="Heading4"/>
      </w:pPr>
      <w:r>
        <w:t>Kai-</w:t>
      </w:r>
      <w:proofErr w:type="spellStart"/>
      <w:r>
        <w:t>Ti</w:t>
      </w:r>
      <w:proofErr w:type="spellEnd"/>
      <w:r>
        <w:t xml:space="preserve"> Kao</w:t>
      </w:r>
    </w:p>
    <w:p w14:paraId="58438314" w14:textId="2E24EAAD" w:rsidR="00090CC8" w:rsidRPr="00090CC8" w:rsidRDefault="00090CC8" w:rsidP="00667980">
      <w:pPr>
        <w:rPr>
          <w:lang w:val="en-US" w:eastAsia="ja-JP"/>
        </w:rPr>
      </w:pPr>
      <w:r w:rsidRPr="00090CC8">
        <w:rPr>
          <w:lang w:val="en-US" w:eastAsia="ja-JP"/>
        </w:rPr>
        <w:t>Kai-</w:t>
      </w:r>
      <w:proofErr w:type="spellStart"/>
      <w:r w:rsidRPr="00090CC8">
        <w:rPr>
          <w:lang w:val="en-US" w:eastAsia="ja-JP"/>
        </w:rPr>
        <w:t>Ti</w:t>
      </w:r>
      <w:proofErr w:type="spellEnd"/>
      <w:r w:rsidRPr="00090CC8">
        <w:rPr>
          <w:lang w:val="en-US" w:eastAsia="ja-JP"/>
        </w:rPr>
        <w:t xml:space="preserve"> Kao is a Research Assistant and PhD candidate with the Centre for Culture and Technology (CCAT) at Curtin University. Her research interests lie in social engagement with digital media, </w:t>
      </w:r>
      <w:r w:rsidRPr="00090CC8">
        <w:rPr>
          <w:lang w:val="en-US" w:eastAsia="ja-JP"/>
        </w:rPr>
        <w:lastRenderedPageBreak/>
        <w:t xml:space="preserve">particularly in relation to power, </w:t>
      </w:r>
      <w:proofErr w:type="gramStart"/>
      <w:r w:rsidRPr="00090CC8">
        <w:rPr>
          <w:lang w:val="en-US" w:eastAsia="ja-JP"/>
        </w:rPr>
        <w:t>representation</w:t>
      </w:r>
      <w:proofErr w:type="gramEnd"/>
      <w:r w:rsidRPr="00090CC8">
        <w:rPr>
          <w:lang w:val="en-US" w:eastAsia="ja-JP"/>
        </w:rPr>
        <w:t xml:space="preserve"> and inequality. Her current PhD research examines the sociotechnical construction of AI imaginaries in the news media industry.</w:t>
      </w:r>
    </w:p>
    <w:p w14:paraId="742F31EF" w14:textId="77777777" w:rsidR="000E6C50" w:rsidRPr="00090CC8" w:rsidRDefault="000E6C50" w:rsidP="00667980">
      <w:pPr>
        <w:rPr>
          <w:lang w:val="en-US" w:eastAsia="ja-JP"/>
        </w:rPr>
      </w:pPr>
    </w:p>
    <w:p w14:paraId="6E514CDA" w14:textId="77777777" w:rsidR="00476941" w:rsidRDefault="00476941" w:rsidP="00DD6F0E">
      <w:pPr>
        <w:pStyle w:val="Heading1"/>
        <w:rPr>
          <w:lang w:val="en-US" w:eastAsia="ja-JP"/>
        </w:rPr>
        <w:sectPr w:rsidR="00476941" w:rsidSect="00DD6F0E">
          <w:pgSz w:w="11906" w:h="16838"/>
          <w:pgMar w:top="1440" w:right="1440" w:bottom="1440" w:left="1440" w:header="74" w:footer="283" w:gutter="0"/>
          <w:pgNumType w:start="1"/>
          <w:cols w:space="708"/>
          <w:titlePg/>
          <w:docGrid w:linePitch="360"/>
        </w:sectPr>
      </w:pPr>
    </w:p>
    <w:p w14:paraId="00BC3945" w14:textId="08C291D5" w:rsidR="00B721E6" w:rsidRDefault="00B721E6" w:rsidP="00E749B3">
      <w:pPr>
        <w:pStyle w:val="Heading1"/>
        <w:spacing w:before="120" w:after="120"/>
        <w:rPr>
          <w:lang w:val="en-US" w:eastAsia="ja-JP"/>
        </w:rPr>
      </w:pPr>
      <w:bookmarkStart w:id="50" w:name="_Toc97552583"/>
      <w:r>
        <w:rPr>
          <w:lang w:val="en-US" w:eastAsia="ja-JP"/>
        </w:rPr>
        <w:lastRenderedPageBreak/>
        <w:t>Appendi</w:t>
      </w:r>
      <w:r w:rsidR="00AE1338">
        <w:rPr>
          <w:lang w:val="en-US" w:eastAsia="ja-JP"/>
        </w:rPr>
        <w:t>ces</w:t>
      </w:r>
      <w:bookmarkEnd w:id="50"/>
    </w:p>
    <w:p w14:paraId="62AAB53E" w14:textId="1FB0CE56" w:rsidR="00D443EE" w:rsidRDefault="000E6C50" w:rsidP="00FE1108">
      <w:pPr>
        <w:pStyle w:val="Heading2"/>
        <w:spacing w:before="0" w:after="120"/>
      </w:pPr>
      <w:bookmarkStart w:id="51" w:name="_Toc97552584"/>
      <w:r>
        <w:rPr>
          <w:lang w:eastAsia="ja-JP"/>
        </w:rPr>
        <w:t>Appendix 1</w:t>
      </w:r>
      <w:r w:rsidR="00C3747F">
        <w:rPr>
          <w:lang w:eastAsia="ja-JP"/>
        </w:rPr>
        <w:t>:</w:t>
      </w:r>
      <w:r>
        <w:rPr>
          <w:lang w:eastAsia="ja-JP"/>
        </w:rPr>
        <w:t xml:space="preserve"> </w:t>
      </w:r>
      <w:r w:rsidR="00D443EE">
        <w:t>Captions, Audio Description and Accessibility Policies on Australian Video on Demand Services 2014</w:t>
      </w:r>
      <w:r w:rsidR="00B30B89">
        <w:t>–2</w:t>
      </w:r>
      <w:r w:rsidR="00D443EE">
        <w:t>020</w:t>
      </w:r>
      <w:bookmarkEnd w:id="51"/>
    </w:p>
    <w:tbl>
      <w:tblPr>
        <w:tblStyle w:val="TableGrid"/>
        <w:tblW w:w="14029" w:type="dxa"/>
        <w:tblLayout w:type="fixed"/>
        <w:tblLook w:val="04A0" w:firstRow="1" w:lastRow="0" w:firstColumn="1" w:lastColumn="0" w:noHBand="0" w:noVBand="1"/>
      </w:tblPr>
      <w:tblGrid>
        <w:gridCol w:w="1555"/>
        <w:gridCol w:w="1984"/>
        <w:gridCol w:w="2126"/>
        <w:gridCol w:w="2694"/>
        <w:gridCol w:w="992"/>
        <w:gridCol w:w="4678"/>
      </w:tblGrid>
      <w:tr w:rsidR="00E749B3" w:rsidRPr="002900E9" w14:paraId="69D573EC" w14:textId="77777777" w:rsidTr="00FE1108">
        <w:tc>
          <w:tcPr>
            <w:tcW w:w="1555" w:type="dxa"/>
            <w:shd w:val="clear" w:color="auto" w:fill="0070C0"/>
          </w:tcPr>
          <w:p w14:paraId="49F7FF5D" w14:textId="77777777" w:rsidR="00D443EE" w:rsidRPr="002900E9" w:rsidRDefault="00D443EE" w:rsidP="001A3206">
            <w:pPr>
              <w:pStyle w:val="Tableheading"/>
            </w:pPr>
          </w:p>
        </w:tc>
        <w:tc>
          <w:tcPr>
            <w:tcW w:w="1984" w:type="dxa"/>
            <w:shd w:val="clear" w:color="auto" w:fill="0070C0"/>
          </w:tcPr>
          <w:p w14:paraId="4A0C6595" w14:textId="77777777" w:rsidR="00D443EE" w:rsidRPr="002900E9" w:rsidRDefault="00D443EE" w:rsidP="001A3206">
            <w:pPr>
              <w:pStyle w:val="Tableheading"/>
            </w:pPr>
            <w:r w:rsidRPr="002900E9">
              <w:t>CC (2014)</w:t>
            </w:r>
          </w:p>
        </w:tc>
        <w:tc>
          <w:tcPr>
            <w:tcW w:w="2126" w:type="dxa"/>
            <w:shd w:val="clear" w:color="auto" w:fill="0070C0"/>
          </w:tcPr>
          <w:p w14:paraId="58A1D3F4" w14:textId="1CF9C79E" w:rsidR="00D443EE" w:rsidRPr="002900E9" w:rsidRDefault="00D443EE" w:rsidP="001A3206">
            <w:pPr>
              <w:pStyle w:val="Tableheading"/>
            </w:pPr>
            <w:r w:rsidRPr="002900E9">
              <w:t>CC (2016)</w:t>
            </w:r>
          </w:p>
        </w:tc>
        <w:tc>
          <w:tcPr>
            <w:tcW w:w="2694" w:type="dxa"/>
            <w:shd w:val="clear" w:color="auto" w:fill="0070C0"/>
          </w:tcPr>
          <w:p w14:paraId="534D14C7" w14:textId="77777777" w:rsidR="00D443EE" w:rsidRPr="002900E9" w:rsidRDefault="00D443EE" w:rsidP="001A3206">
            <w:pPr>
              <w:pStyle w:val="Tableheading"/>
            </w:pPr>
            <w:r w:rsidRPr="002900E9">
              <w:t>CC (2020)</w:t>
            </w:r>
          </w:p>
        </w:tc>
        <w:tc>
          <w:tcPr>
            <w:tcW w:w="992" w:type="dxa"/>
            <w:shd w:val="clear" w:color="auto" w:fill="0070C0"/>
          </w:tcPr>
          <w:p w14:paraId="4F22E7AA" w14:textId="77777777" w:rsidR="00D443EE" w:rsidRPr="002900E9" w:rsidRDefault="00D443EE" w:rsidP="001A3206">
            <w:pPr>
              <w:pStyle w:val="Tableheading"/>
            </w:pPr>
            <w:r w:rsidRPr="002900E9">
              <w:t>AD</w:t>
            </w:r>
          </w:p>
        </w:tc>
        <w:tc>
          <w:tcPr>
            <w:tcW w:w="4678" w:type="dxa"/>
            <w:shd w:val="clear" w:color="auto" w:fill="0070C0"/>
          </w:tcPr>
          <w:p w14:paraId="091E48A4" w14:textId="28532386" w:rsidR="00D443EE" w:rsidRPr="002900E9" w:rsidRDefault="00D443EE" w:rsidP="001A3206">
            <w:pPr>
              <w:pStyle w:val="Tableheading"/>
            </w:pPr>
            <w:r w:rsidRPr="002900E9">
              <w:t xml:space="preserve">Accessibility </w:t>
            </w:r>
            <w:r w:rsidR="001A3206">
              <w:t>p</w:t>
            </w:r>
            <w:r w:rsidRPr="002900E9">
              <w:t>olicy</w:t>
            </w:r>
          </w:p>
        </w:tc>
      </w:tr>
      <w:tr w:rsidR="000311FE" w14:paraId="39B2838F" w14:textId="77777777" w:rsidTr="00FE1108">
        <w:tc>
          <w:tcPr>
            <w:tcW w:w="1555" w:type="dxa"/>
          </w:tcPr>
          <w:p w14:paraId="3CCD155A" w14:textId="5CE88D3C" w:rsidR="00D443EE" w:rsidRPr="000311FE" w:rsidRDefault="00D443EE" w:rsidP="001A3206">
            <w:pPr>
              <w:pStyle w:val="Tabletext"/>
              <w:rPr>
                <w:b/>
                <w:bCs/>
                <w:sz w:val="21"/>
                <w:szCs w:val="21"/>
              </w:rPr>
            </w:pPr>
            <w:r w:rsidRPr="000311FE">
              <w:rPr>
                <w:b/>
                <w:bCs/>
                <w:sz w:val="21"/>
                <w:szCs w:val="21"/>
              </w:rPr>
              <w:t xml:space="preserve">ABC </w:t>
            </w:r>
            <w:proofErr w:type="spellStart"/>
            <w:r w:rsidRPr="000311FE">
              <w:rPr>
                <w:b/>
                <w:bCs/>
                <w:sz w:val="21"/>
                <w:szCs w:val="21"/>
              </w:rPr>
              <w:t>i</w:t>
            </w:r>
            <w:r w:rsidR="006F72C1" w:rsidRPr="000311FE">
              <w:rPr>
                <w:b/>
                <w:bCs/>
                <w:sz w:val="21"/>
                <w:szCs w:val="21"/>
              </w:rPr>
              <w:t>v</w:t>
            </w:r>
            <w:r w:rsidRPr="000311FE">
              <w:rPr>
                <w:b/>
                <w:bCs/>
                <w:sz w:val="21"/>
                <w:szCs w:val="21"/>
              </w:rPr>
              <w:t>iew</w:t>
            </w:r>
            <w:proofErr w:type="spellEnd"/>
          </w:p>
        </w:tc>
        <w:tc>
          <w:tcPr>
            <w:tcW w:w="1984" w:type="dxa"/>
          </w:tcPr>
          <w:p w14:paraId="22B8F7C3" w14:textId="77777777" w:rsidR="00D443EE" w:rsidRPr="000311FE" w:rsidRDefault="00D443EE" w:rsidP="001A3206">
            <w:pPr>
              <w:pStyle w:val="Tabletext"/>
              <w:rPr>
                <w:sz w:val="21"/>
                <w:szCs w:val="21"/>
              </w:rPr>
            </w:pPr>
            <w:r w:rsidRPr="000311FE">
              <w:rPr>
                <w:sz w:val="21"/>
                <w:szCs w:val="21"/>
              </w:rPr>
              <w:t>Yes (most content)</w:t>
            </w:r>
          </w:p>
        </w:tc>
        <w:tc>
          <w:tcPr>
            <w:tcW w:w="2126" w:type="dxa"/>
          </w:tcPr>
          <w:p w14:paraId="2D05B40E" w14:textId="77777777" w:rsidR="00D443EE" w:rsidRPr="000311FE" w:rsidRDefault="00D443EE" w:rsidP="001A3206">
            <w:pPr>
              <w:pStyle w:val="Tabletext"/>
              <w:rPr>
                <w:sz w:val="21"/>
                <w:szCs w:val="21"/>
              </w:rPr>
            </w:pPr>
            <w:r w:rsidRPr="000311FE">
              <w:rPr>
                <w:sz w:val="21"/>
                <w:szCs w:val="21"/>
              </w:rPr>
              <w:t>Yes (most content)</w:t>
            </w:r>
          </w:p>
        </w:tc>
        <w:tc>
          <w:tcPr>
            <w:tcW w:w="2694" w:type="dxa"/>
          </w:tcPr>
          <w:p w14:paraId="4ED94A1D" w14:textId="77777777" w:rsidR="00D443EE" w:rsidRPr="000311FE" w:rsidRDefault="00D443EE" w:rsidP="001A3206">
            <w:pPr>
              <w:pStyle w:val="Tabletext"/>
              <w:rPr>
                <w:sz w:val="21"/>
                <w:szCs w:val="21"/>
              </w:rPr>
            </w:pPr>
            <w:r w:rsidRPr="000311FE">
              <w:rPr>
                <w:sz w:val="21"/>
                <w:szCs w:val="21"/>
              </w:rPr>
              <w:t>Yes (most content)</w:t>
            </w:r>
          </w:p>
        </w:tc>
        <w:tc>
          <w:tcPr>
            <w:tcW w:w="992" w:type="dxa"/>
          </w:tcPr>
          <w:p w14:paraId="00FD09E3" w14:textId="77777777" w:rsidR="00D443EE" w:rsidRPr="000311FE" w:rsidRDefault="00D443EE" w:rsidP="001A3206">
            <w:pPr>
              <w:pStyle w:val="Tabletext"/>
              <w:rPr>
                <w:sz w:val="21"/>
                <w:szCs w:val="21"/>
              </w:rPr>
            </w:pPr>
            <w:r w:rsidRPr="000311FE">
              <w:rPr>
                <w:sz w:val="21"/>
                <w:szCs w:val="21"/>
              </w:rPr>
              <w:t>No</w:t>
            </w:r>
          </w:p>
        </w:tc>
        <w:tc>
          <w:tcPr>
            <w:tcW w:w="4678" w:type="dxa"/>
          </w:tcPr>
          <w:p w14:paraId="06710AA8" w14:textId="77777777" w:rsidR="00D443EE" w:rsidRPr="000311FE" w:rsidRDefault="00D443EE" w:rsidP="001A3206">
            <w:pPr>
              <w:pStyle w:val="Tabletext"/>
              <w:rPr>
                <w:sz w:val="21"/>
                <w:szCs w:val="21"/>
              </w:rPr>
            </w:pPr>
            <w:r w:rsidRPr="000311FE">
              <w:rPr>
                <w:sz w:val="21"/>
                <w:szCs w:val="21"/>
              </w:rPr>
              <w:t>Yes. Accessibility features listed.</w:t>
            </w:r>
          </w:p>
        </w:tc>
      </w:tr>
      <w:tr w:rsidR="000311FE" w14:paraId="2596559A" w14:textId="77777777" w:rsidTr="00FE1108">
        <w:tc>
          <w:tcPr>
            <w:tcW w:w="1555" w:type="dxa"/>
          </w:tcPr>
          <w:p w14:paraId="106DD096" w14:textId="607F2863" w:rsidR="00D443EE" w:rsidRPr="000311FE" w:rsidRDefault="00D443EE" w:rsidP="001A3206">
            <w:pPr>
              <w:pStyle w:val="Tabletext"/>
              <w:rPr>
                <w:b/>
                <w:bCs/>
                <w:sz w:val="21"/>
                <w:szCs w:val="21"/>
              </w:rPr>
            </w:pPr>
            <w:r w:rsidRPr="000311FE">
              <w:rPr>
                <w:b/>
                <w:bCs/>
                <w:sz w:val="21"/>
                <w:szCs w:val="21"/>
              </w:rPr>
              <w:t>SBS On</w:t>
            </w:r>
            <w:r w:rsidR="006F72C1" w:rsidRPr="000311FE">
              <w:rPr>
                <w:b/>
                <w:bCs/>
                <w:sz w:val="21"/>
                <w:szCs w:val="21"/>
              </w:rPr>
              <w:t> </w:t>
            </w:r>
            <w:r w:rsidRPr="000311FE">
              <w:rPr>
                <w:b/>
                <w:bCs/>
                <w:sz w:val="21"/>
                <w:szCs w:val="21"/>
              </w:rPr>
              <w:t>Demand</w:t>
            </w:r>
          </w:p>
        </w:tc>
        <w:tc>
          <w:tcPr>
            <w:tcW w:w="1984" w:type="dxa"/>
          </w:tcPr>
          <w:p w14:paraId="5FE7D797" w14:textId="77777777" w:rsidR="00D443EE" w:rsidRPr="000311FE" w:rsidRDefault="00D443EE" w:rsidP="001A3206">
            <w:pPr>
              <w:pStyle w:val="Tabletext"/>
              <w:rPr>
                <w:sz w:val="21"/>
                <w:szCs w:val="21"/>
              </w:rPr>
            </w:pPr>
            <w:r w:rsidRPr="000311FE">
              <w:rPr>
                <w:sz w:val="21"/>
                <w:szCs w:val="21"/>
              </w:rPr>
              <w:t>No (not available on the On Demand app)</w:t>
            </w:r>
          </w:p>
        </w:tc>
        <w:tc>
          <w:tcPr>
            <w:tcW w:w="2126" w:type="dxa"/>
          </w:tcPr>
          <w:p w14:paraId="5C46B889" w14:textId="77777777" w:rsidR="00D443EE" w:rsidRPr="000311FE" w:rsidRDefault="00D443EE" w:rsidP="001A3206">
            <w:pPr>
              <w:pStyle w:val="Tabletext"/>
              <w:rPr>
                <w:sz w:val="21"/>
                <w:szCs w:val="21"/>
              </w:rPr>
            </w:pPr>
            <w:r w:rsidRPr="000311FE">
              <w:rPr>
                <w:sz w:val="21"/>
                <w:szCs w:val="21"/>
              </w:rPr>
              <w:t>Yes (most content)</w:t>
            </w:r>
          </w:p>
        </w:tc>
        <w:tc>
          <w:tcPr>
            <w:tcW w:w="2694" w:type="dxa"/>
          </w:tcPr>
          <w:p w14:paraId="20224334" w14:textId="77777777" w:rsidR="00D443EE" w:rsidRPr="000311FE" w:rsidRDefault="00D443EE" w:rsidP="001A3206">
            <w:pPr>
              <w:pStyle w:val="Tabletext"/>
              <w:rPr>
                <w:sz w:val="21"/>
                <w:szCs w:val="21"/>
              </w:rPr>
            </w:pPr>
            <w:r w:rsidRPr="000311FE">
              <w:rPr>
                <w:sz w:val="21"/>
                <w:szCs w:val="21"/>
              </w:rPr>
              <w:t>Yes (most content)</w:t>
            </w:r>
          </w:p>
        </w:tc>
        <w:tc>
          <w:tcPr>
            <w:tcW w:w="992" w:type="dxa"/>
          </w:tcPr>
          <w:p w14:paraId="5D78D6CA" w14:textId="77777777" w:rsidR="00D443EE" w:rsidRPr="000311FE" w:rsidRDefault="00D443EE" w:rsidP="001A3206">
            <w:pPr>
              <w:pStyle w:val="Tabletext"/>
              <w:rPr>
                <w:sz w:val="21"/>
                <w:szCs w:val="21"/>
              </w:rPr>
            </w:pPr>
            <w:r w:rsidRPr="000311FE">
              <w:rPr>
                <w:sz w:val="21"/>
                <w:szCs w:val="21"/>
              </w:rPr>
              <w:t>No</w:t>
            </w:r>
          </w:p>
        </w:tc>
        <w:tc>
          <w:tcPr>
            <w:tcW w:w="4678" w:type="dxa"/>
          </w:tcPr>
          <w:p w14:paraId="7FD4E65C" w14:textId="093D45E5" w:rsidR="00D443EE" w:rsidRPr="000311FE" w:rsidRDefault="00D443EE" w:rsidP="001A3206">
            <w:pPr>
              <w:pStyle w:val="Tabletext"/>
              <w:rPr>
                <w:sz w:val="21"/>
                <w:szCs w:val="21"/>
              </w:rPr>
            </w:pPr>
            <w:r w:rsidRPr="000311FE">
              <w:rPr>
                <w:sz w:val="21"/>
                <w:szCs w:val="21"/>
              </w:rPr>
              <w:t>Detailed on the SBS website, not specific to SBS On</w:t>
            </w:r>
            <w:r w:rsidR="006F72C1" w:rsidRPr="000311FE">
              <w:rPr>
                <w:sz w:val="21"/>
                <w:szCs w:val="21"/>
              </w:rPr>
              <w:t> </w:t>
            </w:r>
            <w:r w:rsidRPr="000311FE">
              <w:rPr>
                <w:sz w:val="21"/>
                <w:szCs w:val="21"/>
              </w:rPr>
              <w:t xml:space="preserve">Demand. </w:t>
            </w:r>
          </w:p>
        </w:tc>
      </w:tr>
      <w:tr w:rsidR="000311FE" w14:paraId="59A8809B" w14:textId="77777777" w:rsidTr="00FE1108">
        <w:tc>
          <w:tcPr>
            <w:tcW w:w="1555" w:type="dxa"/>
          </w:tcPr>
          <w:p w14:paraId="135ECA4B" w14:textId="0EAF1333" w:rsidR="00D443EE" w:rsidRPr="000311FE" w:rsidRDefault="00D443EE" w:rsidP="001A3206">
            <w:pPr>
              <w:pStyle w:val="Tabletext"/>
              <w:rPr>
                <w:b/>
                <w:bCs/>
                <w:sz w:val="21"/>
                <w:szCs w:val="21"/>
              </w:rPr>
            </w:pPr>
            <w:r w:rsidRPr="000311FE">
              <w:rPr>
                <w:b/>
                <w:bCs/>
                <w:sz w:val="21"/>
                <w:szCs w:val="21"/>
              </w:rPr>
              <w:t>7</w:t>
            </w:r>
            <w:r w:rsidR="006F72C1" w:rsidRPr="000311FE">
              <w:rPr>
                <w:b/>
                <w:bCs/>
                <w:sz w:val="21"/>
                <w:szCs w:val="21"/>
              </w:rPr>
              <w:t>p</w:t>
            </w:r>
            <w:r w:rsidRPr="000311FE">
              <w:rPr>
                <w:b/>
                <w:bCs/>
                <w:sz w:val="21"/>
                <w:szCs w:val="21"/>
              </w:rPr>
              <w:t>lus</w:t>
            </w:r>
          </w:p>
        </w:tc>
        <w:tc>
          <w:tcPr>
            <w:tcW w:w="1984" w:type="dxa"/>
          </w:tcPr>
          <w:p w14:paraId="36834E74" w14:textId="5068A14D" w:rsidR="00D443EE" w:rsidRPr="000311FE" w:rsidRDefault="00D443EE" w:rsidP="001A3206">
            <w:pPr>
              <w:pStyle w:val="Tabletext"/>
              <w:rPr>
                <w:sz w:val="21"/>
                <w:szCs w:val="21"/>
              </w:rPr>
            </w:pPr>
            <w:r w:rsidRPr="000311FE">
              <w:rPr>
                <w:sz w:val="21"/>
                <w:szCs w:val="21"/>
              </w:rPr>
              <w:t>No (“They are not currently available on the PLUS7 app but we</w:t>
            </w:r>
            <w:r w:rsidR="00851C7E" w:rsidRPr="000311FE">
              <w:rPr>
                <w:sz w:val="21"/>
                <w:szCs w:val="21"/>
              </w:rPr>
              <w:t>’</w:t>
            </w:r>
            <w:r w:rsidRPr="000311FE">
              <w:rPr>
                <w:sz w:val="21"/>
                <w:szCs w:val="21"/>
              </w:rPr>
              <w:t>re working on it”)</w:t>
            </w:r>
          </w:p>
        </w:tc>
        <w:tc>
          <w:tcPr>
            <w:tcW w:w="2126" w:type="dxa"/>
          </w:tcPr>
          <w:p w14:paraId="66657C40" w14:textId="13ABC6FE" w:rsidR="00D443EE" w:rsidRPr="000311FE" w:rsidRDefault="00D443EE" w:rsidP="001A3206">
            <w:pPr>
              <w:pStyle w:val="Tabletext"/>
              <w:rPr>
                <w:sz w:val="21"/>
                <w:szCs w:val="21"/>
              </w:rPr>
            </w:pPr>
            <w:r w:rsidRPr="000311FE">
              <w:rPr>
                <w:sz w:val="21"/>
                <w:szCs w:val="21"/>
              </w:rPr>
              <w:t>No (“They are not currently available on the PLUS7 app but we</w:t>
            </w:r>
            <w:r w:rsidR="00851C7E" w:rsidRPr="000311FE">
              <w:rPr>
                <w:sz w:val="21"/>
                <w:szCs w:val="21"/>
              </w:rPr>
              <w:t>’</w:t>
            </w:r>
            <w:r w:rsidRPr="000311FE">
              <w:rPr>
                <w:sz w:val="21"/>
                <w:szCs w:val="21"/>
              </w:rPr>
              <w:t>re working on it”)</w:t>
            </w:r>
          </w:p>
        </w:tc>
        <w:tc>
          <w:tcPr>
            <w:tcW w:w="2694" w:type="dxa"/>
          </w:tcPr>
          <w:p w14:paraId="5E5C815C" w14:textId="77777777" w:rsidR="00D443EE" w:rsidRPr="000311FE" w:rsidRDefault="00D443EE" w:rsidP="001A3206">
            <w:pPr>
              <w:pStyle w:val="Tabletext"/>
              <w:rPr>
                <w:sz w:val="21"/>
                <w:szCs w:val="21"/>
              </w:rPr>
            </w:pPr>
            <w:r w:rsidRPr="000311FE">
              <w:rPr>
                <w:sz w:val="21"/>
                <w:szCs w:val="21"/>
              </w:rPr>
              <w:t>Yes (some content)</w:t>
            </w:r>
          </w:p>
        </w:tc>
        <w:tc>
          <w:tcPr>
            <w:tcW w:w="992" w:type="dxa"/>
          </w:tcPr>
          <w:p w14:paraId="1DDB85A8" w14:textId="77777777" w:rsidR="00D443EE" w:rsidRPr="000311FE" w:rsidRDefault="00D443EE" w:rsidP="001A3206">
            <w:pPr>
              <w:pStyle w:val="Tabletext"/>
              <w:rPr>
                <w:sz w:val="21"/>
                <w:szCs w:val="21"/>
              </w:rPr>
            </w:pPr>
            <w:r w:rsidRPr="000311FE">
              <w:rPr>
                <w:sz w:val="21"/>
                <w:szCs w:val="21"/>
              </w:rPr>
              <w:t>No</w:t>
            </w:r>
          </w:p>
        </w:tc>
        <w:tc>
          <w:tcPr>
            <w:tcW w:w="4678" w:type="dxa"/>
          </w:tcPr>
          <w:p w14:paraId="09A352B4" w14:textId="77777777" w:rsidR="00D443EE" w:rsidRPr="000311FE" w:rsidRDefault="00D443EE" w:rsidP="001A3206">
            <w:pPr>
              <w:pStyle w:val="Tabletext"/>
              <w:rPr>
                <w:sz w:val="21"/>
                <w:szCs w:val="21"/>
              </w:rPr>
            </w:pPr>
            <w:r w:rsidRPr="000311FE">
              <w:rPr>
                <w:sz w:val="21"/>
                <w:szCs w:val="21"/>
              </w:rPr>
              <w:t>No</w:t>
            </w:r>
          </w:p>
        </w:tc>
      </w:tr>
      <w:tr w:rsidR="000311FE" w14:paraId="4C663F9F" w14:textId="77777777" w:rsidTr="00FE1108">
        <w:tc>
          <w:tcPr>
            <w:tcW w:w="1555" w:type="dxa"/>
          </w:tcPr>
          <w:p w14:paraId="305AA382" w14:textId="6D80370F" w:rsidR="00D443EE" w:rsidRPr="000311FE" w:rsidRDefault="00D443EE" w:rsidP="001A3206">
            <w:pPr>
              <w:pStyle w:val="Tabletext"/>
              <w:rPr>
                <w:b/>
                <w:bCs/>
                <w:sz w:val="21"/>
                <w:szCs w:val="21"/>
              </w:rPr>
            </w:pPr>
            <w:r w:rsidRPr="000311FE">
              <w:rPr>
                <w:b/>
                <w:bCs/>
                <w:sz w:val="21"/>
                <w:szCs w:val="21"/>
              </w:rPr>
              <w:t>9Now</w:t>
            </w:r>
          </w:p>
        </w:tc>
        <w:tc>
          <w:tcPr>
            <w:tcW w:w="1984" w:type="dxa"/>
          </w:tcPr>
          <w:p w14:paraId="203F8CF8" w14:textId="77777777" w:rsidR="00D443EE" w:rsidRPr="000311FE" w:rsidRDefault="00D443EE" w:rsidP="001A3206">
            <w:pPr>
              <w:pStyle w:val="Tabletext"/>
              <w:rPr>
                <w:sz w:val="21"/>
                <w:szCs w:val="21"/>
              </w:rPr>
            </w:pPr>
            <w:r w:rsidRPr="000311FE">
              <w:rPr>
                <w:sz w:val="21"/>
                <w:szCs w:val="21"/>
              </w:rPr>
              <w:t>No</w:t>
            </w:r>
          </w:p>
        </w:tc>
        <w:tc>
          <w:tcPr>
            <w:tcW w:w="2126" w:type="dxa"/>
          </w:tcPr>
          <w:p w14:paraId="410FB84C" w14:textId="77777777" w:rsidR="00D443EE" w:rsidRPr="000311FE" w:rsidRDefault="00D443EE" w:rsidP="001A3206">
            <w:pPr>
              <w:pStyle w:val="Tabletext"/>
              <w:rPr>
                <w:sz w:val="21"/>
                <w:szCs w:val="21"/>
              </w:rPr>
            </w:pPr>
            <w:r w:rsidRPr="000311FE">
              <w:rPr>
                <w:sz w:val="21"/>
                <w:szCs w:val="21"/>
              </w:rPr>
              <w:t>No (“Not yet but we are working on it”)</w:t>
            </w:r>
          </w:p>
        </w:tc>
        <w:tc>
          <w:tcPr>
            <w:tcW w:w="2694" w:type="dxa"/>
          </w:tcPr>
          <w:p w14:paraId="131E09EA" w14:textId="77777777" w:rsidR="00D443EE" w:rsidRPr="000311FE" w:rsidRDefault="00D443EE" w:rsidP="001A3206">
            <w:pPr>
              <w:pStyle w:val="Tabletext"/>
              <w:rPr>
                <w:sz w:val="21"/>
                <w:szCs w:val="21"/>
              </w:rPr>
            </w:pPr>
            <w:r w:rsidRPr="000311FE">
              <w:rPr>
                <w:sz w:val="21"/>
                <w:szCs w:val="21"/>
              </w:rPr>
              <w:t>Yes (some content)</w:t>
            </w:r>
          </w:p>
        </w:tc>
        <w:tc>
          <w:tcPr>
            <w:tcW w:w="992" w:type="dxa"/>
          </w:tcPr>
          <w:p w14:paraId="026F025F" w14:textId="77777777" w:rsidR="00D443EE" w:rsidRPr="000311FE" w:rsidRDefault="00D443EE" w:rsidP="001A3206">
            <w:pPr>
              <w:pStyle w:val="Tabletext"/>
              <w:rPr>
                <w:sz w:val="21"/>
                <w:szCs w:val="21"/>
              </w:rPr>
            </w:pPr>
            <w:r w:rsidRPr="000311FE">
              <w:rPr>
                <w:sz w:val="21"/>
                <w:szCs w:val="21"/>
              </w:rPr>
              <w:t>No</w:t>
            </w:r>
          </w:p>
        </w:tc>
        <w:tc>
          <w:tcPr>
            <w:tcW w:w="4678" w:type="dxa"/>
          </w:tcPr>
          <w:p w14:paraId="77BA9800" w14:textId="77777777" w:rsidR="00D443EE" w:rsidRPr="000311FE" w:rsidRDefault="00D443EE" w:rsidP="001A3206">
            <w:pPr>
              <w:pStyle w:val="Tabletext"/>
              <w:rPr>
                <w:sz w:val="21"/>
                <w:szCs w:val="21"/>
              </w:rPr>
            </w:pPr>
            <w:r w:rsidRPr="000311FE">
              <w:rPr>
                <w:sz w:val="21"/>
                <w:szCs w:val="21"/>
              </w:rPr>
              <w:t>No</w:t>
            </w:r>
          </w:p>
        </w:tc>
      </w:tr>
      <w:tr w:rsidR="000311FE" w14:paraId="33B1E4A2" w14:textId="77777777" w:rsidTr="00FE1108">
        <w:tc>
          <w:tcPr>
            <w:tcW w:w="1555" w:type="dxa"/>
          </w:tcPr>
          <w:p w14:paraId="09A39ED7" w14:textId="64171ED9" w:rsidR="00D443EE" w:rsidRPr="000311FE" w:rsidRDefault="00D443EE" w:rsidP="001A3206">
            <w:pPr>
              <w:pStyle w:val="Tabletext"/>
              <w:rPr>
                <w:b/>
                <w:bCs/>
                <w:sz w:val="21"/>
                <w:szCs w:val="21"/>
              </w:rPr>
            </w:pPr>
            <w:r w:rsidRPr="000311FE">
              <w:rPr>
                <w:b/>
                <w:bCs/>
                <w:sz w:val="21"/>
                <w:szCs w:val="21"/>
              </w:rPr>
              <w:t>10</w:t>
            </w:r>
            <w:r w:rsidR="00EC1ACD">
              <w:rPr>
                <w:b/>
                <w:bCs/>
                <w:sz w:val="21"/>
                <w:szCs w:val="21"/>
              </w:rPr>
              <w:t>p</w:t>
            </w:r>
            <w:r w:rsidRPr="000311FE">
              <w:rPr>
                <w:b/>
                <w:bCs/>
                <w:sz w:val="21"/>
                <w:szCs w:val="21"/>
              </w:rPr>
              <w:t>lay</w:t>
            </w:r>
          </w:p>
        </w:tc>
        <w:tc>
          <w:tcPr>
            <w:tcW w:w="1984" w:type="dxa"/>
          </w:tcPr>
          <w:p w14:paraId="65115D0B" w14:textId="77777777" w:rsidR="00D443EE" w:rsidRPr="000311FE" w:rsidRDefault="00D443EE" w:rsidP="001A3206">
            <w:pPr>
              <w:pStyle w:val="Tabletext"/>
              <w:rPr>
                <w:sz w:val="21"/>
                <w:szCs w:val="21"/>
              </w:rPr>
            </w:pPr>
            <w:r w:rsidRPr="000311FE">
              <w:rPr>
                <w:sz w:val="21"/>
                <w:szCs w:val="21"/>
              </w:rPr>
              <w:t xml:space="preserve">No </w:t>
            </w:r>
          </w:p>
        </w:tc>
        <w:tc>
          <w:tcPr>
            <w:tcW w:w="2126" w:type="dxa"/>
          </w:tcPr>
          <w:p w14:paraId="662B5F03" w14:textId="66076437" w:rsidR="00D443EE" w:rsidRPr="000311FE" w:rsidRDefault="00D443EE" w:rsidP="001A3206">
            <w:pPr>
              <w:pStyle w:val="Tabletext"/>
              <w:rPr>
                <w:sz w:val="21"/>
                <w:szCs w:val="21"/>
              </w:rPr>
            </w:pPr>
            <w:r w:rsidRPr="000311FE">
              <w:rPr>
                <w:sz w:val="21"/>
                <w:szCs w:val="21"/>
              </w:rPr>
              <w:t xml:space="preserve">No (“Closed captions are not currently a feature on the </w:t>
            </w:r>
            <w:r w:rsidR="00EC1ACD">
              <w:rPr>
                <w:sz w:val="21"/>
                <w:szCs w:val="21"/>
              </w:rPr>
              <w:t>10</w:t>
            </w:r>
            <w:r w:rsidRPr="000311FE">
              <w:rPr>
                <w:sz w:val="21"/>
                <w:szCs w:val="21"/>
              </w:rPr>
              <w:t>play site”)</w:t>
            </w:r>
          </w:p>
        </w:tc>
        <w:tc>
          <w:tcPr>
            <w:tcW w:w="2694" w:type="dxa"/>
          </w:tcPr>
          <w:p w14:paraId="28E8E523" w14:textId="77777777" w:rsidR="00D443EE" w:rsidRPr="000311FE" w:rsidRDefault="00D443EE" w:rsidP="001A3206">
            <w:pPr>
              <w:pStyle w:val="Tabletext"/>
              <w:rPr>
                <w:sz w:val="21"/>
                <w:szCs w:val="21"/>
              </w:rPr>
            </w:pPr>
            <w:r w:rsidRPr="000311FE">
              <w:rPr>
                <w:sz w:val="21"/>
                <w:szCs w:val="21"/>
              </w:rPr>
              <w:t>Yes (most content)</w:t>
            </w:r>
          </w:p>
        </w:tc>
        <w:tc>
          <w:tcPr>
            <w:tcW w:w="992" w:type="dxa"/>
          </w:tcPr>
          <w:p w14:paraId="09AB2A8A" w14:textId="77777777" w:rsidR="00D443EE" w:rsidRPr="000311FE" w:rsidRDefault="00D443EE" w:rsidP="001A3206">
            <w:pPr>
              <w:pStyle w:val="Tabletext"/>
              <w:rPr>
                <w:sz w:val="21"/>
                <w:szCs w:val="21"/>
              </w:rPr>
            </w:pPr>
            <w:r w:rsidRPr="000311FE">
              <w:rPr>
                <w:sz w:val="21"/>
                <w:szCs w:val="21"/>
              </w:rPr>
              <w:t>No</w:t>
            </w:r>
          </w:p>
        </w:tc>
        <w:tc>
          <w:tcPr>
            <w:tcW w:w="4678" w:type="dxa"/>
          </w:tcPr>
          <w:p w14:paraId="068B93CD" w14:textId="55CB65AD" w:rsidR="00D443EE" w:rsidRPr="000311FE" w:rsidRDefault="00A064F2" w:rsidP="001A3206">
            <w:pPr>
              <w:pStyle w:val="Tabletext"/>
              <w:rPr>
                <w:sz w:val="21"/>
                <w:szCs w:val="21"/>
              </w:rPr>
            </w:pPr>
            <w:r>
              <w:rPr>
                <w:sz w:val="21"/>
                <w:szCs w:val="21"/>
              </w:rPr>
              <w:t>–</w:t>
            </w:r>
          </w:p>
        </w:tc>
      </w:tr>
      <w:tr w:rsidR="000311FE" w14:paraId="27D16AB2" w14:textId="77777777" w:rsidTr="00FE1108">
        <w:tc>
          <w:tcPr>
            <w:tcW w:w="1555" w:type="dxa"/>
          </w:tcPr>
          <w:p w14:paraId="4A9CE76E" w14:textId="77777777" w:rsidR="00D443EE" w:rsidRPr="000311FE" w:rsidRDefault="00D443EE" w:rsidP="001A3206">
            <w:pPr>
              <w:pStyle w:val="Tabletext"/>
              <w:rPr>
                <w:b/>
                <w:bCs/>
                <w:sz w:val="21"/>
                <w:szCs w:val="21"/>
              </w:rPr>
            </w:pPr>
            <w:proofErr w:type="spellStart"/>
            <w:r w:rsidRPr="000311FE">
              <w:rPr>
                <w:b/>
                <w:bCs/>
                <w:sz w:val="21"/>
                <w:szCs w:val="21"/>
              </w:rPr>
              <w:t>Quickflix</w:t>
            </w:r>
            <w:proofErr w:type="spellEnd"/>
          </w:p>
        </w:tc>
        <w:tc>
          <w:tcPr>
            <w:tcW w:w="1984" w:type="dxa"/>
          </w:tcPr>
          <w:p w14:paraId="006732DE" w14:textId="77777777" w:rsidR="00D443EE" w:rsidRPr="000311FE" w:rsidRDefault="00D443EE" w:rsidP="001A3206">
            <w:pPr>
              <w:pStyle w:val="Tabletext"/>
              <w:rPr>
                <w:sz w:val="21"/>
                <w:szCs w:val="21"/>
              </w:rPr>
            </w:pPr>
            <w:r w:rsidRPr="000311FE">
              <w:rPr>
                <w:sz w:val="21"/>
                <w:szCs w:val="21"/>
              </w:rPr>
              <w:t>Yes (some content)</w:t>
            </w:r>
          </w:p>
        </w:tc>
        <w:tc>
          <w:tcPr>
            <w:tcW w:w="2126" w:type="dxa"/>
          </w:tcPr>
          <w:p w14:paraId="12172234" w14:textId="77777777" w:rsidR="00D443EE" w:rsidRPr="000311FE" w:rsidRDefault="00D443EE" w:rsidP="001A3206">
            <w:pPr>
              <w:pStyle w:val="Tabletext"/>
              <w:rPr>
                <w:sz w:val="21"/>
                <w:szCs w:val="21"/>
              </w:rPr>
            </w:pPr>
            <w:r w:rsidRPr="000311FE">
              <w:rPr>
                <w:sz w:val="21"/>
                <w:szCs w:val="21"/>
              </w:rPr>
              <w:t>Yes (some content)</w:t>
            </w:r>
          </w:p>
        </w:tc>
        <w:tc>
          <w:tcPr>
            <w:tcW w:w="2694" w:type="dxa"/>
          </w:tcPr>
          <w:p w14:paraId="1C87D72C" w14:textId="77777777" w:rsidR="00D443EE" w:rsidRPr="000311FE" w:rsidRDefault="00D443EE" w:rsidP="001A3206">
            <w:pPr>
              <w:pStyle w:val="Tabletext"/>
              <w:rPr>
                <w:sz w:val="21"/>
                <w:szCs w:val="21"/>
              </w:rPr>
            </w:pPr>
            <w:r w:rsidRPr="000311FE">
              <w:rPr>
                <w:sz w:val="21"/>
                <w:szCs w:val="21"/>
              </w:rPr>
              <w:t>n/a (no longer in operation)</w:t>
            </w:r>
          </w:p>
        </w:tc>
        <w:tc>
          <w:tcPr>
            <w:tcW w:w="992" w:type="dxa"/>
          </w:tcPr>
          <w:p w14:paraId="22567042" w14:textId="65F4E073" w:rsidR="00D443EE" w:rsidRPr="000311FE" w:rsidRDefault="00A064F2" w:rsidP="001A3206">
            <w:pPr>
              <w:pStyle w:val="Tabletext"/>
              <w:rPr>
                <w:sz w:val="21"/>
                <w:szCs w:val="21"/>
              </w:rPr>
            </w:pPr>
            <w:r>
              <w:rPr>
                <w:sz w:val="21"/>
                <w:szCs w:val="21"/>
              </w:rPr>
              <w:t>–</w:t>
            </w:r>
          </w:p>
        </w:tc>
        <w:tc>
          <w:tcPr>
            <w:tcW w:w="4678" w:type="dxa"/>
          </w:tcPr>
          <w:p w14:paraId="691D65A5" w14:textId="03B51D6F" w:rsidR="00D443EE" w:rsidRPr="000311FE" w:rsidRDefault="00A064F2" w:rsidP="001A3206">
            <w:pPr>
              <w:pStyle w:val="Tabletext"/>
              <w:rPr>
                <w:sz w:val="21"/>
                <w:szCs w:val="21"/>
              </w:rPr>
            </w:pPr>
            <w:r>
              <w:rPr>
                <w:sz w:val="21"/>
                <w:szCs w:val="21"/>
              </w:rPr>
              <w:t>–</w:t>
            </w:r>
          </w:p>
        </w:tc>
      </w:tr>
      <w:tr w:rsidR="000311FE" w14:paraId="7B5054E6" w14:textId="77777777" w:rsidTr="00FE1108">
        <w:tc>
          <w:tcPr>
            <w:tcW w:w="1555" w:type="dxa"/>
          </w:tcPr>
          <w:p w14:paraId="27F6FCE4" w14:textId="5BA0E93F" w:rsidR="00D443EE" w:rsidRPr="000311FE" w:rsidRDefault="00D443EE" w:rsidP="001A3206">
            <w:pPr>
              <w:pStyle w:val="Tabletext"/>
              <w:rPr>
                <w:b/>
                <w:bCs/>
                <w:sz w:val="21"/>
                <w:szCs w:val="21"/>
              </w:rPr>
            </w:pPr>
            <w:r w:rsidRPr="000311FE">
              <w:rPr>
                <w:b/>
                <w:bCs/>
                <w:sz w:val="21"/>
                <w:szCs w:val="21"/>
              </w:rPr>
              <w:t>Foxtel Now (form</w:t>
            </w:r>
            <w:r w:rsidR="00E749B3" w:rsidRPr="000311FE">
              <w:rPr>
                <w:b/>
                <w:bCs/>
                <w:sz w:val="21"/>
                <w:szCs w:val="21"/>
              </w:rPr>
              <w:t>er</w:t>
            </w:r>
            <w:r w:rsidRPr="000311FE">
              <w:rPr>
                <w:b/>
                <w:bCs/>
                <w:sz w:val="21"/>
                <w:szCs w:val="21"/>
              </w:rPr>
              <w:t>ly Foxtel Play)</w:t>
            </w:r>
          </w:p>
        </w:tc>
        <w:tc>
          <w:tcPr>
            <w:tcW w:w="1984" w:type="dxa"/>
          </w:tcPr>
          <w:p w14:paraId="49508295" w14:textId="77777777" w:rsidR="00D443EE" w:rsidRPr="000311FE" w:rsidRDefault="00D443EE" w:rsidP="001A3206">
            <w:pPr>
              <w:pStyle w:val="Tabletext"/>
              <w:rPr>
                <w:sz w:val="21"/>
                <w:szCs w:val="21"/>
              </w:rPr>
            </w:pPr>
            <w:r w:rsidRPr="000311FE">
              <w:rPr>
                <w:sz w:val="21"/>
                <w:szCs w:val="21"/>
              </w:rPr>
              <w:t>No</w:t>
            </w:r>
          </w:p>
        </w:tc>
        <w:tc>
          <w:tcPr>
            <w:tcW w:w="2126" w:type="dxa"/>
          </w:tcPr>
          <w:p w14:paraId="30AE5A1C" w14:textId="77777777" w:rsidR="00D443EE" w:rsidRPr="000311FE" w:rsidRDefault="00D443EE" w:rsidP="001A3206">
            <w:pPr>
              <w:pStyle w:val="Tabletext"/>
              <w:rPr>
                <w:sz w:val="21"/>
                <w:szCs w:val="21"/>
              </w:rPr>
            </w:pPr>
            <w:r w:rsidRPr="000311FE">
              <w:rPr>
                <w:sz w:val="21"/>
                <w:szCs w:val="21"/>
              </w:rPr>
              <w:t xml:space="preserve">No </w:t>
            </w:r>
          </w:p>
        </w:tc>
        <w:tc>
          <w:tcPr>
            <w:tcW w:w="2694" w:type="dxa"/>
          </w:tcPr>
          <w:p w14:paraId="2BC39EB1" w14:textId="77777777" w:rsidR="00D443EE" w:rsidRPr="000311FE" w:rsidRDefault="00D443EE" w:rsidP="001A3206">
            <w:pPr>
              <w:pStyle w:val="Tabletext"/>
              <w:rPr>
                <w:sz w:val="21"/>
                <w:szCs w:val="21"/>
              </w:rPr>
            </w:pPr>
            <w:r w:rsidRPr="000311FE">
              <w:rPr>
                <w:sz w:val="21"/>
                <w:szCs w:val="21"/>
              </w:rPr>
              <w:t>Yes (some content). The percentage of CC content per channel is also provided.</w:t>
            </w:r>
          </w:p>
        </w:tc>
        <w:tc>
          <w:tcPr>
            <w:tcW w:w="992" w:type="dxa"/>
          </w:tcPr>
          <w:p w14:paraId="0AABC0D3" w14:textId="77777777" w:rsidR="00D443EE" w:rsidRPr="000311FE" w:rsidRDefault="00D443EE" w:rsidP="001A3206">
            <w:pPr>
              <w:pStyle w:val="Tabletext"/>
              <w:rPr>
                <w:sz w:val="21"/>
                <w:szCs w:val="21"/>
              </w:rPr>
            </w:pPr>
            <w:r w:rsidRPr="000311FE">
              <w:rPr>
                <w:sz w:val="21"/>
                <w:szCs w:val="21"/>
              </w:rPr>
              <w:t>No</w:t>
            </w:r>
          </w:p>
        </w:tc>
        <w:tc>
          <w:tcPr>
            <w:tcW w:w="4678" w:type="dxa"/>
          </w:tcPr>
          <w:p w14:paraId="7A110DEE" w14:textId="77777777" w:rsidR="00D443EE" w:rsidRPr="000311FE" w:rsidRDefault="00D443EE" w:rsidP="001A3206">
            <w:pPr>
              <w:pStyle w:val="Tabletext"/>
              <w:rPr>
                <w:sz w:val="21"/>
                <w:szCs w:val="21"/>
              </w:rPr>
            </w:pPr>
            <w:r w:rsidRPr="000311FE">
              <w:rPr>
                <w:sz w:val="21"/>
                <w:szCs w:val="21"/>
              </w:rPr>
              <w:t xml:space="preserve">Yes, communicated via media release. “Foxtel today took another step towards making its incredible content more accessible to Australians by expanding Closed Captions to its streamed entertainment service, Foxtel Now.” </w:t>
            </w:r>
          </w:p>
        </w:tc>
      </w:tr>
      <w:tr w:rsidR="000311FE" w14:paraId="3F0FEB9B" w14:textId="77777777" w:rsidTr="00FE1108">
        <w:tc>
          <w:tcPr>
            <w:tcW w:w="1555" w:type="dxa"/>
          </w:tcPr>
          <w:p w14:paraId="53D5FC0E" w14:textId="77777777" w:rsidR="00D443EE" w:rsidRPr="000311FE" w:rsidRDefault="00D443EE" w:rsidP="001A3206">
            <w:pPr>
              <w:pStyle w:val="Tabletext"/>
              <w:rPr>
                <w:b/>
                <w:bCs/>
                <w:sz w:val="21"/>
                <w:szCs w:val="21"/>
              </w:rPr>
            </w:pPr>
            <w:proofErr w:type="spellStart"/>
            <w:r w:rsidRPr="000311FE">
              <w:rPr>
                <w:b/>
                <w:bCs/>
                <w:sz w:val="21"/>
                <w:szCs w:val="21"/>
              </w:rPr>
              <w:t>EzyFlix</w:t>
            </w:r>
            <w:proofErr w:type="spellEnd"/>
          </w:p>
        </w:tc>
        <w:tc>
          <w:tcPr>
            <w:tcW w:w="1984" w:type="dxa"/>
          </w:tcPr>
          <w:p w14:paraId="533392B5" w14:textId="77777777" w:rsidR="00D443EE" w:rsidRPr="000311FE" w:rsidRDefault="00D443EE" w:rsidP="001A3206">
            <w:pPr>
              <w:pStyle w:val="Tabletext"/>
              <w:rPr>
                <w:sz w:val="21"/>
                <w:szCs w:val="21"/>
              </w:rPr>
            </w:pPr>
            <w:r w:rsidRPr="000311FE">
              <w:rPr>
                <w:sz w:val="21"/>
                <w:szCs w:val="21"/>
              </w:rPr>
              <w:t>No (plan to introduce)</w:t>
            </w:r>
          </w:p>
        </w:tc>
        <w:tc>
          <w:tcPr>
            <w:tcW w:w="2126" w:type="dxa"/>
          </w:tcPr>
          <w:p w14:paraId="7C8FF9A0" w14:textId="77777777" w:rsidR="00D443EE" w:rsidRPr="000311FE" w:rsidRDefault="00D443EE" w:rsidP="001A3206">
            <w:pPr>
              <w:pStyle w:val="Tabletext"/>
              <w:rPr>
                <w:sz w:val="21"/>
                <w:szCs w:val="21"/>
              </w:rPr>
            </w:pPr>
            <w:r w:rsidRPr="000311FE">
              <w:rPr>
                <w:sz w:val="21"/>
                <w:szCs w:val="21"/>
              </w:rPr>
              <w:t>n/a (no longer in operation)</w:t>
            </w:r>
          </w:p>
        </w:tc>
        <w:tc>
          <w:tcPr>
            <w:tcW w:w="2694" w:type="dxa"/>
          </w:tcPr>
          <w:p w14:paraId="3A686117" w14:textId="4B052B8E" w:rsidR="00D443EE" w:rsidRPr="000311FE" w:rsidRDefault="00A064F2" w:rsidP="001A3206">
            <w:pPr>
              <w:pStyle w:val="Tabletext"/>
              <w:rPr>
                <w:sz w:val="21"/>
                <w:szCs w:val="21"/>
              </w:rPr>
            </w:pPr>
            <w:r>
              <w:rPr>
                <w:sz w:val="21"/>
                <w:szCs w:val="21"/>
              </w:rPr>
              <w:t>–</w:t>
            </w:r>
          </w:p>
        </w:tc>
        <w:tc>
          <w:tcPr>
            <w:tcW w:w="992" w:type="dxa"/>
          </w:tcPr>
          <w:p w14:paraId="516193D5" w14:textId="76F5A64F" w:rsidR="00D443EE" w:rsidRPr="000311FE" w:rsidRDefault="00A064F2" w:rsidP="001A3206">
            <w:pPr>
              <w:pStyle w:val="Tabletext"/>
              <w:rPr>
                <w:sz w:val="21"/>
                <w:szCs w:val="21"/>
              </w:rPr>
            </w:pPr>
            <w:r>
              <w:rPr>
                <w:sz w:val="21"/>
                <w:szCs w:val="21"/>
              </w:rPr>
              <w:t>–</w:t>
            </w:r>
          </w:p>
        </w:tc>
        <w:tc>
          <w:tcPr>
            <w:tcW w:w="4678" w:type="dxa"/>
          </w:tcPr>
          <w:p w14:paraId="27714279" w14:textId="610711BC" w:rsidR="00D443EE" w:rsidRPr="000311FE" w:rsidRDefault="00A064F2" w:rsidP="001A3206">
            <w:pPr>
              <w:pStyle w:val="Tabletext"/>
              <w:rPr>
                <w:sz w:val="21"/>
                <w:szCs w:val="21"/>
              </w:rPr>
            </w:pPr>
            <w:r>
              <w:rPr>
                <w:sz w:val="21"/>
                <w:szCs w:val="21"/>
              </w:rPr>
              <w:t>–</w:t>
            </w:r>
          </w:p>
        </w:tc>
      </w:tr>
      <w:tr w:rsidR="000311FE" w14:paraId="130BD77E" w14:textId="77777777" w:rsidTr="00FE1108">
        <w:tc>
          <w:tcPr>
            <w:tcW w:w="1555" w:type="dxa"/>
          </w:tcPr>
          <w:p w14:paraId="60CE765E" w14:textId="47210934" w:rsidR="00D443EE" w:rsidRPr="000311FE" w:rsidRDefault="00D443EE" w:rsidP="001A3206">
            <w:pPr>
              <w:pStyle w:val="Tabletext"/>
              <w:rPr>
                <w:b/>
                <w:bCs/>
                <w:sz w:val="21"/>
                <w:szCs w:val="21"/>
              </w:rPr>
            </w:pPr>
            <w:r w:rsidRPr="000311FE">
              <w:rPr>
                <w:b/>
                <w:bCs/>
                <w:sz w:val="21"/>
                <w:szCs w:val="21"/>
              </w:rPr>
              <w:t>Apple</w:t>
            </w:r>
            <w:r w:rsidR="002B2E37" w:rsidRPr="000311FE">
              <w:rPr>
                <w:b/>
                <w:bCs/>
                <w:sz w:val="21"/>
                <w:szCs w:val="21"/>
              </w:rPr>
              <w:t> </w:t>
            </w:r>
            <w:r w:rsidRPr="000311FE">
              <w:rPr>
                <w:b/>
                <w:bCs/>
                <w:sz w:val="21"/>
                <w:szCs w:val="21"/>
              </w:rPr>
              <w:t>TV</w:t>
            </w:r>
            <w:r w:rsidR="002B2E37" w:rsidRPr="000311FE">
              <w:rPr>
                <w:b/>
                <w:bCs/>
                <w:sz w:val="21"/>
                <w:szCs w:val="21"/>
              </w:rPr>
              <w:t>+</w:t>
            </w:r>
          </w:p>
        </w:tc>
        <w:tc>
          <w:tcPr>
            <w:tcW w:w="1984" w:type="dxa"/>
          </w:tcPr>
          <w:p w14:paraId="6B9FE4EA" w14:textId="77777777" w:rsidR="00D443EE" w:rsidRPr="000311FE" w:rsidRDefault="00D443EE" w:rsidP="001A3206">
            <w:pPr>
              <w:pStyle w:val="Tabletext"/>
              <w:rPr>
                <w:sz w:val="21"/>
                <w:szCs w:val="21"/>
              </w:rPr>
            </w:pPr>
            <w:r w:rsidRPr="000311FE">
              <w:rPr>
                <w:sz w:val="21"/>
                <w:szCs w:val="21"/>
              </w:rPr>
              <w:t>Yes (some content)</w:t>
            </w:r>
          </w:p>
        </w:tc>
        <w:tc>
          <w:tcPr>
            <w:tcW w:w="2126" w:type="dxa"/>
          </w:tcPr>
          <w:p w14:paraId="701DCD01" w14:textId="77777777" w:rsidR="00D443EE" w:rsidRPr="000311FE" w:rsidRDefault="00D443EE" w:rsidP="001A3206">
            <w:pPr>
              <w:pStyle w:val="Tabletext"/>
              <w:rPr>
                <w:sz w:val="21"/>
                <w:szCs w:val="21"/>
              </w:rPr>
            </w:pPr>
            <w:r w:rsidRPr="000311FE">
              <w:rPr>
                <w:sz w:val="21"/>
                <w:szCs w:val="21"/>
              </w:rPr>
              <w:t>Yes (some content)</w:t>
            </w:r>
          </w:p>
        </w:tc>
        <w:tc>
          <w:tcPr>
            <w:tcW w:w="2694" w:type="dxa"/>
          </w:tcPr>
          <w:p w14:paraId="424EA410" w14:textId="77777777" w:rsidR="00D443EE" w:rsidRPr="000311FE" w:rsidRDefault="00D443EE" w:rsidP="001A3206">
            <w:pPr>
              <w:pStyle w:val="Tabletext"/>
              <w:rPr>
                <w:sz w:val="21"/>
                <w:szCs w:val="21"/>
              </w:rPr>
            </w:pPr>
            <w:r w:rsidRPr="000311FE">
              <w:rPr>
                <w:sz w:val="21"/>
                <w:szCs w:val="21"/>
              </w:rPr>
              <w:t>Yes (most content)</w:t>
            </w:r>
          </w:p>
        </w:tc>
        <w:tc>
          <w:tcPr>
            <w:tcW w:w="992" w:type="dxa"/>
          </w:tcPr>
          <w:p w14:paraId="5DF8C7A9" w14:textId="77777777" w:rsidR="00D443EE" w:rsidRPr="000311FE" w:rsidRDefault="00D443EE" w:rsidP="001A3206">
            <w:pPr>
              <w:pStyle w:val="Tabletext"/>
              <w:rPr>
                <w:sz w:val="21"/>
                <w:szCs w:val="21"/>
              </w:rPr>
            </w:pPr>
            <w:r w:rsidRPr="000311FE">
              <w:rPr>
                <w:sz w:val="21"/>
                <w:szCs w:val="21"/>
              </w:rPr>
              <w:t>Yes (some content)</w:t>
            </w:r>
          </w:p>
        </w:tc>
        <w:tc>
          <w:tcPr>
            <w:tcW w:w="4678" w:type="dxa"/>
          </w:tcPr>
          <w:p w14:paraId="2C109409" w14:textId="77777777" w:rsidR="00D443EE" w:rsidRPr="000311FE" w:rsidRDefault="00D443EE" w:rsidP="001A3206">
            <w:pPr>
              <w:pStyle w:val="Tabletext"/>
              <w:rPr>
                <w:sz w:val="21"/>
                <w:szCs w:val="21"/>
              </w:rPr>
            </w:pPr>
            <w:r w:rsidRPr="000311FE">
              <w:rPr>
                <w:sz w:val="21"/>
                <w:szCs w:val="21"/>
              </w:rPr>
              <w:t>Yes. “Apple TV comes with assistive technologies that open up the future of television to everyone.”</w:t>
            </w:r>
          </w:p>
        </w:tc>
      </w:tr>
      <w:tr w:rsidR="000311FE" w14:paraId="69560927" w14:textId="77777777" w:rsidTr="00FE1108">
        <w:tc>
          <w:tcPr>
            <w:tcW w:w="1555" w:type="dxa"/>
          </w:tcPr>
          <w:p w14:paraId="4856B56B" w14:textId="77777777" w:rsidR="00D443EE" w:rsidRPr="000311FE" w:rsidRDefault="00D443EE" w:rsidP="001A3206">
            <w:pPr>
              <w:pStyle w:val="Tabletext"/>
              <w:rPr>
                <w:b/>
                <w:bCs/>
                <w:sz w:val="21"/>
                <w:szCs w:val="21"/>
              </w:rPr>
            </w:pPr>
            <w:r w:rsidRPr="000311FE">
              <w:rPr>
                <w:b/>
                <w:bCs/>
                <w:sz w:val="21"/>
                <w:szCs w:val="21"/>
              </w:rPr>
              <w:lastRenderedPageBreak/>
              <w:t>Google Play</w:t>
            </w:r>
          </w:p>
        </w:tc>
        <w:tc>
          <w:tcPr>
            <w:tcW w:w="1984" w:type="dxa"/>
          </w:tcPr>
          <w:p w14:paraId="417AB000" w14:textId="77777777" w:rsidR="00D443EE" w:rsidRPr="000311FE" w:rsidRDefault="00D443EE" w:rsidP="001A3206">
            <w:pPr>
              <w:pStyle w:val="Tabletext"/>
              <w:rPr>
                <w:sz w:val="21"/>
                <w:szCs w:val="21"/>
              </w:rPr>
            </w:pPr>
            <w:r w:rsidRPr="000311FE">
              <w:rPr>
                <w:sz w:val="21"/>
                <w:szCs w:val="21"/>
              </w:rPr>
              <w:t>Yes (some content)</w:t>
            </w:r>
          </w:p>
        </w:tc>
        <w:tc>
          <w:tcPr>
            <w:tcW w:w="2126" w:type="dxa"/>
          </w:tcPr>
          <w:p w14:paraId="1ABEB995" w14:textId="77777777" w:rsidR="00D443EE" w:rsidRPr="000311FE" w:rsidRDefault="00D443EE" w:rsidP="001A3206">
            <w:pPr>
              <w:pStyle w:val="Tabletext"/>
              <w:rPr>
                <w:sz w:val="21"/>
                <w:szCs w:val="21"/>
              </w:rPr>
            </w:pPr>
            <w:r w:rsidRPr="000311FE">
              <w:rPr>
                <w:sz w:val="21"/>
                <w:szCs w:val="21"/>
              </w:rPr>
              <w:t>Yes (some content)</w:t>
            </w:r>
          </w:p>
        </w:tc>
        <w:tc>
          <w:tcPr>
            <w:tcW w:w="2694" w:type="dxa"/>
          </w:tcPr>
          <w:p w14:paraId="21E24AD8" w14:textId="77777777" w:rsidR="00D443EE" w:rsidRPr="000311FE" w:rsidRDefault="00D443EE" w:rsidP="001A3206">
            <w:pPr>
              <w:pStyle w:val="Tabletext"/>
              <w:rPr>
                <w:sz w:val="21"/>
                <w:szCs w:val="21"/>
              </w:rPr>
            </w:pPr>
            <w:r w:rsidRPr="000311FE">
              <w:rPr>
                <w:sz w:val="21"/>
                <w:szCs w:val="21"/>
              </w:rPr>
              <w:t>Yes (some content)</w:t>
            </w:r>
          </w:p>
        </w:tc>
        <w:tc>
          <w:tcPr>
            <w:tcW w:w="992" w:type="dxa"/>
          </w:tcPr>
          <w:p w14:paraId="015DFF6A" w14:textId="77777777" w:rsidR="00D443EE" w:rsidRPr="000311FE" w:rsidRDefault="00D443EE" w:rsidP="001A3206">
            <w:pPr>
              <w:pStyle w:val="Tabletext"/>
              <w:rPr>
                <w:sz w:val="21"/>
                <w:szCs w:val="21"/>
              </w:rPr>
            </w:pPr>
            <w:r w:rsidRPr="000311FE">
              <w:rPr>
                <w:sz w:val="21"/>
                <w:szCs w:val="21"/>
              </w:rPr>
              <w:t>No</w:t>
            </w:r>
          </w:p>
        </w:tc>
        <w:tc>
          <w:tcPr>
            <w:tcW w:w="4678" w:type="dxa"/>
          </w:tcPr>
          <w:p w14:paraId="0E1C28CD" w14:textId="596AD845" w:rsidR="00D443EE" w:rsidRPr="000311FE" w:rsidRDefault="00D443EE" w:rsidP="001A3206">
            <w:pPr>
              <w:pStyle w:val="Tabletext"/>
              <w:rPr>
                <w:sz w:val="21"/>
                <w:szCs w:val="21"/>
              </w:rPr>
            </w:pPr>
            <w:r w:rsidRPr="000311FE">
              <w:rPr>
                <w:sz w:val="21"/>
                <w:szCs w:val="21"/>
              </w:rPr>
              <w:t>Detailed under Google</w:t>
            </w:r>
            <w:r w:rsidR="00851C7E" w:rsidRPr="000311FE">
              <w:rPr>
                <w:sz w:val="21"/>
                <w:szCs w:val="21"/>
              </w:rPr>
              <w:t>’</w:t>
            </w:r>
            <w:r w:rsidRPr="000311FE">
              <w:rPr>
                <w:sz w:val="21"/>
                <w:szCs w:val="21"/>
              </w:rPr>
              <w:t>s accessibility policy, but not specific to Google</w:t>
            </w:r>
            <w:r w:rsidR="00FE1A77" w:rsidRPr="000311FE">
              <w:rPr>
                <w:sz w:val="21"/>
                <w:szCs w:val="21"/>
              </w:rPr>
              <w:t> </w:t>
            </w:r>
            <w:r w:rsidRPr="000311FE">
              <w:rPr>
                <w:sz w:val="21"/>
                <w:szCs w:val="21"/>
              </w:rPr>
              <w:t>Play</w:t>
            </w:r>
          </w:p>
        </w:tc>
      </w:tr>
      <w:tr w:rsidR="000311FE" w14:paraId="543DAFBD" w14:textId="77777777" w:rsidTr="00FE1108">
        <w:tc>
          <w:tcPr>
            <w:tcW w:w="1555" w:type="dxa"/>
          </w:tcPr>
          <w:p w14:paraId="24AA09DA" w14:textId="77777777" w:rsidR="00D443EE" w:rsidRPr="000311FE" w:rsidRDefault="00D443EE" w:rsidP="001A3206">
            <w:pPr>
              <w:pStyle w:val="Tabletext"/>
              <w:rPr>
                <w:b/>
                <w:bCs/>
                <w:sz w:val="21"/>
                <w:szCs w:val="21"/>
              </w:rPr>
            </w:pPr>
            <w:r w:rsidRPr="000311FE">
              <w:rPr>
                <w:b/>
                <w:bCs/>
                <w:sz w:val="21"/>
                <w:szCs w:val="21"/>
              </w:rPr>
              <w:t>Presto</w:t>
            </w:r>
          </w:p>
        </w:tc>
        <w:tc>
          <w:tcPr>
            <w:tcW w:w="1984" w:type="dxa"/>
          </w:tcPr>
          <w:p w14:paraId="2A48C8E9" w14:textId="77777777" w:rsidR="00D443EE" w:rsidRPr="000311FE" w:rsidRDefault="00D443EE" w:rsidP="001A3206">
            <w:pPr>
              <w:pStyle w:val="Tabletext"/>
              <w:rPr>
                <w:sz w:val="21"/>
                <w:szCs w:val="21"/>
              </w:rPr>
            </w:pPr>
            <w:r w:rsidRPr="000311FE">
              <w:rPr>
                <w:sz w:val="21"/>
                <w:szCs w:val="21"/>
              </w:rPr>
              <w:t>n/a</w:t>
            </w:r>
          </w:p>
        </w:tc>
        <w:tc>
          <w:tcPr>
            <w:tcW w:w="2126" w:type="dxa"/>
          </w:tcPr>
          <w:p w14:paraId="45506EE2" w14:textId="77777777" w:rsidR="00D443EE" w:rsidRPr="000311FE" w:rsidRDefault="00D443EE" w:rsidP="001A3206">
            <w:pPr>
              <w:pStyle w:val="Tabletext"/>
              <w:rPr>
                <w:sz w:val="21"/>
                <w:szCs w:val="21"/>
              </w:rPr>
            </w:pPr>
            <w:r w:rsidRPr="000311FE">
              <w:rPr>
                <w:sz w:val="21"/>
                <w:szCs w:val="21"/>
              </w:rPr>
              <w:t>No</w:t>
            </w:r>
          </w:p>
        </w:tc>
        <w:tc>
          <w:tcPr>
            <w:tcW w:w="2694" w:type="dxa"/>
          </w:tcPr>
          <w:p w14:paraId="39BA9E95" w14:textId="77777777" w:rsidR="00D443EE" w:rsidRPr="000311FE" w:rsidRDefault="00D443EE" w:rsidP="001A3206">
            <w:pPr>
              <w:pStyle w:val="Tabletext"/>
              <w:rPr>
                <w:sz w:val="21"/>
                <w:szCs w:val="21"/>
              </w:rPr>
            </w:pPr>
            <w:r w:rsidRPr="000311FE">
              <w:rPr>
                <w:sz w:val="21"/>
                <w:szCs w:val="21"/>
              </w:rPr>
              <w:t>n/a (no longer in operation)</w:t>
            </w:r>
          </w:p>
        </w:tc>
        <w:tc>
          <w:tcPr>
            <w:tcW w:w="992" w:type="dxa"/>
          </w:tcPr>
          <w:p w14:paraId="476282BC" w14:textId="3C5D5489" w:rsidR="00D443EE" w:rsidRPr="000311FE" w:rsidRDefault="00A064F2" w:rsidP="001A3206">
            <w:pPr>
              <w:pStyle w:val="Tabletext"/>
              <w:rPr>
                <w:sz w:val="21"/>
                <w:szCs w:val="21"/>
              </w:rPr>
            </w:pPr>
            <w:r>
              <w:rPr>
                <w:sz w:val="21"/>
                <w:szCs w:val="21"/>
              </w:rPr>
              <w:t>–</w:t>
            </w:r>
          </w:p>
        </w:tc>
        <w:tc>
          <w:tcPr>
            <w:tcW w:w="4678" w:type="dxa"/>
          </w:tcPr>
          <w:p w14:paraId="293E4083" w14:textId="3BC55549" w:rsidR="00D443EE" w:rsidRPr="000311FE" w:rsidRDefault="00A064F2" w:rsidP="001A3206">
            <w:pPr>
              <w:pStyle w:val="Tabletext"/>
              <w:rPr>
                <w:sz w:val="21"/>
                <w:szCs w:val="21"/>
              </w:rPr>
            </w:pPr>
            <w:r>
              <w:rPr>
                <w:sz w:val="21"/>
                <w:szCs w:val="21"/>
              </w:rPr>
              <w:t>–</w:t>
            </w:r>
          </w:p>
        </w:tc>
      </w:tr>
      <w:tr w:rsidR="000311FE" w14:paraId="674A1F6C" w14:textId="77777777" w:rsidTr="00FE1108">
        <w:tc>
          <w:tcPr>
            <w:tcW w:w="1555" w:type="dxa"/>
          </w:tcPr>
          <w:p w14:paraId="5D8BD0CE" w14:textId="77777777" w:rsidR="00D443EE" w:rsidRPr="000311FE" w:rsidRDefault="00D443EE" w:rsidP="001A3206">
            <w:pPr>
              <w:pStyle w:val="Tabletext"/>
              <w:rPr>
                <w:b/>
                <w:bCs/>
                <w:sz w:val="21"/>
                <w:szCs w:val="21"/>
              </w:rPr>
            </w:pPr>
            <w:r w:rsidRPr="000311FE">
              <w:rPr>
                <w:b/>
                <w:bCs/>
                <w:sz w:val="21"/>
                <w:szCs w:val="21"/>
              </w:rPr>
              <w:t>Netflix</w:t>
            </w:r>
          </w:p>
        </w:tc>
        <w:tc>
          <w:tcPr>
            <w:tcW w:w="1984" w:type="dxa"/>
          </w:tcPr>
          <w:p w14:paraId="57D6654C" w14:textId="77777777" w:rsidR="00D443EE" w:rsidRPr="000311FE" w:rsidRDefault="00D443EE" w:rsidP="001A3206">
            <w:pPr>
              <w:pStyle w:val="Tabletext"/>
              <w:rPr>
                <w:sz w:val="21"/>
                <w:szCs w:val="21"/>
              </w:rPr>
            </w:pPr>
            <w:r w:rsidRPr="000311FE">
              <w:rPr>
                <w:sz w:val="21"/>
                <w:szCs w:val="21"/>
              </w:rPr>
              <w:t xml:space="preserve">n/a </w:t>
            </w:r>
          </w:p>
        </w:tc>
        <w:tc>
          <w:tcPr>
            <w:tcW w:w="2126" w:type="dxa"/>
          </w:tcPr>
          <w:p w14:paraId="56F8F51E" w14:textId="77777777" w:rsidR="00D443EE" w:rsidRPr="000311FE" w:rsidRDefault="00D443EE" w:rsidP="001A3206">
            <w:pPr>
              <w:pStyle w:val="Tabletext"/>
              <w:rPr>
                <w:sz w:val="21"/>
                <w:szCs w:val="21"/>
              </w:rPr>
            </w:pPr>
            <w:r w:rsidRPr="000311FE">
              <w:rPr>
                <w:sz w:val="21"/>
                <w:szCs w:val="21"/>
              </w:rPr>
              <w:t>Yes (most content)</w:t>
            </w:r>
          </w:p>
        </w:tc>
        <w:tc>
          <w:tcPr>
            <w:tcW w:w="2694" w:type="dxa"/>
          </w:tcPr>
          <w:p w14:paraId="27E057F1" w14:textId="77777777" w:rsidR="00D443EE" w:rsidRPr="000311FE" w:rsidRDefault="00D443EE" w:rsidP="001A3206">
            <w:pPr>
              <w:pStyle w:val="Tabletext"/>
              <w:rPr>
                <w:sz w:val="21"/>
                <w:szCs w:val="21"/>
              </w:rPr>
            </w:pPr>
            <w:r w:rsidRPr="000311FE">
              <w:rPr>
                <w:sz w:val="21"/>
                <w:szCs w:val="21"/>
              </w:rPr>
              <w:t>Yes (most content)</w:t>
            </w:r>
          </w:p>
        </w:tc>
        <w:tc>
          <w:tcPr>
            <w:tcW w:w="992" w:type="dxa"/>
          </w:tcPr>
          <w:p w14:paraId="649A7C6F" w14:textId="77777777" w:rsidR="00D443EE" w:rsidRPr="000311FE" w:rsidRDefault="00D443EE" w:rsidP="001A3206">
            <w:pPr>
              <w:pStyle w:val="Tabletext"/>
              <w:rPr>
                <w:sz w:val="21"/>
                <w:szCs w:val="21"/>
              </w:rPr>
            </w:pPr>
            <w:r w:rsidRPr="000311FE">
              <w:rPr>
                <w:sz w:val="21"/>
                <w:szCs w:val="21"/>
              </w:rPr>
              <w:t>Yes (some content)</w:t>
            </w:r>
          </w:p>
        </w:tc>
        <w:tc>
          <w:tcPr>
            <w:tcW w:w="4678" w:type="dxa"/>
          </w:tcPr>
          <w:p w14:paraId="15A49DE5" w14:textId="77777777" w:rsidR="00D443EE" w:rsidRPr="000311FE" w:rsidRDefault="00D443EE" w:rsidP="001A3206">
            <w:pPr>
              <w:pStyle w:val="Tabletext"/>
              <w:rPr>
                <w:sz w:val="21"/>
                <w:szCs w:val="21"/>
              </w:rPr>
            </w:pPr>
            <w:r w:rsidRPr="000311FE">
              <w:rPr>
                <w:sz w:val="21"/>
                <w:szCs w:val="21"/>
              </w:rPr>
              <w:t>Yes. “You have options to control how you access and watch Netflix. The following accessibility features are available for those with hearing, sight, or physical mobility needs.”</w:t>
            </w:r>
          </w:p>
        </w:tc>
      </w:tr>
      <w:tr w:rsidR="000311FE" w14:paraId="63410814" w14:textId="77777777" w:rsidTr="00FE1108">
        <w:tc>
          <w:tcPr>
            <w:tcW w:w="1555" w:type="dxa"/>
          </w:tcPr>
          <w:p w14:paraId="21A46C25" w14:textId="77777777" w:rsidR="00D443EE" w:rsidRPr="000311FE" w:rsidRDefault="00D443EE" w:rsidP="001A3206">
            <w:pPr>
              <w:pStyle w:val="Tabletext"/>
              <w:rPr>
                <w:b/>
                <w:bCs/>
                <w:sz w:val="21"/>
                <w:szCs w:val="21"/>
              </w:rPr>
            </w:pPr>
            <w:r w:rsidRPr="000311FE">
              <w:rPr>
                <w:b/>
                <w:bCs/>
                <w:sz w:val="21"/>
                <w:szCs w:val="21"/>
              </w:rPr>
              <w:t>Stan</w:t>
            </w:r>
          </w:p>
        </w:tc>
        <w:tc>
          <w:tcPr>
            <w:tcW w:w="1984" w:type="dxa"/>
          </w:tcPr>
          <w:p w14:paraId="3BD58F39" w14:textId="77777777" w:rsidR="00D443EE" w:rsidRPr="000311FE" w:rsidRDefault="00D443EE" w:rsidP="001A3206">
            <w:pPr>
              <w:pStyle w:val="Tabletext"/>
              <w:rPr>
                <w:sz w:val="21"/>
                <w:szCs w:val="21"/>
              </w:rPr>
            </w:pPr>
            <w:r w:rsidRPr="000311FE">
              <w:rPr>
                <w:sz w:val="21"/>
                <w:szCs w:val="21"/>
              </w:rPr>
              <w:t>n/a</w:t>
            </w:r>
          </w:p>
        </w:tc>
        <w:tc>
          <w:tcPr>
            <w:tcW w:w="2126" w:type="dxa"/>
          </w:tcPr>
          <w:p w14:paraId="0AE45800" w14:textId="77777777" w:rsidR="00D443EE" w:rsidRPr="000311FE" w:rsidRDefault="00D443EE" w:rsidP="001A3206">
            <w:pPr>
              <w:pStyle w:val="Tabletext"/>
              <w:rPr>
                <w:sz w:val="21"/>
                <w:szCs w:val="21"/>
              </w:rPr>
            </w:pPr>
            <w:r w:rsidRPr="000311FE">
              <w:rPr>
                <w:sz w:val="21"/>
                <w:szCs w:val="21"/>
              </w:rPr>
              <w:t>Yes (some content)</w:t>
            </w:r>
          </w:p>
        </w:tc>
        <w:tc>
          <w:tcPr>
            <w:tcW w:w="2694" w:type="dxa"/>
          </w:tcPr>
          <w:p w14:paraId="7510A6C1" w14:textId="77777777" w:rsidR="00D443EE" w:rsidRPr="000311FE" w:rsidRDefault="00D443EE" w:rsidP="001A3206">
            <w:pPr>
              <w:pStyle w:val="Tabletext"/>
              <w:rPr>
                <w:sz w:val="21"/>
                <w:szCs w:val="21"/>
              </w:rPr>
            </w:pPr>
            <w:r w:rsidRPr="000311FE">
              <w:rPr>
                <w:sz w:val="21"/>
                <w:szCs w:val="21"/>
              </w:rPr>
              <w:t>Yes (most content)</w:t>
            </w:r>
          </w:p>
        </w:tc>
        <w:tc>
          <w:tcPr>
            <w:tcW w:w="992" w:type="dxa"/>
          </w:tcPr>
          <w:p w14:paraId="1ADA2124" w14:textId="77777777" w:rsidR="00D443EE" w:rsidRPr="000311FE" w:rsidRDefault="00D443EE" w:rsidP="001A3206">
            <w:pPr>
              <w:pStyle w:val="Tabletext"/>
              <w:rPr>
                <w:sz w:val="21"/>
                <w:szCs w:val="21"/>
              </w:rPr>
            </w:pPr>
            <w:r w:rsidRPr="000311FE">
              <w:rPr>
                <w:sz w:val="21"/>
                <w:szCs w:val="21"/>
              </w:rPr>
              <w:t>Yes (some content)</w:t>
            </w:r>
          </w:p>
        </w:tc>
        <w:tc>
          <w:tcPr>
            <w:tcW w:w="4678" w:type="dxa"/>
          </w:tcPr>
          <w:p w14:paraId="3D3632A0" w14:textId="77777777" w:rsidR="00D443EE" w:rsidRPr="000311FE" w:rsidRDefault="00D443EE" w:rsidP="001A3206">
            <w:pPr>
              <w:pStyle w:val="Tabletext"/>
              <w:rPr>
                <w:sz w:val="21"/>
                <w:szCs w:val="21"/>
              </w:rPr>
            </w:pPr>
            <w:r w:rsidRPr="000311FE">
              <w:rPr>
                <w:sz w:val="21"/>
                <w:szCs w:val="21"/>
              </w:rPr>
              <w:t>No</w:t>
            </w:r>
          </w:p>
        </w:tc>
      </w:tr>
      <w:tr w:rsidR="000311FE" w:rsidRPr="004809BB" w14:paraId="2C686C4A" w14:textId="77777777" w:rsidTr="00FE1108">
        <w:tc>
          <w:tcPr>
            <w:tcW w:w="1555" w:type="dxa"/>
          </w:tcPr>
          <w:p w14:paraId="50DFCCF1" w14:textId="77777777" w:rsidR="00D443EE" w:rsidRPr="000311FE" w:rsidRDefault="00D443EE" w:rsidP="001A3206">
            <w:pPr>
              <w:pStyle w:val="Tabletext"/>
              <w:rPr>
                <w:b/>
                <w:bCs/>
                <w:sz w:val="21"/>
                <w:szCs w:val="21"/>
              </w:rPr>
            </w:pPr>
            <w:r w:rsidRPr="000311FE">
              <w:rPr>
                <w:b/>
                <w:bCs/>
                <w:sz w:val="21"/>
                <w:szCs w:val="21"/>
              </w:rPr>
              <w:t>Amazon Prime</w:t>
            </w:r>
          </w:p>
        </w:tc>
        <w:tc>
          <w:tcPr>
            <w:tcW w:w="1984" w:type="dxa"/>
          </w:tcPr>
          <w:p w14:paraId="34C6260C" w14:textId="77777777" w:rsidR="00D443EE" w:rsidRPr="000311FE" w:rsidRDefault="00D443EE" w:rsidP="001A3206">
            <w:pPr>
              <w:pStyle w:val="Tabletext"/>
              <w:rPr>
                <w:sz w:val="21"/>
                <w:szCs w:val="21"/>
              </w:rPr>
            </w:pPr>
            <w:r w:rsidRPr="000311FE">
              <w:rPr>
                <w:sz w:val="21"/>
                <w:szCs w:val="21"/>
              </w:rPr>
              <w:t xml:space="preserve">n/a </w:t>
            </w:r>
          </w:p>
        </w:tc>
        <w:tc>
          <w:tcPr>
            <w:tcW w:w="2126" w:type="dxa"/>
          </w:tcPr>
          <w:p w14:paraId="30AE74CD" w14:textId="77777777" w:rsidR="00D443EE" w:rsidRPr="000311FE" w:rsidRDefault="00D443EE" w:rsidP="001A3206">
            <w:pPr>
              <w:pStyle w:val="Tabletext"/>
              <w:rPr>
                <w:sz w:val="21"/>
                <w:szCs w:val="21"/>
              </w:rPr>
            </w:pPr>
            <w:r w:rsidRPr="000311FE">
              <w:rPr>
                <w:sz w:val="21"/>
                <w:szCs w:val="21"/>
              </w:rPr>
              <w:t>n/a</w:t>
            </w:r>
          </w:p>
        </w:tc>
        <w:tc>
          <w:tcPr>
            <w:tcW w:w="2694" w:type="dxa"/>
          </w:tcPr>
          <w:p w14:paraId="2FC3992A" w14:textId="77777777" w:rsidR="00D443EE" w:rsidRPr="000311FE" w:rsidRDefault="00D443EE" w:rsidP="001A3206">
            <w:pPr>
              <w:pStyle w:val="Tabletext"/>
              <w:rPr>
                <w:sz w:val="21"/>
                <w:szCs w:val="21"/>
              </w:rPr>
            </w:pPr>
            <w:r w:rsidRPr="000311FE">
              <w:rPr>
                <w:sz w:val="21"/>
                <w:szCs w:val="21"/>
              </w:rPr>
              <w:t>Yes (most content)</w:t>
            </w:r>
          </w:p>
        </w:tc>
        <w:tc>
          <w:tcPr>
            <w:tcW w:w="992" w:type="dxa"/>
          </w:tcPr>
          <w:p w14:paraId="7DD7BF0A" w14:textId="77777777" w:rsidR="00D443EE" w:rsidRPr="000311FE" w:rsidRDefault="00D443EE" w:rsidP="001A3206">
            <w:pPr>
              <w:pStyle w:val="Tabletext"/>
              <w:rPr>
                <w:sz w:val="21"/>
                <w:szCs w:val="21"/>
              </w:rPr>
            </w:pPr>
            <w:r w:rsidRPr="000311FE">
              <w:rPr>
                <w:sz w:val="21"/>
                <w:szCs w:val="21"/>
              </w:rPr>
              <w:t>Yes (some content)</w:t>
            </w:r>
          </w:p>
        </w:tc>
        <w:tc>
          <w:tcPr>
            <w:tcW w:w="4678" w:type="dxa"/>
          </w:tcPr>
          <w:p w14:paraId="58C8DA38" w14:textId="77777777" w:rsidR="00D443EE" w:rsidRPr="000311FE" w:rsidRDefault="00D443EE" w:rsidP="001A3206">
            <w:pPr>
              <w:pStyle w:val="Tabletext"/>
              <w:rPr>
                <w:sz w:val="21"/>
                <w:szCs w:val="21"/>
              </w:rPr>
            </w:pPr>
            <w:r w:rsidRPr="000311FE">
              <w:rPr>
                <w:color w:val="000000"/>
                <w:sz w:val="21"/>
                <w:szCs w:val="21"/>
              </w:rPr>
              <w:t>Yes. "Many Prime Video titles include subtitles, captions, alternate audio, and Audio Descriptions.</w:t>
            </w:r>
          </w:p>
        </w:tc>
      </w:tr>
      <w:tr w:rsidR="000311FE" w14:paraId="1870C243" w14:textId="77777777" w:rsidTr="00FE1108">
        <w:tc>
          <w:tcPr>
            <w:tcW w:w="1555" w:type="dxa"/>
          </w:tcPr>
          <w:p w14:paraId="3D0F1379" w14:textId="72F7BABC" w:rsidR="00D443EE" w:rsidRPr="000311FE" w:rsidRDefault="00D443EE" w:rsidP="001A3206">
            <w:pPr>
              <w:pStyle w:val="Tabletext"/>
              <w:rPr>
                <w:b/>
                <w:bCs/>
                <w:sz w:val="21"/>
                <w:szCs w:val="21"/>
              </w:rPr>
            </w:pPr>
            <w:r w:rsidRPr="000311FE">
              <w:rPr>
                <w:b/>
                <w:bCs/>
                <w:sz w:val="21"/>
                <w:szCs w:val="21"/>
              </w:rPr>
              <w:t>Disney</w:t>
            </w:r>
            <w:r w:rsidR="00193403" w:rsidRPr="000311FE">
              <w:rPr>
                <w:b/>
                <w:bCs/>
                <w:sz w:val="21"/>
                <w:szCs w:val="21"/>
              </w:rPr>
              <w:t>+</w:t>
            </w:r>
          </w:p>
        </w:tc>
        <w:tc>
          <w:tcPr>
            <w:tcW w:w="1984" w:type="dxa"/>
          </w:tcPr>
          <w:p w14:paraId="066AD277" w14:textId="77777777" w:rsidR="00D443EE" w:rsidRPr="000311FE" w:rsidRDefault="00D443EE" w:rsidP="001A3206">
            <w:pPr>
              <w:pStyle w:val="Tabletext"/>
              <w:rPr>
                <w:sz w:val="21"/>
                <w:szCs w:val="21"/>
              </w:rPr>
            </w:pPr>
            <w:r w:rsidRPr="000311FE">
              <w:rPr>
                <w:sz w:val="21"/>
                <w:szCs w:val="21"/>
              </w:rPr>
              <w:t>n/a</w:t>
            </w:r>
          </w:p>
        </w:tc>
        <w:tc>
          <w:tcPr>
            <w:tcW w:w="2126" w:type="dxa"/>
          </w:tcPr>
          <w:p w14:paraId="4B18D9F9" w14:textId="77777777" w:rsidR="00D443EE" w:rsidRPr="000311FE" w:rsidRDefault="00D443EE" w:rsidP="001A3206">
            <w:pPr>
              <w:pStyle w:val="Tabletext"/>
              <w:rPr>
                <w:sz w:val="21"/>
                <w:szCs w:val="21"/>
              </w:rPr>
            </w:pPr>
            <w:r w:rsidRPr="000311FE">
              <w:rPr>
                <w:sz w:val="21"/>
                <w:szCs w:val="21"/>
              </w:rPr>
              <w:t>n/a</w:t>
            </w:r>
          </w:p>
        </w:tc>
        <w:tc>
          <w:tcPr>
            <w:tcW w:w="2694" w:type="dxa"/>
          </w:tcPr>
          <w:p w14:paraId="136F0EE2" w14:textId="77777777" w:rsidR="00D443EE" w:rsidRPr="000311FE" w:rsidRDefault="00D443EE" w:rsidP="001A3206">
            <w:pPr>
              <w:pStyle w:val="Tabletext"/>
              <w:rPr>
                <w:sz w:val="21"/>
                <w:szCs w:val="21"/>
              </w:rPr>
            </w:pPr>
            <w:r w:rsidRPr="000311FE">
              <w:rPr>
                <w:sz w:val="21"/>
                <w:szCs w:val="21"/>
              </w:rPr>
              <w:t>Yes (most content)</w:t>
            </w:r>
          </w:p>
        </w:tc>
        <w:tc>
          <w:tcPr>
            <w:tcW w:w="992" w:type="dxa"/>
          </w:tcPr>
          <w:p w14:paraId="269ABD62" w14:textId="77777777" w:rsidR="00D443EE" w:rsidRPr="000311FE" w:rsidRDefault="00D443EE" w:rsidP="001A3206">
            <w:pPr>
              <w:pStyle w:val="Tabletext"/>
              <w:rPr>
                <w:sz w:val="21"/>
                <w:szCs w:val="21"/>
              </w:rPr>
            </w:pPr>
            <w:r w:rsidRPr="000311FE">
              <w:rPr>
                <w:sz w:val="21"/>
                <w:szCs w:val="21"/>
              </w:rPr>
              <w:t>Yes (some content)</w:t>
            </w:r>
          </w:p>
        </w:tc>
        <w:tc>
          <w:tcPr>
            <w:tcW w:w="4678" w:type="dxa"/>
          </w:tcPr>
          <w:p w14:paraId="196024CE" w14:textId="77777777" w:rsidR="00D443EE" w:rsidRPr="000311FE" w:rsidRDefault="00D443EE" w:rsidP="001A3206">
            <w:pPr>
              <w:pStyle w:val="Tabletext"/>
              <w:rPr>
                <w:sz w:val="21"/>
                <w:szCs w:val="21"/>
              </w:rPr>
            </w:pPr>
            <w:r w:rsidRPr="000311FE">
              <w:rPr>
                <w:sz w:val="21"/>
                <w:szCs w:val="21"/>
              </w:rPr>
              <w:t>Yes. “</w:t>
            </w:r>
            <w:r w:rsidRPr="000311FE">
              <w:rPr>
                <w:color w:val="000000"/>
                <w:sz w:val="21"/>
                <w:szCs w:val="21"/>
              </w:rPr>
              <w:t>Disney+ is committed to providing the same exceptional quality and experience to all customers. We strive to stay informed on and adhere to best practices and standards in accessibility.”</w:t>
            </w:r>
          </w:p>
        </w:tc>
      </w:tr>
      <w:tr w:rsidR="000311FE" w14:paraId="745781C9" w14:textId="77777777" w:rsidTr="00FE1108">
        <w:tc>
          <w:tcPr>
            <w:tcW w:w="1555" w:type="dxa"/>
          </w:tcPr>
          <w:p w14:paraId="38D94C7F" w14:textId="77777777" w:rsidR="00D443EE" w:rsidRPr="000311FE" w:rsidRDefault="00D443EE" w:rsidP="001A3206">
            <w:pPr>
              <w:pStyle w:val="Tabletext"/>
              <w:rPr>
                <w:b/>
                <w:bCs/>
                <w:sz w:val="21"/>
                <w:szCs w:val="21"/>
              </w:rPr>
            </w:pPr>
            <w:r w:rsidRPr="000311FE">
              <w:rPr>
                <w:b/>
                <w:bCs/>
                <w:sz w:val="21"/>
                <w:szCs w:val="21"/>
              </w:rPr>
              <w:t>Kayo Sports</w:t>
            </w:r>
          </w:p>
        </w:tc>
        <w:tc>
          <w:tcPr>
            <w:tcW w:w="1984" w:type="dxa"/>
          </w:tcPr>
          <w:p w14:paraId="03587AE8" w14:textId="77777777" w:rsidR="00D443EE" w:rsidRPr="000311FE" w:rsidRDefault="00D443EE" w:rsidP="001A3206">
            <w:pPr>
              <w:pStyle w:val="Tabletext"/>
              <w:rPr>
                <w:sz w:val="21"/>
                <w:szCs w:val="21"/>
              </w:rPr>
            </w:pPr>
            <w:r w:rsidRPr="000311FE">
              <w:rPr>
                <w:sz w:val="21"/>
                <w:szCs w:val="21"/>
              </w:rPr>
              <w:t>n/a</w:t>
            </w:r>
          </w:p>
        </w:tc>
        <w:tc>
          <w:tcPr>
            <w:tcW w:w="2126" w:type="dxa"/>
          </w:tcPr>
          <w:p w14:paraId="746FD6CB" w14:textId="77777777" w:rsidR="00D443EE" w:rsidRPr="000311FE" w:rsidRDefault="00D443EE" w:rsidP="001A3206">
            <w:pPr>
              <w:pStyle w:val="Tabletext"/>
              <w:rPr>
                <w:sz w:val="21"/>
                <w:szCs w:val="21"/>
              </w:rPr>
            </w:pPr>
            <w:r w:rsidRPr="000311FE">
              <w:rPr>
                <w:sz w:val="21"/>
                <w:szCs w:val="21"/>
              </w:rPr>
              <w:t>n/a</w:t>
            </w:r>
          </w:p>
        </w:tc>
        <w:tc>
          <w:tcPr>
            <w:tcW w:w="2694" w:type="dxa"/>
          </w:tcPr>
          <w:p w14:paraId="019012A6" w14:textId="77777777" w:rsidR="00D443EE" w:rsidRPr="000311FE" w:rsidRDefault="00D443EE" w:rsidP="001A3206">
            <w:pPr>
              <w:pStyle w:val="Tabletext"/>
              <w:rPr>
                <w:sz w:val="21"/>
                <w:szCs w:val="21"/>
              </w:rPr>
            </w:pPr>
            <w:r w:rsidRPr="000311FE">
              <w:rPr>
                <w:sz w:val="21"/>
                <w:szCs w:val="21"/>
              </w:rPr>
              <w:t>No</w:t>
            </w:r>
          </w:p>
        </w:tc>
        <w:tc>
          <w:tcPr>
            <w:tcW w:w="992" w:type="dxa"/>
          </w:tcPr>
          <w:p w14:paraId="0F28292C" w14:textId="77777777" w:rsidR="00D443EE" w:rsidRPr="000311FE" w:rsidRDefault="00D443EE" w:rsidP="001A3206">
            <w:pPr>
              <w:pStyle w:val="Tabletext"/>
              <w:rPr>
                <w:sz w:val="21"/>
                <w:szCs w:val="21"/>
              </w:rPr>
            </w:pPr>
            <w:r w:rsidRPr="000311FE">
              <w:rPr>
                <w:sz w:val="21"/>
                <w:szCs w:val="21"/>
              </w:rPr>
              <w:t>No</w:t>
            </w:r>
          </w:p>
        </w:tc>
        <w:tc>
          <w:tcPr>
            <w:tcW w:w="4678" w:type="dxa"/>
          </w:tcPr>
          <w:p w14:paraId="12C03FAD" w14:textId="2A59C97A" w:rsidR="00D443EE" w:rsidRPr="000311FE" w:rsidRDefault="00D443EE" w:rsidP="001A3206">
            <w:pPr>
              <w:pStyle w:val="Tabletext"/>
              <w:rPr>
                <w:sz w:val="21"/>
                <w:szCs w:val="21"/>
              </w:rPr>
            </w:pPr>
            <w:r w:rsidRPr="000311FE">
              <w:rPr>
                <w:sz w:val="21"/>
                <w:szCs w:val="21"/>
              </w:rPr>
              <w:t xml:space="preserve">No. </w:t>
            </w:r>
            <w:r w:rsidRPr="000311FE">
              <w:rPr>
                <w:color w:val="000000"/>
                <w:sz w:val="21"/>
                <w:szCs w:val="21"/>
              </w:rPr>
              <w:t>"Closed captions aren</w:t>
            </w:r>
            <w:r w:rsidR="00851C7E" w:rsidRPr="000311FE">
              <w:rPr>
                <w:color w:val="000000"/>
                <w:sz w:val="21"/>
                <w:szCs w:val="21"/>
              </w:rPr>
              <w:t>’</w:t>
            </w:r>
            <w:r w:rsidRPr="000311FE">
              <w:rPr>
                <w:color w:val="000000"/>
                <w:sz w:val="21"/>
                <w:szCs w:val="21"/>
              </w:rPr>
              <w:t xml:space="preserve">t currently available on Kayo. We hope to enable this setting for you </w:t>
            </w:r>
            <w:proofErr w:type="gramStart"/>
            <w:r w:rsidRPr="000311FE">
              <w:rPr>
                <w:color w:val="000000"/>
                <w:sz w:val="21"/>
                <w:szCs w:val="21"/>
              </w:rPr>
              <w:t>in the near future</w:t>
            </w:r>
            <w:proofErr w:type="gramEnd"/>
            <w:r w:rsidRPr="000311FE">
              <w:rPr>
                <w:color w:val="000000"/>
                <w:sz w:val="21"/>
                <w:szCs w:val="21"/>
              </w:rPr>
              <w:t>."</w:t>
            </w:r>
          </w:p>
        </w:tc>
      </w:tr>
      <w:tr w:rsidR="000311FE" w14:paraId="3C9658BF" w14:textId="77777777" w:rsidTr="00FE1108">
        <w:tc>
          <w:tcPr>
            <w:tcW w:w="1555" w:type="dxa"/>
          </w:tcPr>
          <w:p w14:paraId="5C1AEB79" w14:textId="77777777" w:rsidR="00D443EE" w:rsidRPr="000311FE" w:rsidRDefault="00D443EE" w:rsidP="001A3206">
            <w:pPr>
              <w:pStyle w:val="Tabletext"/>
              <w:rPr>
                <w:b/>
                <w:bCs/>
                <w:sz w:val="21"/>
                <w:szCs w:val="21"/>
              </w:rPr>
            </w:pPr>
            <w:r w:rsidRPr="000311FE">
              <w:rPr>
                <w:b/>
                <w:bCs/>
                <w:sz w:val="21"/>
                <w:szCs w:val="21"/>
              </w:rPr>
              <w:t>Binge</w:t>
            </w:r>
          </w:p>
        </w:tc>
        <w:tc>
          <w:tcPr>
            <w:tcW w:w="1984" w:type="dxa"/>
          </w:tcPr>
          <w:p w14:paraId="0FC87553" w14:textId="77777777" w:rsidR="00D443EE" w:rsidRPr="000311FE" w:rsidRDefault="00D443EE" w:rsidP="001A3206">
            <w:pPr>
              <w:pStyle w:val="Tabletext"/>
              <w:rPr>
                <w:sz w:val="21"/>
                <w:szCs w:val="21"/>
              </w:rPr>
            </w:pPr>
            <w:r w:rsidRPr="000311FE">
              <w:rPr>
                <w:sz w:val="21"/>
                <w:szCs w:val="21"/>
              </w:rPr>
              <w:t>n/a</w:t>
            </w:r>
          </w:p>
        </w:tc>
        <w:tc>
          <w:tcPr>
            <w:tcW w:w="2126" w:type="dxa"/>
          </w:tcPr>
          <w:p w14:paraId="1849A801" w14:textId="77777777" w:rsidR="00D443EE" w:rsidRPr="000311FE" w:rsidRDefault="00D443EE" w:rsidP="001A3206">
            <w:pPr>
              <w:pStyle w:val="Tabletext"/>
              <w:rPr>
                <w:sz w:val="21"/>
                <w:szCs w:val="21"/>
              </w:rPr>
            </w:pPr>
            <w:r w:rsidRPr="000311FE">
              <w:rPr>
                <w:sz w:val="21"/>
                <w:szCs w:val="21"/>
              </w:rPr>
              <w:t>n/a</w:t>
            </w:r>
          </w:p>
        </w:tc>
        <w:tc>
          <w:tcPr>
            <w:tcW w:w="2694" w:type="dxa"/>
          </w:tcPr>
          <w:p w14:paraId="5CBEE057" w14:textId="77777777" w:rsidR="00D443EE" w:rsidRPr="000311FE" w:rsidRDefault="00D443EE" w:rsidP="001A3206">
            <w:pPr>
              <w:pStyle w:val="Tabletext"/>
              <w:rPr>
                <w:sz w:val="21"/>
                <w:szCs w:val="21"/>
              </w:rPr>
            </w:pPr>
            <w:r w:rsidRPr="000311FE">
              <w:rPr>
                <w:sz w:val="21"/>
                <w:szCs w:val="21"/>
              </w:rPr>
              <w:t>Yes (some content)</w:t>
            </w:r>
          </w:p>
        </w:tc>
        <w:tc>
          <w:tcPr>
            <w:tcW w:w="992" w:type="dxa"/>
          </w:tcPr>
          <w:p w14:paraId="21B1495E" w14:textId="77777777" w:rsidR="00D443EE" w:rsidRPr="000311FE" w:rsidRDefault="00D443EE" w:rsidP="001A3206">
            <w:pPr>
              <w:pStyle w:val="Tabletext"/>
              <w:rPr>
                <w:sz w:val="21"/>
                <w:szCs w:val="21"/>
              </w:rPr>
            </w:pPr>
            <w:r w:rsidRPr="000311FE">
              <w:rPr>
                <w:sz w:val="21"/>
                <w:szCs w:val="21"/>
              </w:rPr>
              <w:t>No</w:t>
            </w:r>
          </w:p>
        </w:tc>
        <w:tc>
          <w:tcPr>
            <w:tcW w:w="4678" w:type="dxa"/>
          </w:tcPr>
          <w:p w14:paraId="295853DF" w14:textId="77777777" w:rsidR="00D443EE" w:rsidRPr="000311FE" w:rsidRDefault="00D443EE" w:rsidP="001A3206">
            <w:pPr>
              <w:pStyle w:val="Tabletext"/>
              <w:rPr>
                <w:sz w:val="21"/>
                <w:szCs w:val="21"/>
              </w:rPr>
            </w:pPr>
            <w:r w:rsidRPr="000311FE">
              <w:rPr>
                <w:sz w:val="21"/>
                <w:szCs w:val="21"/>
              </w:rPr>
              <w:t>No</w:t>
            </w:r>
          </w:p>
        </w:tc>
      </w:tr>
      <w:tr w:rsidR="000311FE" w14:paraId="5D33BBA2" w14:textId="77777777" w:rsidTr="00FE1108">
        <w:tc>
          <w:tcPr>
            <w:tcW w:w="1555" w:type="dxa"/>
          </w:tcPr>
          <w:p w14:paraId="6ED75CD8" w14:textId="77777777" w:rsidR="00D443EE" w:rsidRPr="000311FE" w:rsidRDefault="00D443EE" w:rsidP="001A3206">
            <w:pPr>
              <w:pStyle w:val="Tabletext"/>
              <w:rPr>
                <w:b/>
                <w:bCs/>
                <w:sz w:val="21"/>
                <w:szCs w:val="21"/>
              </w:rPr>
            </w:pPr>
            <w:r w:rsidRPr="000311FE">
              <w:rPr>
                <w:b/>
                <w:bCs/>
                <w:sz w:val="21"/>
                <w:szCs w:val="21"/>
              </w:rPr>
              <w:t>Tubi</w:t>
            </w:r>
          </w:p>
        </w:tc>
        <w:tc>
          <w:tcPr>
            <w:tcW w:w="1984" w:type="dxa"/>
          </w:tcPr>
          <w:p w14:paraId="5711B2EB" w14:textId="77777777" w:rsidR="00D443EE" w:rsidRPr="000311FE" w:rsidRDefault="00D443EE" w:rsidP="001A3206">
            <w:pPr>
              <w:pStyle w:val="Tabletext"/>
              <w:rPr>
                <w:sz w:val="21"/>
                <w:szCs w:val="21"/>
              </w:rPr>
            </w:pPr>
            <w:r w:rsidRPr="000311FE">
              <w:rPr>
                <w:sz w:val="21"/>
                <w:szCs w:val="21"/>
              </w:rPr>
              <w:t>n/a</w:t>
            </w:r>
          </w:p>
        </w:tc>
        <w:tc>
          <w:tcPr>
            <w:tcW w:w="2126" w:type="dxa"/>
          </w:tcPr>
          <w:p w14:paraId="5D09C34D" w14:textId="77777777" w:rsidR="00D443EE" w:rsidRPr="000311FE" w:rsidRDefault="00D443EE" w:rsidP="001A3206">
            <w:pPr>
              <w:pStyle w:val="Tabletext"/>
              <w:rPr>
                <w:sz w:val="21"/>
                <w:szCs w:val="21"/>
              </w:rPr>
            </w:pPr>
            <w:r w:rsidRPr="000311FE">
              <w:rPr>
                <w:sz w:val="21"/>
                <w:szCs w:val="21"/>
              </w:rPr>
              <w:t>n/a</w:t>
            </w:r>
          </w:p>
        </w:tc>
        <w:tc>
          <w:tcPr>
            <w:tcW w:w="2694" w:type="dxa"/>
          </w:tcPr>
          <w:p w14:paraId="5A964A52" w14:textId="77777777" w:rsidR="00D443EE" w:rsidRPr="000311FE" w:rsidRDefault="00D443EE" w:rsidP="001A3206">
            <w:pPr>
              <w:pStyle w:val="Tabletext"/>
              <w:rPr>
                <w:sz w:val="21"/>
                <w:szCs w:val="21"/>
              </w:rPr>
            </w:pPr>
            <w:r w:rsidRPr="000311FE">
              <w:rPr>
                <w:sz w:val="21"/>
                <w:szCs w:val="21"/>
              </w:rPr>
              <w:t>Yes (some content)</w:t>
            </w:r>
          </w:p>
        </w:tc>
        <w:tc>
          <w:tcPr>
            <w:tcW w:w="992" w:type="dxa"/>
          </w:tcPr>
          <w:p w14:paraId="52AE1477" w14:textId="77777777" w:rsidR="00D443EE" w:rsidRPr="000311FE" w:rsidRDefault="00D443EE" w:rsidP="001A3206">
            <w:pPr>
              <w:pStyle w:val="Tabletext"/>
              <w:rPr>
                <w:sz w:val="21"/>
                <w:szCs w:val="21"/>
              </w:rPr>
            </w:pPr>
            <w:r w:rsidRPr="000311FE">
              <w:rPr>
                <w:sz w:val="21"/>
                <w:szCs w:val="21"/>
              </w:rPr>
              <w:t>No</w:t>
            </w:r>
          </w:p>
        </w:tc>
        <w:tc>
          <w:tcPr>
            <w:tcW w:w="4678" w:type="dxa"/>
          </w:tcPr>
          <w:p w14:paraId="7B53E98D" w14:textId="77777777" w:rsidR="00D443EE" w:rsidRPr="000311FE" w:rsidRDefault="00D443EE" w:rsidP="001A3206">
            <w:pPr>
              <w:pStyle w:val="Tabletext"/>
              <w:rPr>
                <w:sz w:val="21"/>
                <w:szCs w:val="21"/>
              </w:rPr>
            </w:pPr>
            <w:r w:rsidRPr="000311FE">
              <w:rPr>
                <w:sz w:val="21"/>
                <w:szCs w:val="21"/>
              </w:rPr>
              <w:t>No</w:t>
            </w:r>
          </w:p>
        </w:tc>
      </w:tr>
      <w:tr w:rsidR="000311FE" w14:paraId="672E9293" w14:textId="77777777" w:rsidTr="00FE1108">
        <w:tc>
          <w:tcPr>
            <w:tcW w:w="1555" w:type="dxa"/>
          </w:tcPr>
          <w:p w14:paraId="24B227F8" w14:textId="77777777" w:rsidR="00D443EE" w:rsidRPr="000311FE" w:rsidRDefault="00D443EE" w:rsidP="001A3206">
            <w:pPr>
              <w:pStyle w:val="Tabletext"/>
              <w:rPr>
                <w:b/>
                <w:bCs/>
                <w:sz w:val="21"/>
                <w:szCs w:val="21"/>
              </w:rPr>
            </w:pPr>
            <w:proofErr w:type="spellStart"/>
            <w:r w:rsidRPr="000311FE">
              <w:rPr>
                <w:b/>
                <w:bCs/>
                <w:sz w:val="21"/>
                <w:szCs w:val="21"/>
              </w:rPr>
              <w:t>Kanopy</w:t>
            </w:r>
            <w:proofErr w:type="spellEnd"/>
          </w:p>
        </w:tc>
        <w:tc>
          <w:tcPr>
            <w:tcW w:w="1984" w:type="dxa"/>
          </w:tcPr>
          <w:p w14:paraId="61B42112" w14:textId="77777777" w:rsidR="00D443EE" w:rsidRPr="000311FE" w:rsidRDefault="00D443EE" w:rsidP="001A3206">
            <w:pPr>
              <w:pStyle w:val="Tabletext"/>
              <w:rPr>
                <w:sz w:val="21"/>
                <w:szCs w:val="21"/>
              </w:rPr>
            </w:pPr>
            <w:r w:rsidRPr="000311FE">
              <w:rPr>
                <w:sz w:val="21"/>
                <w:szCs w:val="21"/>
              </w:rPr>
              <w:t>n/a</w:t>
            </w:r>
          </w:p>
        </w:tc>
        <w:tc>
          <w:tcPr>
            <w:tcW w:w="2126" w:type="dxa"/>
          </w:tcPr>
          <w:p w14:paraId="5665906C" w14:textId="77777777" w:rsidR="00D443EE" w:rsidRPr="000311FE" w:rsidRDefault="00D443EE" w:rsidP="001A3206">
            <w:pPr>
              <w:pStyle w:val="Tabletext"/>
              <w:rPr>
                <w:sz w:val="21"/>
                <w:szCs w:val="21"/>
              </w:rPr>
            </w:pPr>
            <w:r w:rsidRPr="000311FE">
              <w:rPr>
                <w:sz w:val="21"/>
                <w:szCs w:val="21"/>
              </w:rPr>
              <w:t>n/a</w:t>
            </w:r>
          </w:p>
        </w:tc>
        <w:tc>
          <w:tcPr>
            <w:tcW w:w="2694" w:type="dxa"/>
          </w:tcPr>
          <w:p w14:paraId="116253C2" w14:textId="77777777" w:rsidR="00D443EE" w:rsidRPr="000311FE" w:rsidRDefault="00D443EE" w:rsidP="001A3206">
            <w:pPr>
              <w:pStyle w:val="Tabletext"/>
              <w:rPr>
                <w:sz w:val="21"/>
                <w:szCs w:val="21"/>
              </w:rPr>
            </w:pPr>
            <w:r w:rsidRPr="000311FE">
              <w:rPr>
                <w:sz w:val="21"/>
                <w:szCs w:val="21"/>
              </w:rPr>
              <w:t>Yes (most content)</w:t>
            </w:r>
          </w:p>
        </w:tc>
        <w:tc>
          <w:tcPr>
            <w:tcW w:w="992" w:type="dxa"/>
          </w:tcPr>
          <w:p w14:paraId="0433E8C3" w14:textId="77777777" w:rsidR="00D443EE" w:rsidRPr="000311FE" w:rsidRDefault="00D443EE" w:rsidP="001A3206">
            <w:pPr>
              <w:pStyle w:val="Tabletext"/>
              <w:rPr>
                <w:sz w:val="21"/>
                <w:szCs w:val="21"/>
              </w:rPr>
            </w:pPr>
            <w:r w:rsidRPr="000311FE">
              <w:rPr>
                <w:sz w:val="21"/>
                <w:szCs w:val="21"/>
              </w:rPr>
              <w:t>No</w:t>
            </w:r>
          </w:p>
        </w:tc>
        <w:tc>
          <w:tcPr>
            <w:tcW w:w="4678" w:type="dxa"/>
          </w:tcPr>
          <w:p w14:paraId="5675258E" w14:textId="77777777" w:rsidR="00D443EE" w:rsidRPr="000311FE" w:rsidRDefault="00D443EE" w:rsidP="001A3206">
            <w:pPr>
              <w:pStyle w:val="Tabletext"/>
              <w:rPr>
                <w:sz w:val="21"/>
                <w:szCs w:val="21"/>
              </w:rPr>
            </w:pPr>
            <w:r w:rsidRPr="000311FE">
              <w:rPr>
                <w:sz w:val="21"/>
                <w:szCs w:val="21"/>
              </w:rPr>
              <w:t>No</w:t>
            </w:r>
          </w:p>
        </w:tc>
      </w:tr>
      <w:tr w:rsidR="000311FE" w14:paraId="6D796C6B" w14:textId="77777777" w:rsidTr="00FE1108">
        <w:tc>
          <w:tcPr>
            <w:tcW w:w="1555" w:type="dxa"/>
          </w:tcPr>
          <w:p w14:paraId="00B9F104" w14:textId="77777777" w:rsidR="00D443EE" w:rsidRPr="000311FE" w:rsidRDefault="00D443EE" w:rsidP="001A3206">
            <w:pPr>
              <w:pStyle w:val="Tabletext"/>
              <w:rPr>
                <w:b/>
                <w:bCs/>
                <w:sz w:val="21"/>
                <w:szCs w:val="21"/>
              </w:rPr>
            </w:pPr>
            <w:proofErr w:type="spellStart"/>
            <w:r w:rsidRPr="000311FE">
              <w:rPr>
                <w:b/>
                <w:bCs/>
                <w:sz w:val="21"/>
                <w:szCs w:val="21"/>
              </w:rPr>
              <w:t>iWonder</w:t>
            </w:r>
            <w:proofErr w:type="spellEnd"/>
          </w:p>
        </w:tc>
        <w:tc>
          <w:tcPr>
            <w:tcW w:w="1984" w:type="dxa"/>
          </w:tcPr>
          <w:p w14:paraId="785FD13C" w14:textId="77777777" w:rsidR="00D443EE" w:rsidRPr="000311FE" w:rsidRDefault="00D443EE" w:rsidP="001A3206">
            <w:pPr>
              <w:pStyle w:val="Tabletext"/>
              <w:rPr>
                <w:sz w:val="21"/>
                <w:szCs w:val="21"/>
              </w:rPr>
            </w:pPr>
            <w:r w:rsidRPr="000311FE">
              <w:rPr>
                <w:sz w:val="21"/>
                <w:szCs w:val="21"/>
              </w:rPr>
              <w:t>n/a</w:t>
            </w:r>
          </w:p>
        </w:tc>
        <w:tc>
          <w:tcPr>
            <w:tcW w:w="2126" w:type="dxa"/>
          </w:tcPr>
          <w:p w14:paraId="0EEAE024" w14:textId="77777777" w:rsidR="00D443EE" w:rsidRPr="000311FE" w:rsidRDefault="00D443EE" w:rsidP="001A3206">
            <w:pPr>
              <w:pStyle w:val="Tabletext"/>
              <w:rPr>
                <w:sz w:val="21"/>
                <w:szCs w:val="21"/>
              </w:rPr>
            </w:pPr>
            <w:r w:rsidRPr="000311FE">
              <w:rPr>
                <w:sz w:val="21"/>
                <w:szCs w:val="21"/>
              </w:rPr>
              <w:t>n/a</w:t>
            </w:r>
          </w:p>
        </w:tc>
        <w:tc>
          <w:tcPr>
            <w:tcW w:w="2694" w:type="dxa"/>
          </w:tcPr>
          <w:p w14:paraId="63A56EF6" w14:textId="77777777" w:rsidR="00D443EE" w:rsidRPr="000311FE" w:rsidRDefault="00D443EE" w:rsidP="001A3206">
            <w:pPr>
              <w:pStyle w:val="Tabletext"/>
              <w:rPr>
                <w:sz w:val="21"/>
                <w:szCs w:val="21"/>
              </w:rPr>
            </w:pPr>
            <w:r w:rsidRPr="000311FE">
              <w:rPr>
                <w:sz w:val="21"/>
                <w:szCs w:val="21"/>
              </w:rPr>
              <w:t>No ("If you wish for a certain title to be encoded with subtitles, just let us know. No promises, but we will do our best to make it available."</w:t>
            </w:r>
          </w:p>
        </w:tc>
        <w:tc>
          <w:tcPr>
            <w:tcW w:w="992" w:type="dxa"/>
          </w:tcPr>
          <w:p w14:paraId="5C9EC1CF" w14:textId="77777777" w:rsidR="00D443EE" w:rsidRPr="000311FE" w:rsidRDefault="00D443EE" w:rsidP="001A3206">
            <w:pPr>
              <w:pStyle w:val="Tabletext"/>
              <w:rPr>
                <w:sz w:val="21"/>
                <w:szCs w:val="21"/>
              </w:rPr>
            </w:pPr>
            <w:r w:rsidRPr="000311FE">
              <w:rPr>
                <w:sz w:val="21"/>
                <w:szCs w:val="21"/>
              </w:rPr>
              <w:t>No</w:t>
            </w:r>
          </w:p>
        </w:tc>
        <w:tc>
          <w:tcPr>
            <w:tcW w:w="4678" w:type="dxa"/>
          </w:tcPr>
          <w:p w14:paraId="517E185C" w14:textId="77777777" w:rsidR="00D443EE" w:rsidRPr="000311FE" w:rsidRDefault="00D443EE" w:rsidP="001A3206">
            <w:pPr>
              <w:pStyle w:val="Tabletext"/>
              <w:rPr>
                <w:sz w:val="21"/>
                <w:szCs w:val="21"/>
              </w:rPr>
            </w:pPr>
            <w:r w:rsidRPr="000311FE">
              <w:rPr>
                <w:sz w:val="21"/>
                <w:szCs w:val="21"/>
              </w:rPr>
              <w:t>No</w:t>
            </w:r>
          </w:p>
        </w:tc>
      </w:tr>
      <w:tr w:rsidR="000311FE" w14:paraId="1893009C" w14:textId="77777777" w:rsidTr="00FE1108">
        <w:tc>
          <w:tcPr>
            <w:tcW w:w="1555" w:type="dxa"/>
          </w:tcPr>
          <w:p w14:paraId="66412D65" w14:textId="415810DD" w:rsidR="00D443EE" w:rsidRPr="000311FE" w:rsidRDefault="00D443EE" w:rsidP="001A3206">
            <w:pPr>
              <w:pStyle w:val="Tabletext"/>
              <w:rPr>
                <w:b/>
                <w:bCs/>
                <w:sz w:val="21"/>
                <w:szCs w:val="21"/>
              </w:rPr>
            </w:pPr>
            <w:r w:rsidRPr="000311FE">
              <w:rPr>
                <w:b/>
                <w:bCs/>
                <w:sz w:val="21"/>
                <w:szCs w:val="21"/>
              </w:rPr>
              <w:t>Acorn</w:t>
            </w:r>
            <w:r w:rsidR="001A3206" w:rsidRPr="000311FE">
              <w:rPr>
                <w:b/>
                <w:bCs/>
                <w:sz w:val="21"/>
                <w:szCs w:val="21"/>
              </w:rPr>
              <w:t> </w:t>
            </w:r>
            <w:r w:rsidRPr="000311FE">
              <w:rPr>
                <w:b/>
                <w:bCs/>
                <w:sz w:val="21"/>
                <w:szCs w:val="21"/>
              </w:rPr>
              <w:t>TV</w:t>
            </w:r>
          </w:p>
        </w:tc>
        <w:tc>
          <w:tcPr>
            <w:tcW w:w="1984" w:type="dxa"/>
          </w:tcPr>
          <w:p w14:paraId="6D776483" w14:textId="77777777" w:rsidR="00D443EE" w:rsidRPr="000311FE" w:rsidRDefault="00D443EE" w:rsidP="001A3206">
            <w:pPr>
              <w:pStyle w:val="Tabletext"/>
              <w:rPr>
                <w:sz w:val="21"/>
                <w:szCs w:val="21"/>
              </w:rPr>
            </w:pPr>
            <w:r w:rsidRPr="000311FE">
              <w:rPr>
                <w:sz w:val="21"/>
                <w:szCs w:val="21"/>
              </w:rPr>
              <w:t>n/a</w:t>
            </w:r>
          </w:p>
        </w:tc>
        <w:tc>
          <w:tcPr>
            <w:tcW w:w="2126" w:type="dxa"/>
          </w:tcPr>
          <w:p w14:paraId="1857FA37" w14:textId="77777777" w:rsidR="00D443EE" w:rsidRPr="000311FE" w:rsidRDefault="00D443EE" w:rsidP="001A3206">
            <w:pPr>
              <w:pStyle w:val="Tabletext"/>
              <w:rPr>
                <w:sz w:val="21"/>
                <w:szCs w:val="21"/>
              </w:rPr>
            </w:pPr>
            <w:r w:rsidRPr="000311FE">
              <w:rPr>
                <w:sz w:val="21"/>
                <w:szCs w:val="21"/>
              </w:rPr>
              <w:t>n/a</w:t>
            </w:r>
          </w:p>
        </w:tc>
        <w:tc>
          <w:tcPr>
            <w:tcW w:w="2694" w:type="dxa"/>
          </w:tcPr>
          <w:p w14:paraId="0226D6F1" w14:textId="77777777" w:rsidR="00D443EE" w:rsidRPr="000311FE" w:rsidRDefault="00D443EE" w:rsidP="001A3206">
            <w:pPr>
              <w:pStyle w:val="Tabletext"/>
              <w:rPr>
                <w:sz w:val="21"/>
                <w:szCs w:val="21"/>
              </w:rPr>
            </w:pPr>
            <w:r w:rsidRPr="000311FE">
              <w:rPr>
                <w:sz w:val="21"/>
                <w:szCs w:val="21"/>
              </w:rPr>
              <w:t>Yes (some content)</w:t>
            </w:r>
          </w:p>
        </w:tc>
        <w:tc>
          <w:tcPr>
            <w:tcW w:w="992" w:type="dxa"/>
          </w:tcPr>
          <w:p w14:paraId="27108F8E" w14:textId="77777777" w:rsidR="00D443EE" w:rsidRPr="000311FE" w:rsidRDefault="00D443EE" w:rsidP="001A3206">
            <w:pPr>
              <w:pStyle w:val="Tabletext"/>
              <w:rPr>
                <w:sz w:val="21"/>
                <w:szCs w:val="21"/>
              </w:rPr>
            </w:pPr>
            <w:r w:rsidRPr="000311FE">
              <w:rPr>
                <w:sz w:val="21"/>
                <w:szCs w:val="21"/>
              </w:rPr>
              <w:t>No</w:t>
            </w:r>
          </w:p>
        </w:tc>
        <w:tc>
          <w:tcPr>
            <w:tcW w:w="4678" w:type="dxa"/>
          </w:tcPr>
          <w:p w14:paraId="415FF050" w14:textId="77777777" w:rsidR="00D443EE" w:rsidRPr="000311FE" w:rsidRDefault="00D443EE" w:rsidP="001A3206">
            <w:pPr>
              <w:pStyle w:val="Tabletext"/>
              <w:rPr>
                <w:sz w:val="21"/>
                <w:szCs w:val="21"/>
              </w:rPr>
            </w:pPr>
            <w:r w:rsidRPr="000311FE">
              <w:rPr>
                <w:sz w:val="21"/>
                <w:szCs w:val="21"/>
              </w:rPr>
              <w:t>No</w:t>
            </w:r>
          </w:p>
        </w:tc>
      </w:tr>
      <w:tr w:rsidR="000311FE" w:rsidRPr="003505B2" w14:paraId="0E7C49D1" w14:textId="77777777" w:rsidTr="00FE1108">
        <w:tc>
          <w:tcPr>
            <w:tcW w:w="1555" w:type="dxa"/>
          </w:tcPr>
          <w:p w14:paraId="5A8B2874" w14:textId="449C75B6" w:rsidR="00D443EE" w:rsidRPr="000311FE" w:rsidRDefault="00D443EE" w:rsidP="001A3206">
            <w:pPr>
              <w:pStyle w:val="Tabletext"/>
              <w:rPr>
                <w:b/>
                <w:bCs/>
                <w:sz w:val="21"/>
                <w:szCs w:val="21"/>
              </w:rPr>
            </w:pPr>
            <w:proofErr w:type="spellStart"/>
            <w:r w:rsidRPr="000311FE">
              <w:rPr>
                <w:b/>
                <w:bCs/>
                <w:sz w:val="21"/>
                <w:szCs w:val="21"/>
              </w:rPr>
              <w:t>Docplay</w:t>
            </w:r>
            <w:proofErr w:type="spellEnd"/>
          </w:p>
        </w:tc>
        <w:tc>
          <w:tcPr>
            <w:tcW w:w="1984" w:type="dxa"/>
          </w:tcPr>
          <w:p w14:paraId="279BC46E" w14:textId="77777777" w:rsidR="00D443EE" w:rsidRPr="000311FE" w:rsidRDefault="00D443EE" w:rsidP="001A3206">
            <w:pPr>
              <w:pStyle w:val="Tabletext"/>
              <w:rPr>
                <w:sz w:val="21"/>
                <w:szCs w:val="21"/>
              </w:rPr>
            </w:pPr>
            <w:r w:rsidRPr="000311FE">
              <w:rPr>
                <w:sz w:val="21"/>
                <w:szCs w:val="21"/>
              </w:rPr>
              <w:t>n/a</w:t>
            </w:r>
          </w:p>
        </w:tc>
        <w:tc>
          <w:tcPr>
            <w:tcW w:w="2126" w:type="dxa"/>
          </w:tcPr>
          <w:p w14:paraId="1DCB8515" w14:textId="77777777" w:rsidR="00D443EE" w:rsidRPr="000311FE" w:rsidRDefault="00D443EE" w:rsidP="001A3206">
            <w:pPr>
              <w:pStyle w:val="Tabletext"/>
              <w:rPr>
                <w:sz w:val="21"/>
                <w:szCs w:val="21"/>
              </w:rPr>
            </w:pPr>
            <w:r w:rsidRPr="000311FE">
              <w:rPr>
                <w:sz w:val="21"/>
                <w:szCs w:val="21"/>
              </w:rPr>
              <w:t>n/a</w:t>
            </w:r>
          </w:p>
        </w:tc>
        <w:tc>
          <w:tcPr>
            <w:tcW w:w="2694" w:type="dxa"/>
          </w:tcPr>
          <w:p w14:paraId="23BD374B" w14:textId="12EAFD3F" w:rsidR="00D443EE" w:rsidRPr="000311FE" w:rsidRDefault="00D443EE" w:rsidP="001A3206">
            <w:pPr>
              <w:pStyle w:val="Tabletext"/>
              <w:rPr>
                <w:sz w:val="21"/>
                <w:szCs w:val="21"/>
              </w:rPr>
            </w:pPr>
            <w:r w:rsidRPr="000311FE">
              <w:rPr>
                <w:sz w:val="21"/>
                <w:szCs w:val="21"/>
              </w:rPr>
              <w:t>No (“At the moment our system doesn</w:t>
            </w:r>
            <w:r w:rsidR="00851C7E" w:rsidRPr="000311FE">
              <w:rPr>
                <w:sz w:val="21"/>
                <w:szCs w:val="21"/>
              </w:rPr>
              <w:t>’</w:t>
            </w:r>
            <w:r w:rsidRPr="000311FE">
              <w:rPr>
                <w:sz w:val="21"/>
                <w:szCs w:val="21"/>
              </w:rPr>
              <w:t>t support subtitles/closed captions”)</w:t>
            </w:r>
          </w:p>
        </w:tc>
        <w:tc>
          <w:tcPr>
            <w:tcW w:w="992" w:type="dxa"/>
          </w:tcPr>
          <w:p w14:paraId="2CFF08B8" w14:textId="77777777" w:rsidR="00D443EE" w:rsidRPr="000311FE" w:rsidRDefault="00D443EE" w:rsidP="001A3206">
            <w:pPr>
              <w:pStyle w:val="Tabletext"/>
              <w:rPr>
                <w:sz w:val="21"/>
                <w:szCs w:val="21"/>
              </w:rPr>
            </w:pPr>
            <w:r w:rsidRPr="000311FE">
              <w:rPr>
                <w:sz w:val="21"/>
                <w:szCs w:val="21"/>
              </w:rPr>
              <w:t>No</w:t>
            </w:r>
          </w:p>
        </w:tc>
        <w:tc>
          <w:tcPr>
            <w:tcW w:w="4678" w:type="dxa"/>
          </w:tcPr>
          <w:p w14:paraId="4EFE57D4" w14:textId="77777777" w:rsidR="00D443EE" w:rsidRPr="000311FE" w:rsidRDefault="00D443EE" w:rsidP="001A3206">
            <w:pPr>
              <w:pStyle w:val="Tabletext"/>
              <w:rPr>
                <w:sz w:val="21"/>
                <w:szCs w:val="21"/>
              </w:rPr>
            </w:pPr>
            <w:r w:rsidRPr="000311FE">
              <w:rPr>
                <w:sz w:val="21"/>
                <w:szCs w:val="21"/>
              </w:rPr>
              <w:t>No</w:t>
            </w:r>
          </w:p>
        </w:tc>
      </w:tr>
    </w:tbl>
    <w:p w14:paraId="44946D3B" w14:textId="77777777" w:rsidR="00476941" w:rsidRDefault="00476941" w:rsidP="00B721E6">
      <w:pPr>
        <w:rPr>
          <w:lang w:val="en-US" w:eastAsia="ja-JP"/>
        </w:rPr>
        <w:sectPr w:rsidR="00476941" w:rsidSect="00476941">
          <w:pgSz w:w="16817" w:h="11901" w:orient="landscape"/>
          <w:pgMar w:top="1440" w:right="1440" w:bottom="1440" w:left="1440" w:header="74" w:footer="284" w:gutter="0"/>
          <w:cols w:space="708"/>
          <w:titlePg/>
          <w:docGrid w:linePitch="360"/>
        </w:sectPr>
      </w:pPr>
    </w:p>
    <w:p w14:paraId="6BE60B2E" w14:textId="52CCE4FF" w:rsidR="00B721E6" w:rsidRDefault="00D443EE" w:rsidP="00832F16">
      <w:pPr>
        <w:pStyle w:val="Heading2"/>
        <w:rPr>
          <w:lang w:eastAsia="ja-JP"/>
        </w:rPr>
      </w:pPr>
      <w:bookmarkStart w:id="52" w:name="_Toc97552585"/>
      <w:r>
        <w:rPr>
          <w:lang w:eastAsia="ja-JP"/>
        </w:rPr>
        <w:lastRenderedPageBreak/>
        <w:t>Appendix 2</w:t>
      </w:r>
      <w:r w:rsidR="00C3747F">
        <w:rPr>
          <w:lang w:eastAsia="ja-JP"/>
        </w:rPr>
        <w:t>:</w:t>
      </w:r>
      <w:r>
        <w:rPr>
          <w:lang w:eastAsia="ja-JP"/>
        </w:rPr>
        <w:t xml:space="preserve"> </w:t>
      </w:r>
      <w:r w:rsidR="000E6C50">
        <w:rPr>
          <w:lang w:eastAsia="ja-JP"/>
        </w:rPr>
        <w:t xml:space="preserve">Survey </w:t>
      </w:r>
      <w:r w:rsidR="00C3747F">
        <w:rPr>
          <w:lang w:eastAsia="ja-JP"/>
        </w:rPr>
        <w:t>Questions</w:t>
      </w:r>
      <w:bookmarkEnd w:id="52"/>
      <w:r w:rsidR="00C3747F">
        <w:rPr>
          <w:lang w:eastAsia="ja-JP"/>
        </w:rPr>
        <w:t xml:space="preserve"> </w:t>
      </w:r>
    </w:p>
    <w:p w14:paraId="29A1E77C" w14:textId="77777777" w:rsidR="00AC6E9E" w:rsidRPr="00AC6E9E" w:rsidRDefault="00AC6E9E" w:rsidP="00AC6E9E">
      <w:pPr>
        <w:spacing w:after="0" w:line="240" w:lineRule="auto"/>
        <w:rPr>
          <w:rFonts w:asciiTheme="majorHAnsi" w:eastAsiaTheme="minorEastAsia" w:hAnsiTheme="majorHAnsi" w:cstheme="majorHAnsi"/>
          <w:lang w:val="en-US"/>
        </w:rPr>
      </w:pPr>
    </w:p>
    <w:p w14:paraId="433A577D" w14:textId="77777777"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 xml:space="preserve">1. What is your age? </w:t>
      </w:r>
    </w:p>
    <w:p w14:paraId="303B2F47" w14:textId="77777777"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 xml:space="preserve">18-24 </w:t>
      </w:r>
    </w:p>
    <w:p w14:paraId="69917A9A" w14:textId="77777777"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 xml:space="preserve">25 to 34 </w:t>
      </w:r>
    </w:p>
    <w:p w14:paraId="0D194E8C" w14:textId="77777777"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 xml:space="preserve">35 to 44 </w:t>
      </w:r>
    </w:p>
    <w:p w14:paraId="1EE71A37" w14:textId="77777777"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 xml:space="preserve">45 to 54 </w:t>
      </w:r>
    </w:p>
    <w:p w14:paraId="22E58327" w14:textId="77777777"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 xml:space="preserve">55 to 64 </w:t>
      </w:r>
    </w:p>
    <w:p w14:paraId="59E53A78" w14:textId="77777777"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 xml:space="preserve">65 to 74 </w:t>
      </w:r>
    </w:p>
    <w:p w14:paraId="4A00FC7D" w14:textId="77777777"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 xml:space="preserve">75 to 84 </w:t>
      </w:r>
    </w:p>
    <w:p w14:paraId="22E31AA8" w14:textId="77777777"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 xml:space="preserve">Over 85 </w:t>
      </w:r>
    </w:p>
    <w:p w14:paraId="7D82714D" w14:textId="77777777" w:rsidR="00AC6E9E" w:rsidRPr="00AC6E9E" w:rsidRDefault="00AC6E9E" w:rsidP="00AC6E9E">
      <w:pPr>
        <w:spacing w:after="0" w:line="240" w:lineRule="auto"/>
        <w:rPr>
          <w:rFonts w:asciiTheme="majorHAnsi" w:eastAsiaTheme="minorEastAsia" w:hAnsiTheme="majorHAnsi" w:cstheme="majorHAnsi"/>
          <w:lang w:val="en-US"/>
        </w:rPr>
      </w:pPr>
    </w:p>
    <w:p w14:paraId="104181C0" w14:textId="77777777"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 xml:space="preserve">2. Do you live in Australia </w:t>
      </w:r>
    </w:p>
    <w:p w14:paraId="3C1B5015" w14:textId="77777777"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 xml:space="preserve">Yes </w:t>
      </w:r>
    </w:p>
    <w:p w14:paraId="7EDC0B58" w14:textId="77777777"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 xml:space="preserve">No </w:t>
      </w:r>
    </w:p>
    <w:p w14:paraId="5AAC2761" w14:textId="77777777" w:rsidR="00AC6E9E" w:rsidRPr="00AC6E9E" w:rsidRDefault="00AC6E9E" w:rsidP="00AC6E9E">
      <w:pPr>
        <w:spacing w:after="0" w:line="240" w:lineRule="auto"/>
        <w:rPr>
          <w:rFonts w:asciiTheme="majorHAnsi" w:eastAsiaTheme="minorEastAsia" w:hAnsiTheme="majorHAnsi" w:cstheme="majorHAnsi"/>
          <w:lang w:val="en-US"/>
        </w:rPr>
      </w:pPr>
    </w:p>
    <w:p w14:paraId="196F8A2F" w14:textId="77777777"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 xml:space="preserve">3. Do you live in a regional or rural area, or a city? </w:t>
      </w:r>
    </w:p>
    <w:p w14:paraId="6714EDA9" w14:textId="77777777"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 xml:space="preserve">Regional or rural area </w:t>
      </w:r>
    </w:p>
    <w:p w14:paraId="28EE5C44" w14:textId="77777777"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 xml:space="preserve">City </w:t>
      </w:r>
    </w:p>
    <w:p w14:paraId="5B565772" w14:textId="77777777" w:rsidR="00AC6E9E" w:rsidRPr="00AC6E9E" w:rsidRDefault="00AC6E9E" w:rsidP="00AC6E9E">
      <w:pPr>
        <w:spacing w:after="0" w:line="240" w:lineRule="auto"/>
        <w:rPr>
          <w:rFonts w:asciiTheme="majorHAnsi" w:eastAsiaTheme="minorEastAsia" w:hAnsiTheme="majorHAnsi" w:cstheme="majorHAnsi"/>
          <w:lang w:val="en-US"/>
        </w:rPr>
      </w:pPr>
    </w:p>
    <w:p w14:paraId="1A6599D7" w14:textId="77777777"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 xml:space="preserve">4. What is your household income? </w:t>
      </w:r>
    </w:p>
    <w:p w14:paraId="46CB9663" w14:textId="77777777"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 xml:space="preserve">Below $29,999 </w:t>
      </w:r>
    </w:p>
    <w:p w14:paraId="0B55202C" w14:textId="77777777"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 xml:space="preserve">Between $30,000 and $49,999 </w:t>
      </w:r>
    </w:p>
    <w:p w14:paraId="5BBFE10B" w14:textId="77777777"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 xml:space="preserve">Between $50,000 and $74,999 </w:t>
      </w:r>
    </w:p>
    <w:p w14:paraId="6B295183" w14:textId="77777777"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 xml:space="preserve">Between $75,000 and $99,999 </w:t>
      </w:r>
    </w:p>
    <w:p w14:paraId="2B290BB9" w14:textId="77777777"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 xml:space="preserve">Between $100,000 and $150,000 </w:t>
      </w:r>
    </w:p>
    <w:p w14:paraId="60B378DE" w14:textId="77777777"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 xml:space="preserve">Over $150,000 </w:t>
      </w:r>
    </w:p>
    <w:p w14:paraId="6030D37C" w14:textId="77777777" w:rsidR="00AC6E9E" w:rsidRPr="00AC6E9E" w:rsidRDefault="00AC6E9E" w:rsidP="00AC6E9E">
      <w:pPr>
        <w:spacing w:after="0" w:line="240" w:lineRule="auto"/>
        <w:rPr>
          <w:rFonts w:asciiTheme="majorHAnsi" w:eastAsiaTheme="minorEastAsia" w:hAnsiTheme="majorHAnsi" w:cstheme="majorHAnsi"/>
          <w:lang w:val="en-US"/>
        </w:rPr>
      </w:pPr>
    </w:p>
    <w:p w14:paraId="4C2E1908" w14:textId="77777777"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 xml:space="preserve">5. Do you have a reliable internet connection? </w:t>
      </w:r>
    </w:p>
    <w:p w14:paraId="1F8331B5" w14:textId="77777777"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 xml:space="preserve">Yes </w:t>
      </w:r>
    </w:p>
    <w:p w14:paraId="0716B284" w14:textId="77777777"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 xml:space="preserve">No </w:t>
      </w:r>
    </w:p>
    <w:p w14:paraId="0CCB298E" w14:textId="77777777" w:rsidR="00AC6E9E" w:rsidRPr="00AC6E9E" w:rsidRDefault="00AC6E9E" w:rsidP="00AC6E9E">
      <w:pPr>
        <w:spacing w:after="0" w:line="240" w:lineRule="auto"/>
        <w:rPr>
          <w:rFonts w:asciiTheme="majorHAnsi" w:eastAsiaTheme="minorEastAsia" w:hAnsiTheme="majorHAnsi" w:cstheme="majorHAnsi"/>
          <w:lang w:val="en-US"/>
        </w:rPr>
      </w:pPr>
    </w:p>
    <w:p w14:paraId="6905D785" w14:textId="77777777"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 xml:space="preserve">6. Are you a person who has a disability or impairment? </w:t>
      </w:r>
    </w:p>
    <w:p w14:paraId="2029E63B" w14:textId="77777777"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 xml:space="preserve">Yes </w:t>
      </w:r>
    </w:p>
    <w:p w14:paraId="027221E8" w14:textId="77777777"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No</w:t>
      </w:r>
    </w:p>
    <w:p w14:paraId="6F8B64CB" w14:textId="77777777"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 xml:space="preserve">Other (please specify if and why you use accessibility features) </w:t>
      </w:r>
    </w:p>
    <w:p w14:paraId="51A6C3B2" w14:textId="77777777" w:rsidR="00AC6E9E" w:rsidRPr="00AC6E9E" w:rsidRDefault="00AC6E9E" w:rsidP="00AC6E9E">
      <w:pPr>
        <w:spacing w:after="0" w:line="240" w:lineRule="auto"/>
        <w:rPr>
          <w:rFonts w:asciiTheme="majorHAnsi" w:eastAsiaTheme="minorEastAsia" w:hAnsiTheme="majorHAnsi" w:cstheme="majorHAnsi"/>
          <w:lang w:val="en-US"/>
        </w:rPr>
      </w:pPr>
    </w:p>
    <w:p w14:paraId="05AE6F7D" w14:textId="77777777"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 xml:space="preserve">7. If you have a disability or impairment, please indicate which broad category(s) your disability fits into </w:t>
      </w:r>
    </w:p>
    <w:p w14:paraId="0FF7D080" w14:textId="77777777"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 xml:space="preserve">vision </w:t>
      </w:r>
    </w:p>
    <w:p w14:paraId="310679EB" w14:textId="77777777"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hearing</w:t>
      </w:r>
    </w:p>
    <w:p w14:paraId="608007C8" w14:textId="183BD854"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mobility</w:t>
      </w:r>
    </w:p>
    <w:p w14:paraId="2AB77493" w14:textId="77777777"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ASD (</w:t>
      </w:r>
      <w:proofErr w:type="gramStart"/>
      <w:r w:rsidRPr="00AC6E9E">
        <w:rPr>
          <w:rFonts w:asciiTheme="majorHAnsi" w:eastAsiaTheme="minorEastAsia" w:hAnsiTheme="majorHAnsi" w:cstheme="majorHAnsi"/>
          <w:lang w:val="en-US"/>
        </w:rPr>
        <w:t>Autism Spectrum Disorder</w:t>
      </w:r>
      <w:proofErr w:type="gramEnd"/>
      <w:r w:rsidRPr="00AC6E9E">
        <w:rPr>
          <w:rFonts w:asciiTheme="majorHAnsi" w:eastAsiaTheme="minorEastAsia" w:hAnsiTheme="majorHAnsi" w:cstheme="majorHAnsi"/>
          <w:lang w:val="en-US"/>
        </w:rPr>
        <w:t xml:space="preserve">) </w:t>
      </w:r>
    </w:p>
    <w:p w14:paraId="5AFFFAFA" w14:textId="77777777"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chronic illness</w:t>
      </w:r>
    </w:p>
    <w:p w14:paraId="294C1EEA" w14:textId="4AE6C177"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head injury</w:t>
      </w:r>
    </w:p>
    <w:p w14:paraId="684AC588" w14:textId="1198DFDB"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intellectual</w:t>
      </w:r>
    </w:p>
    <w:p w14:paraId="1788DA09" w14:textId="49814424"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multiple disabilities</w:t>
      </w:r>
    </w:p>
    <w:p w14:paraId="782146C2" w14:textId="77777777"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 xml:space="preserve">Other - please detail </w:t>
      </w:r>
    </w:p>
    <w:p w14:paraId="2FA48939" w14:textId="77777777" w:rsidR="00AC6E9E" w:rsidRPr="00AC6E9E" w:rsidRDefault="00AC6E9E" w:rsidP="00AC6E9E">
      <w:pPr>
        <w:spacing w:after="0" w:line="240" w:lineRule="auto"/>
        <w:rPr>
          <w:rFonts w:asciiTheme="majorHAnsi" w:eastAsiaTheme="minorEastAsia" w:hAnsiTheme="majorHAnsi" w:cstheme="majorHAnsi"/>
          <w:lang w:val="en-US"/>
        </w:rPr>
      </w:pPr>
    </w:p>
    <w:p w14:paraId="56311637" w14:textId="77777777"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lastRenderedPageBreak/>
        <w:t xml:space="preserve">8. Are you </w:t>
      </w:r>
    </w:p>
    <w:p w14:paraId="342E12E6" w14:textId="77777777"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 xml:space="preserve">Male </w:t>
      </w:r>
    </w:p>
    <w:p w14:paraId="6697D001" w14:textId="7F1FFD7A"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Female</w:t>
      </w:r>
    </w:p>
    <w:p w14:paraId="69139705" w14:textId="77777777" w:rsidR="00AC6E9E" w:rsidRPr="00AC6E9E" w:rsidRDefault="00AC6E9E" w:rsidP="00AC6E9E">
      <w:pPr>
        <w:spacing w:after="0" w:line="240" w:lineRule="auto"/>
        <w:rPr>
          <w:rFonts w:asciiTheme="majorHAnsi" w:eastAsiaTheme="minorEastAsia" w:hAnsiTheme="majorHAnsi" w:cstheme="majorHAnsi"/>
          <w:lang w:val="en-US"/>
        </w:rPr>
      </w:pPr>
      <w:proofErr w:type="gramStart"/>
      <w:r w:rsidRPr="00AC6E9E">
        <w:rPr>
          <w:rFonts w:asciiTheme="majorHAnsi" w:eastAsiaTheme="minorEastAsia" w:hAnsiTheme="majorHAnsi" w:cstheme="majorHAnsi"/>
          <w:lang w:val="en-US"/>
        </w:rPr>
        <w:t>Non binary</w:t>
      </w:r>
      <w:proofErr w:type="gramEnd"/>
    </w:p>
    <w:p w14:paraId="2F9580CC" w14:textId="094C40D0"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 xml:space="preserve">Prefer not to say </w:t>
      </w:r>
    </w:p>
    <w:p w14:paraId="157ACDC1" w14:textId="77777777"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Other (please specify)</w:t>
      </w:r>
    </w:p>
    <w:p w14:paraId="23342F12" w14:textId="77777777" w:rsidR="00AC6E9E" w:rsidRPr="00AC6E9E" w:rsidRDefault="00AC6E9E" w:rsidP="00AC6E9E">
      <w:pPr>
        <w:spacing w:after="0" w:line="240" w:lineRule="auto"/>
        <w:rPr>
          <w:rFonts w:asciiTheme="majorHAnsi" w:eastAsiaTheme="minorEastAsia" w:hAnsiTheme="majorHAnsi" w:cstheme="majorHAnsi"/>
          <w:lang w:val="en-US"/>
        </w:rPr>
      </w:pPr>
    </w:p>
    <w:p w14:paraId="23FE83BB" w14:textId="77777777"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 xml:space="preserve">9. Do you use subscription or broadcast video on demand? </w:t>
      </w:r>
    </w:p>
    <w:p w14:paraId="76106DA1" w14:textId="77777777"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i/>
          <w:iCs/>
          <w:lang w:val="en-US"/>
        </w:rPr>
        <w:t xml:space="preserve">(If you answer 'No' or 'I wanted to but couldn't...' to this question, we would still like to get your answers for questions 14, 15, 18, 22 and 23) </w:t>
      </w:r>
    </w:p>
    <w:p w14:paraId="6F4AAB60" w14:textId="77777777"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Yes</w:t>
      </w:r>
    </w:p>
    <w:p w14:paraId="1E9D85AD" w14:textId="4D5F190B"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 xml:space="preserve">I wanted to but couldn’t figure out how to use it </w:t>
      </w:r>
    </w:p>
    <w:p w14:paraId="1C1E04CF" w14:textId="77777777"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No (please indicate why not?)</w:t>
      </w:r>
    </w:p>
    <w:p w14:paraId="46AB2D33" w14:textId="77777777" w:rsidR="00AC6E9E" w:rsidRPr="00AC6E9E" w:rsidRDefault="00AC6E9E" w:rsidP="00AC6E9E">
      <w:pPr>
        <w:spacing w:after="0" w:line="240" w:lineRule="auto"/>
        <w:rPr>
          <w:rFonts w:asciiTheme="majorHAnsi" w:eastAsiaTheme="minorEastAsia" w:hAnsiTheme="majorHAnsi" w:cstheme="majorHAnsi"/>
          <w:lang w:val="en-US"/>
        </w:rPr>
      </w:pPr>
    </w:p>
    <w:p w14:paraId="2FF1D99E" w14:textId="77777777"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 xml:space="preserve">10. What is the main reason you choose to watch on demand television? </w:t>
      </w:r>
    </w:p>
    <w:p w14:paraId="6C363EF0" w14:textId="77777777"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 xml:space="preserve">Content </w:t>
      </w:r>
    </w:p>
    <w:p w14:paraId="78197465" w14:textId="77777777"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 xml:space="preserve">Accessibility features (such as closed captions or audio description) </w:t>
      </w:r>
    </w:p>
    <w:p w14:paraId="03934699" w14:textId="54509EA6"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Different device or platform option</w:t>
      </w:r>
    </w:p>
    <w:p w14:paraId="44081175" w14:textId="33E33679"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Price</w:t>
      </w:r>
    </w:p>
    <w:p w14:paraId="04927FFD" w14:textId="77777777"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 xml:space="preserve">Flexible viewing (able to watch tv at different times/days) </w:t>
      </w:r>
    </w:p>
    <w:p w14:paraId="0344AF28" w14:textId="77777777"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 xml:space="preserve">Other (please specify) </w:t>
      </w:r>
    </w:p>
    <w:p w14:paraId="7D004561" w14:textId="77777777" w:rsidR="00AC6E9E" w:rsidRPr="00AC6E9E" w:rsidRDefault="00AC6E9E" w:rsidP="00AC6E9E">
      <w:pPr>
        <w:spacing w:after="0" w:line="240" w:lineRule="auto"/>
        <w:rPr>
          <w:rFonts w:asciiTheme="majorHAnsi" w:eastAsiaTheme="minorEastAsia" w:hAnsiTheme="majorHAnsi" w:cstheme="majorHAnsi"/>
          <w:lang w:val="en-US"/>
        </w:rPr>
      </w:pPr>
    </w:p>
    <w:p w14:paraId="0E728EC2" w14:textId="2EAD9693"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11. If you use on demand television, which type do you use?</w:t>
      </w:r>
    </w:p>
    <w:p w14:paraId="5BDB5DE6" w14:textId="5C0E20BF"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Subscription only (</w:t>
      </w:r>
      <w:proofErr w:type="spellStart"/>
      <w:r w:rsidRPr="00AC6E9E">
        <w:rPr>
          <w:rFonts w:asciiTheme="majorHAnsi" w:eastAsiaTheme="minorEastAsia" w:hAnsiTheme="majorHAnsi" w:cstheme="majorHAnsi"/>
          <w:lang w:val="en-US"/>
        </w:rPr>
        <w:t>eg.</w:t>
      </w:r>
      <w:proofErr w:type="spellEnd"/>
      <w:r w:rsidRPr="00AC6E9E">
        <w:rPr>
          <w:rFonts w:asciiTheme="majorHAnsi" w:eastAsiaTheme="minorEastAsia" w:hAnsiTheme="majorHAnsi" w:cstheme="majorHAnsi"/>
          <w:lang w:val="en-US"/>
        </w:rPr>
        <w:t xml:space="preserve"> Netflix, Stan, Amazon Prime </w:t>
      </w:r>
      <w:r w:rsidR="002179C4" w:rsidRPr="00AC6E9E">
        <w:rPr>
          <w:rFonts w:asciiTheme="majorHAnsi" w:eastAsiaTheme="minorEastAsia" w:hAnsiTheme="majorHAnsi" w:cstheme="majorHAnsi"/>
          <w:lang w:val="en-US"/>
        </w:rPr>
        <w:t>etc.</w:t>
      </w:r>
      <w:r w:rsidRPr="00AC6E9E">
        <w:rPr>
          <w:rFonts w:asciiTheme="majorHAnsi" w:eastAsiaTheme="minorEastAsia" w:hAnsiTheme="majorHAnsi" w:cstheme="majorHAnsi"/>
          <w:lang w:val="en-US"/>
        </w:rPr>
        <w:t>)</w:t>
      </w:r>
    </w:p>
    <w:p w14:paraId="09AE2DF4" w14:textId="250B23DE"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Free-to-view or broadcast on demand television (</w:t>
      </w:r>
      <w:proofErr w:type="spellStart"/>
      <w:r w:rsidRPr="00AC6E9E">
        <w:rPr>
          <w:rFonts w:asciiTheme="majorHAnsi" w:eastAsiaTheme="minorEastAsia" w:hAnsiTheme="majorHAnsi" w:cstheme="majorHAnsi"/>
          <w:lang w:val="en-US"/>
        </w:rPr>
        <w:t>eg.</w:t>
      </w:r>
      <w:proofErr w:type="spellEnd"/>
      <w:r w:rsidRPr="00AC6E9E">
        <w:rPr>
          <w:rFonts w:asciiTheme="majorHAnsi" w:eastAsiaTheme="minorEastAsia" w:hAnsiTheme="majorHAnsi" w:cstheme="majorHAnsi"/>
          <w:lang w:val="en-US"/>
        </w:rPr>
        <w:t xml:space="preserve"> ABC </w:t>
      </w:r>
      <w:proofErr w:type="spellStart"/>
      <w:r w:rsidRPr="00AC6E9E">
        <w:rPr>
          <w:rFonts w:asciiTheme="majorHAnsi" w:eastAsiaTheme="minorEastAsia" w:hAnsiTheme="majorHAnsi" w:cstheme="majorHAnsi"/>
          <w:lang w:val="en-US"/>
        </w:rPr>
        <w:t>i</w:t>
      </w:r>
      <w:r w:rsidR="002179C4">
        <w:rPr>
          <w:rFonts w:asciiTheme="majorHAnsi" w:eastAsiaTheme="minorEastAsia" w:hAnsiTheme="majorHAnsi" w:cstheme="majorHAnsi"/>
          <w:lang w:val="en-US"/>
        </w:rPr>
        <w:t>v</w:t>
      </w:r>
      <w:r w:rsidRPr="00AC6E9E">
        <w:rPr>
          <w:rFonts w:asciiTheme="majorHAnsi" w:eastAsiaTheme="minorEastAsia" w:hAnsiTheme="majorHAnsi" w:cstheme="majorHAnsi"/>
          <w:lang w:val="en-US"/>
        </w:rPr>
        <w:t>iew</w:t>
      </w:r>
      <w:proofErr w:type="spellEnd"/>
      <w:r w:rsidRPr="00AC6E9E">
        <w:rPr>
          <w:rFonts w:asciiTheme="majorHAnsi" w:eastAsiaTheme="minorEastAsia" w:hAnsiTheme="majorHAnsi" w:cstheme="majorHAnsi"/>
          <w:lang w:val="en-US"/>
        </w:rPr>
        <w:t xml:space="preserve">, SBS On Demand, 9Now </w:t>
      </w:r>
      <w:proofErr w:type="spellStart"/>
      <w:r w:rsidRPr="00AC6E9E">
        <w:rPr>
          <w:rFonts w:asciiTheme="majorHAnsi" w:eastAsiaTheme="minorEastAsia" w:hAnsiTheme="majorHAnsi" w:cstheme="majorHAnsi"/>
          <w:lang w:val="en-US"/>
        </w:rPr>
        <w:t>etc</w:t>
      </w:r>
      <w:proofErr w:type="spellEnd"/>
      <w:r w:rsidRPr="00AC6E9E">
        <w:rPr>
          <w:rFonts w:asciiTheme="majorHAnsi" w:eastAsiaTheme="minorEastAsia" w:hAnsiTheme="majorHAnsi" w:cstheme="majorHAnsi"/>
          <w:lang w:val="en-US"/>
        </w:rPr>
        <w:t xml:space="preserve">) </w:t>
      </w:r>
    </w:p>
    <w:p w14:paraId="7A25A49B" w14:textId="77777777"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 xml:space="preserve">Both </w:t>
      </w:r>
    </w:p>
    <w:p w14:paraId="1128CCA4" w14:textId="77777777" w:rsidR="00AC6E9E" w:rsidRPr="00AC6E9E" w:rsidRDefault="00AC6E9E" w:rsidP="00AC6E9E">
      <w:pPr>
        <w:spacing w:after="0" w:line="240" w:lineRule="auto"/>
        <w:rPr>
          <w:rFonts w:asciiTheme="majorHAnsi" w:eastAsiaTheme="minorEastAsia" w:hAnsiTheme="majorHAnsi" w:cstheme="majorHAnsi"/>
          <w:noProof/>
          <w:lang w:val="en-US"/>
        </w:rPr>
      </w:pPr>
    </w:p>
    <w:p w14:paraId="653F6CA5" w14:textId="77777777"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 xml:space="preserve">12. Which on demand services do you use? </w:t>
      </w:r>
    </w:p>
    <w:p w14:paraId="4D37D134" w14:textId="376BC561"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 xml:space="preserve">ABC </w:t>
      </w:r>
      <w:proofErr w:type="spellStart"/>
      <w:r w:rsidRPr="00AC6E9E">
        <w:rPr>
          <w:rFonts w:asciiTheme="majorHAnsi" w:eastAsiaTheme="minorEastAsia" w:hAnsiTheme="majorHAnsi" w:cstheme="majorHAnsi"/>
          <w:lang w:val="en-US"/>
        </w:rPr>
        <w:t>i</w:t>
      </w:r>
      <w:r w:rsidR="002179C4">
        <w:rPr>
          <w:rFonts w:asciiTheme="majorHAnsi" w:eastAsiaTheme="minorEastAsia" w:hAnsiTheme="majorHAnsi" w:cstheme="majorHAnsi"/>
          <w:lang w:val="en-US"/>
        </w:rPr>
        <w:t>v</w:t>
      </w:r>
      <w:r w:rsidRPr="00AC6E9E">
        <w:rPr>
          <w:rFonts w:asciiTheme="majorHAnsi" w:eastAsiaTheme="minorEastAsia" w:hAnsiTheme="majorHAnsi" w:cstheme="majorHAnsi"/>
          <w:lang w:val="en-US"/>
        </w:rPr>
        <w:t>iew</w:t>
      </w:r>
      <w:proofErr w:type="spellEnd"/>
      <w:r w:rsidRPr="00AC6E9E">
        <w:rPr>
          <w:rFonts w:asciiTheme="majorHAnsi" w:eastAsiaTheme="minorEastAsia" w:hAnsiTheme="majorHAnsi" w:cstheme="majorHAnsi"/>
          <w:lang w:val="en-US"/>
        </w:rPr>
        <w:t xml:space="preserve"> </w:t>
      </w:r>
    </w:p>
    <w:p w14:paraId="71619ADE" w14:textId="77777777"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 xml:space="preserve">SBS On Demand </w:t>
      </w:r>
    </w:p>
    <w:p w14:paraId="487F34D4" w14:textId="3C7FE9E3"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9Now</w:t>
      </w:r>
    </w:p>
    <w:p w14:paraId="531A7E5C" w14:textId="123C8687"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7Mate</w:t>
      </w:r>
    </w:p>
    <w:p w14:paraId="3A6E64FE" w14:textId="3701B373"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10</w:t>
      </w:r>
      <w:r w:rsidR="00EC1ACD">
        <w:rPr>
          <w:rFonts w:asciiTheme="majorHAnsi" w:eastAsiaTheme="minorEastAsia" w:hAnsiTheme="majorHAnsi" w:cstheme="majorHAnsi"/>
          <w:lang w:val="en-US"/>
        </w:rPr>
        <w:t>p</w:t>
      </w:r>
      <w:r w:rsidRPr="00AC6E9E">
        <w:rPr>
          <w:rFonts w:asciiTheme="majorHAnsi" w:eastAsiaTheme="minorEastAsia" w:hAnsiTheme="majorHAnsi" w:cstheme="majorHAnsi"/>
          <w:lang w:val="en-US"/>
        </w:rPr>
        <w:t xml:space="preserve">lay </w:t>
      </w:r>
    </w:p>
    <w:p w14:paraId="38252862" w14:textId="574E046A"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Netflix</w:t>
      </w:r>
    </w:p>
    <w:p w14:paraId="048B15B7" w14:textId="77777777"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 xml:space="preserve">Amazon Prime </w:t>
      </w:r>
    </w:p>
    <w:p w14:paraId="66CCC659" w14:textId="670C34D7"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Stan</w:t>
      </w:r>
    </w:p>
    <w:p w14:paraId="58E23F5D" w14:textId="77777777"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 xml:space="preserve">Foxtel Now </w:t>
      </w:r>
    </w:p>
    <w:p w14:paraId="7AA5B65D" w14:textId="5A54103E"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Disney Plus</w:t>
      </w:r>
    </w:p>
    <w:p w14:paraId="4251F6FC" w14:textId="77777777"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 xml:space="preserve">Kayo Sports </w:t>
      </w:r>
    </w:p>
    <w:p w14:paraId="5D7CFC49" w14:textId="77777777"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Binge</w:t>
      </w:r>
    </w:p>
    <w:p w14:paraId="1EE75516" w14:textId="66000931"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 xml:space="preserve">Apple TV Plus </w:t>
      </w:r>
    </w:p>
    <w:p w14:paraId="2BB7FB4B" w14:textId="2A6D8182"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Tubi</w:t>
      </w:r>
    </w:p>
    <w:p w14:paraId="4C303EF7" w14:textId="77777777" w:rsidR="00AC6E9E" w:rsidRPr="00AC6E9E" w:rsidRDefault="00AC6E9E" w:rsidP="00AC6E9E">
      <w:pPr>
        <w:spacing w:after="0" w:line="240" w:lineRule="auto"/>
        <w:rPr>
          <w:rFonts w:asciiTheme="majorHAnsi" w:eastAsiaTheme="minorEastAsia" w:hAnsiTheme="majorHAnsi" w:cstheme="majorHAnsi"/>
          <w:lang w:val="en-US"/>
        </w:rPr>
      </w:pPr>
      <w:proofErr w:type="spellStart"/>
      <w:r w:rsidRPr="00AC6E9E">
        <w:rPr>
          <w:rFonts w:asciiTheme="majorHAnsi" w:eastAsiaTheme="minorEastAsia" w:hAnsiTheme="majorHAnsi" w:cstheme="majorHAnsi"/>
          <w:lang w:val="en-US"/>
        </w:rPr>
        <w:t>Kanopy</w:t>
      </w:r>
      <w:proofErr w:type="spellEnd"/>
    </w:p>
    <w:p w14:paraId="71EC77F2" w14:textId="249BC1CA" w:rsidR="00AC6E9E" w:rsidRPr="00AC6E9E" w:rsidRDefault="00AC6E9E" w:rsidP="00AC6E9E">
      <w:pPr>
        <w:spacing w:after="0" w:line="240" w:lineRule="auto"/>
        <w:rPr>
          <w:rFonts w:asciiTheme="majorHAnsi" w:eastAsiaTheme="minorEastAsia" w:hAnsiTheme="majorHAnsi" w:cstheme="majorHAnsi"/>
          <w:lang w:val="en-US"/>
        </w:rPr>
      </w:pPr>
      <w:proofErr w:type="spellStart"/>
      <w:r w:rsidRPr="00AC6E9E">
        <w:rPr>
          <w:rFonts w:asciiTheme="majorHAnsi" w:eastAsiaTheme="minorEastAsia" w:hAnsiTheme="majorHAnsi" w:cstheme="majorHAnsi"/>
          <w:lang w:val="en-US"/>
        </w:rPr>
        <w:t>Hayu</w:t>
      </w:r>
      <w:proofErr w:type="spellEnd"/>
    </w:p>
    <w:p w14:paraId="17C28689" w14:textId="06661A35" w:rsidR="00AC6E9E" w:rsidRPr="00AC6E9E" w:rsidRDefault="00AC6E9E" w:rsidP="00AC6E9E">
      <w:pPr>
        <w:spacing w:after="0" w:line="240" w:lineRule="auto"/>
        <w:rPr>
          <w:rFonts w:asciiTheme="majorHAnsi" w:eastAsiaTheme="minorEastAsia" w:hAnsiTheme="majorHAnsi" w:cstheme="majorHAnsi"/>
          <w:lang w:val="en-US"/>
        </w:rPr>
      </w:pPr>
      <w:proofErr w:type="spellStart"/>
      <w:r w:rsidRPr="00AC6E9E">
        <w:rPr>
          <w:rFonts w:asciiTheme="majorHAnsi" w:eastAsiaTheme="minorEastAsia" w:hAnsiTheme="majorHAnsi" w:cstheme="majorHAnsi"/>
          <w:lang w:val="en-US"/>
        </w:rPr>
        <w:t>DocPlay</w:t>
      </w:r>
      <w:proofErr w:type="spellEnd"/>
    </w:p>
    <w:p w14:paraId="1CB006EB" w14:textId="77777777" w:rsidR="00AC6E9E" w:rsidRPr="00AC6E9E" w:rsidRDefault="00AC6E9E" w:rsidP="00AC6E9E">
      <w:pPr>
        <w:spacing w:after="0" w:line="240" w:lineRule="auto"/>
        <w:rPr>
          <w:rFonts w:asciiTheme="majorHAnsi" w:eastAsiaTheme="minorEastAsia" w:hAnsiTheme="majorHAnsi" w:cstheme="majorHAnsi"/>
          <w:lang w:val="en-US"/>
        </w:rPr>
      </w:pPr>
      <w:proofErr w:type="spellStart"/>
      <w:r w:rsidRPr="00AC6E9E">
        <w:rPr>
          <w:rFonts w:asciiTheme="majorHAnsi" w:eastAsiaTheme="minorEastAsia" w:hAnsiTheme="majorHAnsi" w:cstheme="majorHAnsi"/>
          <w:lang w:val="en-US"/>
        </w:rPr>
        <w:t>AcornTV</w:t>
      </w:r>
      <w:proofErr w:type="spellEnd"/>
    </w:p>
    <w:p w14:paraId="28063459" w14:textId="51372044" w:rsidR="00AC6E9E" w:rsidRPr="00AC6E9E" w:rsidRDefault="00542E6D" w:rsidP="00AC6E9E">
      <w:pPr>
        <w:spacing w:after="0" w:line="240" w:lineRule="auto"/>
        <w:rPr>
          <w:rFonts w:asciiTheme="majorHAnsi" w:eastAsiaTheme="minorEastAsia" w:hAnsiTheme="majorHAnsi" w:cstheme="majorHAnsi"/>
          <w:lang w:val="en-US"/>
        </w:rPr>
      </w:pPr>
      <w:proofErr w:type="spellStart"/>
      <w:r>
        <w:rPr>
          <w:rFonts w:asciiTheme="majorHAnsi" w:eastAsiaTheme="minorEastAsia" w:hAnsiTheme="majorHAnsi" w:cstheme="majorHAnsi"/>
          <w:lang w:val="en-US"/>
        </w:rPr>
        <w:t>i</w:t>
      </w:r>
      <w:r w:rsidR="00AC6E9E" w:rsidRPr="00AC6E9E">
        <w:rPr>
          <w:rFonts w:asciiTheme="majorHAnsi" w:eastAsiaTheme="minorEastAsia" w:hAnsiTheme="majorHAnsi" w:cstheme="majorHAnsi"/>
          <w:lang w:val="en-US"/>
        </w:rPr>
        <w:t>Wonder</w:t>
      </w:r>
      <w:proofErr w:type="spellEnd"/>
      <w:r w:rsidR="00AC6E9E" w:rsidRPr="00AC6E9E">
        <w:rPr>
          <w:rFonts w:asciiTheme="majorHAnsi" w:eastAsiaTheme="minorEastAsia" w:hAnsiTheme="majorHAnsi" w:cstheme="majorHAnsi"/>
          <w:lang w:val="en-US"/>
        </w:rPr>
        <w:t xml:space="preserve"> </w:t>
      </w:r>
    </w:p>
    <w:p w14:paraId="1112FF0B" w14:textId="77777777"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 xml:space="preserve">Samsung TV Plus </w:t>
      </w:r>
    </w:p>
    <w:p w14:paraId="20CF1221" w14:textId="77777777" w:rsidR="00AC6E9E" w:rsidRPr="00AC6E9E" w:rsidRDefault="00AC6E9E" w:rsidP="00AC6E9E">
      <w:pPr>
        <w:spacing w:after="0" w:line="240" w:lineRule="auto"/>
        <w:rPr>
          <w:rFonts w:asciiTheme="majorHAnsi" w:eastAsiaTheme="minorEastAsia" w:hAnsiTheme="majorHAnsi" w:cstheme="majorHAnsi"/>
          <w:lang w:val="en-US"/>
        </w:rPr>
      </w:pPr>
      <w:proofErr w:type="spellStart"/>
      <w:r w:rsidRPr="00AC6E9E">
        <w:rPr>
          <w:rFonts w:asciiTheme="majorHAnsi" w:eastAsiaTheme="minorEastAsia" w:hAnsiTheme="majorHAnsi" w:cstheme="majorHAnsi"/>
          <w:lang w:val="en-US"/>
        </w:rPr>
        <w:t>Britbox</w:t>
      </w:r>
      <w:proofErr w:type="spellEnd"/>
      <w:r w:rsidRPr="00AC6E9E">
        <w:rPr>
          <w:rFonts w:asciiTheme="majorHAnsi" w:eastAsiaTheme="minorEastAsia" w:hAnsiTheme="majorHAnsi" w:cstheme="majorHAnsi"/>
          <w:lang w:val="en-US"/>
        </w:rPr>
        <w:t xml:space="preserve"> </w:t>
      </w:r>
    </w:p>
    <w:p w14:paraId="42F73A41" w14:textId="77777777"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 xml:space="preserve">Other (please specify) </w:t>
      </w:r>
    </w:p>
    <w:p w14:paraId="2182A748" w14:textId="77777777" w:rsidR="00AC6E9E" w:rsidRPr="00AC6E9E" w:rsidRDefault="00AC6E9E" w:rsidP="00AC6E9E">
      <w:pPr>
        <w:spacing w:after="0" w:line="240" w:lineRule="auto"/>
        <w:rPr>
          <w:rFonts w:asciiTheme="majorHAnsi" w:eastAsiaTheme="minorEastAsia" w:hAnsiTheme="majorHAnsi" w:cstheme="majorHAnsi"/>
          <w:lang w:val="en-US"/>
        </w:rPr>
      </w:pPr>
    </w:p>
    <w:p w14:paraId="2C583C90" w14:textId="77777777"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lastRenderedPageBreak/>
        <w:t xml:space="preserve">13. On what device do you access on demand television? </w:t>
      </w:r>
    </w:p>
    <w:p w14:paraId="50183E1F" w14:textId="77777777"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 xml:space="preserve">Smart TV </w:t>
      </w:r>
    </w:p>
    <w:p w14:paraId="4D1414FC" w14:textId="77777777"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TV with streaming video player (</w:t>
      </w:r>
      <w:proofErr w:type="gramStart"/>
      <w:r w:rsidRPr="00AC6E9E">
        <w:rPr>
          <w:rFonts w:asciiTheme="majorHAnsi" w:eastAsiaTheme="minorEastAsia" w:hAnsiTheme="majorHAnsi" w:cstheme="majorHAnsi"/>
          <w:lang w:val="en-US"/>
        </w:rPr>
        <w:t>e.g.</w:t>
      </w:r>
      <w:proofErr w:type="gramEnd"/>
      <w:r w:rsidRPr="00AC6E9E">
        <w:rPr>
          <w:rFonts w:asciiTheme="majorHAnsi" w:eastAsiaTheme="minorEastAsia" w:hAnsiTheme="majorHAnsi" w:cstheme="majorHAnsi"/>
          <w:lang w:val="en-US"/>
        </w:rPr>
        <w:t xml:space="preserve"> Chromecast, Amazon firestick, Apple TV)</w:t>
      </w:r>
    </w:p>
    <w:p w14:paraId="1675ECB4" w14:textId="77777777"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 xml:space="preserve"> TV with gaming console</w:t>
      </w:r>
    </w:p>
    <w:p w14:paraId="4506711C" w14:textId="366876B6"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Computer (desktop or laptop)</w:t>
      </w:r>
    </w:p>
    <w:p w14:paraId="232E1019" w14:textId="77777777"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 xml:space="preserve">Smartphone </w:t>
      </w:r>
    </w:p>
    <w:p w14:paraId="392C4927" w14:textId="77777777"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Tablet (</w:t>
      </w:r>
      <w:proofErr w:type="spellStart"/>
      <w:r w:rsidRPr="00AC6E9E">
        <w:rPr>
          <w:rFonts w:asciiTheme="majorHAnsi" w:eastAsiaTheme="minorEastAsia" w:hAnsiTheme="majorHAnsi" w:cstheme="majorHAnsi"/>
          <w:lang w:val="en-US"/>
        </w:rPr>
        <w:t>eg.</w:t>
      </w:r>
      <w:proofErr w:type="spellEnd"/>
      <w:r w:rsidRPr="00AC6E9E">
        <w:rPr>
          <w:rFonts w:asciiTheme="majorHAnsi" w:eastAsiaTheme="minorEastAsia" w:hAnsiTheme="majorHAnsi" w:cstheme="majorHAnsi"/>
          <w:lang w:val="en-US"/>
        </w:rPr>
        <w:t xml:space="preserve"> iPad) </w:t>
      </w:r>
    </w:p>
    <w:p w14:paraId="72FF2E3D" w14:textId="77777777"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 xml:space="preserve">Other (please specify) </w:t>
      </w:r>
    </w:p>
    <w:p w14:paraId="429DC888" w14:textId="77777777"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 xml:space="preserve"> </w:t>
      </w:r>
    </w:p>
    <w:p w14:paraId="3A22D250" w14:textId="77777777"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 xml:space="preserve">14. Do you use any assistive technology to access the internet? </w:t>
      </w:r>
      <w:r w:rsidRPr="00AC6E9E">
        <w:rPr>
          <w:rFonts w:asciiTheme="majorHAnsi" w:eastAsiaTheme="minorEastAsia" w:hAnsiTheme="majorHAnsi" w:cstheme="majorHAnsi"/>
          <w:i/>
          <w:iCs/>
          <w:lang w:val="en-US"/>
        </w:rPr>
        <w:t xml:space="preserve">(Assistive technology are devices, software or systems that help people to perform a task that they may otherwise be unable to do) </w:t>
      </w:r>
    </w:p>
    <w:p w14:paraId="64EB16C9" w14:textId="77777777"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 xml:space="preserve">Screen reader </w:t>
      </w:r>
    </w:p>
    <w:p w14:paraId="29D6010D" w14:textId="77777777"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 xml:space="preserve">Magnifier </w:t>
      </w:r>
    </w:p>
    <w:p w14:paraId="11F31602" w14:textId="77777777"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 xml:space="preserve">Keyboard only </w:t>
      </w:r>
    </w:p>
    <w:p w14:paraId="35A00CBD" w14:textId="77777777"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 xml:space="preserve">Braille displays </w:t>
      </w:r>
    </w:p>
    <w:p w14:paraId="58158979" w14:textId="77777777"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 xml:space="preserve">Voice activation </w:t>
      </w:r>
    </w:p>
    <w:p w14:paraId="4D47C67D" w14:textId="77777777"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 xml:space="preserve">None </w:t>
      </w:r>
    </w:p>
    <w:p w14:paraId="559699F4" w14:textId="77777777"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 xml:space="preserve">Other (please specify) </w:t>
      </w:r>
    </w:p>
    <w:p w14:paraId="0D9CF8BD" w14:textId="77777777" w:rsidR="00AC6E9E" w:rsidRPr="00AC6E9E" w:rsidRDefault="00AC6E9E" w:rsidP="00AC6E9E">
      <w:pPr>
        <w:spacing w:after="0" w:line="240" w:lineRule="auto"/>
        <w:rPr>
          <w:rFonts w:asciiTheme="majorHAnsi" w:eastAsiaTheme="minorEastAsia" w:hAnsiTheme="majorHAnsi" w:cstheme="majorHAnsi"/>
          <w:lang w:val="en-US"/>
        </w:rPr>
      </w:pPr>
    </w:p>
    <w:p w14:paraId="59FF2EFE" w14:textId="77777777"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 xml:space="preserve">15. What accessible features would make watching television easier for you? </w:t>
      </w:r>
    </w:p>
    <w:p w14:paraId="2DBAB94A" w14:textId="77777777"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 xml:space="preserve">closed captions </w:t>
      </w:r>
    </w:p>
    <w:p w14:paraId="6F631EC0" w14:textId="77777777"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audio description</w:t>
      </w:r>
    </w:p>
    <w:p w14:paraId="489FA7E8" w14:textId="609EEA40"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signing</w:t>
      </w:r>
    </w:p>
    <w:p w14:paraId="2FF9485F" w14:textId="4B8D73B0"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spoken subtitles</w:t>
      </w:r>
    </w:p>
    <w:p w14:paraId="095A3D3B" w14:textId="0C9C09FF"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clean audio</w:t>
      </w:r>
    </w:p>
    <w:p w14:paraId="65EBB64E" w14:textId="77777777"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 xml:space="preserve">large or </w:t>
      </w:r>
      <w:proofErr w:type="spellStart"/>
      <w:r w:rsidRPr="00AC6E9E">
        <w:rPr>
          <w:rFonts w:asciiTheme="majorHAnsi" w:eastAsiaTheme="minorEastAsia" w:hAnsiTheme="majorHAnsi" w:cstheme="majorHAnsi"/>
          <w:lang w:val="en-US"/>
        </w:rPr>
        <w:t>colour</w:t>
      </w:r>
      <w:proofErr w:type="spellEnd"/>
      <w:r w:rsidRPr="00AC6E9E">
        <w:rPr>
          <w:rFonts w:asciiTheme="majorHAnsi" w:eastAsiaTheme="minorEastAsia" w:hAnsiTheme="majorHAnsi" w:cstheme="majorHAnsi"/>
          <w:lang w:val="en-US"/>
        </w:rPr>
        <w:t xml:space="preserve">-coded remote control keys </w:t>
      </w:r>
    </w:p>
    <w:p w14:paraId="1EBDBF2E" w14:textId="77777777"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 xml:space="preserve">talking menus </w:t>
      </w:r>
    </w:p>
    <w:p w14:paraId="705C1050" w14:textId="5938340E"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screen reader support</w:t>
      </w:r>
    </w:p>
    <w:p w14:paraId="16EACDA4" w14:textId="77777777"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 xml:space="preserve">more compatibility with assistive technology </w:t>
      </w:r>
    </w:p>
    <w:p w14:paraId="48DFDABA" w14:textId="77777777"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 xml:space="preserve">Other (please specify) </w:t>
      </w:r>
    </w:p>
    <w:p w14:paraId="4ED6FCB8" w14:textId="77777777" w:rsidR="00AC6E9E" w:rsidRPr="00AC6E9E" w:rsidRDefault="00AC6E9E" w:rsidP="00AC6E9E">
      <w:pPr>
        <w:spacing w:after="0" w:line="240" w:lineRule="auto"/>
        <w:rPr>
          <w:rFonts w:asciiTheme="majorHAnsi" w:eastAsiaTheme="minorEastAsia" w:hAnsiTheme="majorHAnsi" w:cstheme="majorHAnsi"/>
          <w:lang w:val="en-US"/>
        </w:rPr>
      </w:pPr>
    </w:p>
    <w:p w14:paraId="28A9EEF2" w14:textId="77777777"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 xml:space="preserve">16. How available are accessible features on your choice of on demand television? Always </w:t>
      </w:r>
    </w:p>
    <w:p w14:paraId="1A407410" w14:textId="77777777"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 xml:space="preserve">Usually </w:t>
      </w:r>
    </w:p>
    <w:p w14:paraId="35B13B7E" w14:textId="77777777"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 xml:space="preserve">Sometimes </w:t>
      </w:r>
    </w:p>
    <w:p w14:paraId="6B4414A8" w14:textId="77777777"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 xml:space="preserve">Rarely </w:t>
      </w:r>
    </w:p>
    <w:p w14:paraId="2DD9609A" w14:textId="77777777"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 xml:space="preserve">Never </w:t>
      </w:r>
    </w:p>
    <w:p w14:paraId="075BB942" w14:textId="77777777"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 xml:space="preserve">Don't know </w:t>
      </w:r>
    </w:p>
    <w:p w14:paraId="64DECD20" w14:textId="77777777" w:rsidR="00AC6E9E" w:rsidRPr="00AC6E9E" w:rsidRDefault="00AC6E9E" w:rsidP="00AC6E9E">
      <w:pPr>
        <w:spacing w:after="0" w:line="240" w:lineRule="auto"/>
        <w:rPr>
          <w:rFonts w:asciiTheme="majorHAnsi" w:eastAsiaTheme="minorEastAsia" w:hAnsiTheme="majorHAnsi" w:cstheme="majorHAnsi"/>
          <w:lang w:val="en-US"/>
        </w:rPr>
      </w:pPr>
    </w:p>
    <w:p w14:paraId="52702EA6" w14:textId="5C31F4AC"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17. How do you find accessible content?</w:t>
      </w:r>
    </w:p>
    <w:p w14:paraId="34BA70F8" w14:textId="0384406E"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Closed caption or audio description content menus</w:t>
      </w:r>
    </w:p>
    <w:p w14:paraId="6F8CABB0" w14:textId="77777777"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Information on individual program description (</w:t>
      </w:r>
      <w:proofErr w:type="spellStart"/>
      <w:r w:rsidRPr="00AC6E9E">
        <w:rPr>
          <w:rFonts w:asciiTheme="majorHAnsi" w:eastAsiaTheme="minorEastAsia" w:hAnsiTheme="majorHAnsi" w:cstheme="majorHAnsi"/>
          <w:lang w:val="en-US"/>
        </w:rPr>
        <w:t>eg.</w:t>
      </w:r>
      <w:proofErr w:type="spellEnd"/>
      <w:r w:rsidRPr="00AC6E9E">
        <w:rPr>
          <w:rFonts w:asciiTheme="majorHAnsi" w:eastAsiaTheme="minorEastAsia" w:hAnsiTheme="majorHAnsi" w:cstheme="majorHAnsi"/>
          <w:lang w:val="en-US"/>
        </w:rPr>
        <w:t xml:space="preserve"> presence of CC icon) </w:t>
      </w:r>
    </w:p>
    <w:p w14:paraId="1222054F" w14:textId="77777777" w:rsidR="00542E6D" w:rsidRDefault="00AC6E9E" w:rsidP="00AC6E9E">
      <w:pPr>
        <w:spacing w:after="0" w:line="240" w:lineRule="auto"/>
        <w:rPr>
          <w:rFonts w:ascii="Tahoma" w:eastAsiaTheme="minorEastAsia" w:hAnsi="Tahoma" w:cs="Tahoma"/>
          <w:lang w:val="en-US"/>
        </w:rPr>
      </w:pPr>
      <w:r w:rsidRPr="00AC6E9E">
        <w:rPr>
          <w:rFonts w:asciiTheme="majorHAnsi" w:eastAsiaTheme="minorEastAsia" w:hAnsiTheme="majorHAnsi" w:cstheme="majorHAnsi"/>
          <w:lang w:val="en-US"/>
        </w:rPr>
        <w:t>Website search</w:t>
      </w:r>
    </w:p>
    <w:p w14:paraId="02A377BA" w14:textId="71BEF6B9"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Service provider (</w:t>
      </w:r>
      <w:proofErr w:type="spellStart"/>
      <w:r w:rsidRPr="00AC6E9E">
        <w:rPr>
          <w:rFonts w:asciiTheme="majorHAnsi" w:eastAsiaTheme="minorEastAsia" w:hAnsiTheme="majorHAnsi" w:cstheme="majorHAnsi"/>
          <w:lang w:val="en-US"/>
        </w:rPr>
        <w:t>eg.</w:t>
      </w:r>
      <w:proofErr w:type="spellEnd"/>
      <w:r w:rsidRPr="00AC6E9E">
        <w:rPr>
          <w:rFonts w:asciiTheme="majorHAnsi" w:eastAsiaTheme="minorEastAsia" w:hAnsiTheme="majorHAnsi" w:cstheme="majorHAnsi"/>
          <w:lang w:val="en-US"/>
        </w:rPr>
        <w:t xml:space="preserve"> Blind Citizens Australia)</w:t>
      </w:r>
    </w:p>
    <w:p w14:paraId="5434C68D" w14:textId="460C1EAD"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Friends or family suggestions</w:t>
      </w:r>
    </w:p>
    <w:p w14:paraId="07B200F8" w14:textId="5A01BC45"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I couldn't find it/ it is hard to find</w:t>
      </w:r>
    </w:p>
    <w:p w14:paraId="52DBEA3B" w14:textId="77777777"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 xml:space="preserve">Other (please specify) </w:t>
      </w:r>
    </w:p>
    <w:p w14:paraId="59B5C5DB" w14:textId="77777777" w:rsidR="00AC6E9E" w:rsidRPr="00AC6E9E" w:rsidRDefault="00AC6E9E" w:rsidP="00AC6E9E">
      <w:pPr>
        <w:spacing w:after="0" w:line="240" w:lineRule="auto"/>
        <w:rPr>
          <w:rFonts w:asciiTheme="majorHAnsi" w:eastAsiaTheme="minorEastAsia" w:hAnsiTheme="majorHAnsi" w:cstheme="majorHAnsi"/>
          <w:lang w:val="en-US"/>
        </w:rPr>
      </w:pPr>
    </w:p>
    <w:p w14:paraId="2D743608" w14:textId="77777777"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 xml:space="preserve">18. Do you find on demand television </w:t>
      </w:r>
      <w:proofErr w:type="gramStart"/>
      <w:r w:rsidRPr="00AC6E9E">
        <w:rPr>
          <w:rFonts w:asciiTheme="majorHAnsi" w:eastAsiaTheme="minorEastAsia" w:hAnsiTheme="majorHAnsi" w:cstheme="majorHAnsi"/>
          <w:lang w:val="en-US"/>
        </w:rPr>
        <w:t>more or less accessible</w:t>
      </w:r>
      <w:proofErr w:type="gramEnd"/>
      <w:r w:rsidRPr="00AC6E9E">
        <w:rPr>
          <w:rFonts w:asciiTheme="majorHAnsi" w:eastAsiaTheme="minorEastAsia" w:hAnsiTheme="majorHAnsi" w:cstheme="majorHAnsi"/>
          <w:lang w:val="en-US"/>
        </w:rPr>
        <w:t xml:space="preserve"> than broadcast television? </w:t>
      </w:r>
    </w:p>
    <w:p w14:paraId="5E4991B8" w14:textId="77777777"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 xml:space="preserve">More </w:t>
      </w:r>
    </w:p>
    <w:p w14:paraId="47681E41" w14:textId="0FA092B6"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About the same</w:t>
      </w:r>
    </w:p>
    <w:p w14:paraId="005D785D" w14:textId="1E291C52"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Less</w:t>
      </w:r>
    </w:p>
    <w:p w14:paraId="1CDF259C" w14:textId="77777777"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lastRenderedPageBreak/>
        <w:t xml:space="preserve">In what ways? Please indicate </w:t>
      </w:r>
    </w:p>
    <w:p w14:paraId="37B29064" w14:textId="77777777" w:rsidR="00AC6E9E" w:rsidRPr="00AC6E9E" w:rsidRDefault="00AC6E9E" w:rsidP="00AC6E9E">
      <w:pPr>
        <w:spacing w:after="0" w:line="240" w:lineRule="auto"/>
        <w:rPr>
          <w:rFonts w:asciiTheme="majorHAnsi" w:eastAsiaTheme="minorEastAsia" w:hAnsiTheme="majorHAnsi" w:cstheme="majorHAnsi"/>
          <w:lang w:val="en-US"/>
        </w:rPr>
      </w:pPr>
    </w:p>
    <w:p w14:paraId="585A0F76" w14:textId="77777777"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 xml:space="preserve">19. How would you describe the level of difficulty setting up on demand television? Very easy </w:t>
      </w:r>
    </w:p>
    <w:p w14:paraId="1210187B" w14:textId="2A304537"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Easy</w:t>
      </w:r>
    </w:p>
    <w:p w14:paraId="0E87EEC5" w14:textId="77777777"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 xml:space="preserve">Neither easy nor difficult </w:t>
      </w:r>
    </w:p>
    <w:p w14:paraId="0FDFA501" w14:textId="18DC1724"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Difficult</w:t>
      </w:r>
    </w:p>
    <w:p w14:paraId="11C9DC00" w14:textId="77777777"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 xml:space="preserve">Very difficult </w:t>
      </w:r>
    </w:p>
    <w:p w14:paraId="0809AE2A" w14:textId="77777777" w:rsidR="00AC6E9E" w:rsidRPr="00AC6E9E" w:rsidRDefault="00AC6E9E" w:rsidP="00AC6E9E">
      <w:pPr>
        <w:spacing w:after="0" w:line="240" w:lineRule="auto"/>
        <w:rPr>
          <w:rFonts w:asciiTheme="majorHAnsi" w:eastAsiaTheme="minorEastAsia" w:hAnsiTheme="majorHAnsi" w:cstheme="majorHAnsi"/>
          <w:lang w:val="en-US"/>
        </w:rPr>
      </w:pPr>
    </w:p>
    <w:p w14:paraId="766B43A4" w14:textId="77777777"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 xml:space="preserve">20. Did you need to ask anyone for help? </w:t>
      </w:r>
    </w:p>
    <w:p w14:paraId="0C0EE83D" w14:textId="77777777"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 xml:space="preserve">Yes </w:t>
      </w:r>
    </w:p>
    <w:p w14:paraId="32F010CD" w14:textId="77777777"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 xml:space="preserve">No </w:t>
      </w:r>
    </w:p>
    <w:p w14:paraId="3EC15B7E" w14:textId="77777777" w:rsidR="00AC6E9E" w:rsidRPr="00AC6E9E" w:rsidRDefault="00AC6E9E" w:rsidP="00AC6E9E">
      <w:pPr>
        <w:spacing w:after="0" w:line="240" w:lineRule="auto"/>
        <w:rPr>
          <w:rFonts w:asciiTheme="majorHAnsi" w:eastAsiaTheme="minorEastAsia" w:hAnsiTheme="majorHAnsi" w:cstheme="majorHAnsi"/>
          <w:lang w:val="en-US"/>
        </w:rPr>
      </w:pPr>
    </w:p>
    <w:p w14:paraId="1ADFD481" w14:textId="77777777"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 xml:space="preserve">21. If you needed to ask for help, who did you ask? </w:t>
      </w:r>
    </w:p>
    <w:p w14:paraId="17E829A4" w14:textId="4E70707B"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Video on demand provider / help service</w:t>
      </w:r>
    </w:p>
    <w:p w14:paraId="409224B6" w14:textId="4A98058F"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Family or friends</w:t>
      </w:r>
    </w:p>
    <w:p w14:paraId="4197336F" w14:textId="77777777"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 xml:space="preserve">Support worker </w:t>
      </w:r>
    </w:p>
    <w:p w14:paraId="609CF094" w14:textId="451A27D9"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Consulted a website</w:t>
      </w:r>
    </w:p>
    <w:p w14:paraId="7FC65400" w14:textId="77777777"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Disability service provider (</w:t>
      </w:r>
      <w:proofErr w:type="spellStart"/>
      <w:r w:rsidRPr="00AC6E9E">
        <w:rPr>
          <w:rFonts w:asciiTheme="majorHAnsi" w:eastAsiaTheme="minorEastAsia" w:hAnsiTheme="majorHAnsi" w:cstheme="majorHAnsi"/>
          <w:lang w:val="en-US"/>
        </w:rPr>
        <w:t>eg.</w:t>
      </w:r>
      <w:proofErr w:type="spellEnd"/>
      <w:r w:rsidRPr="00AC6E9E">
        <w:rPr>
          <w:rFonts w:asciiTheme="majorHAnsi" w:eastAsiaTheme="minorEastAsia" w:hAnsiTheme="majorHAnsi" w:cstheme="majorHAnsi"/>
          <w:lang w:val="en-US"/>
        </w:rPr>
        <w:t xml:space="preserve"> Vision Australia) </w:t>
      </w:r>
    </w:p>
    <w:p w14:paraId="769175F7" w14:textId="77777777"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 xml:space="preserve">Other (please specify) </w:t>
      </w:r>
    </w:p>
    <w:p w14:paraId="45676936" w14:textId="77777777" w:rsidR="00AC6E9E" w:rsidRPr="00AC6E9E" w:rsidRDefault="00AC6E9E" w:rsidP="00AC6E9E">
      <w:pPr>
        <w:spacing w:after="0" w:line="240" w:lineRule="auto"/>
        <w:rPr>
          <w:rFonts w:asciiTheme="majorHAnsi" w:eastAsiaTheme="minorEastAsia" w:hAnsiTheme="majorHAnsi" w:cstheme="majorHAnsi"/>
          <w:lang w:val="en-US"/>
        </w:rPr>
      </w:pPr>
    </w:p>
    <w:p w14:paraId="2B3C066C" w14:textId="77777777"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 xml:space="preserve">22. What three things would you do to improve access to on demand television? </w:t>
      </w:r>
    </w:p>
    <w:p w14:paraId="38CF33DA" w14:textId="77777777" w:rsidR="00AC6E9E" w:rsidRPr="00AC6E9E" w:rsidRDefault="00AC6E9E" w:rsidP="00AC6E9E">
      <w:pPr>
        <w:spacing w:after="0" w:line="240" w:lineRule="auto"/>
        <w:rPr>
          <w:rFonts w:asciiTheme="majorHAnsi" w:eastAsiaTheme="minorEastAsia" w:hAnsiTheme="majorHAnsi" w:cstheme="majorHAnsi"/>
          <w:lang w:val="en-US"/>
        </w:rPr>
      </w:pPr>
    </w:p>
    <w:p w14:paraId="00050B24" w14:textId="77777777" w:rsidR="00AC6E9E" w:rsidRPr="00AC6E9E" w:rsidRDefault="00AC6E9E" w:rsidP="00AC6E9E">
      <w:pPr>
        <w:spacing w:after="0" w:line="240" w:lineRule="auto"/>
        <w:rPr>
          <w:rFonts w:asciiTheme="majorHAnsi" w:eastAsiaTheme="minorEastAsia" w:hAnsiTheme="majorHAnsi" w:cstheme="majorHAnsi"/>
          <w:lang w:val="en-US"/>
        </w:rPr>
      </w:pPr>
      <w:r w:rsidRPr="00AC6E9E">
        <w:rPr>
          <w:rFonts w:asciiTheme="majorHAnsi" w:eastAsiaTheme="minorEastAsia" w:hAnsiTheme="majorHAnsi" w:cstheme="majorHAnsi"/>
          <w:lang w:val="en-US"/>
        </w:rPr>
        <w:t xml:space="preserve">23. Would you will be willing to participate in later stages of this research, such as interviews? If </w:t>
      </w:r>
      <w:proofErr w:type="gramStart"/>
      <w:r w:rsidRPr="00AC6E9E">
        <w:rPr>
          <w:rFonts w:asciiTheme="majorHAnsi" w:eastAsiaTheme="minorEastAsia" w:hAnsiTheme="majorHAnsi" w:cstheme="majorHAnsi"/>
          <w:lang w:val="en-US"/>
        </w:rPr>
        <w:t>so</w:t>
      </w:r>
      <w:proofErr w:type="gramEnd"/>
      <w:r w:rsidRPr="00AC6E9E">
        <w:rPr>
          <w:rFonts w:asciiTheme="majorHAnsi" w:eastAsiaTheme="minorEastAsia" w:hAnsiTheme="majorHAnsi" w:cstheme="majorHAnsi"/>
          <w:lang w:val="en-US"/>
        </w:rPr>
        <w:t xml:space="preserve"> please leave your contact number or email address. Please note this is not part of the survey and further participation is strictly voluntary (you can also change your mind and decide not to participate further at any point) </w:t>
      </w:r>
    </w:p>
    <w:p w14:paraId="5C89087E" w14:textId="77777777" w:rsidR="00AC6E9E" w:rsidRPr="00AC6E9E" w:rsidRDefault="00AC6E9E" w:rsidP="00AC6E9E">
      <w:pPr>
        <w:spacing w:after="0" w:line="240" w:lineRule="auto"/>
        <w:rPr>
          <w:rFonts w:asciiTheme="majorHAnsi" w:eastAsiaTheme="minorEastAsia" w:hAnsiTheme="majorHAnsi" w:cstheme="majorHAnsi"/>
          <w:lang w:val="en-GB"/>
        </w:rPr>
      </w:pPr>
    </w:p>
    <w:p w14:paraId="567A8E6E" w14:textId="77777777" w:rsidR="00EB44AC" w:rsidRPr="00AC6E9E" w:rsidRDefault="00EB44AC" w:rsidP="00C3747F">
      <w:pPr>
        <w:rPr>
          <w:rFonts w:asciiTheme="majorHAnsi" w:hAnsiTheme="majorHAnsi" w:cstheme="majorHAnsi"/>
          <w:lang w:val="en-US" w:eastAsia="ja-JP"/>
        </w:rPr>
      </w:pPr>
    </w:p>
    <w:p w14:paraId="495AB896" w14:textId="77777777" w:rsidR="00AE1338" w:rsidRDefault="00AE1338" w:rsidP="004A20B5">
      <w:pPr>
        <w:rPr>
          <w:lang w:val="en-US" w:eastAsia="ja-JP"/>
        </w:rPr>
      </w:pPr>
      <w:r>
        <w:rPr>
          <w:lang w:eastAsia="ja-JP"/>
        </w:rPr>
        <w:br w:type="page"/>
      </w:r>
    </w:p>
    <w:p w14:paraId="1D53CFC4" w14:textId="316FE785" w:rsidR="000E6C50" w:rsidRDefault="00D443EE" w:rsidP="00832F16">
      <w:pPr>
        <w:pStyle w:val="Heading2"/>
        <w:rPr>
          <w:lang w:eastAsia="ja-JP"/>
        </w:rPr>
      </w:pPr>
      <w:bookmarkStart w:id="53" w:name="_Toc97552586"/>
      <w:r>
        <w:rPr>
          <w:lang w:eastAsia="ja-JP"/>
        </w:rPr>
        <w:lastRenderedPageBreak/>
        <w:t>Appendix 3</w:t>
      </w:r>
      <w:r w:rsidR="00C3747F">
        <w:rPr>
          <w:lang w:eastAsia="ja-JP"/>
        </w:rPr>
        <w:t>:</w:t>
      </w:r>
      <w:r w:rsidR="000E6C50">
        <w:rPr>
          <w:lang w:eastAsia="ja-JP"/>
        </w:rPr>
        <w:t xml:space="preserve"> Interview </w:t>
      </w:r>
      <w:r w:rsidR="00C3747F">
        <w:rPr>
          <w:lang w:eastAsia="ja-JP"/>
        </w:rPr>
        <w:t>Q</w:t>
      </w:r>
      <w:r w:rsidR="000E6C50">
        <w:rPr>
          <w:lang w:eastAsia="ja-JP"/>
        </w:rPr>
        <w:t>uestions</w:t>
      </w:r>
      <w:bookmarkEnd w:id="53"/>
    </w:p>
    <w:p w14:paraId="76E26173" w14:textId="403F4119" w:rsidR="005A502B" w:rsidRPr="00B360FD" w:rsidRDefault="005A502B" w:rsidP="00AC6E9E">
      <w:pPr>
        <w:pStyle w:val="Heading4"/>
      </w:pPr>
      <w:r w:rsidRPr="00B360FD">
        <w:t>Interview questions (</w:t>
      </w:r>
      <w:r>
        <w:t xml:space="preserve">for people </w:t>
      </w:r>
      <w:r w:rsidRPr="00B360FD">
        <w:t>with disability)</w:t>
      </w:r>
    </w:p>
    <w:p w14:paraId="60EE0350" w14:textId="2811DCF7" w:rsidR="005A502B" w:rsidRPr="00AC6E9E" w:rsidRDefault="005A502B" w:rsidP="00AC6E9E">
      <w:pPr>
        <w:pStyle w:val="ListParagraph"/>
        <w:numPr>
          <w:ilvl w:val="0"/>
          <w:numId w:val="31"/>
        </w:numPr>
        <w:rPr>
          <w:rFonts w:cs="SegoeUI"/>
          <w:color w:val="191919"/>
          <w:lang w:val="en-US"/>
        </w:rPr>
      </w:pPr>
      <w:r w:rsidRPr="00AC6E9E">
        <w:rPr>
          <w:rFonts w:cs="Calibri"/>
          <w:color w:val="191919"/>
          <w:lang w:val="en-US"/>
        </w:rPr>
        <w:t>How does your disability affect the way you watch TV?</w:t>
      </w:r>
    </w:p>
    <w:p w14:paraId="36D09D65" w14:textId="54057F3E" w:rsidR="005A502B" w:rsidRPr="00AC6E9E" w:rsidRDefault="005A502B" w:rsidP="00AC6E9E">
      <w:pPr>
        <w:pStyle w:val="ListParagraph"/>
        <w:numPr>
          <w:ilvl w:val="0"/>
          <w:numId w:val="31"/>
        </w:numPr>
        <w:rPr>
          <w:rFonts w:cs="SegoeUI"/>
          <w:color w:val="191919"/>
          <w:lang w:val="en-US"/>
        </w:rPr>
      </w:pPr>
      <w:r w:rsidRPr="00AC6E9E">
        <w:rPr>
          <w:rFonts w:cs="Calibri"/>
          <w:color w:val="191919"/>
          <w:lang w:val="en-US"/>
        </w:rPr>
        <w:t>Does your disability affect which services you use? (</w:t>
      </w:r>
      <w:proofErr w:type="gramStart"/>
      <w:r w:rsidRPr="00AC6E9E">
        <w:rPr>
          <w:rFonts w:cs="Calibri"/>
          <w:color w:val="191919"/>
          <w:lang w:val="en-US"/>
        </w:rPr>
        <w:t>and</w:t>
      </w:r>
      <w:proofErr w:type="gramEnd"/>
      <w:r w:rsidRPr="00AC6E9E">
        <w:rPr>
          <w:rFonts w:cs="Calibri"/>
          <w:color w:val="191919"/>
          <w:lang w:val="en-US"/>
        </w:rPr>
        <w:t xml:space="preserve"> is your choice of the video on demand services you use related to their accessibility?) </w:t>
      </w:r>
    </w:p>
    <w:p w14:paraId="4D08FCD6" w14:textId="20B31F63" w:rsidR="005A502B" w:rsidRPr="00AC6E9E" w:rsidRDefault="005A502B" w:rsidP="00AC6E9E">
      <w:pPr>
        <w:pStyle w:val="ListParagraph"/>
        <w:numPr>
          <w:ilvl w:val="0"/>
          <w:numId w:val="31"/>
        </w:numPr>
        <w:rPr>
          <w:rFonts w:cs="SegoeUI"/>
          <w:color w:val="191919"/>
          <w:lang w:val="en-US"/>
        </w:rPr>
      </w:pPr>
      <w:r w:rsidRPr="00AC6E9E">
        <w:rPr>
          <w:rFonts w:cs="Calibri"/>
          <w:color w:val="191919"/>
          <w:lang w:val="en-US"/>
        </w:rPr>
        <w:t>Does your disability affect which technology you use to watch VOD?</w:t>
      </w:r>
    </w:p>
    <w:p w14:paraId="474DE25A" w14:textId="0E003430" w:rsidR="005A502B" w:rsidRPr="00AC6E9E" w:rsidRDefault="005A502B" w:rsidP="00AC6E9E">
      <w:pPr>
        <w:pStyle w:val="ListParagraph"/>
        <w:numPr>
          <w:ilvl w:val="0"/>
          <w:numId w:val="31"/>
        </w:numPr>
        <w:rPr>
          <w:rFonts w:cs="SegoeUI"/>
          <w:color w:val="191919"/>
          <w:lang w:val="en-US"/>
        </w:rPr>
      </w:pPr>
      <w:r w:rsidRPr="00AC6E9E">
        <w:rPr>
          <w:rFonts w:cs="Calibri"/>
          <w:color w:val="191919"/>
          <w:lang w:val="en-US"/>
        </w:rPr>
        <w:t xml:space="preserve">Which services (subscription and FTA) have you used? </w:t>
      </w:r>
    </w:p>
    <w:p w14:paraId="7814F6D1" w14:textId="12C7D86F" w:rsidR="005A502B" w:rsidRPr="00AC6E9E" w:rsidRDefault="005A502B" w:rsidP="00AC6E9E">
      <w:pPr>
        <w:pStyle w:val="ListParagraph"/>
        <w:numPr>
          <w:ilvl w:val="0"/>
          <w:numId w:val="31"/>
        </w:numPr>
        <w:rPr>
          <w:rFonts w:cs="SegoeUI"/>
          <w:color w:val="191919"/>
          <w:lang w:val="en-US"/>
        </w:rPr>
      </w:pPr>
      <w:r w:rsidRPr="00AC6E9E">
        <w:rPr>
          <w:rFonts w:cs="Calibri"/>
          <w:color w:val="191919"/>
          <w:lang w:val="en-US"/>
        </w:rPr>
        <w:t>How do you access these services? Tell us what accessibility features you use, on what platforms.</w:t>
      </w:r>
    </w:p>
    <w:p w14:paraId="57A7938C" w14:textId="17C6C809" w:rsidR="005A502B" w:rsidRPr="00AC6E9E" w:rsidRDefault="005A502B" w:rsidP="00AC6E9E">
      <w:pPr>
        <w:pStyle w:val="ListParagraph"/>
        <w:numPr>
          <w:ilvl w:val="0"/>
          <w:numId w:val="31"/>
        </w:numPr>
        <w:rPr>
          <w:rFonts w:cs="SegoeUI"/>
          <w:color w:val="191919"/>
          <w:lang w:val="en-US"/>
        </w:rPr>
      </w:pPr>
      <w:r w:rsidRPr="00AC6E9E">
        <w:rPr>
          <w:rFonts w:cs="Calibri"/>
          <w:color w:val="191919"/>
          <w:lang w:val="en-US"/>
        </w:rPr>
        <w:t>Do you use any assistive technology to help you access these services?</w:t>
      </w:r>
    </w:p>
    <w:p w14:paraId="366FCC41" w14:textId="071EE7FF" w:rsidR="005A502B" w:rsidRPr="00AC6E9E" w:rsidRDefault="005A502B" w:rsidP="00AC6E9E">
      <w:pPr>
        <w:pStyle w:val="ListParagraph"/>
        <w:numPr>
          <w:ilvl w:val="0"/>
          <w:numId w:val="31"/>
        </w:numPr>
        <w:rPr>
          <w:rFonts w:cs="SegoeUI"/>
          <w:color w:val="191919"/>
          <w:lang w:val="en-US"/>
        </w:rPr>
      </w:pPr>
      <w:r w:rsidRPr="00AC6E9E">
        <w:rPr>
          <w:rFonts w:cs="Calibri"/>
          <w:color w:val="191919"/>
          <w:lang w:val="en-US"/>
        </w:rPr>
        <w:t>Do you generally find the services you watch to be accessible? (</w:t>
      </w:r>
      <w:proofErr w:type="gramStart"/>
      <w:r w:rsidRPr="00AC6E9E">
        <w:rPr>
          <w:rFonts w:cs="Calibri"/>
          <w:color w:val="191919"/>
          <w:lang w:val="en-US"/>
        </w:rPr>
        <w:t>specify</w:t>
      </w:r>
      <w:proofErr w:type="gramEnd"/>
      <w:r w:rsidRPr="00AC6E9E">
        <w:rPr>
          <w:rFonts w:cs="Calibri"/>
          <w:color w:val="191919"/>
          <w:lang w:val="en-US"/>
        </w:rPr>
        <w:t xml:space="preserve"> which ones are/are not)</w:t>
      </w:r>
    </w:p>
    <w:p w14:paraId="496ACBF1" w14:textId="47B6E55F" w:rsidR="005A502B" w:rsidRPr="00AC6E9E" w:rsidRDefault="005A502B" w:rsidP="00AC6E9E">
      <w:pPr>
        <w:pStyle w:val="ListParagraph"/>
        <w:numPr>
          <w:ilvl w:val="0"/>
          <w:numId w:val="31"/>
        </w:numPr>
        <w:rPr>
          <w:rFonts w:cs="SegoeUI"/>
          <w:color w:val="191919"/>
          <w:lang w:val="en-US"/>
        </w:rPr>
      </w:pPr>
      <w:r w:rsidRPr="00AC6E9E">
        <w:rPr>
          <w:rFonts w:cs="Calibri"/>
          <w:color w:val="191919"/>
          <w:lang w:val="en-US"/>
        </w:rPr>
        <w:t>How do you choose which service to watch?</w:t>
      </w:r>
    </w:p>
    <w:p w14:paraId="3031440E" w14:textId="4E8A4F25" w:rsidR="005A502B" w:rsidRPr="00AC6E9E" w:rsidRDefault="005A502B" w:rsidP="00AC6E9E">
      <w:pPr>
        <w:pStyle w:val="ListParagraph"/>
        <w:numPr>
          <w:ilvl w:val="0"/>
          <w:numId w:val="31"/>
        </w:numPr>
        <w:rPr>
          <w:rFonts w:cs="SegoeUI"/>
          <w:color w:val="191919"/>
          <w:lang w:val="en-US"/>
        </w:rPr>
      </w:pPr>
      <w:r w:rsidRPr="00AC6E9E">
        <w:rPr>
          <w:rFonts w:cs="SegoeUI"/>
          <w:color w:val="191919"/>
          <w:lang w:val="en-US"/>
        </w:rPr>
        <w:t>Do you find significant differences in services? Is it difficult to learn a new platform?</w:t>
      </w:r>
    </w:p>
    <w:p w14:paraId="193EA5D7" w14:textId="2B0B0BEB" w:rsidR="005A502B" w:rsidRPr="00AC6E9E" w:rsidRDefault="005A502B" w:rsidP="00AC6E9E">
      <w:pPr>
        <w:pStyle w:val="ListParagraph"/>
        <w:numPr>
          <w:ilvl w:val="0"/>
          <w:numId w:val="31"/>
        </w:numPr>
        <w:rPr>
          <w:rFonts w:cs="SegoeUI"/>
          <w:color w:val="191919"/>
          <w:lang w:val="en-US"/>
        </w:rPr>
      </w:pPr>
      <w:r w:rsidRPr="00AC6E9E">
        <w:rPr>
          <w:rFonts w:cs="Calibri"/>
          <w:color w:val="191919"/>
          <w:lang w:val="en-US"/>
        </w:rPr>
        <w:t>Are there any problems that you have accessing video on demand services?</w:t>
      </w:r>
    </w:p>
    <w:p w14:paraId="566D62BA" w14:textId="61D5092A" w:rsidR="005A502B" w:rsidRPr="00AC6E9E" w:rsidRDefault="005A502B" w:rsidP="00AC6E9E">
      <w:pPr>
        <w:pStyle w:val="ListParagraph"/>
        <w:numPr>
          <w:ilvl w:val="0"/>
          <w:numId w:val="31"/>
        </w:numPr>
        <w:rPr>
          <w:rFonts w:cs="SegoeUI"/>
          <w:color w:val="191919"/>
          <w:lang w:val="en-US"/>
        </w:rPr>
      </w:pPr>
      <w:r w:rsidRPr="00AC6E9E">
        <w:rPr>
          <w:rFonts w:cs="Calibri"/>
          <w:color w:val="191919"/>
          <w:lang w:val="en-US"/>
        </w:rPr>
        <w:t xml:space="preserve">Do you find they are expensive? Does cost effect how many services you subscribe to? </w:t>
      </w:r>
    </w:p>
    <w:p w14:paraId="3EF2FC51" w14:textId="44CD8572" w:rsidR="005A502B" w:rsidRPr="00AC6E9E" w:rsidRDefault="005A502B" w:rsidP="00AC6E9E">
      <w:pPr>
        <w:pStyle w:val="ListParagraph"/>
        <w:numPr>
          <w:ilvl w:val="0"/>
          <w:numId w:val="31"/>
        </w:numPr>
        <w:rPr>
          <w:rFonts w:cs="SegoeUI"/>
          <w:color w:val="191919"/>
          <w:lang w:val="en-US"/>
        </w:rPr>
      </w:pPr>
      <w:r w:rsidRPr="00AC6E9E">
        <w:rPr>
          <w:rFonts w:cs="Calibri"/>
          <w:color w:val="191919"/>
          <w:lang w:val="en-US"/>
        </w:rPr>
        <w:t xml:space="preserve">What do you see as the main problems with these current services? </w:t>
      </w:r>
    </w:p>
    <w:p w14:paraId="7ECEB8E3" w14:textId="1B85438D" w:rsidR="005A502B" w:rsidRPr="00AC6E9E" w:rsidRDefault="005A502B" w:rsidP="00AC6E9E">
      <w:pPr>
        <w:pStyle w:val="ListParagraph"/>
        <w:numPr>
          <w:ilvl w:val="0"/>
          <w:numId w:val="31"/>
        </w:numPr>
        <w:rPr>
          <w:rFonts w:cs="SegoeUI"/>
          <w:lang w:val="en-US"/>
        </w:rPr>
      </w:pPr>
      <w:r w:rsidRPr="005A502B">
        <w:rPr>
          <w:rFonts w:cs="Calibri"/>
          <w:lang w:val="en-US"/>
        </w:rPr>
        <w:t xml:space="preserve">What do you find are the main benefits of these services? </w:t>
      </w:r>
    </w:p>
    <w:p w14:paraId="6BBA20B6" w14:textId="627D4998" w:rsidR="005A502B" w:rsidRPr="00AC6E9E" w:rsidRDefault="005A502B" w:rsidP="00AC6E9E">
      <w:pPr>
        <w:pStyle w:val="ListParagraph"/>
        <w:numPr>
          <w:ilvl w:val="0"/>
          <w:numId w:val="31"/>
        </w:numPr>
        <w:rPr>
          <w:rFonts w:cs="SegoeUI"/>
          <w:lang w:val="en-US"/>
        </w:rPr>
      </w:pPr>
      <w:r w:rsidRPr="00AC6E9E">
        <w:rPr>
          <w:rFonts w:cs="Calibri"/>
          <w:color w:val="191919"/>
          <w:lang w:val="en-US"/>
        </w:rPr>
        <w:t xml:space="preserve">Are you aware of any specific accessibility features that would make it easier to access these services? </w:t>
      </w:r>
    </w:p>
    <w:p w14:paraId="4F32A85F" w14:textId="7B7D3018" w:rsidR="005A502B" w:rsidRPr="00AC6E9E" w:rsidRDefault="005A502B" w:rsidP="00AC6E9E">
      <w:pPr>
        <w:pStyle w:val="ListParagraph"/>
        <w:numPr>
          <w:ilvl w:val="0"/>
          <w:numId w:val="31"/>
        </w:numPr>
        <w:rPr>
          <w:rFonts w:cs="SegoeUI"/>
          <w:lang w:val="en-US"/>
        </w:rPr>
      </w:pPr>
      <w:r w:rsidRPr="00AC6E9E">
        <w:rPr>
          <w:rFonts w:cs="Calibri"/>
          <w:color w:val="191919"/>
          <w:lang w:val="en-US"/>
        </w:rPr>
        <w:t xml:space="preserve">How do you think video on demand has impacted on the accessibility of television services more broadly? </w:t>
      </w:r>
    </w:p>
    <w:p w14:paraId="6411EABD" w14:textId="0CAB0DCB" w:rsidR="005A502B" w:rsidRPr="00AC6E9E" w:rsidRDefault="005A502B" w:rsidP="00AC6E9E">
      <w:pPr>
        <w:pStyle w:val="ListParagraph"/>
        <w:numPr>
          <w:ilvl w:val="0"/>
          <w:numId w:val="31"/>
        </w:numPr>
      </w:pPr>
      <w:r w:rsidRPr="00AC6E9E">
        <w:rPr>
          <w:rFonts w:cs="Calibri"/>
          <w:color w:val="191919"/>
          <w:lang w:val="en-US"/>
        </w:rPr>
        <w:t xml:space="preserve">If you could change anything about video on demand services in </w:t>
      </w:r>
      <w:proofErr w:type="gramStart"/>
      <w:r w:rsidRPr="00AC6E9E">
        <w:rPr>
          <w:rFonts w:cs="Calibri"/>
          <w:color w:val="191919"/>
          <w:lang w:val="en-US"/>
        </w:rPr>
        <w:t>Australia</w:t>
      </w:r>
      <w:proofErr w:type="gramEnd"/>
      <w:r w:rsidRPr="00AC6E9E">
        <w:rPr>
          <w:rFonts w:cs="Calibri"/>
          <w:color w:val="191919"/>
          <w:lang w:val="en-US"/>
        </w:rPr>
        <w:t xml:space="preserve"> what would it be? </w:t>
      </w:r>
    </w:p>
    <w:p w14:paraId="1E674475" w14:textId="77777777" w:rsidR="005A502B" w:rsidRPr="00AC6E9E" w:rsidRDefault="005A502B" w:rsidP="00AC6E9E">
      <w:pPr>
        <w:pStyle w:val="ListParagraph"/>
        <w:numPr>
          <w:ilvl w:val="0"/>
          <w:numId w:val="31"/>
        </w:numPr>
        <w:rPr>
          <w:rFonts w:cs="SegoeUI"/>
          <w:color w:val="191919"/>
          <w:lang w:val="en-US"/>
        </w:rPr>
      </w:pPr>
      <w:r w:rsidRPr="00AC6E9E">
        <w:rPr>
          <w:rFonts w:cs="SegoeUI"/>
          <w:color w:val="191919"/>
          <w:lang w:val="en-US"/>
        </w:rPr>
        <w:t xml:space="preserve">Do you have any tips about accessing video on demand other people with disability might benefit from? </w:t>
      </w:r>
    </w:p>
    <w:p w14:paraId="4A43C156" w14:textId="77777777" w:rsidR="005A502B" w:rsidRDefault="005A502B" w:rsidP="00AC6E9E"/>
    <w:p w14:paraId="1C63040F" w14:textId="11799E29" w:rsidR="005A502B" w:rsidRDefault="005A502B" w:rsidP="00AC6E9E">
      <w:pPr>
        <w:pStyle w:val="Heading4"/>
      </w:pPr>
      <w:r>
        <w:t>Interview questions (for people w</w:t>
      </w:r>
      <w:r w:rsidRPr="00B360FD">
        <w:t>ithout disability</w:t>
      </w:r>
      <w:r>
        <w:t>)</w:t>
      </w:r>
    </w:p>
    <w:p w14:paraId="1D9F68E0" w14:textId="7E72EA72" w:rsidR="005A502B" w:rsidRPr="005A502B" w:rsidRDefault="005A502B" w:rsidP="00AC6E9E">
      <w:pPr>
        <w:pStyle w:val="ListParagraph"/>
        <w:numPr>
          <w:ilvl w:val="0"/>
          <w:numId w:val="33"/>
        </w:numPr>
        <w:rPr>
          <w:rFonts w:cs="SegoeUI"/>
          <w:lang w:val="en-US"/>
        </w:rPr>
      </w:pPr>
      <w:r w:rsidRPr="005A502B">
        <w:rPr>
          <w:lang w:val="en-US"/>
        </w:rPr>
        <w:t xml:space="preserve">Which services (subscription and FTA) have you used? </w:t>
      </w:r>
    </w:p>
    <w:p w14:paraId="07872069" w14:textId="199914C6" w:rsidR="005A502B" w:rsidRPr="00A674B6" w:rsidRDefault="005A502B" w:rsidP="00AC6E9E">
      <w:pPr>
        <w:pStyle w:val="ListParagraph"/>
        <w:numPr>
          <w:ilvl w:val="0"/>
          <w:numId w:val="33"/>
        </w:numPr>
        <w:rPr>
          <w:rFonts w:cs="SegoeUI"/>
          <w:lang w:val="en-US"/>
        </w:rPr>
      </w:pPr>
      <w:r w:rsidRPr="00A674B6">
        <w:rPr>
          <w:lang w:val="en-US"/>
        </w:rPr>
        <w:t>How do you choose which service to watch?</w:t>
      </w:r>
    </w:p>
    <w:p w14:paraId="65F3171C" w14:textId="1C8B6585" w:rsidR="005A502B" w:rsidRPr="005805C8" w:rsidRDefault="005A502B" w:rsidP="00AC6E9E">
      <w:pPr>
        <w:pStyle w:val="ListParagraph"/>
        <w:numPr>
          <w:ilvl w:val="0"/>
          <w:numId w:val="33"/>
        </w:numPr>
        <w:rPr>
          <w:lang w:val="en-US"/>
        </w:rPr>
      </w:pPr>
      <w:r w:rsidRPr="008013FD">
        <w:rPr>
          <w:lang w:val="en-US"/>
        </w:rPr>
        <w:t>How do you access these services?</w:t>
      </w:r>
      <w:r w:rsidRPr="007B4122">
        <w:rPr>
          <w:lang w:val="en-US"/>
        </w:rPr>
        <w:t xml:space="preserve"> Tell us what accessibility features you use, on what platforms.</w:t>
      </w:r>
    </w:p>
    <w:p w14:paraId="39CA8B80" w14:textId="444B6C6D" w:rsidR="005A502B" w:rsidRPr="000E2F10" w:rsidRDefault="005A502B" w:rsidP="00AC6E9E">
      <w:pPr>
        <w:pStyle w:val="ListParagraph"/>
        <w:numPr>
          <w:ilvl w:val="0"/>
          <w:numId w:val="33"/>
        </w:numPr>
      </w:pPr>
      <w:r>
        <w:t>What are the main reasons you use accessibility features?</w:t>
      </w:r>
    </w:p>
    <w:p w14:paraId="2A5690C8" w14:textId="142E0390" w:rsidR="005A502B" w:rsidRDefault="005A502B" w:rsidP="00AC6E9E">
      <w:pPr>
        <w:pStyle w:val="ListParagraph"/>
        <w:numPr>
          <w:ilvl w:val="0"/>
          <w:numId w:val="33"/>
        </w:numPr>
      </w:pPr>
      <w:r>
        <w:t>Are there other accessibility features you would like to use (but are not available to you)? For what purpose?</w:t>
      </w:r>
    </w:p>
    <w:p w14:paraId="55FD15FB" w14:textId="5925A4BE" w:rsidR="005A502B" w:rsidRDefault="005A502B" w:rsidP="00AC6E9E">
      <w:pPr>
        <w:pStyle w:val="ListParagraph"/>
        <w:numPr>
          <w:ilvl w:val="0"/>
          <w:numId w:val="33"/>
        </w:numPr>
      </w:pPr>
      <w:r w:rsidRPr="005A502B">
        <w:rPr>
          <w:lang w:val="en-US"/>
        </w:rPr>
        <w:t>Are there any problems that you have accessing video on demand services?</w:t>
      </w:r>
    </w:p>
    <w:p w14:paraId="69412967" w14:textId="2385A55D" w:rsidR="005A502B" w:rsidRDefault="005A502B" w:rsidP="00AC6E9E">
      <w:pPr>
        <w:pStyle w:val="ListParagraph"/>
        <w:numPr>
          <w:ilvl w:val="0"/>
          <w:numId w:val="33"/>
        </w:numPr>
      </w:pPr>
      <w:r w:rsidRPr="005A502B">
        <w:rPr>
          <w:lang w:val="en-US"/>
        </w:rPr>
        <w:t xml:space="preserve">Do you find they are expensive? Does cost effect how many services you subscribe to? </w:t>
      </w:r>
    </w:p>
    <w:p w14:paraId="03DE51DA" w14:textId="6FEE4979" w:rsidR="005A502B" w:rsidRPr="000E2F10" w:rsidRDefault="005A502B" w:rsidP="00AC6E9E">
      <w:pPr>
        <w:pStyle w:val="ListParagraph"/>
        <w:numPr>
          <w:ilvl w:val="0"/>
          <w:numId w:val="33"/>
        </w:numPr>
      </w:pPr>
      <w:r w:rsidRPr="005A502B">
        <w:rPr>
          <w:lang w:val="en-US"/>
        </w:rPr>
        <w:t xml:space="preserve">What do you see as the main problems with these current services? </w:t>
      </w:r>
    </w:p>
    <w:p w14:paraId="02F6CE39" w14:textId="689D804A" w:rsidR="005A502B" w:rsidRPr="005A502B" w:rsidRDefault="005A502B" w:rsidP="00AC6E9E">
      <w:pPr>
        <w:pStyle w:val="ListParagraph"/>
        <w:numPr>
          <w:ilvl w:val="0"/>
          <w:numId w:val="33"/>
        </w:numPr>
        <w:rPr>
          <w:lang w:val="en-US"/>
        </w:rPr>
      </w:pPr>
      <w:r w:rsidRPr="005A502B">
        <w:rPr>
          <w:lang w:val="en-US"/>
        </w:rPr>
        <w:t xml:space="preserve">What do you find are the main benefits of these services? </w:t>
      </w:r>
    </w:p>
    <w:p w14:paraId="515212C2" w14:textId="5094F4A8" w:rsidR="005A502B" w:rsidRPr="008013FD" w:rsidRDefault="005A502B" w:rsidP="00AC6E9E">
      <w:pPr>
        <w:pStyle w:val="ListParagraph"/>
        <w:numPr>
          <w:ilvl w:val="0"/>
          <w:numId w:val="33"/>
        </w:numPr>
        <w:rPr>
          <w:lang w:val="en-US"/>
        </w:rPr>
      </w:pPr>
      <w:r w:rsidRPr="00A674B6">
        <w:rPr>
          <w:lang w:val="en-US"/>
        </w:rPr>
        <w:t xml:space="preserve">How do you think video on demand has impacted on the accessibility of television services more broadly? </w:t>
      </w:r>
    </w:p>
    <w:p w14:paraId="10767F2C" w14:textId="2B9572EF" w:rsidR="00AE1338" w:rsidRPr="00AC6E9E" w:rsidRDefault="005A502B" w:rsidP="00AC6E9E">
      <w:pPr>
        <w:pStyle w:val="ListParagraph"/>
        <w:numPr>
          <w:ilvl w:val="0"/>
          <w:numId w:val="33"/>
        </w:numPr>
        <w:rPr>
          <w:lang w:val="en-US"/>
        </w:rPr>
      </w:pPr>
      <w:r w:rsidRPr="007B4122">
        <w:rPr>
          <w:lang w:val="en-US"/>
        </w:rPr>
        <w:t xml:space="preserve">If you could change anything about video on demand services in </w:t>
      </w:r>
      <w:proofErr w:type="gramStart"/>
      <w:r w:rsidRPr="007B4122">
        <w:rPr>
          <w:lang w:val="en-US"/>
        </w:rPr>
        <w:t>Australia</w:t>
      </w:r>
      <w:proofErr w:type="gramEnd"/>
      <w:r w:rsidRPr="007B4122">
        <w:rPr>
          <w:lang w:val="en-US"/>
        </w:rPr>
        <w:t xml:space="preserve"> what would it be? </w:t>
      </w:r>
      <w:r w:rsidR="00AE1338">
        <w:rPr>
          <w:lang w:eastAsia="ja-JP"/>
        </w:rPr>
        <w:br w:type="page"/>
      </w:r>
    </w:p>
    <w:p w14:paraId="503DB85D" w14:textId="19F36423" w:rsidR="00EB44AC" w:rsidRDefault="00EB44AC" w:rsidP="00832F16">
      <w:pPr>
        <w:pStyle w:val="Heading2"/>
        <w:rPr>
          <w:lang w:eastAsia="ja-JP"/>
        </w:rPr>
      </w:pPr>
      <w:bookmarkStart w:id="54" w:name="_Toc97552587"/>
      <w:r>
        <w:rPr>
          <w:lang w:eastAsia="ja-JP"/>
        </w:rPr>
        <w:lastRenderedPageBreak/>
        <w:t>Appendix 4</w:t>
      </w:r>
      <w:r w:rsidR="00C3747F">
        <w:rPr>
          <w:lang w:eastAsia="ja-JP"/>
        </w:rPr>
        <w:t>:</w:t>
      </w:r>
      <w:r>
        <w:rPr>
          <w:lang w:eastAsia="ja-JP"/>
        </w:rPr>
        <w:t xml:space="preserve"> Tip </w:t>
      </w:r>
      <w:r w:rsidR="00C3747F">
        <w:rPr>
          <w:lang w:eastAsia="ja-JP"/>
        </w:rPr>
        <w:t>S</w:t>
      </w:r>
      <w:r>
        <w:rPr>
          <w:lang w:eastAsia="ja-JP"/>
        </w:rPr>
        <w:t>heets</w:t>
      </w:r>
      <w:bookmarkEnd w:id="54"/>
    </w:p>
    <w:p w14:paraId="2B04EB45" w14:textId="7AC4A19F" w:rsidR="00EB44AC" w:rsidRDefault="00EB44AC" w:rsidP="00EB44AC">
      <w:pPr>
        <w:pStyle w:val="Title"/>
      </w:pPr>
      <w:r>
        <w:t xml:space="preserve">Tip </w:t>
      </w:r>
      <w:r w:rsidR="00F53071">
        <w:t>s</w:t>
      </w:r>
      <w:r>
        <w:t>heet</w:t>
      </w:r>
    </w:p>
    <w:p w14:paraId="0F7F8EC7" w14:textId="29556237" w:rsidR="00EB44AC" w:rsidRPr="00EB44AC" w:rsidRDefault="00EB44AC" w:rsidP="00EB44AC">
      <w:pPr>
        <w:pStyle w:val="Title"/>
      </w:pPr>
      <w:r>
        <w:t xml:space="preserve">Accessing </w:t>
      </w:r>
      <w:r w:rsidR="00F53071">
        <w:t>v</w:t>
      </w:r>
      <w:r>
        <w:t xml:space="preserve">ideo on </w:t>
      </w:r>
      <w:r w:rsidR="00F53071">
        <w:t>d</w:t>
      </w:r>
      <w:r>
        <w:t xml:space="preserve">emand for </w:t>
      </w:r>
      <w:r w:rsidR="00F53071">
        <w:t>p</w:t>
      </w:r>
      <w:r>
        <w:t xml:space="preserve">eople </w:t>
      </w:r>
      <w:r w:rsidR="00F53071">
        <w:t>w</w:t>
      </w:r>
      <w:r>
        <w:t>ho are</w:t>
      </w:r>
      <w:r w:rsidR="00F53071">
        <w:t xml:space="preserve"> b</w:t>
      </w:r>
      <w:r>
        <w:t>lind or</w:t>
      </w:r>
      <w:r w:rsidR="00F53071">
        <w:t xml:space="preserve"> h</w:t>
      </w:r>
      <w:r>
        <w:t xml:space="preserve">ave </w:t>
      </w:r>
      <w:r w:rsidR="00F53071">
        <w:t>l</w:t>
      </w:r>
      <w:r>
        <w:t xml:space="preserve">ow </w:t>
      </w:r>
      <w:r w:rsidR="00F53071">
        <w:t>v</w:t>
      </w:r>
      <w:r>
        <w:t>ision</w:t>
      </w:r>
    </w:p>
    <w:p w14:paraId="2128C82E" w14:textId="1076804E" w:rsidR="00EB44AC" w:rsidRPr="0019284F" w:rsidRDefault="00EB44AC" w:rsidP="00832F16">
      <w:pPr>
        <w:spacing w:after="120"/>
        <w:rPr>
          <w:rFonts w:asciiTheme="majorHAnsi" w:hAnsiTheme="majorHAnsi"/>
        </w:rPr>
      </w:pPr>
      <w:r w:rsidRPr="00EB44AC">
        <w:rPr>
          <w:rFonts w:asciiTheme="majorHAnsi" w:hAnsiTheme="majorHAnsi"/>
        </w:rPr>
        <w:t>We know that people have a wide range of usable vision, and technical knowledge. This guide is designed to provide a broad range of advice for people who are interested in using audio description when accessing video on demand. This is also a collaborative document, and we invite you to add your tips and feedback</w:t>
      </w:r>
      <w:r w:rsidR="00A67EAD">
        <w:rPr>
          <w:rFonts w:asciiTheme="majorHAnsi" w:hAnsiTheme="majorHAnsi"/>
        </w:rPr>
        <w:t xml:space="preserve"> to the</w:t>
      </w:r>
      <w:r w:rsidRPr="00EB44AC">
        <w:rPr>
          <w:rFonts w:asciiTheme="majorHAnsi" w:hAnsiTheme="majorHAnsi"/>
        </w:rPr>
        <w:t xml:space="preserve"> </w:t>
      </w:r>
      <w:hyperlink r:id="rId29" w:history="1">
        <w:r w:rsidR="008128BE">
          <w:rPr>
            <w:rStyle w:val="Hyperlink"/>
            <w:rFonts w:asciiTheme="majorHAnsi" w:hAnsiTheme="majorHAnsi"/>
          </w:rPr>
          <w:t xml:space="preserve">Access </w:t>
        </w:r>
        <w:proofErr w:type="gramStart"/>
        <w:r w:rsidR="00542E6D">
          <w:rPr>
            <w:rStyle w:val="Hyperlink"/>
            <w:rFonts w:asciiTheme="majorHAnsi" w:hAnsiTheme="majorHAnsi"/>
          </w:rPr>
          <w:t>O</w:t>
        </w:r>
        <w:r w:rsidR="008128BE">
          <w:rPr>
            <w:rStyle w:val="Hyperlink"/>
            <w:rFonts w:asciiTheme="majorHAnsi" w:hAnsiTheme="majorHAnsi"/>
          </w:rPr>
          <w:t>n</w:t>
        </w:r>
        <w:proofErr w:type="gramEnd"/>
        <w:r w:rsidR="008128BE">
          <w:rPr>
            <w:rStyle w:val="Hyperlink"/>
            <w:rFonts w:asciiTheme="majorHAnsi" w:hAnsiTheme="majorHAnsi"/>
          </w:rPr>
          <w:t xml:space="preserve"> Demand website</w:t>
        </w:r>
      </w:hyperlink>
      <w:r w:rsidRPr="00EB44AC">
        <w:rPr>
          <w:rFonts w:asciiTheme="majorHAnsi" w:hAnsiTheme="majorHAnsi"/>
        </w:rPr>
        <w:t>. Your input also helps these guides stay up-to-date and relevant as services and technologies change.</w:t>
      </w:r>
    </w:p>
    <w:p w14:paraId="34944D60" w14:textId="77777777" w:rsidR="00EB44AC" w:rsidRPr="00832F16" w:rsidRDefault="00EB44AC" w:rsidP="00832F16">
      <w:pPr>
        <w:pStyle w:val="Heading4"/>
      </w:pPr>
      <w:r w:rsidRPr="00832F16">
        <w:t>What is a video on demand subscription service?</w:t>
      </w:r>
    </w:p>
    <w:p w14:paraId="35D72F52" w14:textId="7B23131A" w:rsidR="00EB44AC" w:rsidRPr="008E6828" w:rsidRDefault="00EB44AC" w:rsidP="00832F16">
      <w:pPr>
        <w:spacing w:after="120"/>
      </w:pPr>
      <w:r w:rsidRPr="008E6828">
        <w:t>A video on demand service allows a person to access videos including movies and television shows online at any time. While there are many subscription services that typically charge monthly fees (such as Netflix), the broadcast television channels – 7, 9, 10, ABC and SBS – also have free video on demand platforms.</w:t>
      </w:r>
    </w:p>
    <w:p w14:paraId="1B3F203A" w14:textId="77777777" w:rsidR="00EB44AC" w:rsidRPr="00A27026" w:rsidRDefault="00EB44AC" w:rsidP="00832F16">
      <w:pPr>
        <w:pStyle w:val="Heading4"/>
      </w:pPr>
      <w:r w:rsidRPr="00A27026">
        <w:t>What accessibility features are available to people who are blind or have low vision?</w:t>
      </w:r>
    </w:p>
    <w:p w14:paraId="5FC416D4" w14:textId="77777777" w:rsidR="00EB44AC" w:rsidRPr="008E6828" w:rsidRDefault="00EB44AC" w:rsidP="00832F16">
      <w:pPr>
        <w:spacing w:after="120"/>
      </w:pPr>
      <w:r w:rsidRPr="008E6828">
        <w:rPr>
          <w:rFonts w:eastAsia="MS Gothic" w:cs="Arial"/>
        </w:rPr>
        <w:t>Audio</w:t>
      </w:r>
      <w:r w:rsidRPr="008E6828">
        <w:rPr>
          <w:rFonts w:cs="Arial"/>
        </w:rPr>
        <w:t xml:space="preserve"> </w:t>
      </w:r>
      <w:r w:rsidRPr="008E6828">
        <w:rPr>
          <w:rFonts w:eastAsia="MS Gothic" w:cs="Arial"/>
        </w:rPr>
        <w:t>description is now available on several video on demand subscription services.</w:t>
      </w:r>
      <w:r w:rsidRPr="008E6828">
        <w:t xml:space="preserve"> This is when spoken narration is used to describe visual content. Narration is usually included between bits of dialogue and can be used to describe visual elements such as scenes, settings, </w:t>
      </w:r>
      <w:proofErr w:type="gramStart"/>
      <w:r w:rsidRPr="008E6828">
        <w:t>actions</w:t>
      </w:r>
      <w:proofErr w:type="gramEnd"/>
      <w:r w:rsidRPr="008E6828">
        <w:t xml:space="preserve"> and costumes.</w:t>
      </w:r>
    </w:p>
    <w:p w14:paraId="00ACA0FB" w14:textId="77777777" w:rsidR="00EB44AC" w:rsidRPr="008E6828" w:rsidRDefault="00EB44AC" w:rsidP="00832F16">
      <w:pPr>
        <w:spacing w:after="120"/>
      </w:pPr>
      <w:r w:rsidRPr="008E6828">
        <w:t>Voice assistants for devices (from smartphones to smart TVs) aid in navigating device settings and content menus.</w:t>
      </w:r>
    </w:p>
    <w:p w14:paraId="4CAF23CF" w14:textId="0BA0BB91" w:rsidR="00EB44AC" w:rsidRPr="008E6828" w:rsidRDefault="00EB44AC" w:rsidP="003F35A5">
      <w:pPr>
        <w:rPr>
          <w:rFonts w:cs="Arial"/>
        </w:rPr>
      </w:pPr>
      <w:r w:rsidRPr="008E6828">
        <w:t xml:space="preserve">In addition, the World Wide Web Consortium (W3C) has produced the Web Content Accessibility Guidelines (WCAG) 2.0 to make sure that creators of web and app content can include accessibility features such as captions, audio description and an accessible interface for assistive technology users. A simplified version of this standard can be found at </w:t>
      </w:r>
      <w:hyperlink r:id="rId30" w:history="1">
        <w:r w:rsidRPr="008E6828">
          <w:rPr>
            <w:rStyle w:val="Hyperlink"/>
            <w:rFonts w:eastAsia="MS Gothic" w:cs="Arial"/>
          </w:rPr>
          <w:t>http://www.w3.org/WAI/WCAG20/glance/</w:t>
        </w:r>
      </w:hyperlink>
    </w:p>
    <w:p w14:paraId="75FDAA91" w14:textId="77777777" w:rsidR="00EB44AC" w:rsidRPr="00A27026" w:rsidRDefault="00EB44AC" w:rsidP="00832F16">
      <w:pPr>
        <w:pStyle w:val="Heading4"/>
      </w:pPr>
      <w:r w:rsidRPr="00A27026">
        <w:t>How and where can I access audio description on video on demand?</w:t>
      </w:r>
    </w:p>
    <w:p w14:paraId="5C8812C4" w14:textId="6C2C7269" w:rsidR="00EB44AC" w:rsidRPr="008E6828" w:rsidRDefault="00EB44AC" w:rsidP="00832F16">
      <w:pPr>
        <w:spacing w:after="120"/>
        <w:rPr>
          <w:rFonts w:asciiTheme="majorHAnsi" w:hAnsiTheme="majorHAnsi"/>
        </w:rPr>
      </w:pPr>
      <w:r w:rsidRPr="008E6828">
        <w:rPr>
          <w:rFonts w:asciiTheme="majorHAnsi" w:hAnsiTheme="majorHAnsi"/>
        </w:rPr>
        <w:t xml:space="preserve">There are now many </w:t>
      </w:r>
      <w:proofErr w:type="gramStart"/>
      <w:r w:rsidRPr="008E6828">
        <w:rPr>
          <w:rFonts w:asciiTheme="majorHAnsi" w:hAnsiTheme="majorHAnsi"/>
        </w:rPr>
        <w:t>video</w:t>
      </w:r>
      <w:proofErr w:type="gramEnd"/>
      <w:r w:rsidRPr="008E6828">
        <w:rPr>
          <w:rFonts w:asciiTheme="majorHAnsi" w:hAnsiTheme="majorHAnsi"/>
        </w:rPr>
        <w:t xml:space="preserve"> on demand providers in Australia, with new service</w:t>
      </w:r>
      <w:r w:rsidR="002A5A9C">
        <w:rPr>
          <w:rFonts w:asciiTheme="majorHAnsi" w:hAnsiTheme="majorHAnsi"/>
        </w:rPr>
        <w:t>s</w:t>
      </w:r>
      <w:r w:rsidRPr="008E6828">
        <w:rPr>
          <w:rFonts w:asciiTheme="majorHAnsi" w:hAnsiTheme="majorHAnsi"/>
        </w:rPr>
        <w:t xml:space="preserve"> entering the market each year. Currently, five services provide audio description. The following table details the audio description options and how to turn it on.</w:t>
      </w:r>
    </w:p>
    <w:p w14:paraId="6B44D15A" w14:textId="178BFE48" w:rsidR="00346B9C" w:rsidRDefault="00EB44AC" w:rsidP="00EB44AC">
      <w:pPr>
        <w:rPr>
          <w:rFonts w:asciiTheme="majorHAnsi" w:hAnsiTheme="majorHAnsi" w:cs="Helvetica"/>
          <w:lang w:val="en-US"/>
        </w:rPr>
      </w:pPr>
      <w:r w:rsidRPr="008E6828">
        <w:rPr>
          <w:rFonts w:asciiTheme="majorHAnsi" w:hAnsiTheme="majorHAnsi"/>
        </w:rPr>
        <w:t>I</w:t>
      </w:r>
      <w:proofErr w:type="spellStart"/>
      <w:r w:rsidRPr="008E6828">
        <w:rPr>
          <w:rFonts w:asciiTheme="majorHAnsi" w:hAnsiTheme="majorHAnsi" w:cs="Helvetica"/>
          <w:lang w:val="en-US"/>
        </w:rPr>
        <w:t>n</w:t>
      </w:r>
      <w:proofErr w:type="spellEnd"/>
      <w:r w:rsidRPr="008E6828">
        <w:rPr>
          <w:rFonts w:asciiTheme="majorHAnsi" w:hAnsiTheme="majorHAnsi" w:cs="Helvetica"/>
          <w:lang w:val="en-US"/>
        </w:rPr>
        <w:t xml:space="preserve"> most cases, once AD is enabled, it will become your default setting. It should also work between devices. For example, if you set AD up on Netflix on your iPad, it should work when you watch Netflix on your desktop or via your Apple</w:t>
      </w:r>
      <w:r w:rsidR="002B2E37">
        <w:rPr>
          <w:rFonts w:asciiTheme="majorHAnsi" w:hAnsiTheme="majorHAnsi" w:cs="Helvetica"/>
          <w:lang w:val="en-US"/>
        </w:rPr>
        <w:t> </w:t>
      </w:r>
      <w:r w:rsidRPr="008E6828">
        <w:rPr>
          <w:rFonts w:asciiTheme="majorHAnsi" w:hAnsiTheme="majorHAnsi" w:cs="Helvetica"/>
          <w:lang w:val="en-US"/>
        </w:rPr>
        <w:t>TV</w:t>
      </w:r>
      <w:r w:rsidR="002B2E37">
        <w:rPr>
          <w:rFonts w:asciiTheme="majorHAnsi" w:hAnsiTheme="majorHAnsi" w:cs="Helvetica"/>
          <w:lang w:val="en-US"/>
        </w:rPr>
        <w:t>+</w:t>
      </w:r>
      <w:r w:rsidRPr="008E6828">
        <w:rPr>
          <w:rFonts w:asciiTheme="majorHAnsi" w:hAnsiTheme="majorHAnsi" w:cs="Helvetica"/>
          <w:lang w:val="en-US"/>
        </w:rPr>
        <w:t xml:space="preserve"> automatically.</w:t>
      </w:r>
    </w:p>
    <w:p w14:paraId="70A6C0B5" w14:textId="77777777" w:rsidR="00346B9C" w:rsidRDefault="00346B9C">
      <w:pPr>
        <w:spacing w:after="0" w:line="240" w:lineRule="auto"/>
        <w:rPr>
          <w:rFonts w:asciiTheme="majorHAnsi" w:hAnsiTheme="majorHAnsi" w:cs="Helvetica"/>
          <w:lang w:val="en-US"/>
        </w:rPr>
      </w:pPr>
      <w:r>
        <w:rPr>
          <w:rFonts w:asciiTheme="majorHAnsi" w:hAnsiTheme="majorHAnsi" w:cs="Helvetica"/>
          <w:lang w:val="en-US"/>
        </w:rPr>
        <w:br w:type="page"/>
      </w:r>
    </w:p>
    <w:tbl>
      <w:tblPr>
        <w:tblStyle w:val="TableGrid"/>
        <w:tblW w:w="9067" w:type="dxa"/>
        <w:tblLook w:val="04A0" w:firstRow="1" w:lastRow="0" w:firstColumn="1" w:lastColumn="0" w:noHBand="0" w:noVBand="1"/>
      </w:tblPr>
      <w:tblGrid>
        <w:gridCol w:w="1555"/>
        <w:gridCol w:w="1417"/>
        <w:gridCol w:w="2552"/>
        <w:gridCol w:w="3543"/>
      </w:tblGrid>
      <w:tr w:rsidR="00EB44AC" w:rsidRPr="008E6828" w14:paraId="0F52D586" w14:textId="77777777" w:rsidTr="00346B9C">
        <w:tc>
          <w:tcPr>
            <w:tcW w:w="1555" w:type="dxa"/>
            <w:shd w:val="clear" w:color="auto" w:fill="0070C0"/>
          </w:tcPr>
          <w:p w14:paraId="4A2055F7" w14:textId="77777777" w:rsidR="00EB44AC" w:rsidRPr="008E6828" w:rsidRDefault="00EB44AC" w:rsidP="00346B9C">
            <w:pPr>
              <w:pStyle w:val="Tableheading"/>
            </w:pPr>
          </w:p>
        </w:tc>
        <w:tc>
          <w:tcPr>
            <w:tcW w:w="1417" w:type="dxa"/>
            <w:shd w:val="clear" w:color="auto" w:fill="0070C0"/>
          </w:tcPr>
          <w:p w14:paraId="558ED0B3" w14:textId="77777777" w:rsidR="00EB44AC" w:rsidRPr="00346B9C" w:rsidRDefault="00EB44AC" w:rsidP="00346B9C">
            <w:pPr>
              <w:pStyle w:val="Tableheading"/>
            </w:pPr>
            <w:r w:rsidRPr="00346B9C">
              <w:t>Does it have audio description?</w:t>
            </w:r>
          </w:p>
        </w:tc>
        <w:tc>
          <w:tcPr>
            <w:tcW w:w="2552" w:type="dxa"/>
            <w:shd w:val="clear" w:color="auto" w:fill="0070C0"/>
          </w:tcPr>
          <w:p w14:paraId="62E9596A" w14:textId="77777777" w:rsidR="00EB44AC" w:rsidRPr="00346B9C" w:rsidRDefault="00EB44AC" w:rsidP="00346B9C">
            <w:pPr>
              <w:pStyle w:val="Tableheading"/>
            </w:pPr>
            <w:r w:rsidRPr="00346B9C">
              <w:t>Where to find it</w:t>
            </w:r>
          </w:p>
        </w:tc>
        <w:tc>
          <w:tcPr>
            <w:tcW w:w="3543" w:type="dxa"/>
            <w:shd w:val="clear" w:color="auto" w:fill="0070C0"/>
          </w:tcPr>
          <w:p w14:paraId="2D18110C" w14:textId="77777777" w:rsidR="00EB44AC" w:rsidRPr="00346B9C" w:rsidRDefault="00EB44AC" w:rsidP="00346B9C">
            <w:pPr>
              <w:pStyle w:val="Tableheading"/>
            </w:pPr>
            <w:r w:rsidRPr="00346B9C">
              <w:t>How to turn it on</w:t>
            </w:r>
          </w:p>
        </w:tc>
      </w:tr>
      <w:tr w:rsidR="00EB44AC" w:rsidRPr="00524F0C" w14:paraId="2431E931" w14:textId="77777777" w:rsidTr="00346B9C">
        <w:tc>
          <w:tcPr>
            <w:tcW w:w="1555" w:type="dxa"/>
          </w:tcPr>
          <w:p w14:paraId="77D63930" w14:textId="77777777" w:rsidR="00EB44AC" w:rsidRPr="000311FE" w:rsidRDefault="00EB44AC" w:rsidP="00346B9C">
            <w:pPr>
              <w:pStyle w:val="Tabletext"/>
              <w:rPr>
                <w:b/>
                <w:bCs/>
                <w:sz w:val="21"/>
                <w:szCs w:val="21"/>
              </w:rPr>
            </w:pPr>
            <w:r w:rsidRPr="000311FE">
              <w:rPr>
                <w:b/>
                <w:bCs/>
                <w:sz w:val="21"/>
                <w:szCs w:val="21"/>
              </w:rPr>
              <w:t>Netflix</w:t>
            </w:r>
          </w:p>
        </w:tc>
        <w:tc>
          <w:tcPr>
            <w:tcW w:w="1417" w:type="dxa"/>
          </w:tcPr>
          <w:p w14:paraId="705CD986" w14:textId="77777777" w:rsidR="00EB44AC" w:rsidRPr="000311FE" w:rsidRDefault="00EB44AC" w:rsidP="00346B9C">
            <w:pPr>
              <w:pStyle w:val="Tabletext"/>
              <w:rPr>
                <w:sz w:val="21"/>
                <w:szCs w:val="21"/>
              </w:rPr>
            </w:pPr>
            <w:r w:rsidRPr="000311FE">
              <w:rPr>
                <w:sz w:val="21"/>
                <w:szCs w:val="21"/>
              </w:rPr>
              <w:t>Yes, on most titles</w:t>
            </w:r>
          </w:p>
        </w:tc>
        <w:tc>
          <w:tcPr>
            <w:tcW w:w="2552" w:type="dxa"/>
          </w:tcPr>
          <w:p w14:paraId="3511E9E2" w14:textId="4BA5A71B" w:rsidR="00EB44AC" w:rsidRPr="000311FE" w:rsidRDefault="00EB44AC" w:rsidP="00346B9C">
            <w:pPr>
              <w:pStyle w:val="Tabletext"/>
              <w:rPr>
                <w:sz w:val="21"/>
                <w:szCs w:val="21"/>
              </w:rPr>
            </w:pPr>
            <w:r w:rsidRPr="000311FE">
              <w:rPr>
                <w:sz w:val="21"/>
                <w:szCs w:val="21"/>
              </w:rPr>
              <w:t xml:space="preserve">At the bottom of the Netflix </w:t>
            </w:r>
            <w:r w:rsidR="00851C7E" w:rsidRPr="000311FE">
              <w:rPr>
                <w:sz w:val="21"/>
                <w:szCs w:val="21"/>
              </w:rPr>
              <w:t>‘</w:t>
            </w:r>
            <w:r w:rsidRPr="000311FE">
              <w:rPr>
                <w:sz w:val="21"/>
                <w:szCs w:val="21"/>
              </w:rPr>
              <w:t>Home</w:t>
            </w:r>
            <w:r w:rsidR="00851C7E" w:rsidRPr="000311FE">
              <w:rPr>
                <w:sz w:val="21"/>
                <w:szCs w:val="21"/>
              </w:rPr>
              <w:t>’</w:t>
            </w:r>
            <w:r w:rsidRPr="000311FE">
              <w:rPr>
                <w:sz w:val="21"/>
                <w:szCs w:val="21"/>
              </w:rPr>
              <w:t xml:space="preserve"> screen is a link for audio description. This link takes you to a menu of all </w:t>
            </w:r>
            <w:r w:rsidR="000F1CFB" w:rsidRPr="000311FE">
              <w:rPr>
                <w:sz w:val="21"/>
                <w:szCs w:val="21"/>
              </w:rPr>
              <w:t>AD</w:t>
            </w:r>
            <w:r w:rsidRPr="000311FE">
              <w:rPr>
                <w:sz w:val="21"/>
                <w:szCs w:val="21"/>
              </w:rPr>
              <w:t xml:space="preserve"> titles.</w:t>
            </w:r>
          </w:p>
        </w:tc>
        <w:tc>
          <w:tcPr>
            <w:tcW w:w="3543" w:type="dxa"/>
          </w:tcPr>
          <w:p w14:paraId="0B4654DA" w14:textId="77777777" w:rsidR="00EB44AC" w:rsidRPr="000311FE" w:rsidRDefault="00EB44AC" w:rsidP="00346B9C">
            <w:pPr>
              <w:pStyle w:val="Tabletext"/>
              <w:rPr>
                <w:sz w:val="21"/>
                <w:szCs w:val="21"/>
              </w:rPr>
            </w:pPr>
            <w:r w:rsidRPr="000311FE">
              <w:rPr>
                <w:sz w:val="21"/>
                <w:szCs w:val="21"/>
              </w:rPr>
              <w:t>Once you begin playing a program, you can select your audio preference from the Language icon on the bottom of the screen – “English – audio description”.</w:t>
            </w:r>
          </w:p>
        </w:tc>
      </w:tr>
      <w:tr w:rsidR="00EB44AC" w:rsidRPr="00524F0C" w14:paraId="59A9DB19" w14:textId="77777777" w:rsidTr="00346B9C">
        <w:tc>
          <w:tcPr>
            <w:tcW w:w="1555" w:type="dxa"/>
          </w:tcPr>
          <w:p w14:paraId="29CBC6E8" w14:textId="77777777" w:rsidR="00EB44AC" w:rsidRPr="000311FE" w:rsidRDefault="00EB44AC" w:rsidP="00346B9C">
            <w:pPr>
              <w:pStyle w:val="Tabletext"/>
              <w:rPr>
                <w:b/>
                <w:bCs/>
                <w:sz w:val="21"/>
                <w:szCs w:val="21"/>
              </w:rPr>
            </w:pPr>
            <w:r w:rsidRPr="000311FE">
              <w:rPr>
                <w:b/>
                <w:bCs/>
                <w:sz w:val="21"/>
                <w:szCs w:val="21"/>
              </w:rPr>
              <w:t>Stan</w:t>
            </w:r>
          </w:p>
        </w:tc>
        <w:tc>
          <w:tcPr>
            <w:tcW w:w="1417" w:type="dxa"/>
          </w:tcPr>
          <w:p w14:paraId="099A7E69" w14:textId="77777777" w:rsidR="00EB44AC" w:rsidRPr="000311FE" w:rsidRDefault="00EB44AC" w:rsidP="00346B9C">
            <w:pPr>
              <w:pStyle w:val="Tabletext"/>
              <w:rPr>
                <w:sz w:val="21"/>
                <w:szCs w:val="21"/>
              </w:rPr>
            </w:pPr>
            <w:r w:rsidRPr="000311FE">
              <w:rPr>
                <w:sz w:val="21"/>
                <w:szCs w:val="21"/>
              </w:rPr>
              <w:t>Yes, on some titles</w:t>
            </w:r>
          </w:p>
        </w:tc>
        <w:tc>
          <w:tcPr>
            <w:tcW w:w="2552" w:type="dxa"/>
          </w:tcPr>
          <w:p w14:paraId="06F04A9B" w14:textId="77777777" w:rsidR="00EB44AC" w:rsidRPr="000311FE" w:rsidRDefault="00EB44AC" w:rsidP="00346B9C">
            <w:pPr>
              <w:pStyle w:val="Tabletext"/>
              <w:rPr>
                <w:sz w:val="21"/>
                <w:szCs w:val="21"/>
              </w:rPr>
            </w:pPr>
            <w:r w:rsidRPr="000311FE">
              <w:rPr>
                <w:sz w:val="21"/>
                <w:szCs w:val="21"/>
              </w:rPr>
              <w:t>Once you select a title, audio description (if available) will be listed in the program description as an Audio Language option.</w:t>
            </w:r>
          </w:p>
        </w:tc>
        <w:tc>
          <w:tcPr>
            <w:tcW w:w="3543" w:type="dxa"/>
          </w:tcPr>
          <w:p w14:paraId="4B6AC239" w14:textId="0B9BF438" w:rsidR="00EB44AC" w:rsidRPr="000311FE" w:rsidRDefault="00EB44AC" w:rsidP="00346B9C">
            <w:pPr>
              <w:pStyle w:val="Tabletext"/>
              <w:rPr>
                <w:sz w:val="21"/>
                <w:szCs w:val="21"/>
              </w:rPr>
            </w:pPr>
            <w:r w:rsidRPr="000311FE">
              <w:rPr>
                <w:sz w:val="21"/>
                <w:szCs w:val="21"/>
              </w:rPr>
              <w:t>Once you begin playing a program, you can select AD from the Subtitles and Audio icon at the top of the screen – Audio English (audio description)</w:t>
            </w:r>
            <w:r w:rsidR="00346B9C" w:rsidRPr="000311FE">
              <w:rPr>
                <w:sz w:val="21"/>
                <w:szCs w:val="21"/>
              </w:rPr>
              <w:t>.</w:t>
            </w:r>
          </w:p>
        </w:tc>
      </w:tr>
      <w:tr w:rsidR="00EB44AC" w:rsidRPr="00524F0C" w14:paraId="6BD5C6EA" w14:textId="77777777" w:rsidTr="00346B9C">
        <w:tc>
          <w:tcPr>
            <w:tcW w:w="1555" w:type="dxa"/>
          </w:tcPr>
          <w:p w14:paraId="6447387A" w14:textId="77777777" w:rsidR="00EB44AC" w:rsidRPr="000311FE" w:rsidRDefault="00EB44AC" w:rsidP="00346B9C">
            <w:pPr>
              <w:pStyle w:val="Tabletext"/>
              <w:rPr>
                <w:b/>
                <w:bCs/>
                <w:sz w:val="21"/>
                <w:szCs w:val="21"/>
              </w:rPr>
            </w:pPr>
            <w:r w:rsidRPr="000311FE">
              <w:rPr>
                <w:b/>
                <w:bCs/>
                <w:sz w:val="21"/>
                <w:szCs w:val="21"/>
              </w:rPr>
              <w:t>Amazon Prime</w:t>
            </w:r>
          </w:p>
        </w:tc>
        <w:tc>
          <w:tcPr>
            <w:tcW w:w="1417" w:type="dxa"/>
          </w:tcPr>
          <w:p w14:paraId="1B4E9DD4" w14:textId="77777777" w:rsidR="00EB44AC" w:rsidRPr="000311FE" w:rsidRDefault="00EB44AC" w:rsidP="00346B9C">
            <w:pPr>
              <w:pStyle w:val="Tabletext"/>
              <w:rPr>
                <w:sz w:val="21"/>
                <w:szCs w:val="21"/>
              </w:rPr>
            </w:pPr>
            <w:r w:rsidRPr="000311FE">
              <w:rPr>
                <w:sz w:val="21"/>
                <w:szCs w:val="21"/>
              </w:rPr>
              <w:t>Yes, on some titles</w:t>
            </w:r>
          </w:p>
        </w:tc>
        <w:tc>
          <w:tcPr>
            <w:tcW w:w="2552" w:type="dxa"/>
          </w:tcPr>
          <w:p w14:paraId="32098B02" w14:textId="06146AF5" w:rsidR="00EB44AC" w:rsidRPr="000311FE" w:rsidRDefault="00EB44AC" w:rsidP="00346B9C">
            <w:pPr>
              <w:pStyle w:val="Tabletext"/>
              <w:rPr>
                <w:sz w:val="21"/>
                <w:szCs w:val="21"/>
              </w:rPr>
            </w:pPr>
            <w:r w:rsidRPr="000311FE">
              <w:rPr>
                <w:sz w:val="21"/>
                <w:szCs w:val="21"/>
              </w:rPr>
              <w:t>Once you select a title, audio description (if available) will be listed in the program description as an Audio Language option [English Audio Description]</w:t>
            </w:r>
            <w:r w:rsidR="00346B9C" w:rsidRPr="000311FE">
              <w:rPr>
                <w:sz w:val="21"/>
                <w:szCs w:val="21"/>
              </w:rPr>
              <w:t>.</w:t>
            </w:r>
          </w:p>
        </w:tc>
        <w:tc>
          <w:tcPr>
            <w:tcW w:w="3543" w:type="dxa"/>
          </w:tcPr>
          <w:p w14:paraId="3326A006" w14:textId="6947B09D" w:rsidR="00EB44AC" w:rsidRPr="000311FE" w:rsidRDefault="00EB44AC" w:rsidP="00346B9C">
            <w:pPr>
              <w:pStyle w:val="Tabletext"/>
              <w:rPr>
                <w:sz w:val="21"/>
                <w:szCs w:val="21"/>
              </w:rPr>
            </w:pPr>
            <w:r w:rsidRPr="000311FE">
              <w:rPr>
                <w:sz w:val="21"/>
                <w:szCs w:val="21"/>
              </w:rPr>
              <w:t>Once you begin playing a program, you can select AD from the Subtitles and Audio icon at the bottom right of the screen – Audio English (audio description). *</w:t>
            </w:r>
            <w:proofErr w:type="gramStart"/>
            <w:r w:rsidRPr="000311FE">
              <w:rPr>
                <w:sz w:val="21"/>
                <w:szCs w:val="21"/>
              </w:rPr>
              <w:t>note</w:t>
            </w:r>
            <w:proofErr w:type="gramEnd"/>
            <w:r w:rsidRPr="000311FE">
              <w:rPr>
                <w:sz w:val="21"/>
                <w:szCs w:val="21"/>
              </w:rPr>
              <w:t xml:space="preserve"> the menu can be complicated - r</w:t>
            </w:r>
            <w:r w:rsidRPr="000311FE">
              <w:rPr>
                <w:rFonts w:cs="Helvetica"/>
                <w:sz w:val="21"/>
                <w:szCs w:val="21"/>
                <w:lang w:val="en-US"/>
              </w:rPr>
              <w:t>un your finger over the screen until you hear “Audio” and then down for “English AD”</w:t>
            </w:r>
            <w:r w:rsidR="00346B9C" w:rsidRPr="000311FE">
              <w:rPr>
                <w:rFonts w:cs="Helvetica"/>
                <w:sz w:val="21"/>
                <w:szCs w:val="21"/>
                <w:lang w:val="en-US"/>
              </w:rPr>
              <w:t>.</w:t>
            </w:r>
          </w:p>
        </w:tc>
      </w:tr>
      <w:tr w:rsidR="00EB44AC" w:rsidRPr="00524F0C" w14:paraId="1433407B" w14:textId="77777777" w:rsidTr="00346B9C">
        <w:tc>
          <w:tcPr>
            <w:tcW w:w="1555" w:type="dxa"/>
          </w:tcPr>
          <w:p w14:paraId="033CFCD1" w14:textId="2D088975" w:rsidR="00EB44AC" w:rsidRPr="000311FE" w:rsidRDefault="00EB44AC" w:rsidP="00346B9C">
            <w:pPr>
              <w:pStyle w:val="Tabletext"/>
              <w:rPr>
                <w:b/>
                <w:bCs/>
                <w:sz w:val="21"/>
                <w:szCs w:val="21"/>
              </w:rPr>
            </w:pPr>
            <w:r w:rsidRPr="000311FE">
              <w:rPr>
                <w:b/>
                <w:bCs/>
                <w:sz w:val="21"/>
                <w:szCs w:val="21"/>
              </w:rPr>
              <w:t>Disney+</w:t>
            </w:r>
          </w:p>
        </w:tc>
        <w:tc>
          <w:tcPr>
            <w:tcW w:w="1417" w:type="dxa"/>
          </w:tcPr>
          <w:p w14:paraId="55BB9080" w14:textId="77777777" w:rsidR="00EB44AC" w:rsidRPr="000311FE" w:rsidRDefault="00EB44AC" w:rsidP="00346B9C">
            <w:pPr>
              <w:pStyle w:val="Tabletext"/>
              <w:rPr>
                <w:sz w:val="21"/>
                <w:szCs w:val="21"/>
              </w:rPr>
            </w:pPr>
            <w:r w:rsidRPr="000311FE">
              <w:rPr>
                <w:sz w:val="21"/>
                <w:szCs w:val="21"/>
              </w:rPr>
              <w:t>Yes, on some titles</w:t>
            </w:r>
          </w:p>
        </w:tc>
        <w:tc>
          <w:tcPr>
            <w:tcW w:w="2552" w:type="dxa"/>
          </w:tcPr>
          <w:p w14:paraId="17A36FA6" w14:textId="219C9FC9" w:rsidR="00EB44AC" w:rsidRPr="000311FE" w:rsidRDefault="00EB44AC" w:rsidP="00346B9C">
            <w:pPr>
              <w:pStyle w:val="Tabletext"/>
              <w:rPr>
                <w:sz w:val="21"/>
                <w:szCs w:val="21"/>
              </w:rPr>
            </w:pPr>
            <w:r w:rsidRPr="000311FE">
              <w:rPr>
                <w:sz w:val="21"/>
                <w:szCs w:val="21"/>
              </w:rPr>
              <w:t>Once you select a title, audio description (if available) will be listed in the program description as an Audio Language option [English: Audio Description]</w:t>
            </w:r>
            <w:r w:rsidR="00346B9C" w:rsidRPr="000311FE">
              <w:rPr>
                <w:sz w:val="21"/>
                <w:szCs w:val="21"/>
              </w:rPr>
              <w:t>.</w:t>
            </w:r>
          </w:p>
        </w:tc>
        <w:tc>
          <w:tcPr>
            <w:tcW w:w="3543" w:type="dxa"/>
          </w:tcPr>
          <w:p w14:paraId="73FEE20F" w14:textId="77777777" w:rsidR="00EB44AC" w:rsidRPr="000311FE" w:rsidRDefault="00EB44AC" w:rsidP="00346B9C">
            <w:pPr>
              <w:pStyle w:val="Tabletext"/>
              <w:rPr>
                <w:sz w:val="21"/>
                <w:szCs w:val="21"/>
              </w:rPr>
            </w:pPr>
            <w:r w:rsidRPr="000311FE">
              <w:rPr>
                <w:rFonts w:cs="Helvetica"/>
                <w:sz w:val="21"/>
                <w:szCs w:val="21"/>
                <w:lang w:val="en-US"/>
              </w:rPr>
              <w:t>Select a program and begin playback. Select “Audio &amp; Subtitles Menu” icon on the top right of the screen. *</w:t>
            </w:r>
            <w:proofErr w:type="gramStart"/>
            <w:r w:rsidRPr="000311FE">
              <w:rPr>
                <w:rFonts w:cs="Helvetica"/>
                <w:sz w:val="21"/>
                <w:szCs w:val="21"/>
                <w:lang w:val="en-US"/>
              </w:rPr>
              <w:t>note</w:t>
            </w:r>
            <w:proofErr w:type="gramEnd"/>
            <w:r w:rsidRPr="000311FE">
              <w:rPr>
                <w:rFonts w:cs="Helvetica"/>
                <w:sz w:val="21"/>
                <w:szCs w:val="21"/>
                <w:lang w:val="en-US"/>
              </w:rPr>
              <w:t xml:space="preserve"> for iOS users you may need to wait 30 seconds for the AD icon to appear.</w:t>
            </w:r>
          </w:p>
        </w:tc>
      </w:tr>
      <w:tr w:rsidR="00EB44AC" w:rsidRPr="00524F0C" w14:paraId="1DA79F6B" w14:textId="77777777" w:rsidTr="00346B9C">
        <w:tc>
          <w:tcPr>
            <w:tcW w:w="1555" w:type="dxa"/>
          </w:tcPr>
          <w:p w14:paraId="0D3D58DF" w14:textId="3B8E0E64" w:rsidR="00EB44AC" w:rsidRPr="000311FE" w:rsidRDefault="00EB44AC" w:rsidP="00346B9C">
            <w:pPr>
              <w:pStyle w:val="Tabletext"/>
              <w:rPr>
                <w:b/>
                <w:bCs/>
                <w:sz w:val="21"/>
                <w:szCs w:val="21"/>
              </w:rPr>
            </w:pPr>
            <w:r w:rsidRPr="000311FE">
              <w:rPr>
                <w:b/>
                <w:bCs/>
                <w:sz w:val="21"/>
                <w:szCs w:val="21"/>
              </w:rPr>
              <w:t>Apple</w:t>
            </w:r>
            <w:r w:rsidR="002B2E37" w:rsidRPr="000311FE">
              <w:rPr>
                <w:b/>
                <w:bCs/>
                <w:sz w:val="21"/>
                <w:szCs w:val="21"/>
              </w:rPr>
              <w:t> </w:t>
            </w:r>
            <w:r w:rsidRPr="000311FE">
              <w:rPr>
                <w:b/>
                <w:bCs/>
                <w:sz w:val="21"/>
                <w:szCs w:val="21"/>
              </w:rPr>
              <w:t>TV</w:t>
            </w:r>
            <w:r w:rsidR="002B2E37" w:rsidRPr="000311FE">
              <w:rPr>
                <w:b/>
                <w:bCs/>
                <w:sz w:val="21"/>
                <w:szCs w:val="21"/>
              </w:rPr>
              <w:t>+</w:t>
            </w:r>
          </w:p>
        </w:tc>
        <w:tc>
          <w:tcPr>
            <w:tcW w:w="1417" w:type="dxa"/>
          </w:tcPr>
          <w:p w14:paraId="0587209B" w14:textId="77777777" w:rsidR="00EB44AC" w:rsidRPr="000311FE" w:rsidRDefault="00EB44AC" w:rsidP="00346B9C">
            <w:pPr>
              <w:pStyle w:val="Tabletext"/>
              <w:rPr>
                <w:sz w:val="21"/>
                <w:szCs w:val="21"/>
              </w:rPr>
            </w:pPr>
            <w:r w:rsidRPr="000311FE">
              <w:rPr>
                <w:sz w:val="21"/>
                <w:szCs w:val="21"/>
              </w:rPr>
              <w:t>Yes, on some titles</w:t>
            </w:r>
          </w:p>
        </w:tc>
        <w:tc>
          <w:tcPr>
            <w:tcW w:w="2552" w:type="dxa"/>
          </w:tcPr>
          <w:p w14:paraId="2BFA99A0" w14:textId="77777777" w:rsidR="00EB44AC" w:rsidRPr="000311FE" w:rsidRDefault="00EB44AC" w:rsidP="00346B9C">
            <w:pPr>
              <w:pStyle w:val="Tabletext"/>
              <w:rPr>
                <w:sz w:val="21"/>
                <w:szCs w:val="21"/>
              </w:rPr>
            </w:pPr>
            <w:r w:rsidRPr="000311FE">
              <w:rPr>
                <w:sz w:val="21"/>
                <w:szCs w:val="21"/>
              </w:rPr>
              <w:t>Once you select a title, audio description (if available) will be listed in the program description as AD.</w:t>
            </w:r>
          </w:p>
        </w:tc>
        <w:tc>
          <w:tcPr>
            <w:tcW w:w="3543" w:type="dxa"/>
          </w:tcPr>
          <w:p w14:paraId="47E45542" w14:textId="77777777" w:rsidR="00EB44AC" w:rsidRPr="000311FE" w:rsidRDefault="00EB44AC" w:rsidP="00346B9C">
            <w:pPr>
              <w:pStyle w:val="Tabletext"/>
              <w:rPr>
                <w:sz w:val="21"/>
                <w:szCs w:val="21"/>
              </w:rPr>
            </w:pPr>
            <w:r w:rsidRPr="000311FE">
              <w:rPr>
                <w:sz w:val="21"/>
                <w:szCs w:val="21"/>
              </w:rPr>
              <w:t xml:space="preserve">Audio description can be turned on in the Accessibility category in Settings. When </w:t>
            </w:r>
            <w:proofErr w:type="spellStart"/>
            <w:r w:rsidRPr="000311FE">
              <w:rPr>
                <w:rFonts w:eastAsia="Times New Roman"/>
                <w:sz w:val="21"/>
                <w:szCs w:val="21"/>
              </w:rPr>
              <w:t>VoiceOver</w:t>
            </w:r>
            <w:proofErr w:type="spellEnd"/>
            <w:r w:rsidRPr="000311FE">
              <w:rPr>
                <w:rFonts w:eastAsia="Times New Roman"/>
                <w:sz w:val="21"/>
                <w:szCs w:val="21"/>
              </w:rPr>
              <w:t xml:space="preserve"> is turned on, press the </w:t>
            </w:r>
            <w:proofErr w:type="spellStart"/>
            <w:r w:rsidRPr="000311FE">
              <w:rPr>
                <w:rFonts w:eastAsia="Times New Roman"/>
                <w:sz w:val="21"/>
                <w:szCs w:val="21"/>
              </w:rPr>
              <w:t>clickpad</w:t>
            </w:r>
            <w:proofErr w:type="spellEnd"/>
            <w:r w:rsidRPr="000311FE">
              <w:rPr>
                <w:rFonts w:eastAsia="Times New Roman"/>
                <w:sz w:val="21"/>
                <w:szCs w:val="21"/>
              </w:rPr>
              <w:t xml:space="preserve"> centre three times.</w:t>
            </w:r>
          </w:p>
        </w:tc>
      </w:tr>
    </w:tbl>
    <w:p w14:paraId="63D2DB18" w14:textId="77777777" w:rsidR="00EB44AC" w:rsidRPr="00A27026" w:rsidRDefault="00EB44AC" w:rsidP="00832F16">
      <w:pPr>
        <w:pStyle w:val="Heading4"/>
      </w:pPr>
      <w:r w:rsidRPr="00A27026">
        <w:t>How do I enable audio description on different devices?</w:t>
      </w:r>
    </w:p>
    <w:p w14:paraId="2B2C1F4E" w14:textId="77777777" w:rsidR="00EB44AC" w:rsidRPr="0019284F" w:rsidRDefault="00EB44AC" w:rsidP="00F53071">
      <w:pPr>
        <w:spacing w:after="0"/>
        <w:rPr>
          <w:rFonts w:asciiTheme="majorHAnsi" w:hAnsiTheme="majorHAnsi"/>
        </w:rPr>
      </w:pPr>
      <w:r w:rsidRPr="0019284F">
        <w:rPr>
          <w:rFonts w:asciiTheme="majorHAnsi" w:hAnsiTheme="majorHAnsi"/>
        </w:rPr>
        <w:t>On your smartphone</w:t>
      </w:r>
      <w:r>
        <w:rPr>
          <w:rFonts w:asciiTheme="majorHAnsi" w:hAnsiTheme="majorHAnsi"/>
        </w:rPr>
        <w:t>:</w:t>
      </w:r>
    </w:p>
    <w:p w14:paraId="56B9C947" w14:textId="53CAF7B5" w:rsidR="00EB44AC" w:rsidRPr="004A20B5" w:rsidRDefault="00EB44AC" w:rsidP="004A20B5">
      <w:pPr>
        <w:pStyle w:val="ListParagraph"/>
        <w:numPr>
          <w:ilvl w:val="0"/>
          <w:numId w:val="23"/>
        </w:numPr>
        <w:ind w:left="284" w:hanging="284"/>
        <w:rPr>
          <w:rFonts w:asciiTheme="majorHAnsi" w:hAnsiTheme="majorHAnsi"/>
        </w:rPr>
      </w:pPr>
      <w:r w:rsidRPr="004A20B5">
        <w:rPr>
          <w:rFonts w:asciiTheme="majorHAnsi" w:hAnsiTheme="majorHAnsi"/>
        </w:rPr>
        <w:t>(iOS) Go to settings, accessibility, and under the vision heading toggle Audio Description to on.</w:t>
      </w:r>
    </w:p>
    <w:p w14:paraId="29765BE5" w14:textId="2C8DAB61" w:rsidR="00EB44AC" w:rsidRPr="004A20B5" w:rsidRDefault="00EB44AC" w:rsidP="004A20B5">
      <w:pPr>
        <w:pStyle w:val="ListParagraph"/>
        <w:numPr>
          <w:ilvl w:val="0"/>
          <w:numId w:val="23"/>
        </w:numPr>
        <w:spacing w:after="120"/>
        <w:ind w:left="284" w:hanging="284"/>
        <w:rPr>
          <w:rFonts w:asciiTheme="majorHAnsi" w:hAnsiTheme="majorHAnsi"/>
        </w:rPr>
      </w:pPr>
      <w:r w:rsidRPr="004A20B5">
        <w:rPr>
          <w:rFonts w:asciiTheme="majorHAnsi" w:hAnsiTheme="majorHAnsi"/>
        </w:rPr>
        <w:t>(Android) Once playing a title, select audio/subtitles and turn on Audio Description</w:t>
      </w:r>
    </w:p>
    <w:p w14:paraId="4B062C3F" w14:textId="2353E681" w:rsidR="00EB44AC" w:rsidRPr="0019284F" w:rsidRDefault="00EB44AC" w:rsidP="00EB44AC">
      <w:pPr>
        <w:rPr>
          <w:rFonts w:asciiTheme="majorHAnsi" w:hAnsiTheme="majorHAnsi"/>
        </w:rPr>
      </w:pPr>
      <w:r w:rsidRPr="0019284F">
        <w:rPr>
          <w:rFonts w:asciiTheme="majorHAnsi" w:hAnsiTheme="majorHAnsi"/>
        </w:rPr>
        <w:t>On a smart television</w:t>
      </w:r>
      <w:r>
        <w:rPr>
          <w:rFonts w:asciiTheme="majorHAnsi" w:hAnsiTheme="majorHAnsi"/>
        </w:rPr>
        <w:t>: On a Samsung Television hold the mute button down for 3 seconds to access the accessibility settings then arrow down to Audio Description and press OK to turn it on.</w:t>
      </w:r>
    </w:p>
    <w:p w14:paraId="46DC5C88" w14:textId="77777777" w:rsidR="00EB44AC" w:rsidRPr="00A27026" w:rsidRDefault="00EB44AC" w:rsidP="00832F16">
      <w:pPr>
        <w:pStyle w:val="Heading4"/>
      </w:pPr>
      <w:r w:rsidRPr="00A27026">
        <w:t>Other tips</w:t>
      </w:r>
    </w:p>
    <w:p w14:paraId="0ED6999D" w14:textId="77777777" w:rsidR="00EB44AC" w:rsidRPr="00220226" w:rsidRDefault="00EB44AC" w:rsidP="004A20B5">
      <w:pPr>
        <w:pStyle w:val="ListParagraph"/>
        <w:numPr>
          <w:ilvl w:val="0"/>
          <w:numId w:val="10"/>
        </w:numPr>
        <w:ind w:left="284" w:hanging="284"/>
        <w:rPr>
          <w:rFonts w:asciiTheme="majorHAnsi" w:hAnsiTheme="majorHAnsi"/>
        </w:rPr>
      </w:pPr>
      <w:r w:rsidRPr="00220226">
        <w:rPr>
          <w:rFonts w:asciiTheme="majorHAnsi" w:hAnsiTheme="majorHAnsi"/>
        </w:rPr>
        <w:t>If you have not used video on demand before, or accessed audio description on video on demand, your smartphone is a great place to start as it has imbedded accessibility.</w:t>
      </w:r>
    </w:p>
    <w:p w14:paraId="12C9183E" w14:textId="4C391AA5" w:rsidR="00EB44AC" w:rsidRPr="00AE1338" w:rsidRDefault="00EB44AC" w:rsidP="004A20B5">
      <w:pPr>
        <w:pStyle w:val="ListParagraph"/>
        <w:numPr>
          <w:ilvl w:val="0"/>
          <w:numId w:val="10"/>
        </w:numPr>
        <w:ind w:left="284" w:hanging="284"/>
        <w:rPr>
          <w:lang w:val="en-GB"/>
        </w:rPr>
      </w:pPr>
      <w:r w:rsidRPr="00524F0C">
        <w:t>Extra help</w:t>
      </w:r>
      <w:r w:rsidRPr="0019284F">
        <w:t xml:space="preserve"> can be found </w:t>
      </w:r>
      <w:r>
        <w:t xml:space="preserve">at </w:t>
      </w:r>
      <w:hyperlink r:id="rId31" w:history="1">
        <w:r w:rsidRPr="00AE1338">
          <w:rPr>
            <w:rStyle w:val="Hyperlink"/>
            <w:rFonts w:asciiTheme="majorHAnsi" w:hAnsiTheme="majorHAnsi"/>
          </w:rPr>
          <w:t>https://audiodescriptionau.com.au</w:t>
        </w:r>
      </w:hyperlink>
      <w:r>
        <w:t xml:space="preserve">, and </w:t>
      </w:r>
      <w:r w:rsidRPr="0019284F">
        <w:t>additionally Vision Australia has a technic</w:t>
      </w:r>
      <w:r>
        <w:t>al help phone service</w:t>
      </w:r>
    </w:p>
    <w:p w14:paraId="1E2981A3" w14:textId="77777777" w:rsidR="00294CEA" w:rsidRDefault="00294CEA" w:rsidP="00524495">
      <w:pPr>
        <w:rPr>
          <w:lang w:val="en-US" w:eastAsia="ja-JP"/>
        </w:rPr>
      </w:pPr>
      <w:r>
        <w:br w:type="page"/>
      </w:r>
    </w:p>
    <w:p w14:paraId="232C1182" w14:textId="6FD2C143" w:rsidR="00EB44AC" w:rsidRDefault="00EB44AC" w:rsidP="00EB44AC">
      <w:pPr>
        <w:pStyle w:val="Title"/>
      </w:pPr>
      <w:r>
        <w:lastRenderedPageBreak/>
        <w:t xml:space="preserve">Tip </w:t>
      </w:r>
      <w:r w:rsidR="00F53071">
        <w:t>s</w:t>
      </w:r>
      <w:r>
        <w:t>heet</w:t>
      </w:r>
    </w:p>
    <w:p w14:paraId="6CA86DAF" w14:textId="3D36EB0B" w:rsidR="00EB44AC" w:rsidRDefault="00EB44AC" w:rsidP="00EB44AC">
      <w:pPr>
        <w:pStyle w:val="Title"/>
      </w:pPr>
      <w:r>
        <w:t xml:space="preserve">Accessing </w:t>
      </w:r>
      <w:r w:rsidR="00F53071">
        <w:t>v</w:t>
      </w:r>
      <w:r>
        <w:t xml:space="preserve">ideo on </w:t>
      </w:r>
      <w:r w:rsidR="00F53071">
        <w:t>d</w:t>
      </w:r>
      <w:r>
        <w:t xml:space="preserve">emand for </w:t>
      </w:r>
      <w:r w:rsidR="00F53071">
        <w:t>p</w:t>
      </w:r>
      <w:r>
        <w:t>eople who are</w:t>
      </w:r>
      <w:r w:rsidR="00F53071">
        <w:t xml:space="preserve"> </w:t>
      </w:r>
      <w:r>
        <w:t xml:space="preserve">d/Deaf or </w:t>
      </w:r>
      <w:r w:rsidR="00F53071">
        <w:t>h</w:t>
      </w:r>
      <w:r>
        <w:t xml:space="preserve">ard of </w:t>
      </w:r>
      <w:r w:rsidR="00F53071">
        <w:t>h</w:t>
      </w:r>
      <w:r>
        <w:t>earing</w:t>
      </w:r>
    </w:p>
    <w:p w14:paraId="5FBB4721" w14:textId="2D24EAC8" w:rsidR="00EB44AC" w:rsidRDefault="00EB44AC" w:rsidP="00D63FC4">
      <w:pPr>
        <w:spacing w:after="120"/>
        <w:rPr>
          <w:u w:val="single"/>
        </w:rPr>
      </w:pPr>
      <w:r w:rsidRPr="0019284F">
        <w:t xml:space="preserve">This guide is designed to provide a broad range of advice for people who </w:t>
      </w:r>
      <w:r>
        <w:t>use closed captions and other accessibility features when</w:t>
      </w:r>
      <w:r w:rsidRPr="0019284F">
        <w:t xml:space="preserve"> accessing video on demand.</w:t>
      </w:r>
      <w:r>
        <w:t xml:space="preserve"> This is also a collaborative document, and we invite you to add your tips and feedback </w:t>
      </w:r>
      <w:hyperlink r:id="rId32" w:history="1">
        <w:r w:rsidR="00542E6D">
          <w:rPr>
            <w:rStyle w:val="Hyperlink"/>
          </w:rPr>
          <w:t xml:space="preserve">Access </w:t>
        </w:r>
        <w:proofErr w:type="gramStart"/>
        <w:r w:rsidR="00542E6D">
          <w:rPr>
            <w:rStyle w:val="Hyperlink"/>
          </w:rPr>
          <w:t>On</w:t>
        </w:r>
        <w:proofErr w:type="gramEnd"/>
        <w:r w:rsidR="00542E6D">
          <w:rPr>
            <w:rStyle w:val="Hyperlink"/>
          </w:rPr>
          <w:t xml:space="preserve"> Demand website</w:t>
        </w:r>
        <w:r w:rsidR="00542E6D" w:rsidRPr="005A502B">
          <w:rPr>
            <w:rStyle w:val="Hyperlink"/>
          </w:rPr>
          <w:t>.</w:t>
        </w:r>
      </w:hyperlink>
    </w:p>
    <w:p w14:paraId="2EA497BA" w14:textId="77777777" w:rsidR="00EB44AC" w:rsidRDefault="00EB44AC" w:rsidP="00EB44AC">
      <w:r>
        <w:t>Your input also helps these guides stay up-to-date and relevant as services and technologies change.</w:t>
      </w:r>
    </w:p>
    <w:p w14:paraId="4FE27404" w14:textId="77777777" w:rsidR="00EB44AC" w:rsidRPr="00A8166A" w:rsidRDefault="00EB44AC" w:rsidP="00832F16">
      <w:pPr>
        <w:pStyle w:val="Heading4"/>
      </w:pPr>
      <w:r w:rsidRPr="00A8166A">
        <w:t>What is a video on demand subscription service?</w:t>
      </w:r>
    </w:p>
    <w:p w14:paraId="3D899040" w14:textId="77777777" w:rsidR="00EB44AC" w:rsidRDefault="00EB44AC" w:rsidP="00D63FC4">
      <w:pPr>
        <w:spacing w:after="120"/>
      </w:pPr>
      <w:r w:rsidRPr="00A4547F">
        <w:t>A video on demand service allows a person to access videos, including movies and TV shows, online at any time. While there are many subscription services that typically charge monthly fees (such as Netflix), the broadcast television channels – 7, 9, 10, ABC</w:t>
      </w:r>
      <w:r>
        <w:t xml:space="preserve"> and SBS – also have free video on demand platforms.</w:t>
      </w:r>
    </w:p>
    <w:p w14:paraId="15A8D40B" w14:textId="77777777" w:rsidR="00EB44AC" w:rsidRPr="00A8166A" w:rsidRDefault="00EB44AC" w:rsidP="00832F16">
      <w:pPr>
        <w:pStyle w:val="Heading4"/>
      </w:pPr>
      <w:r w:rsidRPr="00A8166A">
        <w:t>What accessibility features are available to people who are d/Deaf or hard of hearing?</w:t>
      </w:r>
    </w:p>
    <w:p w14:paraId="08DB5502" w14:textId="1263FCD6" w:rsidR="00EB44AC" w:rsidRPr="00A4547F" w:rsidRDefault="00EB44AC" w:rsidP="00D63FC4">
      <w:pPr>
        <w:spacing w:after="120"/>
      </w:pPr>
      <w:r w:rsidRPr="00A4547F">
        <w:t>Closed captioning is now available on almost all video on demand subscription services and broadcast video on demand</w:t>
      </w:r>
      <w:r w:rsidR="00D63FC4">
        <w:t>;</w:t>
      </w:r>
      <w:r w:rsidRPr="00A4547F">
        <w:t xml:space="preserve"> however</w:t>
      </w:r>
      <w:r w:rsidR="00D63FC4">
        <w:t>,</w:t>
      </w:r>
      <w:r w:rsidRPr="00A4547F">
        <w:t xml:space="preserve"> there remain variances in the </w:t>
      </w:r>
      <w:proofErr w:type="gramStart"/>
      <w:r w:rsidRPr="00A4547F">
        <w:t>amount</w:t>
      </w:r>
      <w:proofErr w:type="gramEnd"/>
      <w:r w:rsidRPr="00A4547F">
        <w:t xml:space="preserve"> of programs which are captioned, the accuracy of the captions and the use of live captioning (see table below).</w:t>
      </w:r>
    </w:p>
    <w:p w14:paraId="6158EB3E" w14:textId="77777777" w:rsidR="00EB44AC" w:rsidRPr="00A4547F" w:rsidRDefault="00EB44AC" w:rsidP="00D63FC4">
      <w:pPr>
        <w:spacing w:after="120"/>
      </w:pPr>
      <w:r w:rsidRPr="00A4547F">
        <w:t>Other accessibility features offered include the ability to adjust the presentation of closed captions (including font, size, shadow, and colour), compatibility with listening devices such as hearing aids, and clean audio.</w:t>
      </w:r>
    </w:p>
    <w:p w14:paraId="2B45883C" w14:textId="6D43AC08" w:rsidR="00EB44AC" w:rsidRDefault="00EB44AC" w:rsidP="003F35A5">
      <w:pPr>
        <w:rPr>
          <w:rStyle w:val="Hyperlink"/>
          <w:rFonts w:eastAsia="MS Gothic" w:cs="Arial"/>
        </w:rPr>
      </w:pPr>
      <w:r w:rsidRPr="00A4547F">
        <w:t xml:space="preserve">In addition, the World Wide Web Consortium (W3C) has produced the Web Content Accessibility Guidelines (WCAG) 2.0 to make sure that creators of web and app content can include accessibility features such as captions and an accessible interface for assistive technology users. A simplified version of this standard can be found at </w:t>
      </w:r>
      <w:hyperlink r:id="rId33" w:history="1">
        <w:r w:rsidR="00542E6D" w:rsidRPr="00542E6D">
          <w:rPr>
            <w:rStyle w:val="Hyperlink"/>
          </w:rPr>
          <w:t>the W3C website</w:t>
        </w:r>
      </w:hyperlink>
      <w:r w:rsidR="00542E6D">
        <w:rPr>
          <w:rFonts w:eastAsia="MS Gothic" w:cs="Arial"/>
        </w:rPr>
        <w:t>.</w:t>
      </w:r>
    </w:p>
    <w:p w14:paraId="74A83CC9" w14:textId="77777777" w:rsidR="00EB44AC" w:rsidRPr="00A8166A" w:rsidRDefault="00EB44AC" w:rsidP="00832F16">
      <w:pPr>
        <w:pStyle w:val="Heading4"/>
      </w:pPr>
      <w:r w:rsidRPr="00A8166A">
        <w:t>How can I access closed captions on video on demand?</w:t>
      </w:r>
    </w:p>
    <w:p w14:paraId="6CE5A7AE" w14:textId="7C4FC834" w:rsidR="00EB44AC" w:rsidRPr="00A4547F" w:rsidRDefault="00EB44AC" w:rsidP="00D63FC4">
      <w:pPr>
        <w:spacing w:after="120"/>
        <w:rPr>
          <w:rFonts w:asciiTheme="majorHAnsi" w:hAnsiTheme="majorHAnsi"/>
        </w:rPr>
      </w:pPr>
      <w:r w:rsidRPr="00A4547F">
        <w:rPr>
          <w:rFonts w:asciiTheme="majorHAnsi" w:hAnsiTheme="majorHAnsi"/>
        </w:rPr>
        <w:t>Currently, most video on demand on services provide closed captions on some or most content, excluding Kayo</w:t>
      </w:r>
      <w:r w:rsidR="00333F0C">
        <w:rPr>
          <w:rFonts w:asciiTheme="majorHAnsi" w:hAnsiTheme="majorHAnsi"/>
        </w:rPr>
        <w:t> Sports</w:t>
      </w:r>
      <w:r w:rsidRPr="00A4547F">
        <w:rPr>
          <w:rFonts w:asciiTheme="majorHAnsi" w:hAnsiTheme="majorHAnsi"/>
        </w:rPr>
        <w:t xml:space="preserve">, </w:t>
      </w:r>
      <w:proofErr w:type="spellStart"/>
      <w:r w:rsidRPr="00A4547F">
        <w:rPr>
          <w:rFonts w:asciiTheme="majorHAnsi" w:hAnsiTheme="majorHAnsi"/>
        </w:rPr>
        <w:t>Docplay</w:t>
      </w:r>
      <w:proofErr w:type="spellEnd"/>
      <w:r w:rsidRPr="00A4547F">
        <w:rPr>
          <w:rFonts w:asciiTheme="majorHAnsi" w:hAnsiTheme="majorHAnsi"/>
        </w:rPr>
        <w:t xml:space="preserve"> and </w:t>
      </w:r>
      <w:proofErr w:type="spellStart"/>
      <w:r w:rsidRPr="00A4547F">
        <w:rPr>
          <w:rFonts w:asciiTheme="majorHAnsi" w:hAnsiTheme="majorHAnsi"/>
        </w:rPr>
        <w:t>iWonder</w:t>
      </w:r>
      <w:proofErr w:type="spellEnd"/>
      <w:r w:rsidRPr="00A4547F">
        <w:rPr>
          <w:rFonts w:asciiTheme="majorHAnsi" w:hAnsiTheme="majorHAnsi"/>
        </w:rPr>
        <w:t>. The free, broadcast video on demand services also provide captions on most content.</w:t>
      </w:r>
    </w:p>
    <w:p w14:paraId="415EBAF7" w14:textId="2E3B8E6E" w:rsidR="00EB44AC" w:rsidRPr="000E7A78" w:rsidRDefault="00EB44AC" w:rsidP="00D63FC4">
      <w:pPr>
        <w:spacing w:after="120"/>
      </w:pPr>
      <w:r w:rsidRPr="000E7A78">
        <w:t xml:space="preserve">Closed captions can be turned on via the </w:t>
      </w:r>
      <w:r w:rsidR="00851C7E">
        <w:t>‘</w:t>
      </w:r>
      <w:r w:rsidRPr="000E7A78">
        <w:t>language</w:t>
      </w:r>
      <w:r w:rsidR="00851C7E">
        <w:t>’</w:t>
      </w:r>
      <w:r w:rsidRPr="000E7A78">
        <w:t xml:space="preserve"> option on the screen (often displayed as a </w:t>
      </w:r>
      <w:r w:rsidR="00851C7E">
        <w:t>‘</w:t>
      </w:r>
      <w:r w:rsidRPr="000E7A78">
        <w:t>pop up</w:t>
      </w:r>
      <w:r w:rsidR="00851C7E">
        <w:t>’</w:t>
      </w:r>
      <w:r w:rsidRPr="000E7A78">
        <w:t xml:space="preserve"> option at the top or bottom of the screen once a program has begun playing), and content with captions is typically identified via the </w:t>
      </w:r>
      <w:r w:rsidR="00851C7E">
        <w:t>‘</w:t>
      </w:r>
      <w:r w:rsidRPr="000E7A78">
        <w:t>CC</w:t>
      </w:r>
      <w:r w:rsidR="00851C7E">
        <w:t>’</w:t>
      </w:r>
      <w:r w:rsidRPr="000E7A78">
        <w:t xml:space="preserve"> icon in the information on the title. Selecting closed captions for one title will often adjust your presence for all titles for that video on demand provider</w:t>
      </w:r>
      <w:r w:rsidR="00B556C5">
        <w:t xml:space="preserve"> </w:t>
      </w:r>
      <w:r w:rsidRPr="000E7A78">
        <w:t xml:space="preserve">– making it a </w:t>
      </w:r>
      <w:r w:rsidR="00851C7E">
        <w:t>‘</w:t>
      </w:r>
      <w:r w:rsidRPr="000E7A78">
        <w:t>one and done</w:t>
      </w:r>
      <w:r w:rsidR="00851C7E">
        <w:t>’</w:t>
      </w:r>
      <w:r w:rsidRPr="000E7A78">
        <w:t xml:space="preserve"> accessibility preference.</w:t>
      </w:r>
    </w:p>
    <w:p w14:paraId="61B7C43B" w14:textId="5E5CF170" w:rsidR="00EB44AC" w:rsidRDefault="00EB44AC" w:rsidP="00EB44AC">
      <w:pPr>
        <w:rPr>
          <w:rFonts w:asciiTheme="majorHAnsi" w:hAnsiTheme="majorHAnsi"/>
        </w:rPr>
      </w:pPr>
      <w:r w:rsidRPr="000E7A78">
        <w:t>The following table outlines how and where to access closed captions on the most popular</w:t>
      </w:r>
      <w:r w:rsidRPr="000E7A78">
        <w:rPr>
          <w:rStyle w:val="FootnoteReference"/>
        </w:rPr>
        <w:footnoteReference w:id="1"/>
      </w:r>
      <w:r w:rsidRPr="000E7A78">
        <w:t xml:space="preserve"> platforms, and what other accessibility features are available. Note, there are some variances in how the video on demand service appears across different devices.</w:t>
      </w:r>
    </w:p>
    <w:tbl>
      <w:tblPr>
        <w:tblStyle w:val="TableGrid"/>
        <w:tblW w:w="0" w:type="auto"/>
        <w:tblLayout w:type="fixed"/>
        <w:tblLook w:val="04A0" w:firstRow="1" w:lastRow="0" w:firstColumn="1" w:lastColumn="0" w:noHBand="0" w:noVBand="1"/>
      </w:tblPr>
      <w:tblGrid>
        <w:gridCol w:w="1510"/>
        <w:gridCol w:w="1670"/>
        <w:gridCol w:w="1635"/>
        <w:gridCol w:w="2410"/>
        <w:gridCol w:w="1791"/>
      </w:tblGrid>
      <w:tr w:rsidR="00EB44AC" w:rsidRPr="000E7A78" w14:paraId="61C2A944" w14:textId="77777777" w:rsidTr="00B36A18">
        <w:tc>
          <w:tcPr>
            <w:tcW w:w="1510" w:type="dxa"/>
            <w:shd w:val="clear" w:color="auto" w:fill="0070C0"/>
          </w:tcPr>
          <w:p w14:paraId="61F0068A" w14:textId="77777777" w:rsidR="00EB44AC" w:rsidRPr="000E7A78" w:rsidRDefault="00EB44AC" w:rsidP="00841EDA">
            <w:pPr>
              <w:pStyle w:val="Tableheading"/>
            </w:pPr>
            <w:r w:rsidRPr="000E7A78">
              <w:lastRenderedPageBreak/>
              <w:t>Video on demand service</w:t>
            </w:r>
          </w:p>
        </w:tc>
        <w:tc>
          <w:tcPr>
            <w:tcW w:w="1670" w:type="dxa"/>
            <w:shd w:val="clear" w:color="auto" w:fill="0070C0"/>
          </w:tcPr>
          <w:p w14:paraId="5037C6AE" w14:textId="77777777" w:rsidR="00EB44AC" w:rsidRPr="000E7A78" w:rsidRDefault="00EB44AC" w:rsidP="00841EDA">
            <w:pPr>
              <w:pStyle w:val="Tableheading"/>
            </w:pPr>
            <w:r w:rsidRPr="000E7A78">
              <w:t>Closed captions?</w:t>
            </w:r>
          </w:p>
        </w:tc>
        <w:tc>
          <w:tcPr>
            <w:tcW w:w="1635" w:type="dxa"/>
            <w:shd w:val="clear" w:color="auto" w:fill="0070C0"/>
          </w:tcPr>
          <w:p w14:paraId="06CDE64B" w14:textId="77777777" w:rsidR="00EB44AC" w:rsidRPr="000E7A78" w:rsidRDefault="00EB44AC" w:rsidP="00841EDA">
            <w:pPr>
              <w:pStyle w:val="Tableheading"/>
            </w:pPr>
            <w:r w:rsidRPr="000E7A78">
              <w:t>How to find CC content</w:t>
            </w:r>
          </w:p>
        </w:tc>
        <w:tc>
          <w:tcPr>
            <w:tcW w:w="2410" w:type="dxa"/>
            <w:shd w:val="clear" w:color="auto" w:fill="0070C0"/>
          </w:tcPr>
          <w:p w14:paraId="24087FFF" w14:textId="7A9505D8" w:rsidR="00EB44AC" w:rsidRPr="000E7A78" w:rsidRDefault="00EB44AC" w:rsidP="00841EDA">
            <w:pPr>
              <w:pStyle w:val="Tableheading"/>
            </w:pPr>
            <w:r w:rsidRPr="000E7A78">
              <w:t xml:space="preserve">How to </w:t>
            </w:r>
            <w:r w:rsidR="00851C7E">
              <w:t>‘</w:t>
            </w:r>
            <w:r w:rsidRPr="000E7A78">
              <w:t>turn on</w:t>
            </w:r>
            <w:r w:rsidR="00851C7E">
              <w:t>’</w:t>
            </w:r>
            <w:r w:rsidRPr="000E7A78">
              <w:t xml:space="preserve"> CC</w:t>
            </w:r>
          </w:p>
        </w:tc>
        <w:tc>
          <w:tcPr>
            <w:tcW w:w="1791" w:type="dxa"/>
            <w:shd w:val="clear" w:color="auto" w:fill="0070C0"/>
          </w:tcPr>
          <w:p w14:paraId="75232EAD" w14:textId="77777777" w:rsidR="00EB44AC" w:rsidRPr="000E7A78" w:rsidRDefault="00EB44AC" w:rsidP="00841EDA">
            <w:pPr>
              <w:pStyle w:val="Tableheading"/>
            </w:pPr>
            <w:r w:rsidRPr="000E7A78">
              <w:t>Other accessibility features</w:t>
            </w:r>
          </w:p>
        </w:tc>
      </w:tr>
      <w:tr w:rsidR="00EB44AC" w:rsidRPr="000E7A78" w14:paraId="54DDC10A" w14:textId="77777777" w:rsidTr="00B36A18">
        <w:tc>
          <w:tcPr>
            <w:tcW w:w="1510" w:type="dxa"/>
          </w:tcPr>
          <w:p w14:paraId="03E490D0" w14:textId="77777777" w:rsidR="00EB44AC" w:rsidRPr="000311FE" w:rsidRDefault="00EB44AC" w:rsidP="00841EDA">
            <w:pPr>
              <w:pStyle w:val="Tabletext"/>
              <w:rPr>
                <w:b/>
                <w:bCs/>
                <w:sz w:val="21"/>
                <w:szCs w:val="21"/>
              </w:rPr>
            </w:pPr>
            <w:r w:rsidRPr="000311FE">
              <w:rPr>
                <w:b/>
                <w:bCs/>
                <w:sz w:val="21"/>
                <w:szCs w:val="21"/>
              </w:rPr>
              <w:t>Netflix</w:t>
            </w:r>
          </w:p>
        </w:tc>
        <w:tc>
          <w:tcPr>
            <w:tcW w:w="1670" w:type="dxa"/>
          </w:tcPr>
          <w:p w14:paraId="72943FBF" w14:textId="77777777" w:rsidR="00EB44AC" w:rsidRPr="000311FE" w:rsidRDefault="00EB44AC" w:rsidP="00841EDA">
            <w:pPr>
              <w:pStyle w:val="Tabletext"/>
              <w:rPr>
                <w:sz w:val="21"/>
                <w:szCs w:val="21"/>
              </w:rPr>
            </w:pPr>
            <w:r w:rsidRPr="000311FE">
              <w:rPr>
                <w:sz w:val="21"/>
                <w:szCs w:val="21"/>
              </w:rPr>
              <w:t>Yes (most content)</w:t>
            </w:r>
          </w:p>
        </w:tc>
        <w:tc>
          <w:tcPr>
            <w:tcW w:w="1635" w:type="dxa"/>
          </w:tcPr>
          <w:p w14:paraId="3C5E6777" w14:textId="77777777" w:rsidR="00EB44AC" w:rsidRPr="000311FE" w:rsidRDefault="00EB44AC" w:rsidP="00841EDA">
            <w:pPr>
              <w:pStyle w:val="Tabletext"/>
              <w:rPr>
                <w:sz w:val="21"/>
                <w:szCs w:val="21"/>
              </w:rPr>
            </w:pPr>
            <w:r w:rsidRPr="000311FE">
              <w:rPr>
                <w:color w:val="000000"/>
                <w:sz w:val="21"/>
                <w:szCs w:val="21"/>
              </w:rPr>
              <w:t>The presence of CC can be found in the information on the title.</w:t>
            </w:r>
          </w:p>
        </w:tc>
        <w:tc>
          <w:tcPr>
            <w:tcW w:w="2410" w:type="dxa"/>
          </w:tcPr>
          <w:p w14:paraId="0CB41B6C" w14:textId="73F4E09B" w:rsidR="00EB44AC" w:rsidRPr="000311FE" w:rsidRDefault="00EB44AC" w:rsidP="00841EDA">
            <w:pPr>
              <w:pStyle w:val="Tabletext"/>
              <w:rPr>
                <w:sz w:val="21"/>
                <w:szCs w:val="21"/>
              </w:rPr>
            </w:pPr>
            <w:r w:rsidRPr="000311FE">
              <w:rPr>
                <w:color w:val="000000"/>
                <w:sz w:val="21"/>
                <w:szCs w:val="21"/>
              </w:rPr>
              <w:t xml:space="preserve">Once played, captions can be turned on via the </w:t>
            </w:r>
            <w:r w:rsidR="00851C7E" w:rsidRPr="000311FE">
              <w:rPr>
                <w:color w:val="000000"/>
                <w:sz w:val="21"/>
                <w:szCs w:val="21"/>
              </w:rPr>
              <w:t>‘</w:t>
            </w:r>
            <w:r w:rsidRPr="000311FE">
              <w:rPr>
                <w:color w:val="000000"/>
                <w:sz w:val="21"/>
                <w:szCs w:val="21"/>
              </w:rPr>
              <w:t>pop up</w:t>
            </w:r>
            <w:r w:rsidR="00851C7E" w:rsidRPr="000311FE">
              <w:rPr>
                <w:color w:val="000000"/>
                <w:sz w:val="21"/>
                <w:szCs w:val="21"/>
              </w:rPr>
              <w:t>’</w:t>
            </w:r>
            <w:r w:rsidRPr="000311FE">
              <w:rPr>
                <w:color w:val="000000"/>
                <w:sz w:val="21"/>
                <w:szCs w:val="21"/>
              </w:rPr>
              <w:t xml:space="preserve"> language setting which looks like a </w:t>
            </w:r>
            <w:r w:rsidR="00851C7E" w:rsidRPr="000311FE">
              <w:rPr>
                <w:color w:val="000000"/>
                <w:sz w:val="21"/>
                <w:szCs w:val="21"/>
              </w:rPr>
              <w:t>‘</w:t>
            </w:r>
            <w:r w:rsidRPr="000311FE">
              <w:rPr>
                <w:color w:val="000000"/>
                <w:sz w:val="21"/>
                <w:szCs w:val="21"/>
              </w:rPr>
              <w:t>square speech bubble</w:t>
            </w:r>
            <w:r w:rsidR="00851C7E" w:rsidRPr="000311FE">
              <w:rPr>
                <w:color w:val="000000"/>
                <w:sz w:val="21"/>
                <w:szCs w:val="21"/>
              </w:rPr>
              <w:t>’</w:t>
            </w:r>
            <w:r w:rsidRPr="000311FE">
              <w:rPr>
                <w:color w:val="000000"/>
                <w:sz w:val="21"/>
                <w:szCs w:val="21"/>
              </w:rPr>
              <w:t xml:space="preserve"> icon at the top or bottom of the screen.</w:t>
            </w:r>
          </w:p>
        </w:tc>
        <w:tc>
          <w:tcPr>
            <w:tcW w:w="1791" w:type="dxa"/>
          </w:tcPr>
          <w:p w14:paraId="748CB3E1" w14:textId="145994D2" w:rsidR="00EB44AC" w:rsidRPr="000311FE" w:rsidRDefault="00EB44AC" w:rsidP="00841EDA">
            <w:pPr>
              <w:pStyle w:val="Tabletext"/>
              <w:rPr>
                <w:sz w:val="21"/>
                <w:szCs w:val="21"/>
              </w:rPr>
            </w:pPr>
            <w:r w:rsidRPr="000311FE">
              <w:rPr>
                <w:sz w:val="21"/>
                <w:szCs w:val="21"/>
              </w:rPr>
              <w:t xml:space="preserve">Compatibility with hearing devices via </w:t>
            </w:r>
            <w:r w:rsidR="00DC26BE" w:rsidRPr="000311FE">
              <w:rPr>
                <w:sz w:val="21"/>
                <w:szCs w:val="21"/>
              </w:rPr>
              <w:t>Bluetooth</w:t>
            </w:r>
            <w:r w:rsidRPr="000311FE">
              <w:rPr>
                <w:sz w:val="21"/>
                <w:szCs w:val="21"/>
              </w:rPr>
              <w:t>, adjustable CC display options</w:t>
            </w:r>
          </w:p>
        </w:tc>
      </w:tr>
      <w:tr w:rsidR="00EB44AC" w:rsidRPr="000E7A78" w14:paraId="1E7EC504" w14:textId="77777777" w:rsidTr="00B36A18">
        <w:tc>
          <w:tcPr>
            <w:tcW w:w="1510" w:type="dxa"/>
          </w:tcPr>
          <w:p w14:paraId="5A4371AD" w14:textId="4BAEEF2A" w:rsidR="00EB44AC" w:rsidRPr="000311FE" w:rsidRDefault="00EB44AC" w:rsidP="00841EDA">
            <w:pPr>
              <w:pStyle w:val="Tabletext"/>
              <w:rPr>
                <w:b/>
                <w:bCs/>
                <w:sz w:val="21"/>
                <w:szCs w:val="21"/>
              </w:rPr>
            </w:pPr>
            <w:r w:rsidRPr="000311FE">
              <w:rPr>
                <w:b/>
                <w:bCs/>
                <w:sz w:val="21"/>
                <w:szCs w:val="21"/>
              </w:rPr>
              <w:t xml:space="preserve">ABC </w:t>
            </w:r>
            <w:proofErr w:type="spellStart"/>
            <w:r w:rsidRPr="000311FE">
              <w:rPr>
                <w:b/>
                <w:bCs/>
                <w:sz w:val="21"/>
                <w:szCs w:val="21"/>
              </w:rPr>
              <w:t>i</w:t>
            </w:r>
            <w:r w:rsidR="006F72C1" w:rsidRPr="000311FE">
              <w:rPr>
                <w:b/>
                <w:bCs/>
                <w:sz w:val="21"/>
                <w:szCs w:val="21"/>
              </w:rPr>
              <w:t>v</w:t>
            </w:r>
            <w:r w:rsidRPr="000311FE">
              <w:rPr>
                <w:b/>
                <w:bCs/>
                <w:sz w:val="21"/>
                <w:szCs w:val="21"/>
              </w:rPr>
              <w:t>iew</w:t>
            </w:r>
            <w:proofErr w:type="spellEnd"/>
          </w:p>
        </w:tc>
        <w:tc>
          <w:tcPr>
            <w:tcW w:w="1670" w:type="dxa"/>
          </w:tcPr>
          <w:p w14:paraId="686CD9E7" w14:textId="77777777" w:rsidR="00EB44AC" w:rsidRPr="000311FE" w:rsidRDefault="00EB44AC" w:rsidP="00841EDA">
            <w:pPr>
              <w:pStyle w:val="Tabletext"/>
              <w:rPr>
                <w:sz w:val="21"/>
                <w:szCs w:val="21"/>
              </w:rPr>
            </w:pPr>
            <w:r w:rsidRPr="000311FE">
              <w:rPr>
                <w:sz w:val="21"/>
                <w:szCs w:val="21"/>
              </w:rPr>
              <w:t>Yes (most content, including live programs)</w:t>
            </w:r>
          </w:p>
        </w:tc>
        <w:tc>
          <w:tcPr>
            <w:tcW w:w="1635" w:type="dxa"/>
          </w:tcPr>
          <w:p w14:paraId="32F06DE0" w14:textId="111A04EA" w:rsidR="00EB44AC" w:rsidRPr="000311FE" w:rsidRDefault="00EB44AC" w:rsidP="00841EDA">
            <w:pPr>
              <w:pStyle w:val="Tabletext"/>
              <w:rPr>
                <w:sz w:val="21"/>
                <w:szCs w:val="21"/>
              </w:rPr>
            </w:pPr>
            <w:r w:rsidRPr="000311FE">
              <w:rPr>
                <w:rFonts w:eastAsia="Times New Roman"/>
                <w:sz w:val="21"/>
                <w:szCs w:val="21"/>
              </w:rPr>
              <w:t>A full list of captioned programs on ABC</w:t>
            </w:r>
            <w:r w:rsidR="006F72C1" w:rsidRPr="000311FE">
              <w:rPr>
                <w:rFonts w:eastAsia="Times New Roman"/>
                <w:sz w:val="21"/>
                <w:szCs w:val="21"/>
              </w:rPr>
              <w:t> </w:t>
            </w:r>
            <w:proofErr w:type="spellStart"/>
            <w:r w:rsidRPr="000311FE">
              <w:rPr>
                <w:rFonts w:eastAsia="Times New Roman"/>
                <w:sz w:val="21"/>
                <w:szCs w:val="21"/>
              </w:rPr>
              <w:t>iview</w:t>
            </w:r>
            <w:proofErr w:type="spellEnd"/>
            <w:r w:rsidRPr="000311FE">
              <w:rPr>
                <w:rFonts w:eastAsia="Times New Roman"/>
                <w:sz w:val="21"/>
                <w:szCs w:val="21"/>
              </w:rPr>
              <w:t xml:space="preserve"> can be found via the </w:t>
            </w:r>
            <w:hyperlink r:id="rId34" w:tgtFrame="_self" w:history="1">
              <w:r w:rsidRPr="00493E73">
                <w:rPr>
                  <w:rStyle w:val="Hyperlink"/>
                  <w:rFonts w:asciiTheme="majorHAnsi" w:hAnsiTheme="majorHAnsi"/>
                  <w:sz w:val="21"/>
                  <w:szCs w:val="21"/>
                </w:rPr>
                <w:t>A-Z captioned program list</w:t>
              </w:r>
            </w:hyperlink>
            <w:r w:rsidRPr="000311FE">
              <w:rPr>
                <w:rFonts w:eastAsia="Times New Roman"/>
                <w:sz w:val="21"/>
                <w:szCs w:val="21"/>
              </w:rPr>
              <w:t>. Titles will also show a CC icon, if available.</w:t>
            </w:r>
          </w:p>
        </w:tc>
        <w:tc>
          <w:tcPr>
            <w:tcW w:w="2410" w:type="dxa"/>
          </w:tcPr>
          <w:p w14:paraId="4CB406FC" w14:textId="4B4CD5DD" w:rsidR="00EB44AC" w:rsidRPr="000311FE" w:rsidRDefault="00EB44AC" w:rsidP="00841EDA">
            <w:pPr>
              <w:pStyle w:val="Tabletext"/>
              <w:rPr>
                <w:sz w:val="21"/>
                <w:szCs w:val="21"/>
              </w:rPr>
            </w:pPr>
            <w:r w:rsidRPr="000311FE">
              <w:rPr>
                <w:sz w:val="21"/>
                <w:szCs w:val="21"/>
              </w:rPr>
              <w:t xml:space="preserve">In My Account (on the side bar), toggle on </w:t>
            </w:r>
            <w:r w:rsidR="00851C7E" w:rsidRPr="000311FE">
              <w:rPr>
                <w:sz w:val="21"/>
                <w:szCs w:val="21"/>
              </w:rPr>
              <w:t>‘</w:t>
            </w:r>
            <w:r w:rsidRPr="000311FE">
              <w:rPr>
                <w:sz w:val="21"/>
                <w:szCs w:val="21"/>
              </w:rPr>
              <w:t>enable closed captions</w:t>
            </w:r>
            <w:r w:rsidR="00851C7E" w:rsidRPr="000311FE">
              <w:rPr>
                <w:sz w:val="21"/>
                <w:szCs w:val="21"/>
              </w:rPr>
              <w:t>’</w:t>
            </w:r>
            <w:r w:rsidRPr="000311FE">
              <w:rPr>
                <w:sz w:val="21"/>
                <w:szCs w:val="21"/>
              </w:rPr>
              <w:t>. CC can also be turned on when playing content via the CC icon at the bottom of the screen.</w:t>
            </w:r>
          </w:p>
        </w:tc>
        <w:tc>
          <w:tcPr>
            <w:tcW w:w="1791" w:type="dxa"/>
          </w:tcPr>
          <w:p w14:paraId="317CDEDE" w14:textId="77777777" w:rsidR="00EB44AC" w:rsidRPr="000311FE" w:rsidRDefault="00EB44AC" w:rsidP="00841EDA">
            <w:pPr>
              <w:pStyle w:val="Tabletext"/>
              <w:rPr>
                <w:sz w:val="21"/>
                <w:szCs w:val="21"/>
              </w:rPr>
            </w:pPr>
          </w:p>
        </w:tc>
      </w:tr>
      <w:tr w:rsidR="00EB44AC" w:rsidRPr="000E7A78" w14:paraId="5771DE6E" w14:textId="77777777" w:rsidTr="00B36A18">
        <w:tc>
          <w:tcPr>
            <w:tcW w:w="1510" w:type="dxa"/>
          </w:tcPr>
          <w:p w14:paraId="0058E02E" w14:textId="77777777" w:rsidR="00EB44AC" w:rsidRPr="000311FE" w:rsidRDefault="00EB44AC" w:rsidP="00841EDA">
            <w:pPr>
              <w:pStyle w:val="Tabletext"/>
              <w:rPr>
                <w:b/>
                <w:bCs/>
                <w:sz w:val="21"/>
                <w:szCs w:val="21"/>
              </w:rPr>
            </w:pPr>
            <w:r w:rsidRPr="000311FE">
              <w:rPr>
                <w:b/>
                <w:bCs/>
                <w:sz w:val="21"/>
                <w:szCs w:val="21"/>
              </w:rPr>
              <w:t>SBS On Demand</w:t>
            </w:r>
          </w:p>
        </w:tc>
        <w:tc>
          <w:tcPr>
            <w:tcW w:w="1670" w:type="dxa"/>
          </w:tcPr>
          <w:p w14:paraId="6C9D0140" w14:textId="77777777" w:rsidR="00EB44AC" w:rsidRPr="000311FE" w:rsidRDefault="00EB44AC" w:rsidP="00841EDA">
            <w:pPr>
              <w:pStyle w:val="Tabletext"/>
              <w:rPr>
                <w:sz w:val="21"/>
                <w:szCs w:val="21"/>
              </w:rPr>
            </w:pPr>
            <w:r w:rsidRPr="000311FE">
              <w:rPr>
                <w:sz w:val="21"/>
                <w:szCs w:val="21"/>
              </w:rPr>
              <w:t>Yes (most content, but not advertisements)</w:t>
            </w:r>
          </w:p>
        </w:tc>
        <w:tc>
          <w:tcPr>
            <w:tcW w:w="1635" w:type="dxa"/>
          </w:tcPr>
          <w:p w14:paraId="5E45EB76" w14:textId="77777777" w:rsidR="00EB44AC" w:rsidRPr="000311FE" w:rsidRDefault="00EB44AC" w:rsidP="00841EDA">
            <w:pPr>
              <w:pStyle w:val="Tabletext"/>
              <w:rPr>
                <w:sz w:val="21"/>
                <w:szCs w:val="21"/>
              </w:rPr>
            </w:pPr>
            <w:r w:rsidRPr="000311FE">
              <w:rPr>
                <w:color w:val="000000"/>
                <w:sz w:val="21"/>
                <w:szCs w:val="21"/>
              </w:rPr>
              <w:t>The presence of CC can be found in the information on the title.</w:t>
            </w:r>
          </w:p>
        </w:tc>
        <w:tc>
          <w:tcPr>
            <w:tcW w:w="2410" w:type="dxa"/>
          </w:tcPr>
          <w:p w14:paraId="3B66F5CB" w14:textId="7F06739A" w:rsidR="00EB44AC" w:rsidRPr="000311FE" w:rsidRDefault="00EB44AC" w:rsidP="00841EDA">
            <w:pPr>
              <w:pStyle w:val="Tabletext"/>
              <w:rPr>
                <w:sz w:val="21"/>
                <w:szCs w:val="21"/>
              </w:rPr>
            </w:pPr>
            <w:r w:rsidRPr="000311FE">
              <w:rPr>
                <w:color w:val="000000"/>
                <w:sz w:val="21"/>
                <w:szCs w:val="21"/>
              </w:rPr>
              <w:t xml:space="preserve">Once played, captions can be turned on via either the CC icon or the settings option which looks like a cog/wheel. Select </w:t>
            </w:r>
            <w:r w:rsidR="00851C7E" w:rsidRPr="000311FE">
              <w:rPr>
                <w:color w:val="000000"/>
                <w:sz w:val="21"/>
                <w:szCs w:val="21"/>
              </w:rPr>
              <w:t>‘</w:t>
            </w:r>
            <w:r w:rsidRPr="000311FE">
              <w:rPr>
                <w:color w:val="000000"/>
                <w:sz w:val="21"/>
                <w:szCs w:val="21"/>
              </w:rPr>
              <w:t>Subtitles</w:t>
            </w:r>
            <w:r w:rsidR="00851C7E" w:rsidRPr="000311FE">
              <w:rPr>
                <w:color w:val="000000"/>
                <w:sz w:val="21"/>
                <w:szCs w:val="21"/>
              </w:rPr>
              <w:t>’</w:t>
            </w:r>
            <w:r w:rsidRPr="000311FE">
              <w:rPr>
                <w:color w:val="000000"/>
                <w:sz w:val="21"/>
                <w:szCs w:val="21"/>
              </w:rPr>
              <w:t>.</w:t>
            </w:r>
          </w:p>
        </w:tc>
        <w:tc>
          <w:tcPr>
            <w:tcW w:w="1791" w:type="dxa"/>
          </w:tcPr>
          <w:p w14:paraId="77F0441C" w14:textId="77777777" w:rsidR="00EB44AC" w:rsidRPr="000311FE" w:rsidRDefault="00EB44AC" w:rsidP="00841EDA">
            <w:pPr>
              <w:pStyle w:val="Tabletext"/>
              <w:rPr>
                <w:sz w:val="21"/>
                <w:szCs w:val="21"/>
              </w:rPr>
            </w:pPr>
          </w:p>
        </w:tc>
      </w:tr>
      <w:tr w:rsidR="00EB44AC" w:rsidRPr="000E7A78" w14:paraId="42D4F9E5" w14:textId="77777777" w:rsidTr="00B36A18">
        <w:tc>
          <w:tcPr>
            <w:tcW w:w="1510" w:type="dxa"/>
          </w:tcPr>
          <w:p w14:paraId="466F1055" w14:textId="77777777" w:rsidR="00EB44AC" w:rsidRPr="000311FE" w:rsidRDefault="00EB44AC" w:rsidP="00841EDA">
            <w:pPr>
              <w:pStyle w:val="Tabletext"/>
              <w:rPr>
                <w:b/>
                <w:bCs/>
                <w:sz w:val="21"/>
                <w:szCs w:val="21"/>
              </w:rPr>
            </w:pPr>
            <w:r w:rsidRPr="000311FE">
              <w:rPr>
                <w:b/>
                <w:bCs/>
                <w:sz w:val="21"/>
                <w:szCs w:val="21"/>
              </w:rPr>
              <w:t>Amazon Prime</w:t>
            </w:r>
          </w:p>
        </w:tc>
        <w:tc>
          <w:tcPr>
            <w:tcW w:w="1670" w:type="dxa"/>
          </w:tcPr>
          <w:p w14:paraId="2DD255B6" w14:textId="77777777" w:rsidR="00EB44AC" w:rsidRPr="000311FE" w:rsidRDefault="00EB44AC" w:rsidP="00841EDA">
            <w:pPr>
              <w:pStyle w:val="Tabletext"/>
              <w:rPr>
                <w:sz w:val="21"/>
                <w:szCs w:val="21"/>
              </w:rPr>
            </w:pPr>
            <w:r w:rsidRPr="000311FE">
              <w:rPr>
                <w:sz w:val="21"/>
                <w:szCs w:val="21"/>
              </w:rPr>
              <w:t>Yes (most content)</w:t>
            </w:r>
          </w:p>
        </w:tc>
        <w:tc>
          <w:tcPr>
            <w:tcW w:w="1635" w:type="dxa"/>
          </w:tcPr>
          <w:p w14:paraId="792EEFDF" w14:textId="77777777" w:rsidR="00EB44AC" w:rsidRPr="000311FE" w:rsidRDefault="00EB44AC" w:rsidP="00841EDA">
            <w:pPr>
              <w:pStyle w:val="Tabletext"/>
              <w:rPr>
                <w:sz w:val="21"/>
                <w:szCs w:val="21"/>
              </w:rPr>
            </w:pPr>
            <w:r w:rsidRPr="000311FE">
              <w:rPr>
                <w:color w:val="000000"/>
                <w:sz w:val="21"/>
                <w:szCs w:val="21"/>
              </w:rPr>
              <w:t>The presence of CC can be found in the information on the title.</w:t>
            </w:r>
          </w:p>
        </w:tc>
        <w:tc>
          <w:tcPr>
            <w:tcW w:w="2410" w:type="dxa"/>
          </w:tcPr>
          <w:p w14:paraId="18B5262A" w14:textId="77777777" w:rsidR="00EB44AC" w:rsidRPr="000311FE" w:rsidRDefault="00EB44AC" w:rsidP="00841EDA">
            <w:pPr>
              <w:pStyle w:val="Tabletext"/>
              <w:rPr>
                <w:sz w:val="21"/>
                <w:szCs w:val="21"/>
              </w:rPr>
            </w:pPr>
            <w:r w:rsidRPr="000311FE">
              <w:rPr>
                <w:color w:val="000000"/>
                <w:sz w:val="21"/>
                <w:szCs w:val="21"/>
              </w:rPr>
              <w:t>After selecting the content, subtitle preferences can be set. Once played, captions can be turned on via the CC icon.</w:t>
            </w:r>
          </w:p>
        </w:tc>
        <w:tc>
          <w:tcPr>
            <w:tcW w:w="1791" w:type="dxa"/>
          </w:tcPr>
          <w:p w14:paraId="7885DF50" w14:textId="415A830B" w:rsidR="00EB44AC" w:rsidRPr="000311FE" w:rsidRDefault="00EB44AC" w:rsidP="00841EDA">
            <w:pPr>
              <w:pStyle w:val="Tabletext"/>
              <w:rPr>
                <w:sz w:val="21"/>
                <w:szCs w:val="21"/>
              </w:rPr>
            </w:pPr>
            <w:r w:rsidRPr="000311FE">
              <w:rPr>
                <w:sz w:val="21"/>
                <w:szCs w:val="21"/>
              </w:rPr>
              <w:t xml:space="preserve">Subtitles can be customised for size, </w:t>
            </w:r>
            <w:proofErr w:type="gramStart"/>
            <w:r w:rsidRPr="000311FE">
              <w:rPr>
                <w:sz w:val="21"/>
                <w:szCs w:val="21"/>
              </w:rPr>
              <w:t>colour</w:t>
            </w:r>
            <w:proofErr w:type="gramEnd"/>
            <w:r w:rsidRPr="000311FE">
              <w:rPr>
                <w:sz w:val="21"/>
                <w:szCs w:val="21"/>
              </w:rPr>
              <w:t xml:space="preserve"> and font</w:t>
            </w:r>
            <w:r w:rsidR="00DC26BE" w:rsidRPr="000311FE">
              <w:rPr>
                <w:sz w:val="21"/>
                <w:szCs w:val="21"/>
              </w:rPr>
              <w:t>.</w:t>
            </w:r>
          </w:p>
        </w:tc>
      </w:tr>
      <w:tr w:rsidR="00EB44AC" w:rsidRPr="000E7A78" w14:paraId="3DF311DE" w14:textId="77777777" w:rsidTr="00B36A18">
        <w:tc>
          <w:tcPr>
            <w:tcW w:w="1510" w:type="dxa"/>
          </w:tcPr>
          <w:p w14:paraId="7F83AD84" w14:textId="77777777" w:rsidR="00EB44AC" w:rsidRPr="000311FE" w:rsidRDefault="00EB44AC" w:rsidP="00841EDA">
            <w:pPr>
              <w:pStyle w:val="Tabletext"/>
              <w:rPr>
                <w:b/>
                <w:bCs/>
                <w:sz w:val="21"/>
                <w:szCs w:val="21"/>
              </w:rPr>
            </w:pPr>
            <w:r w:rsidRPr="000311FE">
              <w:rPr>
                <w:b/>
                <w:bCs/>
                <w:sz w:val="21"/>
                <w:szCs w:val="21"/>
              </w:rPr>
              <w:t>Stan</w:t>
            </w:r>
          </w:p>
        </w:tc>
        <w:tc>
          <w:tcPr>
            <w:tcW w:w="1670" w:type="dxa"/>
          </w:tcPr>
          <w:p w14:paraId="79A48D4C" w14:textId="77777777" w:rsidR="00EB44AC" w:rsidRPr="000311FE" w:rsidRDefault="00EB44AC" w:rsidP="00841EDA">
            <w:pPr>
              <w:pStyle w:val="Tabletext"/>
              <w:rPr>
                <w:sz w:val="21"/>
                <w:szCs w:val="21"/>
              </w:rPr>
            </w:pPr>
            <w:r w:rsidRPr="000311FE">
              <w:rPr>
                <w:sz w:val="21"/>
                <w:szCs w:val="21"/>
              </w:rPr>
              <w:t>Yes (most content)</w:t>
            </w:r>
          </w:p>
        </w:tc>
        <w:tc>
          <w:tcPr>
            <w:tcW w:w="1635" w:type="dxa"/>
          </w:tcPr>
          <w:p w14:paraId="38CD8FA0" w14:textId="77777777" w:rsidR="00EB44AC" w:rsidRPr="000311FE" w:rsidRDefault="00EB44AC" w:rsidP="00841EDA">
            <w:pPr>
              <w:pStyle w:val="Tabletext"/>
              <w:rPr>
                <w:sz w:val="21"/>
                <w:szCs w:val="21"/>
              </w:rPr>
            </w:pPr>
            <w:r w:rsidRPr="000311FE">
              <w:rPr>
                <w:color w:val="000000"/>
                <w:sz w:val="21"/>
                <w:szCs w:val="21"/>
              </w:rPr>
              <w:t>The presence of CC can be found in the information on the title.</w:t>
            </w:r>
          </w:p>
        </w:tc>
        <w:tc>
          <w:tcPr>
            <w:tcW w:w="2410" w:type="dxa"/>
          </w:tcPr>
          <w:p w14:paraId="410BC012" w14:textId="2E3B32A4" w:rsidR="00EB44AC" w:rsidRPr="000311FE" w:rsidRDefault="00EB44AC" w:rsidP="00841EDA">
            <w:pPr>
              <w:pStyle w:val="Tabletext"/>
              <w:rPr>
                <w:sz w:val="21"/>
                <w:szCs w:val="21"/>
              </w:rPr>
            </w:pPr>
            <w:r w:rsidRPr="000311FE">
              <w:rPr>
                <w:color w:val="000000"/>
                <w:sz w:val="21"/>
                <w:szCs w:val="21"/>
              </w:rPr>
              <w:t xml:space="preserve">Once played, captions can be turned on via the </w:t>
            </w:r>
            <w:r w:rsidR="00851C7E" w:rsidRPr="000311FE">
              <w:rPr>
                <w:color w:val="000000"/>
                <w:sz w:val="21"/>
                <w:szCs w:val="21"/>
              </w:rPr>
              <w:t>‘</w:t>
            </w:r>
            <w:r w:rsidRPr="000311FE">
              <w:rPr>
                <w:color w:val="000000"/>
                <w:sz w:val="21"/>
                <w:szCs w:val="21"/>
              </w:rPr>
              <w:t>pop up</w:t>
            </w:r>
            <w:r w:rsidR="00851C7E" w:rsidRPr="000311FE">
              <w:rPr>
                <w:color w:val="000000"/>
                <w:sz w:val="21"/>
                <w:szCs w:val="21"/>
              </w:rPr>
              <w:t>’</w:t>
            </w:r>
            <w:r w:rsidRPr="000311FE">
              <w:rPr>
                <w:color w:val="000000"/>
                <w:sz w:val="21"/>
                <w:szCs w:val="21"/>
              </w:rPr>
              <w:t xml:space="preserve"> language setting which looks like a </w:t>
            </w:r>
            <w:r w:rsidR="00851C7E" w:rsidRPr="000311FE">
              <w:rPr>
                <w:color w:val="000000"/>
                <w:sz w:val="21"/>
                <w:szCs w:val="21"/>
              </w:rPr>
              <w:t>‘</w:t>
            </w:r>
            <w:r w:rsidRPr="000311FE">
              <w:rPr>
                <w:color w:val="000000"/>
                <w:sz w:val="21"/>
                <w:szCs w:val="21"/>
              </w:rPr>
              <w:t>square speech bubble</w:t>
            </w:r>
            <w:r w:rsidR="00851C7E" w:rsidRPr="000311FE">
              <w:rPr>
                <w:color w:val="000000"/>
                <w:sz w:val="21"/>
                <w:szCs w:val="21"/>
              </w:rPr>
              <w:t>’</w:t>
            </w:r>
            <w:r w:rsidRPr="000311FE">
              <w:rPr>
                <w:color w:val="000000"/>
                <w:sz w:val="21"/>
                <w:szCs w:val="21"/>
              </w:rPr>
              <w:t xml:space="preserve"> icon at the top or bottom of the screen.</w:t>
            </w:r>
          </w:p>
        </w:tc>
        <w:tc>
          <w:tcPr>
            <w:tcW w:w="1791" w:type="dxa"/>
          </w:tcPr>
          <w:p w14:paraId="7AD44F4C" w14:textId="77777777" w:rsidR="00EB44AC" w:rsidRPr="000311FE" w:rsidRDefault="00EB44AC" w:rsidP="00841EDA">
            <w:pPr>
              <w:pStyle w:val="Tabletext"/>
              <w:rPr>
                <w:sz w:val="21"/>
                <w:szCs w:val="21"/>
              </w:rPr>
            </w:pPr>
          </w:p>
        </w:tc>
      </w:tr>
      <w:tr w:rsidR="00EB44AC" w:rsidRPr="000E7A78" w14:paraId="6235FB45" w14:textId="77777777" w:rsidTr="00B36A18">
        <w:tc>
          <w:tcPr>
            <w:tcW w:w="1510" w:type="dxa"/>
          </w:tcPr>
          <w:p w14:paraId="310143D9" w14:textId="301288CF" w:rsidR="00EB44AC" w:rsidRPr="000311FE" w:rsidRDefault="00EB44AC" w:rsidP="00841EDA">
            <w:pPr>
              <w:pStyle w:val="Tabletext"/>
              <w:rPr>
                <w:b/>
                <w:bCs/>
                <w:sz w:val="21"/>
                <w:szCs w:val="21"/>
              </w:rPr>
            </w:pPr>
            <w:r w:rsidRPr="000311FE">
              <w:rPr>
                <w:b/>
                <w:bCs/>
                <w:sz w:val="21"/>
                <w:szCs w:val="21"/>
              </w:rPr>
              <w:t>Disney+</w:t>
            </w:r>
          </w:p>
        </w:tc>
        <w:tc>
          <w:tcPr>
            <w:tcW w:w="1670" w:type="dxa"/>
          </w:tcPr>
          <w:p w14:paraId="18949947" w14:textId="77777777" w:rsidR="00EB44AC" w:rsidRPr="000311FE" w:rsidRDefault="00EB44AC" w:rsidP="00841EDA">
            <w:pPr>
              <w:pStyle w:val="Tabletext"/>
              <w:rPr>
                <w:sz w:val="21"/>
                <w:szCs w:val="21"/>
              </w:rPr>
            </w:pPr>
            <w:r w:rsidRPr="000311FE">
              <w:rPr>
                <w:sz w:val="21"/>
                <w:szCs w:val="21"/>
              </w:rPr>
              <w:t>Yes (most content)</w:t>
            </w:r>
          </w:p>
        </w:tc>
        <w:tc>
          <w:tcPr>
            <w:tcW w:w="1635" w:type="dxa"/>
          </w:tcPr>
          <w:p w14:paraId="17C8EA2C" w14:textId="2D1B8F74" w:rsidR="00EB44AC" w:rsidRPr="000311FE" w:rsidRDefault="00DC26BE" w:rsidP="00841EDA">
            <w:pPr>
              <w:pStyle w:val="Tabletext"/>
              <w:rPr>
                <w:sz w:val="21"/>
                <w:szCs w:val="21"/>
              </w:rPr>
            </w:pPr>
            <w:r w:rsidRPr="000311FE">
              <w:rPr>
                <w:sz w:val="21"/>
                <w:szCs w:val="21"/>
              </w:rPr>
              <w:t>–</w:t>
            </w:r>
          </w:p>
        </w:tc>
        <w:tc>
          <w:tcPr>
            <w:tcW w:w="2410" w:type="dxa"/>
          </w:tcPr>
          <w:p w14:paraId="11CC685D" w14:textId="77777777" w:rsidR="00EB44AC" w:rsidRPr="000311FE" w:rsidRDefault="00EB44AC" w:rsidP="00841EDA">
            <w:pPr>
              <w:pStyle w:val="Tabletext"/>
              <w:rPr>
                <w:sz w:val="21"/>
                <w:szCs w:val="21"/>
              </w:rPr>
            </w:pPr>
            <w:r w:rsidRPr="000311FE">
              <w:rPr>
                <w:color w:val="000000"/>
                <w:sz w:val="21"/>
                <w:szCs w:val="21"/>
              </w:rPr>
              <w:t>Once played, captions can be turned on via the keyboard icon at the top of the screen.</w:t>
            </w:r>
          </w:p>
        </w:tc>
        <w:tc>
          <w:tcPr>
            <w:tcW w:w="1791" w:type="dxa"/>
          </w:tcPr>
          <w:p w14:paraId="69CC6B1C" w14:textId="77777777" w:rsidR="00EB44AC" w:rsidRPr="000311FE" w:rsidRDefault="00EB44AC" w:rsidP="00841EDA">
            <w:pPr>
              <w:pStyle w:val="Tabletext"/>
              <w:rPr>
                <w:sz w:val="21"/>
                <w:szCs w:val="21"/>
              </w:rPr>
            </w:pPr>
            <w:r w:rsidRPr="000311FE">
              <w:rPr>
                <w:sz w:val="21"/>
                <w:szCs w:val="21"/>
              </w:rPr>
              <w:t xml:space="preserve">Subtitles can be customised for size, </w:t>
            </w:r>
            <w:proofErr w:type="gramStart"/>
            <w:r w:rsidRPr="000311FE">
              <w:rPr>
                <w:sz w:val="21"/>
                <w:szCs w:val="21"/>
              </w:rPr>
              <w:t>colour</w:t>
            </w:r>
            <w:proofErr w:type="gramEnd"/>
            <w:r w:rsidRPr="000311FE">
              <w:rPr>
                <w:sz w:val="21"/>
                <w:szCs w:val="21"/>
              </w:rPr>
              <w:t xml:space="preserve"> and font.</w:t>
            </w:r>
          </w:p>
        </w:tc>
      </w:tr>
      <w:tr w:rsidR="00EB44AC" w:rsidRPr="000E7A78" w14:paraId="632F4D0E" w14:textId="77777777" w:rsidTr="00B36A18">
        <w:tc>
          <w:tcPr>
            <w:tcW w:w="1510" w:type="dxa"/>
          </w:tcPr>
          <w:p w14:paraId="4BF567B3" w14:textId="77777777" w:rsidR="00EB44AC" w:rsidRPr="000311FE" w:rsidRDefault="00EB44AC" w:rsidP="00841EDA">
            <w:pPr>
              <w:pStyle w:val="Tabletext"/>
              <w:rPr>
                <w:b/>
                <w:bCs/>
                <w:sz w:val="21"/>
                <w:szCs w:val="21"/>
              </w:rPr>
            </w:pPr>
            <w:r w:rsidRPr="000311FE">
              <w:rPr>
                <w:b/>
                <w:bCs/>
                <w:sz w:val="21"/>
                <w:szCs w:val="21"/>
              </w:rPr>
              <w:t>9Now</w:t>
            </w:r>
          </w:p>
        </w:tc>
        <w:tc>
          <w:tcPr>
            <w:tcW w:w="1670" w:type="dxa"/>
          </w:tcPr>
          <w:p w14:paraId="20980B81" w14:textId="77777777" w:rsidR="00EB44AC" w:rsidRPr="000311FE" w:rsidRDefault="00EB44AC" w:rsidP="00841EDA">
            <w:pPr>
              <w:pStyle w:val="Tabletext"/>
              <w:rPr>
                <w:sz w:val="21"/>
                <w:szCs w:val="21"/>
              </w:rPr>
            </w:pPr>
            <w:r w:rsidRPr="000311FE">
              <w:rPr>
                <w:sz w:val="21"/>
                <w:szCs w:val="21"/>
              </w:rPr>
              <w:t>Yes (some content)</w:t>
            </w:r>
          </w:p>
        </w:tc>
        <w:tc>
          <w:tcPr>
            <w:tcW w:w="1635" w:type="dxa"/>
          </w:tcPr>
          <w:p w14:paraId="03FE26AA" w14:textId="77777777" w:rsidR="00EB44AC" w:rsidRPr="000311FE" w:rsidRDefault="00EB44AC" w:rsidP="00841EDA">
            <w:pPr>
              <w:pStyle w:val="Tabletext"/>
              <w:rPr>
                <w:sz w:val="21"/>
                <w:szCs w:val="21"/>
              </w:rPr>
            </w:pPr>
            <w:r w:rsidRPr="000311FE">
              <w:rPr>
                <w:color w:val="000000"/>
                <w:sz w:val="21"/>
                <w:szCs w:val="21"/>
              </w:rPr>
              <w:t>The presence of CC can be found once the title has begun playing.</w:t>
            </w:r>
          </w:p>
        </w:tc>
        <w:tc>
          <w:tcPr>
            <w:tcW w:w="2410" w:type="dxa"/>
          </w:tcPr>
          <w:p w14:paraId="481DF038" w14:textId="77777777" w:rsidR="00EB44AC" w:rsidRPr="000311FE" w:rsidRDefault="00EB44AC" w:rsidP="00841EDA">
            <w:pPr>
              <w:pStyle w:val="Tabletext"/>
              <w:rPr>
                <w:sz w:val="21"/>
                <w:szCs w:val="21"/>
              </w:rPr>
            </w:pPr>
            <w:r w:rsidRPr="000311FE">
              <w:rPr>
                <w:color w:val="000000"/>
                <w:sz w:val="21"/>
                <w:szCs w:val="21"/>
              </w:rPr>
              <w:t>Once played, captions can be turned on via the CC icon.</w:t>
            </w:r>
          </w:p>
        </w:tc>
        <w:tc>
          <w:tcPr>
            <w:tcW w:w="1791" w:type="dxa"/>
          </w:tcPr>
          <w:p w14:paraId="3F95717B" w14:textId="77777777" w:rsidR="00EB44AC" w:rsidRPr="000311FE" w:rsidRDefault="00EB44AC" w:rsidP="00841EDA">
            <w:pPr>
              <w:pStyle w:val="Tabletext"/>
              <w:rPr>
                <w:sz w:val="21"/>
                <w:szCs w:val="21"/>
              </w:rPr>
            </w:pPr>
          </w:p>
        </w:tc>
      </w:tr>
      <w:tr w:rsidR="00EB44AC" w:rsidRPr="000E7A78" w14:paraId="336470E1" w14:textId="77777777" w:rsidTr="00B36A18">
        <w:tc>
          <w:tcPr>
            <w:tcW w:w="1510" w:type="dxa"/>
          </w:tcPr>
          <w:p w14:paraId="28ABF5F8" w14:textId="52172EC3" w:rsidR="00EB44AC" w:rsidRPr="000311FE" w:rsidRDefault="00EB44AC" w:rsidP="00841EDA">
            <w:pPr>
              <w:pStyle w:val="Tabletext"/>
              <w:rPr>
                <w:b/>
                <w:bCs/>
                <w:sz w:val="21"/>
                <w:szCs w:val="21"/>
              </w:rPr>
            </w:pPr>
            <w:r w:rsidRPr="000311FE">
              <w:rPr>
                <w:b/>
                <w:bCs/>
                <w:sz w:val="21"/>
                <w:szCs w:val="21"/>
              </w:rPr>
              <w:t>7</w:t>
            </w:r>
            <w:r w:rsidR="006F72C1" w:rsidRPr="000311FE">
              <w:rPr>
                <w:b/>
                <w:bCs/>
                <w:sz w:val="21"/>
                <w:szCs w:val="21"/>
              </w:rPr>
              <w:t>p</w:t>
            </w:r>
            <w:r w:rsidRPr="000311FE">
              <w:rPr>
                <w:b/>
                <w:bCs/>
                <w:sz w:val="21"/>
                <w:szCs w:val="21"/>
              </w:rPr>
              <w:t>lus</w:t>
            </w:r>
          </w:p>
        </w:tc>
        <w:tc>
          <w:tcPr>
            <w:tcW w:w="1670" w:type="dxa"/>
          </w:tcPr>
          <w:p w14:paraId="6807E370" w14:textId="77777777" w:rsidR="00EB44AC" w:rsidRPr="000311FE" w:rsidRDefault="00EB44AC" w:rsidP="00841EDA">
            <w:pPr>
              <w:pStyle w:val="Tabletext"/>
              <w:rPr>
                <w:sz w:val="21"/>
                <w:szCs w:val="21"/>
              </w:rPr>
            </w:pPr>
            <w:r w:rsidRPr="000311FE">
              <w:rPr>
                <w:sz w:val="21"/>
                <w:szCs w:val="21"/>
              </w:rPr>
              <w:t>Yes (most content)</w:t>
            </w:r>
          </w:p>
        </w:tc>
        <w:tc>
          <w:tcPr>
            <w:tcW w:w="1635" w:type="dxa"/>
          </w:tcPr>
          <w:p w14:paraId="11AD304F" w14:textId="77777777" w:rsidR="00EB44AC" w:rsidRPr="000311FE" w:rsidRDefault="00EB44AC" w:rsidP="00841EDA">
            <w:pPr>
              <w:pStyle w:val="Tabletext"/>
              <w:rPr>
                <w:sz w:val="21"/>
                <w:szCs w:val="21"/>
              </w:rPr>
            </w:pPr>
            <w:r w:rsidRPr="000311FE">
              <w:rPr>
                <w:color w:val="000000"/>
                <w:sz w:val="21"/>
                <w:szCs w:val="21"/>
              </w:rPr>
              <w:t>The presence of CC can be found in the information on the title.</w:t>
            </w:r>
          </w:p>
        </w:tc>
        <w:tc>
          <w:tcPr>
            <w:tcW w:w="2410" w:type="dxa"/>
          </w:tcPr>
          <w:p w14:paraId="3C22FA66" w14:textId="77777777" w:rsidR="00EB44AC" w:rsidRPr="000311FE" w:rsidRDefault="00EB44AC" w:rsidP="00841EDA">
            <w:pPr>
              <w:pStyle w:val="Tabletext"/>
              <w:rPr>
                <w:sz w:val="21"/>
                <w:szCs w:val="21"/>
              </w:rPr>
            </w:pPr>
            <w:r w:rsidRPr="000311FE">
              <w:rPr>
                <w:color w:val="000000"/>
                <w:sz w:val="21"/>
                <w:szCs w:val="21"/>
              </w:rPr>
              <w:t>Once played, captions can be turned on via the CC icon.</w:t>
            </w:r>
          </w:p>
        </w:tc>
        <w:tc>
          <w:tcPr>
            <w:tcW w:w="1791" w:type="dxa"/>
          </w:tcPr>
          <w:p w14:paraId="24ED01A2" w14:textId="77777777" w:rsidR="00EB44AC" w:rsidRPr="000311FE" w:rsidRDefault="00EB44AC" w:rsidP="00841EDA">
            <w:pPr>
              <w:pStyle w:val="Tabletext"/>
              <w:rPr>
                <w:sz w:val="21"/>
                <w:szCs w:val="21"/>
              </w:rPr>
            </w:pPr>
          </w:p>
        </w:tc>
      </w:tr>
      <w:tr w:rsidR="00EB44AC" w:rsidRPr="000E7A78" w14:paraId="67222E02" w14:textId="77777777" w:rsidTr="00B36A18">
        <w:tc>
          <w:tcPr>
            <w:tcW w:w="1510" w:type="dxa"/>
          </w:tcPr>
          <w:p w14:paraId="2F4B3717" w14:textId="1BC07305" w:rsidR="00EB44AC" w:rsidRPr="000311FE" w:rsidRDefault="00EB44AC" w:rsidP="00841EDA">
            <w:pPr>
              <w:pStyle w:val="Tabletext"/>
              <w:rPr>
                <w:b/>
                <w:bCs/>
                <w:sz w:val="21"/>
                <w:szCs w:val="21"/>
              </w:rPr>
            </w:pPr>
            <w:r w:rsidRPr="000311FE">
              <w:rPr>
                <w:b/>
                <w:bCs/>
                <w:sz w:val="21"/>
                <w:szCs w:val="21"/>
              </w:rPr>
              <w:lastRenderedPageBreak/>
              <w:t>10</w:t>
            </w:r>
            <w:r w:rsidR="006F72C1" w:rsidRPr="000311FE">
              <w:rPr>
                <w:b/>
                <w:bCs/>
                <w:sz w:val="21"/>
                <w:szCs w:val="21"/>
              </w:rPr>
              <w:t>p</w:t>
            </w:r>
            <w:r w:rsidRPr="000311FE">
              <w:rPr>
                <w:b/>
                <w:bCs/>
                <w:sz w:val="21"/>
                <w:szCs w:val="21"/>
              </w:rPr>
              <w:t>lay</w:t>
            </w:r>
          </w:p>
        </w:tc>
        <w:tc>
          <w:tcPr>
            <w:tcW w:w="1670" w:type="dxa"/>
          </w:tcPr>
          <w:p w14:paraId="738D2E8A" w14:textId="77777777" w:rsidR="00EB44AC" w:rsidRPr="000311FE" w:rsidRDefault="00EB44AC" w:rsidP="00841EDA">
            <w:pPr>
              <w:pStyle w:val="Tabletext"/>
              <w:rPr>
                <w:sz w:val="21"/>
                <w:szCs w:val="21"/>
              </w:rPr>
            </w:pPr>
            <w:r w:rsidRPr="000311FE">
              <w:rPr>
                <w:sz w:val="21"/>
                <w:szCs w:val="21"/>
              </w:rPr>
              <w:t>Yes (most content, including live TV)</w:t>
            </w:r>
          </w:p>
        </w:tc>
        <w:tc>
          <w:tcPr>
            <w:tcW w:w="1635" w:type="dxa"/>
          </w:tcPr>
          <w:p w14:paraId="0A3F6563" w14:textId="77777777" w:rsidR="00EB44AC" w:rsidRPr="000311FE" w:rsidRDefault="00EB44AC" w:rsidP="00841EDA">
            <w:pPr>
              <w:pStyle w:val="Tabletext"/>
              <w:rPr>
                <w:sz w:val="21"/>
                <w:szCs w:val="21"/>
              </w:rPr>
            </w:pPr>
            <w:r w:rsidRPr="000311FE">
              <w:rPr>
                <w:color w:val="000000"/>
                <w:sz w:val="21"/>
                <w:szCs w:val="21"/>
              </w:rPr>
              <w:t>The presence of CC can be found in the information on the title.</w:t>
            </w:r>
          </w:p>
        </w:tc>
        <w:tc>
          <w:tcPr>
            <w:tcW w:w="2410" w:type="dxa"/>
          </w:tcPr>
          <w:p w14:paraId="3D21472E" w14:textId="77777777" w:rsidR="00EB44AC" w:rsidRPr="000311FE" w:rsidRDefault="00EB44AC" w:rsidP="00841EDA">
            <w:pPr>
              <w:pStyle w:val="Tabletext"/>
              <w:rPr>
                <w:sz w:val="21"/>
                <w:szCs w:val="21"/>
              </w:rPr>
            </w:pPr>
            <w:r w:rsidRPr="000311FE">
              <w:rPr>
                <w:color w:val="000000"/>
                <w:sz w:val="21"/>
                <w:szCs w:val="21"/>
              </w:rPr>
              <w:t>Once played, captions can be turned on via the three vertical dot icon on the top or bottom corner of the screen</w:t>
            </w:r>
          </w:p>
        </w:tc>
        <w:tc>
          <w:tcPr>
            <w:tcW w:w="1791" w:type="dxa"/>
          </w:tcPr>
          <w:p w14:paraId="40B47CBD" w14:textId="18510256" w:rsidR="00EB44AC" w:rsidRPr="000311FE" w:rsidRDefault="00DC26BE" w:rsidP="00841EDA">
            <w:pPr>
              <w:pStyle w:val="Tabletext"/>
              <w:rPr>
                <w:sz w:val="21"/>
                <w:szCs w:val="21"/>
              </w:rPr>
            </w:pPr>
            <w:r w:rsidRPr="000311FE">
              <w:rPr>
                <w:sz w:val="21"/>
                <w:szCs w:val="21"/>
              </w:rPr>
              <w:t>–</w:t>
            </w:r>
          </w:p>
        </w:tc>
      </w:tr>
      <w:tr w:rsidR="00EB44AC" w:rsidRPr="000E7A78" w14:paraId="17397720" w14:textId="77777777" w:rsidTr="00B36A18">
        <w:tc>
          <w:tcPr>
            <w:tcW w:w="1510" w:type="dxa"/>
          </w:tcPr>
          <w:p w14:paraId="254BEA48" w14:textId="1AE5B127" w:rsidR="00EB44AC" w:rsidRPr="000311FE" w:rsidRDefault="00EB44AC" w:rsidP="00841EDA">
            <w:pPr>
              <w:pStyle w:val="Tabletext"/>
              <w:rPr>
                <w:b/>
                <w:bCs/>
                <w:sz w:val="21"/>
                <w:szCs w:val="21"/>
              </w:rPr>
            </w:pPr>
            <w:r w:rsidRPr="000311FE">
              <w:rPr>
                <w:b/>
                <w:bCs/>
                <w:sz w:val="21"/>
                <w:szCs w:val="21"/>
              </w:rPr>
              <w:t>Apple</w:t>
            </w:r>
            <w:r w:rsidR="002B2E37" w:rsidRPr="000311FE">
              <w:rPr>
                <w:b/>
                <w:bCs/>
                <w:sz w:val="21"/>
                <w:szCs w:val="21"/>
              </w:rPr>
              <w:t> </w:t>
            </w:r>
            <w:r w:rsidRPr="000311FE">
              <w:rPr>
                <w:b/>
                <w:bCs/>
                <w:sz w:val="21"/>
                <w:szCs w:val="21"/>
              </w:rPr>
              <w:t>TV+</w:t>
            </w:r>
          </w:p>
        </w:tc>
        <w:tc>
          <w:tcPr>
            <w:tcW w:w="1670" w:type="dxa"/>
          </w:tcPr>
          <w:p w14:paraId="6C6780AE" w14:textId="77777777" w:rsidR="00EB44AC" w:rsidRPr="000311FE" w:rsidRDefault="00EB44AC" w:rsidP="00841EDA">
            <w:pPr>
              <w:pStyle w:val="Tabletext"/>
              <w:rPr>
                <w:sz w:val="21"/>
                <w:szCs w:val="21"/>
              </w:rPr>
            </w:pPr>
            <w:r w:rsidRPr="000311FE">
              <w:rPr>
                <w:sz w:val="21"/>
                <w:szCs w:val="21"/>
              </w:rPr>
              <w:t>Yes (most content)</w:t>
            </w:r>
          </w:p>
        </w:tc>
        <w:tc>
          <w:tcPr>
            <w:tcW w:w="1635" w:type="dxa"/>
          </w:tcPr>
          <w:p w14:paraId="59C079B6" w14:textId="77777777" w:rsidR="00EB44AC" w:rsidRPr="000311FE" w:rsidRDefault="00EB44AC" w:rsidP="00841EDA">
            <w:pPr>
              <w:pStyle w:val="Tabletext"/>
              <w:rPr>
                <w:sz w:val="21"/>
                <w:szCs w:val="21"/>
              </w:rPr>
            </w:pPr>
            <w:r w:rsidRPr="000311FE">
              <w:rPr>
                <w:color w:val="000000"/>
                <w:sz w:val="21"/>
                <w:szCs w:val="21"/>
              </w:rPr>
              <w:t>The presence of CC can be found in the information on the title.</w:t>
            </w:r>
          </w:p>
        </w:tc>
        <w:tc>
          <w:tcPr>
            <w:tcW w:w="2410" w:type="dxa"/>
          </w:tcPr>
          <w:p w14:paraId="480A278A" w14:textId="37ACF179" w:rsidR="00EB44AC" w:rsidRPr="000311FE" w:rsidRDefault="00EB44AC" w:rsidP="00841EDA">
            <w:pPr>
              <w:pStyle w:val="Tabletext"/>
              <w:rPr>
                <w:sz w:val="21"/>
                <w:szCs w:val="21"/>
              </w:rPr>
            </w:pPr>
            <w:r w:rsidRPr="000311FE">
              <w:rPr>
                <w:sz w:val="21"/>
                <w:szCs w:val="21"/>
              </w:rPr>
              <w:t xml:space="preserve">Go to the settings menu and select </w:t>
            </w:r>
            <w:r w:rsidR="00851C7E" w:rsidRPr="000311FE">
              <w:rPr>
                <w:sz w:val="21"/>
                <w:szCs w:val="21"/>
              </w:rPr>
              <w:t>‘</w:t>
            </w:r>
            <w:r w:rsidRPr="000311FE">
              <w:rPr>
                <w:sz w:val="21"/>
                <w:szCs w:val="21"/>
              </w:rPr>
              <w:t>accessibility</w:t>
            </w:r>
            <w:r w:rsidR="00851C7E" w:rsidRPr="000311FE">
              <w:rPr>
                <w:sz w:val="21"/>
                <w:szCs w:val="21"/>
              </w:rPr>
              <w:t>’</w:t>
            </w:r>
            <w:r w:rsidRPr="000311FE">
              <w:rPr>
                <w:sz w:val="21"/>
                <w:szCs w:val="21"/>
              </w:rPr>
              <w:t xml:space="preserve"> to turn on CC and adjust the way captions are displayed. Captions can also be turned on once a title has started playing via the language icon at the top of the screen.</w:t>
            </w:r>
          </w:p>
        </w:tc>
        <w:tc>
          <w:tcPr>
            <w:tcW w:w="1791" w:type="dxa"/>
          </w:tcPr>
          <w:p w14:paraId="489BAC9A" w14:textId="14B0447A" w:rsidR="00EB44AC" w:rsidRPr="000311FE" w:rsidRDefault="00EB44AC" w:rsidP="00841EDA">
            <w:pPr>
              <w:pStyle w:val="Tabletext"/>
              <w:rPr>
                <w:sz w:val="21"/>
                <w:szCs w:val="21"/>
              </w:rPr>
            </w:pPr>
            <w:r w:rsidRPr="000311FE">
              <w:rPr>
                <w:sz w:val="21"/>
                <w:szCs w:val="21"/>
              </w:rPr>
              <w:t>Compatibility with hearing devices via Bluetooth, adjustable CC display options</w:t>
            </w:r>
            <w:r w:rsidR="00DC26BE" w:rsidRPr="000311FE">
              <w:rPr>
                <w:sz w:val="21"/>
                <w:szCs w:val="21"/>
              </w:rPr>
              <w:t>.</w:t>
            </w:r>
          </w:p>
        </w:tc>
      </w:tr>
      <w:tr w:rsidR="00EB44AC" w:rsidRPr="000E7A78" w14:paraId="28C91C27" w14:textId="77777777" w:rsidTr="00B36A18">
        <w:tc>
          <w:tcPr>
            <w:tcW w:w="1510" w:type="dxa"/>
          </w:tcPr>
          <w:p w14:paraId="129BBEAD" w14:textId="743D0895" w:rsidR="00EB44AC" w:rsidRPr="000311FE" w:rsidRDefault="00EB44AC" w:rsidP="00841EDA">
            <w:pPr>
              <w:pStyle w:val="Tabletext"/>
              <w:rPr>
                <w:b/>
                <w:bCs/>
                <w:sz w:val="21"/>
                <w:szCs w:val="21"/>
              </w:rPr>
            </w:pPr>
            <w:r w:rsidRPr="000311FE">
              <w:rPr>
                <w:b/>
                <w:bCs/>
                <w:sz w:val="21"/>
                <w:szCs w:val="21"/>
              </w:rPr>
              <w:t>Kayo</w:t>
            </w:r>
            <w:r w:rsidR="00333F0C" w:rsidRPr="000311FE">
              <w:rPr>
                <w:b/>
                <w:bCs/>
                <w:sz w:val="21"/>
                <w:szCs w:val="21"/>
              </w:rPr>
              <w:t xml:space="preserve"> Sports</w:t>
            </w:r>
          </w:p>
        </w:tc>
        <w:tc>
          <w:tcPr>
            <w:tcW w:w="1670" w:type="dxa"/>
          </w:tcPr>
          <w:p w14:paraId="7BEEA13A" w14:textId="77777777" w:rsidR="00EB44AC" w:rsidRPr="000311FE" w:rsidRDefault="00EB44AC" w:rsidP="00841EDA">
            <w:pPr>
              <w:pStyle w:val="Tabletext"/>
              <w:rPr>
                <w:sz w:val="21"/>
                <w:szCs w:val="21"/>
              </w:rPr>
            </w:pPr>
            <w:r w:rsidRPr="000311FE">
              <w:rPr>
                <w:sz w:val="21"/>
                <w:szCs w:val="21"/>
              </w:rPr>
              <w:t>No</w:t>
            </w:r>
          </w:p>
        </w:tc>
        <w:tc>
          <w:tcPr>
            <w:tcW w:w="1635" w:type="dxa"/>
          </w:tcPr>
          <w:p w14:paraId="0CAC189F" w14:textId="78C9ED19" w:rsidR="00EB44AC" w:rsidRPr="000311FE" w:rsidRDefault="00DC26BE" w:rsidP="00841EDA">
            <w:pPr>
              <w:pStyle w:val="Tabletext"/>
              <w:rPr>
                <w:sz w:val="21"/>
                <w:szCs w:val="21"/>
              </w:rPr>
            </w:pPr>
            <w:r w:rsidRPr="000311FE">
              <w:rPr>
                <w:sz w:val="21"/>
                <w:szCs w:val="21"/>
              </w:rPr>
              <w:t>–</w:t>
            </w:r>
          </w:p>
        </w:tc>
        <w:tc>
          <w:tcPr>
            <w:tcW w:w="2410" w:type="dxa"/>
          </w:tcPr>
          <w:p w14:paraId="41394AA0" w14:textId="7599C04E" w:rsidR="00EB44AC" w:rsidRPr="000311FE" w:rsidRDefault="00DC26BE" w:rsidP="00841EDA">
            <w:pPr>
              <w:pStyle w:val="Tabletext"/>
              <w:rPr>
                <w:sz w:val="21"/>
                <w:szCs w:val="21"/>
              </w:rPr>
            </w:pPr>
            <w:r w:rsidRPr="000311FE">
              <w:rPr>
                <w:sz w:val="21"/>
                <w:szCs w:val="21"/>
              </w:rPr>
              <w:t>–</w:t>
            </w:r>
          </w:p>
        </w:tc>
        <w:tc>
          <w:tcPr>
            <w:tcW w:w="1791" w:type="dxa"/>
          </w:tcPr>
          <w:p w14:paraId="4DF0C52D" w14:textId="267363A7" w:rsidR="00EB44AC" w:rsidRPr="000311FE" w:rsidRDefault="00DC26BE" w:rsidP="00841EDA">
            <w:pPr>
              <w:pStyle w:val="Tabletext"/>
              <w:rPr>
                <w:sz w:val="21"/>
                <w:szCs w:val="21"/>
              </w:rPr>
            </w:pPr>
            <w:r w:rsidRPr="000311FE">
              <w:rPr>
                <w:sz w:val="21"/>
                <w:szCs w:val="21"/>
              </w:rPr>
              <w:t>–</w:t>
            </w:r>
          </w:p>
        </w:tc>
      </w:tr>
      <w:tr w:rsidR="00EB44AC" w:rsidRPr="000E7A78" w14:paraId="16C4730F" w14:textId="77777777" w:rsidTr="00B36A18">
        <w:tc>
          <w:tcPr>
            <w:tcW w:w="1510" w:type="dxa"/>
          </w:tcPr>
          <w:p w14:paraId="4649BE9D" w14:textId="77777777" w:rsidR="00EB44AC" w:rsidRPr="000311FE" w:rsidRDefault="00EB44AC" w:rsidP="00841EDA">
            <w:pPr>
              <w:pStyle w:val="Tabletext"/>
              <w:rPr>
                <w:b/>
                <w:bCs/>
                <w:sz w:val="21"/>
                <w:szCs w:val="21"/>
              </w:rPr>
            </w:pPr>
            <w:r w:rsidRPr="000311FE">
              <w:rPr>
                <w:b/>
                <w:bCs/>
                <w:sz w:val="21"/>
                <w:szCs w:val="21"/>
              </w:rPr>
              <w:t>Foxtel Now</w:t>
            </w:r>
          </w:p>
        </w:tc>
        <w:tc>
          <w:tcPr>
            <w:tcW w:w="1670" w:type="dxa"/>
          </w:tcPr>
          <w:p w14:paraId="16225A97" w14:textId="77777777" w:rsidR="00EB44AC" w:rsidRPr="000311FE" w:rsidRDefault="00EB44AC" w:rsidP="00841EDA">
            <w:pPr>
              <w:pStyle w:val="Tabletext"/>
              <w:rPr>
                <w:sz w:val="21"/>
                <w:szCs w:val="21"/>
              </w:rPr>
            </w:pPr>
            <w:r w:rsidRPr="000311FE">
              <w:rPr>
                <w:sz w:val="21"/>
                <w:szCs w:val="21"/>
              </w:rPr>
              <w:t>Yes (some content)</w:t>
            </w:r>
          </w:p>
        </w:tc>
        <w:tc>
          <w:tcPr>
            <w:tcW w:w="1635" w:type="dxa"/>
          </w:tcPr>
          <w:p w14:paraId="3EFA0642" w14:textId="77777777" w:rsidR="00EB44AC" w:rsidRPr="000311FE" w:rsidRDefault="00EB44AC" w:rsidP="00841EDA">
            <w:pPr>
              <w:pStyle w:val="Tabletext"/>
              <w:rPr>
                <w:sz w:val="21"/>
                <w:szCs w:val="21"/>
              </w:rPr>
            </w:pPr>
            <w:r w:rsidRPr="000311FE">
              <w:rPr>
                <w:sz w:val="21"/>
                <w:szCs w:val="21"/>
              </w:rPr>
              <w:t xml:space="preserve">The presence of CC </w:t>
            </w:r>
            <w:r w:rsidRPr="000311FE">
              <w:rPr>
                <w:color w:val="000000"/>
                <w:sz w:val="21"/>
                <w:szCs w:val="21"/>
              </w:rPr>
              <w:t>can be found in the information on the title.</w:t>
            </w:r>
          </w:p>
        </w:tc>
        <w:tc>
          <w:tcPr>
            <w:tcW w:w="2410" w:type="dxa"/>
          </w:tcPr>
          <w:p w14:paraId="18CEDCAF" w14:textId="33C2C620" w:rsidR="00EB44AC" w:rsidRPr="000311FE" w:rsidRDefault="00EB44AC" w:rsidP="00841EDA">
            <w:pPr>
              <w:pStyle w:val="Tabletext"/>
              <w:rPr>
                <w:sz w:val="21"/>
                <w:szCs w:val="21"/>
              </w:rPr>
            </w:pPr>
            <w:r w:rsidRPr="000311FE">
              <w:rPr>
                <w:color w:val="000000"/>
                <w:sz w:val="21"/>
                <w:szCs w:val="21"/>
              </w:rPr>
              <w:t xml:space="preserve">Once played, captions can be turned on via the </w:t>
            </w:r>
            <w:r w:rsidR="00851C7E" w:rsidRPr="000311FE">
              <w:rPr>
                <w:color w:val="000000"/>
                <w:sz w:val="21"/>
                <w:szCs w:val="21"/>
              </w:rPr>
              <w:t>‘</w:t>
            </w:r>
            <w:r w:rsidRPr="000311FE">
              <w:rPr>
                <w:color w:val="000000"/>
                <w:sz w:val="21"/>
                <w:szCs w:val="21"/>
              </w:rPr>
              <w:t>pop up</w:t>
            </w:r>
            <w:r w:rsidR="00851C7E" w:rsidRPr="000311FE">
              <w:rPr>
                <w:color w:val="000000"/>
                <w:sz w:val="21"/>
                <w:szCs w:val="21"/>
              </w:rPr>
              <w:t>’</w:t>
            </w:r>
            <w:r w:rsidRPr="000311FE">
              <w:rPr>
                <w:color w:val="000000"/>
                <w:sz w:val="21"/>
                <w:szCs w:val="21"/>
              </w:rPr>
              <w:t xml:space="preserve"> language setting which looks like a </w:t>
            </w:r>
            <w:r w:rsidR="00851C7E" w:rsidRPr="000311FE">
              <w:rPr>
                <w:color w:val="000000"/>
                <w:sz w:val="21"/>
                <w:szCs w:val="21"/>
              </w:rPr>
              <w:t>‘</w:t>
            </w:r>
            <w:r w:rsidRPr="000311FE">
              <w:rPr>
                <w:color w:val="000000"/>
                <w:sz w:val="21"/>
                <w:szCs w:val="21"/>
              </w:rPr>
              <w:t>speech bubble</w:t>
            </w:r>
            <w:r w:rsidR="00851C7E" w:rsidRPr="000311FE">
              <w:rPr>
                <w:color w:val="000000"/>
                <w:sz w:val="21"/>
                <w:szCs w:val="21"/>
              </w:rPr>
              <w:t>’</w:t>
            </w:r>
            <w:r w:rsidRPr="000311FE">
              <w:rPr>
                <w:color w:val="000000"/>
                <w:sz w:val="21"/>
                <w:szCs w:val="21"/>
              </w:rPr>
              <w:t xml:space="preserve"> icon at the top or bottom of the screen. Select </w:t>
            </w:r>
            <w:r w:rsidR="00851C7E" w:rsidRPr="000311FE">
              <w:rPr>
                <w:color w:val="000000"/>
                <w:sz w:val="21"/>
                <w:szCs w:val="21"/>
              </w:rPr>
              <w:t>‘</w:t>
            </w:r>
            <w:r w:rsidRPr="000311FE">
              <w:rPr>
                <w:color w:val="000000"/>
                <w:sz w:val="21"/>
                <w:szCs w:val="21"/>
              </w:rPr>
              <w:t>CC</w:t>
            </w:r>
            <w:r w:rsidR="00851C7E" w:rsidRPr="000311FE">
              <w:rPr>
                <w:color w:val="000000"/>
                <w:sz w:val="21"/>
                <w:szCs w:val="21"/>
              </w:rPr>
              <w:t>’</w:t>
            </w:r>
            <w:r w:rsidRPr="000311FE">
              <w:rPr>
                <w:color w:val="000000"/>
                <w:sz w:val="21"/>
                <w:szCs w:val="21"/>
              </w:rPr>
              <w:t xml:space="preserve"> to toggle captions on.</w:t>
            </w:r>
          </w:p>
        </w:tc>
        <w:tc>
          <w:tcPr>
            <w:tcW w:w="1791" w:type="dxa"/>
          </w:tcPr>
          <w:p w14:paraId="52F4DCB8" w14:textId="0DCE275F" w:rsidR="00EB44AC" w:rsidRPr="000311FE" w:rsidRDefault="00DC26BE" w:rsidP="00841EDA">
            <w:pPr>
              <w:pStyle w:val="Tabletext"/>
              <w:rPr>
                <w:sz w:val="21"/>
                <w:szCs w:val="21"/>
              </w:rPr>
            </w:pPr>
            <w:r w:rsidRPr="000311FE">
              <w:rPr>
                <w:sz w:val="21"/>
                <w:szCs w:val="21"/>
              </w:rPr>
              <w:t>–</w:t>
            </w:r>
          </w:p>
        </w:tc>
      </w:tr>
    </w:tbl>
    <w:p w14:paraId="0276F665" w14:textId="77777777" w:rsidR="00EB44AC" w:rsidRPr="00A8166A" w:rsidRDefault="00EB44AC" w:rsidP="00832F16">
      <w:pPr>
        <w:pStyle w:val="Heading4"/>
      </w:pPr>
      <w:r w:rsidRPr="00A8166A">
        <w:t>Other tips</w:t>
      </w:r>
    </w:p>
    <w:p w14:paraId="28D74075" w14:textId="77777777" w:rsidR="00EB44AC" w:rsidRPr="0003610C" w:rsidRDefault="00EB44AC" w:rsidP="00841EDA">
      <w:pPr>
        <w:pStyle w:val="ListParagraph"/>
        <w:numPr>
          <w:ilvl w:val="0"/>
          <w:numId w:val="11"/>
        </w:numPr>
        <w:spacing w:after="120"/>
        <w:ind w:left="284" w:hanging="284"/>
      </w:pPr>
      <w:r w:rsidRPr="0003610C">
        <w:t>Sometimes CC icons and settings do not immediately appear, particularly if an advertisement is played at the beginning of a title. Wait for the advertisement to finish before checking for the appropriate icon.</w:t>
      </w:r>
    </w:p>
    <w:p w14:paraId="64D09215" w14:textId="77777777" w:rsidR="00EB44AC" w:rsidRPr="0003610C" w:rsidRDefault="00EB44AC" w:rsidP="00841EDA">
      <w:pPr>
        <w:pStyle w:val="ListParagraph"/>
        <w:numPr>
          <w:ilvl w:val="0"/>
          <w:numId w:val="11"/>
        </w:numPr>
        <w:spacing w:after="120"/>
        <w:ind w:left="284" w:hanging="284"/>
      </w:pPr>
      <w:r w:rsidRPr="0003610C">
        <w:t>Some smart TVs can now be set up to always display closed captions. Check your settings to see if this is an option for your device.</w:t>
      </w:r>
    </w:p>
    <w:p w14:paraId="30812EB5" w14:textId="77777777" w:rsidR="00EB44AC" w:rsidRPr="0003610C" w:rsidRDefault="00EB44AC" w:rsidP="00841EDA">
      <w:pPr>
        <w:pStyle w:val="ListParagraph"/>
        <w:numPr>
          <w:ilvl w:val="0"/>
          <w:numId w:val="11"/>
        </w:numPr>
        <w:spacing w:after="120"/>
        <w:ind w:left="284" w:hanging="284"/>
      </w:pPr>
      <w:r w:rsidRPr="0003610C">
        <w:t>When watching video on demand via a smart television, some remote controls also have a closed caption button which can be used to turn on captions.</w:t>
      </w:r>
    </w:p>
    <w:p w14:paraId="66E9B1FD" w14:textId="77777777" w:rsidR="00EB44AC" w:rsidRPr="0003610C" w:rsidRDefault="00EB44AC" w:rsidP="00841EDA">
      <w:pPr>
        <w:pStyle w:val="ListParagraph"/>
        <w:numPr>
          <w:ilvl w:val="0"/>
          <w:numId w:val="11"/>
        </w:numPr>
        <w:spacing w:after="120"/>
        <w:ind w:left="284" w:hanging="284"/>
      </w:pPr>
      <w:r w:rsidRPr="0003610C">
        <w:t>If watching video on demand via a smartphone, closed captions, can be selected as an accessibility option which will apply to various video on demand apps.</w:t>
      </w:r>
    </w:p>
    <w:p w14:paraId="2E5E27C1" w14:textId="77777777" w:rsidR="00EB44AC" w:rsidRPr="0003610C" w:rsidRDefault="00EB44AC" w:rsidP="00841EDA">
      <w:pPr>
        <w:pStyle w:val="ListParagraph"/>
        <w:numPr>
          <w:ilvl w:val="0"/>
          <w:numId w:val="11"/>
        </w:numPr>
        <w:spacing w:after="120"/>
        <w:ind w:left="284" w:hanging="284"/>
      </w:pPr>
      <w:r w:rsidRPr="0003610C">
        <w:t>Likewise, closed captions on televisions, smartphones and computers can often be adjusted for size and colour.</w:t>
      </w:r>
    </w:p>
    <w:p w14:paraId="2083545B" w14:textId="77777777" w:rsidR="00AE1338" w:rsidRDefault="00AE1338" w:rsidP="00493E73">
      <w:pPr>
        <w:rPr>
          <w:lang w:val="en-US" w:eastAsia="ja-JP"/>
        </w:rPr>
      </w:pPr>
      <w:r>
        <w:rPr>
          <w:lang w:val="en-US" w:eastAsia="ja-JP"/>
        </w:rPr>
        <w:br w:type="page"/>
      </w:r>
    </w:p>
    <w:p w14:paraId="7CB57B14" w14:textId="0D27F127" w:rsidR="004822C2" w:rsidRDefault="004822C2" w:rsidP="00DD6F0E">
      <w:pPr>
        <w:pStyle w:val="Heading1"/>
        <w:rPr>
          <w:lang w:val="en-US" w:eastAsia="ja-JP"/>
        </w:rPr>
      </w:pPr>
      <w:bookmarkStart w:id="55" w:name="_Toc97552588"/>
      <w:r>
        <w:rPr>
          <w:lang w:val="en-US" w:eastAsia="ja-JP"/>
        </w:rPr>
        <w:lastRenderedPageBreak/>
        <w:t>References</w:t>
      </w:r>
      <w:bookmarkEnd w:id="55"/>
    </w:p>
    <w:p w14:paraId="788C0174" w14:textId="77777777" w:rsidR="00364677" w:rsidRPr="00A13ADC" w:rsidRDefault="00364677" w:rsidP="00364677">
      <w:r w:rsidRPr="00A13ADC">
        <w:rPr>
          <w:lang w:val="en-GB"/>
        </w:rPr>
        <w:t xml:space="preserve">Alexander, J. (2020, July 31). </w:t>
      </w:r>
      <w:r w:rsidRPr="00A13ADC">
        <w:rPr>
          <w:i/>
          <w:iCs/>
          <w:lang w:val="en-GB"/>
        </w:rPr>
        <w:t>Netflix is letting people watch things faster or slower with new playback speed controls</w:t>
      </w:r>
      <w:r w:rsidRPr="00A13ADC">
        <w:rPr>
          <w:lang w:val="en-GB"/>
        </w:rPr>
        <w:t>. The Verge. https://www.theverge.com/2020/7/31/21348693/netflix-playback-speed-slow-fast-mobile-android-web-tv-streaming</w:t>
      </w:r>
    </w:p>
    <w:p w14:paraId="2E20C5CA" w14:textId="77777777" w:rsidR="00364677" w:rsidRPr="00A13ADC" w:rsidRDefault="00364677" w:rsidP="00364677">
      <w:pPr>
        <w:rPr>
          <w:i/>
        </w:rPr>
      </w:pPr>
      <w:r w:rsidRPr="00A13ADC">
        <w:t xml:space="preserve">Audio Publishers Association. (2020). </w:t>
      </w:r>
      <w:r>
        <w:rPr>
          <w:i/>
        </w:rPr>
        <w:t>Audiobooks continue their market rise with 16% growth in s</w:t>
      </w:r>
      <w:r w:rsidRPr="009C2FBC">
        <w:rPr>
          <w:i/>
        </w:rPr>
        <w:t>ales</w:t>
      </w:r>
      <w:r>
        <w:t xml:space="preserve"> [M</w:t>
      </w:r>
      <w:r w:rsidRPr="00A13ADC">
        <w:t>edia release]. https://www.audiopub.org/uploads/pdf/2020-Consumer-Survey-and-2019-Sales-Survey-Press-Release-FINAL.pdf</w:t>
      </w:r>
    </w:p>
    <w:p w14:paraId="3A509998" w14:textId="77777777" w:rsidR="00364677" w:rsidRPr="00A13ADC" w:rsidRDefault="00364677" w:rsidP="00364677">
      <w:pPr>
        <w:rPr>
          <w:rFonts w:cs="Calibri"/>
        </w:rPr>
      </w:pPr>
      <w:r w:rsidRPr="00A13ADC">
        <w:rPr>
          <w:rFonts w:cs="Calibri"/>
        </w:rPr>
        <w:t xml:space="preserve">Bureau of Communications, Arts and Regional Research. (2021). </w:t>
      </w:r>
      <w:r w:rsidRPr="008A1855">
        <w:rPr>
          <w:rFonts w:cs="Calibri"/>
          <w:i/>
        </w:rPr>
        <w:t>Subscription video on demand services continue to boom</w:t>
      </w:r>
      <w:r w:rsidRPr="00A13ADC">
        <w:rPr>
          <w:rFonts w:cs="Calibri"/>
        </w:rPr>
        <w:t xml:space="preserve">. https://www.communications.gov.au/departmental-news/subscription-video-demand-services-continue-boom </w:t>
      </w:r>
    </w:p>
    <w:p w14:paraId="4121336F" w14:textId="77777777" w:rsidR="00364677" w:rsidRPr="002853A8" w:rsidRDefault="00364677" w:rsidP="00364677">
      <w:r w:rsidRPr="00A13ADC">
        <w:rPr>
          <w:rFonts w:cs="Calibri"/>
        </w:rPr>
        <w:t xml:space="preserve">Bernabe, R., &amp; </w:t>
      </w:r>
      <w:proofErr w:type="spellStart"/>
      <w:r w:rsidRPr="00A13ADC">
        <w:rPr>
          <w:rFonts w:cs="Calibri"/>
        </w:rPr>
        <w:t>Orero</w:t>
      </w:r>
      <w:proofErr w:type="spellEnd"/>
      <w:r w:rsidRPr="00A13ADC">
        <w:rPr>
          <w:rFonts w:cs="Calibri"/>
        </w:rPr>
        <w:t xml:space="preserve">, P. (2020). Easier audio description: Exploring the potential of Easy-to-Read principles in simplifying AD. In </w:t>
      </w:r>
      <w:r>
        <w:rPr>
          <w:rFonts w:cs="Calibri"/>
        </w:rPr>
        <w:t>S. Braun</w:t>
      </w:r>
      <w:r w:rsidRPr="00A13ADC">
        <w:rPr>
          <w:rFonts w:cs="Calibri"/>
        </w:rPr>
        <w:t xml:space="preserve"> &amp; </w:t>
      </w:r>
      <w:r>
        <w:rPr>
          <w:rFonts w:cs="Calibri"/>
        </w:rPr>
        <w:t>K. Starr</w:t>
      </w:r>
      <w:r w:rsidRPr="00A13ADC">
        <w:rPr>
          <w:rFonts w:cs="Calibri"/>
        </w:rPr>
        <w:t xml:space="preserve"> (Eds.), </w:t>
      </w:r>
      <w:r w:rsidRPr="002853A8">
        <w:rPr>
          <w:rFonts w:cs="Calibri"/>
          <w:i/>
        </w:rPr>
        <w:t xml:space="preserve">Innovation in Audio </w:t>
      </w:r>
      <w:r w:rsidRPr="002853A8">
        <w:t xml:space="preserve">Description Research (pp. 55–75). Routledge. </w:t>
      </w:r>
      <w:hyperlink r:id="rId35" w:tgtFrame="_blank" w:history="1">
        <w:r w:rsidRPr="002853A8">
          <w:t>https://doi.org/10.4324/9781003052968</w:t>
        </w:r>
      </w:hyperlink>
    </w:p>
    <w:p w14:paraId="31BF13A6" w14:textId="77777777" w:rsidR="00364677" w:rsidRPr="00A13ADC" w:rsidRDefault="00364677" w:rsidP="00364677">
      <w:pPr>
        <w:rPr>
          <w:rFonts w:cs="Calibri"/>
        </w:rPr>
      </w:pPr>
      <w:proofErr w:type="spellStart"/>
      <w:r w:rsidRPr="00A13ADC">
        <w:rPr>
          <w:rFonts w:cs="Calibri"/>
        </w:rPr>
        <w:t>Binsted</w:t>
      </w:r>
      <w:proofErr w:type="spellEnd"/>
      <w:r w:rsidRPr="00A13ADC">
        <w:rPr>
          <w:rFonts w:cs="Calibri"/>
        </w:rPr>
        <w:t xml:space="preserve">, S. (2021). </w:t>
      </w:r>
      <w:r w:rsidRPr="002853A8">
        <w:rPr>
          <w:rFonts w:cs="Calibri"/>
          <w:i/>
        </w:rPr>
        <w:t>Internet TV streaming statistics 2021</w:t>
      </w:r>
      <w:r w:rsidRPr="00A13ADC">
        <w:rPr>
          <w:rFonts w:cs="Calibri"/>
        </w:rPr>
        <w:t xml:space="preserve">. Finder. https://www.finder.com.au/internet-tv-streaming-statistics </w:t>
      </w:r>
    </w:p>
    <w:p w14:paraId="0A61977B" w14:textId="77777777" w:rsidR="00364677" w:rsidRPr="00A13ADC" w:rsidRDefault="00364677" w:rsidP="00B34150">
      <w:pPr>
        <w:rPr>
          <w:rStyle w:val="Hyperlink"/>
        </w:rPr>
      </w:pPr>
      <w:r w:rsidRPr="00A13ADC">
        <w:fldChar w:fldCharType="begin"/>
      </w:r>
      <w:r w:rsidRPr="00A13ADC">
        <w:instrText xml:space="preserve"> ADDIN EN.REFLIST </w:instrText>
      </w:r>
      <w:r w:rsidRPr="00A13ADC">
        <w:fldChar w:fldCharType="separate"/>
      </w:r>
      <w:r w:rsidRPr="00A13ADC">
        <w:t xml:space="preserve">Calvello, M. (2020). </w:t>
      </w:r>
      <w:r w:rsidRPr="002853A8">
        <w:rPr>
          <w:i/>
        </w:rPr>
        <w:t>Why audio descriptions need to be a priority for your content.</w:t>
      </w:r>
      <w:r w:rsidRPr="00A13ADC">
        <w:t xml:space="preserve"> </w:t>
      </w:r>
      <w:r>
        <w:t xml:space="preserve">Learn Hub. </w:t>
      </w:r>
      <w:r w:rsidRPr="00A13ADC">
        <w:t>https://learn.g2.com/audio-descriptions</w:t>
      </w:r>
    </w:p>
    <w:p w14:paraId="5CFD0ACB" w14:textId="6AFE8991" w:rsidR="00364677" w:rsidRPr="00A13ADC" w:rsidRDefault="00364677" w:rsidP="00B34150">
      <w:r w:rsidRPr="00530767">
        <w:rPr>
          <w:lang w:val="en-GB"/>
        </w:rPr>
        <w:t xml:space="preserve">Carman, A. (2020, December 17). </w:t>
      </w:r>
      <w:r w:rsidRPr="00530767">
        <w:rPr>
          <w:i/>
          <w:iCs/>
          <w:lang w:val="en-GB"/>
        </w:rPr>
        <w:t>Netflix adds an audio-only mode to its Android app</w:t>
      </w:r>
      <w:r w:rsidRPr="00530767">
        <w:rPr>
          <w:lang w:val="en-GB"/>
        </w:rPr>
        <w:t>. The Verge.</w:t>
      </w:r>
      <w:r w:rsidR="003D78AC">
        <w:rPr>
          <w:lang w:val="en-GB"/>
        </w:rPr>
        <w:t xml:space="preserve"> </w:t>
      </w:r>
      <w:r w:rsidRPr="00530767">
        <w:rPr>
          <w:lang w:val="en-GB"/>
        </w:rPr>
        <w:t>https://www.theverge.com/2020/12/17/22179398/netflix-audio-mode-app-update-android</w:t>
      </w:r>
    </w:p>
    <w:p w14:paraId="72940807" w14:textId="77777777" w:rsidR="00364677" w:rsidRPr="00AC6E9E" w:rsidRDefault="00364677" w:rsidP="00B34150">
      <w:pPr>
        <w:rPr>
          <w:rStyle w:val="Hyperlink"/>
          <w:color w:val="auto"/>
          <w:u w:val="none"/>
        </w:rPr>
      </w:pPr>
      <w:r w:rsidRPr="00AC6E9E">
        <w:rPr>
          <w:rStyle w:val="Hyperlink"/>
          <w:color w:val="auto"/>
          <w:u w:val="none"/>
        </w:rPr>
        <w:t xml:space="preserve">Colburn, C. (2021). </w:t>
      </w:r>
      <w:r w:rsidRPr="00AC6E9E">
        <w:rPr>
          <w:rStyle w:val="Hyperlink"/>
          <w:i/>
          <w:color w:val="auto"/>
          <w:u w:val="none"/>
        </w:rPr>
        <w:t>Digital audio proves resilient during the pandemic</w:t>
      </w:r>
      <w:r w:rsidRPr="00AC6E9E">
        <w:rPr>
          <w:rStyle w:val="Hyperlink"/>
          <w:color w:val="auto"/>
          <w:u w:val="none"/>
        </w:rPr>
        <w:t xml:space="preserve">. Forrester. https://go.forrester.com/blogs/digital-audio-proves-resilient-during-the-pandemic/ </w:t>
      </w:r>
    </w:p>
    <w:p w14:paraId="3404DF2B" w14:textId="77777777" w:rsidR="00364677" w:rsidRPr="00AC6E9E" w:rsidRDefault="00364677" w:rsidP="00B34150">
      <w:pPr>
        <w:rPr>
          <w:rStyle w:val="Hyperlink"/>
          <w:color w:val="auto"/>
          <w:u w:val="none"/>
        </w:rPr>
      </w:pPr>
      <w:r w:rsidRPr="00AC6E9E">
        <w:rPr>
          <w:rStyle w:val="Hyperlink"/>
          <w:color w:val="auto"/>
          <w:u w:val="none"/>
        </w:rPr>
        <w:t xml:space="preserve">DataReportal. (2021). </w:t>
      </w:r>
      <w:r w:rsidRPr="00AC6E9E">
        <w:rPr>
          <w:rStyle w:val="Hyperlink"/>
          <w:i/>
          <w:color w:val="auto"/>
          <w:u w:val="none"/>
        </w:rPr>
        <w:t>Digital 2021: Australia</w:t>
      </w:r>
      <w:r w:rsidRPr="00AC6E9E">
        <w:rPr>
          <w:rStyle w:val="Hyperlink"/>
          <w:color w:val="auto"/>
          <w:u w:val="none"/>
        </w:rPr>
        <w:t xml:space="preserve">. https://datareportal.com/reports/digital-2021-australia </w:t>
      </w:r>
    </w:p>
    <w:p w14:paraId="39F23A61" w14:textId="77777777" w:rsidR="00364677" w:rsidRPr="00A13ADC" w:rsidRDefault="00364677" w:rsidP="00B34150">
      <w:pPr>
        <w:rPr>
          <w:rStyle w:val="Hyperlink"/>
        </w:rPr>
      </w:pPr>
      <w:r w:rsidRPr="00A13ADC">
        <w:t xml:space="preserve">Downey, G. (2008). </w:t>
      </w:r>
      <w:r>
        <w:rPr>
          <w:i/>
        </w:rPr>
        <w:t>Closed captioning: S</w:t>
      </w:r>
      <w:r w:rsidRPr="0038562F">
        <w:rPr>
          <w:i/>
        </w:rPr>
        <w:t>ubtitling, stenography, and the digital convergence of text with television</w:t>
      </w:r>
      <w:r>
        <w:t xml:space="preserve">. </w:t>
      </w:r>
      <w:r w:rsidRPr="00A13ADC">
        <w:t>The John Hopkins Univer</w:t>
      </w:r>
      <w:r>
        <w:t>sity Press.</w:t>
      </w:r>
    </w:p>
    <w:p w14:paraId="1CB67933" w14:textId="77777777" w:rsidR="00364677" w:rsidRPr="00A13ADC" w:rsidRDefault="00364677" w:rsidP="00B34150">
      <w:pPr>
        <w:rPr>
          <w:rFonts w:cs="Calibri"/>
        </w:rPr>
      </w:pPr>
      <w:r w:rsidRPr="00A13ADC">
        <w:rPr>
          <w:rFonts w:cs="Calibri"/>
        </w:rPr>
        <w:t xml:space="preserve">Eales, A. (2019). </w:t>
      </w:r>
      <w:r w:rsidRPr="002853A8">
        <w:rPr>
          <w:rFonts w:cs="Calibri"/>
          <w:i/>
        </w:rPr>
        <w:t>Streaming Wars: The battle for Australian subscriptions heats up</w:t>
      </w:r>
      <w:r w:rsidRPr="00A13ADC">
        <w:rPr>
          <w:rFonts w:cs="Calibri"/>
        </w:rPr>
        <w:t xml:space="preserve">. Michael West Media. https://www.michaelwest.com.au/streaming-wars-the-battle-for-australian-subscriptions-heats-up/ </w:t>
      </w:r>
    </w:p>
    <w:p w14:paraId="0492FD91" w14:textId="41F061D5" w:rsidR="00364677" w:rsidRPr="00A13ADC" w:rsidRDefault="00364677" w:rsidP="00B34150">
      <w:r>
        <w:t>Ellcessor, E. (2011). Captions on, off on TV, online: Accessibility and search engine optimization in online closed c</w:t>
      </w:r>
      <w:r w:rsidRPr="00A13ADC">
        <w:t xml:space="preserve">aptioning. </w:t>
      </w:r>
      <w:r w:rsidRPr="00A13ADC">
        <w:rPr>
          <w:i/>
        </w:rPr>
        <w:t xml:space="preserve">Television &amp; New Media, </w:t>
      </w:r>
      <w:r w:rsidRPr="0038562F">
        <w:rPr>
          <w:i/>
        </w:rPr>
        <w:t>13</w:t>
      </w:r>
      <w:r>
        <w:t xml:space="preserve">(4), 329-352. </w:t>
      </w:r>
      <w:hyperlink r:id="rId36" w:history="1">
        <w:r w:rsidRPr="0038562F">
          <w:t>https://doi.org/10.1177/1527476411425251</w:t>
        </w:r>
      </w:hyperlink>
    </w:p>
    <w:p w14:paraId="16166025" w14:textId="77777777" w:rsidR="00364677" w:rsidRPr="00A13ADC" w:rsidRDefault="00364677" w:rsidP="00364677">
      <w:r>
        <w:t>Ellis, K. (2014). Cripples, bastards and broken things: Disability in G</w:t>
      </w:r>
      <w:r w:rsidRPr="00A13ADC">
        <w:t xml:space="preserve">ame of Thrones. </w:t>
      </w:r>
      <w:r w:rsidRPr="00A13ADC">
        <w:rPr>
          <w:i/>
        </w:rPr>
        <w:t>Media Culture, 17</w:t>
      </w:r>
      <w:r w:rsidRPr="00A13ADC">
        <w:t xml:space="preserve">(5), </w:t>
      </w:r>
      <w:r w:rsidRPr="005676E0">
        <w:t>http://journal.media-culture.org.au/index.php/mcjournal/article/viewArticle/895</w:t>
      </w:r>
    </w:p>
    <w:p w14:paraId="73733551" w14:textId="77777777" w:rsidR="00364677" w:rsidRPr="00A13ADC" w:rsidRDefault="00364677" w:rsidP="00364677">
      <w:r w:rsidRPr="00A13ADC">
        <w:lastRenderedPageBreak/>
        <w:t xml:space="preserve">Ellis, K. (2019). </w:t>
      </w:r>
      <w:r w:rsidRPr="00A13ADC">
        <w:rPr>
          <w:i/>
        </w:rPr>
        <w:t>Disability and Digital Television Cultures: Representation, Access, and Reception</w:t>
      </w:r>
      <w:r>
        <w:t>. Routledge.</w:t>
      </w:r>
    </w:p>
    <w:p w14:paraId="25D16860" w14:textId="77777777" w:rsidR="00364677" w:rsidRPr="00A13ADC" w:rsidRDefault="00364677" w:rsidP="00B34150">
      <w:r w:rsidRPr="00A13ADC">
        <w:t xml:space="preserve">Ellis, K., &amp; Goggin, G. (2015). </w:t>
      </w:r>
      <w:r w:rsidRPr="00A13ADC">
        <w:rPr>
          <w:i/>
        </w:rPr>
        <w:t xml:space="preserve">Disability and the </w:t>
      </w:r>
      <w:r>
        <w:rPr>
          <w:i/>
        </w:rPr>
        <w:t>M</w:t>
      </w:r>
      <w:r w:rsidRPr="00A13ADC">
        <w:rPr>
          <w:i/>
        </w:rPr>
        <w:t>edia</w:t>
      </w:r>
      <w:r w:rsidRPr="00A13ADC">
        <w:t>. Palgrave Macmillan.</w:t>
      </w:r>
    </w:p>
    <w:p w14:paraId="6D9DFFC4" w14:textId="77777777" w:rsidR="00364677" w:rsidRPr="00A13ADC" w:rsidRDefault="00364677" w:rsidP="00B34150">
      <w:r w:rsidRPr="00A13ADC">
        <w:t xml:space="preserve">Ellis, K., Kent, M., Locke, K., &amp; Latter, N. (2017). Who is working on it? Captioning Australian catch-up television and subscription video on demand. </w:t>
      </w:r>
      <w:r w:rsidRPr="00A13ADC">
        <w:rPr>
          <w:i/>
        </w:rPr>
        <w:t>Media International Australia, 165</w:t>
      </w:r>
      <w:r w:rsidRPr="00A13ADC">
        <w:t xml:space="preserve">(1), 131-145. </w:t>
      </w:r>
      <w:r>
        <w:t>https://doi.org/</w:t>
      </w:r>
      <w:r w:rsidRPr="00A13ADC">
        <w:t>10.1177/1329878x17724606</w:t>
      </w:r>
    </w:p>
    <w:p w14:paraId="6169FAB0" w14:textId="410951AC" w:rsidR="00364677" w:rsidRPr="00F3038A" w:rsidRDefault="00364677" w:rsidP="00B34150">
      <w:r w:rsidRPr="00A13ADC">
        <w:t xml:space="preserve">Ellis, K., Kent, M., Locke, K. &amp; Merchant, M. (2016). </w:t>
      </w:r>
      <w:r w:rsidRPr="0038562F">
        <w:rPr>
          <w:i/>
        </w:rPr>
        <w:t>Accessing subscription video on demand: A study of disability and streaming television in Australia</w:t>
      </w:r>
      <w:r w:rsidRPr="00A13ADC">
        <w:t xml:space="preserve">. </w:t>
      </w:r>
      <w:r w:rsidR="00F01304">
        <w:t>ACCAN</w:t>
      </w:r>
      <w:r>
        <w:t xml:space="preserve">. </w:t>
      </w:r>
      <w:hyperlink r:id="rId37" w:tgtFrame="_blank" w:history="1">
        <w:r w:rsidRPr="0038562F">
          <w:t>http://hdl.handle.net/20.500.11937/56414</w:t>
        </w:r>
      </w:hyperlink>
    </w:p>
    <w:p w14:paraId="39C30EC6" w14:textId="77777777" w:rsidR="00364677" w:rsidRPr="00A13ADC" w:rsidRDefault="00364677" w:rsidP="00B34150">
      <w:pPr>
        <w:rPr>
          <w:rFonts w:cs="Calibri"/>
          <w:lang w:val="en-US"/>
        </w:rPr>
      </w:pPr>
      <w:r w:rsidRPr="00A13ADC">
        <w:rPr>
          <w:rFonts w:cs="Calibri"/>
          <w:lang w:val="en-US"/>
        </w:rPr>
        <w:t xml:space="preserve">Ellis, K. and Peaty, G. (2020). </w:t>
      </w:r>
      <w:r w:rsidRPr="00F3038A">
        <w:rPr>
          <w:rFonts w:cs="Calibri"/>
          <w:i/>
          <w:lang w:val="en-US"/>
        </w:rPr>
        <w:t>Audio description finally comes to ABC and SBS</w:t>
      </w:r>
      <w:r w:rsidRPr="00A13ADC">
        <w:rPr>
          <w:rFonts w:cs="Calibri"/>
          <w:lang w:val="en-US"/>
        </w:rPr>
        <w:t xml:space="preserve">. </w:t>
      </w:r>
      <w:r w:rsidRPr="00F3038A">
        <w:rPr>
          <w:rFonts w:cs="Calibri"/>
          <w:lang w:val="en-US"/>
        </w:rPr>
        <w:t>The Conversation</w:t>
      </w:r>
      <w:r w:rsidRPr="00A13ADC">
        <w:rPr>
          <w:rFonts w:cs="Calibri"/>
          <w:lang w:val="en-US"/>
        </w:rPr>
        <w:t xml:space="preserve">. https://theconversation.com/audio-description-finally-comes-to-abc-and-sbs-141276 </w:t>
      </w:r>
    </w:p>
    <w:p w14:paraId="0B1A9DCC" w14:textId="77777777" w:rsidR="00364677" w:rsidRPr="00A13ADC" w:rsidRDefault="00364677" w:rsidP="00364677">
      <w:r w:rsidRPr="00A13ADC">
        <w:t xml:space="preserve">Facebook business. (2016, 11 February). </w:t>
      </w:r>
      <w:r w:rsidRPr="00F3038A">
        <w:rPr>
          <w:i/>
        </w:rPr>
        <w:t>Capture attention with updated features for video ads.</w:t>
      </w:r>
      <w:r w:rsidRPr="00A13ADC">
        <w:t xml:space="preserve"> </w:t>
      </w:r>
      <w:r>
        <w:t xml:space="preserve">Facebook. </w:t>
      </w:r>
      <w:r w:rsidRPr="00A13ADC">
        <w:t>https://www.facebook.com/business/news/updated-features-for-video-ads</w:t>
      </w:r>
    </w:p>
    <w:p w14:paraId="172442C0" w14:textId="77777777" w:rsidR="00364677" w:rsidRPr="00A13ADC" w:rsidRDefault="00364677" w:rsidP="00364677">
      <w:r w:rsidRPr="00A13ADC">
        <w:t xml:space="preserve">Farley, R. (2017, 29 July). </w:t>
      </w:r>
      <w:r w:rsidRPr="00F3038A">
        <w:rPr>
          <w:i/>
        </w:rPr>
        <w:t>Get over your fear of subtitles, please</w:t>
      </w:r>
      <w:r w:rsidRPr="00A13ADC">
        <w:t xml:space="preserve">. </w:t>
      </w:r>
      <w:r>
        <w:t xml:space="preserve">Refinery29. </w:t>
      </w:r>
      <w:r w:rsidRPr="00A13ADC">
        <w:t>https://www.refinery29.com/tv-closed-captions-movie-subtitles-benefits</w:t>
      </w:r>
    </w:p>
    <w:p w14:paraId="65217698" w14:textId="77777777" w:rsidR="00364677" w:rsidRDefault="00364677" w:rsidP="00364677">
      <w:r w:rsidRPr="00A13ADC">
        <w:t xml:space="preserve">Federal </w:t>
      </w:r>
      <w:r>
        <w:t>Communications Commission. (2021</w:t>
      </w:r>
      <w:r w:rsidRPr="00A13ADC">
        <w:t xml:space="preserve">, 27 January). </w:t>
      </w:r>
      <w:r w:rsidRPr="00F3038A">
        <w:t>https://www.fcc.gov/consumers/guides/captioning-internet-video-programming</w:t>
      </w:r>
      <w:r>
        <w:t>.</w:t>
      </w:r>
    </w:p>
    <w:p w14:paraId="4FCFA3EC" w14:textId="77777777" w:rsidR="00364677" w:rsidRPr="00D70EC7" w:rsidRDefault="00364677" w:rsidP="00364677">
      <w:pPr>
        <w:rPr>
          <w:rFonts w:cs="Calibri"/>
          <w:lang w:val="en-US"/>
        </w:rPr>
      </w:pPr>
      <w:r w:rsidRPr="00A13ADC">
        <w:rPr>
          <w:rFonts w:cs="Calibri"/>
          <w:lang w:val="en-US"/>
        </w:rPr>
        <w:t xml:space="preserve">Flynn, K. (2020). </w:t>
      </w:r>
      <w:r w:rsidRPr="00F3038A">
        <w:rPr>
          <w:rFonts w:cs="Calibri"/>
          <w:i/>
          <w:lang w:val="en-US"/>
        </w:rPr>
        <w:t>Spotify staked its future on podcasts. Then the pandemic changed how we listen.</w:t>
      </w:r>
      <w:r w:rsidRPr="00A13ADC">
        <w:rPr>
          <w:rFonts w:cs="Calibri"/>
          <w:lang w:val="en-US"/>
        </w:rPr>
        <w:t xml:space="preserve"> CNN Business. https://edition.cnn.com/2020/06/15/media/spotify-</w:t>
      </w:r>
      <w:r>
        <w:rPr>
          <w:rFonts w:cs="Calibri"/>
          <w:lang w:val="en-US"/>
        </w:rPr>
        <w:t>podcasts-risk-takers/index.html</w:t>
      </w:r>
    </w:p>
    <w:p w14:paraId="6BD0747E" w14:textId="77777777" w:rsidR="00364677" w:rsidRDefault="00364677" w:rsidP="00364677">
      <w:r w:rsidRPr="00A13ADC">
        <w:t xml:space="preserve">Goggin, G., Ellis, K., &amp; Hawkins, W. (2019). Disability at the centre of digital inclusion: assessing a new moment in technology and rights. </w:t>
      </w:r>
      <w:r w:rsidRPr="00A13ADC">
        <w:rPr>
          <w:i/>
        </w:rPr>
        <w:t>Communication Research and Practice, 5</w:t>
      </w:r>
      <w:r w:rsidRPr="00A13ADC">
        <w:t xml:space="preserve">(3), 290-303. </w:t>
      </w:r>
      <w:r>
        <w:t>https://doi.org/</w:t>
      </w:r>
      <w:r w:rsidRPr="00A13ADC">
        <w:t>10.1080/22041451.2019.1641061</w:t>
      </w:r>
    </w:p>
    <w:p w14:paraId="3711E4DC" w14:textId="77777777" w:rsidR="00364677" w:rsidRDefault="00364677" w:rsidP="00364677">
      <w:pPr>
        <w:widowControl w:val="0"/>
        <w:autoSpaceDE w:val="0"/>
        <w:autoSpaceDN w:val="0"/>
        <w:adjustRightInd w:val="0"/>
        <w:spacing w:after="240" w:line="240" w:lineRule="auto"/>
      </w:pPr>
      <w:r w:rsidRPr="00530767">
        <w:rPr>
          <w:rFonts w:cs="Calibri"/>
          <w:lang w:val="en-GB"/>
        </w:rPr>
        <w:t xml:space="preserve">Grant, K. W. (2020, May 16). </w:t>
      </w:r>
      <w:r w:rsidRPr="00530767">
        <w:rPr>
          <w:rFonts w:cs="Calibri"/>
          <w:i/>
          <w:iCs/>
          <w:lang w:val="en-GB"/>
        </w:rPr>
        <w:t xml:space="preserve">The </w:t>
      </w:r>
      <w:r>
        <w:rPr>
          <w:rFonts w:cs="Calibri"/>
          <w:i/>
          <w:iCs/>
          <w:lang w:val="en-GB"/>
        </w:rPr>
        <w:t>future of music streaming: H</w:t>
      </w:r>
      <w:r w:rsidRPr="00530767">
        <w:rPr>
          <w:rFonts w:cs="Calibri"/>
          <w:i/>
          <w:iCs/>
          <w:lang w:val="en-GB"/>
        </w:rPr>
        <w:t xml:space="preserve">ow </w:t>
      </w:r>
      <w:r>
        <w:rPr>
          <w:rFonts w:cs="Calibri"/>
          <w:i/>
          <w:iCs/>
          <w:lang w:val="en-GB"/>
        </w:rPr>
        <w:t>COVID</w:t>
      </w:r>
      <w:r w:rsidRPr="00530767">
        <w:rPr>
          <w:rFonts w:cs="Calibri"/>
          <w:i/>
          <w:iCs/>
          <w:lang w:val="en-GB"/>
        </w:rPr>
        <w:t>-19 has amplified emerging forms of music consumption</w:t>
      </w:r>
      <w:r w:rsidRPr="00530767">
        <w:rPr>
          <w:rFonts w:cs="Calibri"/>
          <w:lang w:val="en-GB"/>
        </w:rPr>
        <w:t>. Forbes. https://www.forbes.com/sites/kristinwestcottgrant/2020/05/16/the-future-of-music-streaming-how-covid-19-has-amplified-emerging-forms-of-music-consumption/</w:t>
      </w:r>
    </w:p>
    <w:p w14:paraId="448592BB" w14:textId="77777777" w:rsidR="00364677" w:rsidRPr="00A13ADC" w:rsidRDefault="00364677" w:rsidP="00364677">
      <w:r w:rsidRPr="00A13ADC">
        <w:t>Gregg, J. L. (2006). Policy‐m</w:t>
      </w:r>
      <w:r>
        <w:t xml:space="preserve">aking in the public interest: A </w:t>
      </w:r>
      <w:r w:rsidRPr="00A13ADC">
        <w:t xml:space="preserve">contextual analysis of the passage of closed‐captioning policy. </w:t>
      </w:r>
      <w:r w:rsidRPr="00A13ADC">
        <w:rPr>
          <w:i/>
        </w:rPr>
        <w:t>Disability &amp; Society, 21</w:t>
      </w:r>
      <w:r w:rsidRPr="00A13ADC">
        <w:t xml:space="preserve">(5), 537-550. </w:t>
      </w:r>
      <w:r>
        <w:t>https://doi.org/</w:t>
      </w:r>
      <w:r w:rsidRPr="00A13ADC">
        <w:t>10.1080/09687590600786793</w:t>
      </w:r>
    </w:p>
    <w:p w14:paraId="535ADC5C" w14:textId="77777777" w:rsidR="00364677" w:rsidRPr="00A13ADC" w:rsidRDefault="00364677" w:rsidP="00364677">
      <w:pPr>
        <w:rPr>
          <w:rFonts w:cs="Calibri"/>
          <w:lang w:val="en-US"/>
        </w:rPr>
      </w:pPr>
      <w:r w:rsidRPr="00A13ADC">
        <w:rPr>
          <w:rFonts w:cs="Calibri"/>
          <w:lang w:val="en-US"/>
        </w:rPr>
        <w:t>Ham</w:t>
      </w:r>
      <w:r>
        <w:rPr>
          <w:rFonts w:cs="Calibri"/>
          <w:lang w:val="en-US"/>
        </w:rPr>
        <w:t>raie, A., &amp; Fritsch, K. (2019). Crip technoscience manifesto,</w:t>
      </w:r>
      <w:r w:rsidRPr="00A13ADC">
        <w:rPr>
          <w:rFonts w:cs="Calibri"/>
          <w:lang w:val="en-US"/>
        </w:rPr>
        <w:t xml:space="preserve"> </w:t>
      </w:r>
      <w:r w:rsidRPr="00A13ADC">
        <w:rPr>
          <w:rFonts w:cs="Calibri"/>
          <w:i/>
          <w:iCs/>
          <w:lang w:val="en-US"/>
        </w:rPr>
        <w:t>Catalyst</w:t>
      </w:r>
      <w:r>
        <w:rPr>
          <w:rFonts w:cs="Calibri"/>
          <w:i/>
          <w:iCs/>
          <w:lang w:val="en-US"/>
        </w:rPr>
        <w:t>,</w:t>
      </w:r>
      <w:r w:rsidRPr="00A13ADC">
        <w:rPr>
          <w:rFonts w:cs="Calibri"/>
          <w:i/>
          <w:iCs/>
          <w:lang w:val="en-US"/>
        </w:rPr>
        <w:t xml:space="preserve"> </w:t>
      </w:r>
      <w:r w:rsidRPr="00F3038A">
        <w:rPr>
          <w:rFonts w:cs="Calibri"/>
          <w:i/>
          <w:lang w:val="en-US"/>
        </w:rPr>
        <w:t>5</w:t>
      </w:r>
      <w:r>
        <w:rPr>
          <w:rFonts w:cs="Calibri"/>
          <w:lang w:val="en-US"/>
        </w:rPr>
        <w:t>(</w:t>
      </w:r>
      <w:r w:rsidRPr="00A13ADC">
        <w:rPr>
          <w:rFonts w:cs="Calibri"/>
          <w:lang w:val="en-US"/>
        </w:rPr>
        <w:t>1</w:t>
      </w:r>
      <w:r>
        <w:rPr>
          <w:rFonts w:cs="Calibri"/>
          <w:lang w:val="en-US"/>
        </w:rPr>
        <w:t>)</w:t>
      </w:r>
      <w:r w:rsidRPr="00A13ADC">
        <w:rPr>
          <w:rFonts w:cs="Calibri"/>
          <w:lang w:val="en-US"/>
        </w:rPr>
        <w:t>, https://catalystjournal.org/index.php/cat</w:t>
      </w:r>
      <w:r>
        <w:rPr>
          <w:rFonts w:cs="Calibri"/>
          <w:lang w:val="en-US"/>
        </w:rPr>
        <w:t>alyst/article/view/29607/24772</w:t>
      </w:r>
    </w:p>
    <w:p w14:paraId="5FC499C0" w14:textId="77777777" w:rsidR="00364677" w:rsidRDefault="00364677" w:rsidP="00364677">
      <w:r w:rsidRPr="00A13ADC">
        <w:t xml:space="preserve">Huxley, S. (2018, 28 August). </w:t>
      </w:r>
      <w:r w:rsidRPr="00F3038A">
        <w:rPr>
          <w:i/>
        </w:rPr>
        <w:t>SILENCE! Optimise your Facebook videos to play without sound</w:t>
      </w:r>
      <w:r w:rsidRPr="00A13ADC">
        <w:t>.</w:t>
      </w:r>
      <w:r>
        <w:t xml:space="preserve"> SM Perth.</w:t>
      </w:r>
      <w:r w:rsidRPr="00A13ADC">
        <w:t xml:space="preserve"> Retrieved from </w:t>
      </w:r>
      <w:r w:rsidRPr="005676E0">
        <w:t>https://www.smperth.com/resources/facebook/silence-optimise-your-facebook-videos-to-play-without-sound/</w:t>
      </w:r>
    </w:p>
    <w:p w14:paraId="144B3CE9" w14:textId="77777777" w:rsidR="00364677" w:rsidRPr="008C6047" w:rsidRDefault="00364677" w:rsidP="00AC6E9E">
      <w:pPr>
        <w:rPr>
          <w:lang w:val="en-GB"/>
        </w:rPr>
      </w:pPr>
      <w:r w:rsidRPr="008C6047">
        <w:rPr>
          <w:lang w:val="en-GB"/>
        </w:rPr>
        <w:lastRenderedPageBreak/>
        <w:t xml:space="preserve">Kan, M. (2020, December 17). </w:t>
      </w:r>
      <w:r w:rsidRPr="008C6047">
        <w:rPr>
          <w:i/>
          <w:iCs/>
          <w:lang w:val="en-GB"/>
        </w:rPr>
        <w:t>You can now experience netflix in audio-only mode on android devices</w:t>
      </w:r>
      <w:r w:rsidRPr="008C6047">
        <w:rPr>
          <w:lang w:val="en-GB"/>
        </w:rPr>
        <w:t>. PCMag Australia. https://au.pcmag.com/old-video-streaming-services/84474/you-can-now-experience-netflix-in-audio-only-mode-on-android-devices</w:t>
      </w:r>
    </w:p>
    <w:p w14:paraId="256C682D" w14:textId="77777777" w:rsidR="00364677" w:rsidRPr="008C6047" w:rsidRDefault="00364677" w:rsidP="00AC6E9E">
      <w:pPr>
        <w:rPr>
          <w:rStyle w:val="Hyperlink"/>
        </w:rPr>
      </w:pPr>
      <w:r w:rsidRPr="008C6047">
        <w:rPr>
          <w:lang w:val="en-GB"/>
        </w:rPr>
        <w:t xml:space="preserve">Keeley, J. (2020, December 16). </w:t>
      </w:r>
      <w:r w:rsidRPr="008C6047">
        <w:rPr>
          <w:i/>
          <w:iCs/>
          <w:lang w:val="en-GB"/>
        </w:rPr>
        <w:t>Netflix introduces an audio-only mode for android</w:t>
      </w:r>
      <w:r w:rsidRPr="008C6047">
        <w:rPr>
          <w:lang w:val="en-GB"/>
        </w:rPr>
        <w:t>. MUO. https://www.muo.com/netflix-introduces-audio-only-mode-android/</w:t>
      </w:r>
    </w:p>
    <w:p w14:paraId="10F8E3F6" w14:textId="3DE6006C" w:rsidR="003D78AC" w:rsidRPr="00A13ADC" w:rsidRDefault="00364677">
      <w:pPr>
        <w:rPr>
          <w:u w:val="single"/>
        </w:rPr>
      </w:pPr>
      <w:r w:rsidRPr="00A13ADC">
        <w:t xml:space="preserve">Kehe, J. (2018, 26 June). </w:t>
      </w:r>
      <w:r w:rsidRPr="00F3038A">
        <w:rPr>
          <w:i/>
        </w:rPr>
        <w:t>The real resason you use closed captions for everything now</w:t>
      </w:r>
      <w:r w:rsidRPr="00A13ADC">
        <w:t xml:space="preserve">. </w:t>
      </w:r>
      <w:r>
        <w:t>Wired.</w:t>
      </w:r>
      <w:r w:rsidRPr="00A13ADC">
        <w:t xml:space="preserve"> </w:t>
      </w:r>
      <w:r w:rsidRPr="005676E0">
        <w:t>https://www.wired.com/story/closed-captions-everywhere/?mbid=social_fb</w:t>
      </w:r>
    </w:p>
    <w:p w14:paraId="5747010E" w14:textId="77777777" w:rsidR="00364677" w:rsidRDefault="00364677" w:rsidP="00364677">
      <w:pPr>
        <w:rPr>
          <w:rFonts w:cs="Calibri"/>
        </w:rPr>
      </w:pPr>
      <w:r>
        <w:rPr>
          <w:rFonts w:cs="Calibri"/>
        </w:rPr>
        <w:t xml:space="preserve">Lewthwaite, S., </w:t>
      </w:r>
      <w:r w:rsidRPr="00A13ADC">
        <w:rPr>
          <w:rFonts w:cs="Calibri"/>
        </w:rPr>
        <w:t>Sloan,</w:t>
      </w:r>
      <w:r>
        <w:rPr>
          <w:rFonts w:cs="Calibri"/>
        </w:rPr>
        <w:t xml:space="preserve"> D.</w:t>
      </w:r>
      <w:r w:rsidRPr="00A13ADC">
        <w:rPr>
          <w:rFonts w:cs="Calibri"/>
        </w:rPr>
        <w:t xml:space="preserve"> </w:t>
      </w:r>
      <w:r>
        <w:rPr>
          <w:rFonts w:cs="Calibri"/>
        </w:rPr>
        <w:t>&amp;</w:t>
      </w:r>
      <w:r w:rsidRPr="00A13ADC">
        <w:rPr>
          <w:rFonts w:cs="Calibri"/>
        </w:rPr>
        <w:t xml:space="preserve"> Horton</w:t>
      </w:r>
      <w:r>
        <w:rPr>
          <w:rFonts w:cs="Calibri"/>
        </w:rPr>
        <w:t>, S. A web for a</w:t>
      </w:r>
      <w:r w:rsidRPr="00A13ADC">
        <w:rPr>
          <w:rFonts w:cs="Calibri"/>
        </w:rPr>
        <w:t>ll: A manifesto for critical disability studies in accessibility and user experience design</w:t>
      </w:r>
      <w:r>
        <w:rPr>
          <w:rFonts w:cs="Calibri"/>
        </w:rPr>
        <w:t>.</w:t>
      </w:r>
      <w:r w:rsidRPr="00A13ADC">
        <w:rPr>
          <w:rFonts w:cs="Calibri"/>
        </w:rPr>
        <w:t xml:space="preserve"> In</w:t>
      </w:r>
      <w:r w:rsidRPr="00A13ADC">
        <w:rPr>
          <w:rFonts w:cs="Calibri"/>
          <w:i/>
        </w:rPr>
        <w:t xml:space="preserve"> </w:t>
      </w:r>
      <w:r>
        <w:rPr>
          <w:rFonts w:cs="Calibri"/>
        </w:rPr>
        <w:t xml:space="preserve">K. </w:t>
      </w:r>
      <w:r w:rsidRPr="00A13ADC">
        <w:rPr>
          <w:rFonts w:cs="Calibri"/>
        </w:rPr>
        <w:t>Ellis, R</w:t>
      </w:r>
      <w:r>
        <w:rPr>
          <w:rFonts w:cs="Calibri"/>
        </w:rPr>
        <w:t xml:space="preserve">. Garland-Thomson, </w:t>
      </w:r>
      <w:r w:rsidRPr="00A13ADC">
        <w:rPr>
          <w:rFonts w:cs="Calibri"/>
        </w:rPr>
        <w:t>M</w:t>
      </w:r>
      <w:r>
        <w:rPr>
          <w:rFonts w:cs="Calibri"/>
        </w:rPr>
        <w:t>.</w:t>
      </w:r>
      <w:r w:rsidRPr="00A13ADC">
        <w:rPr>
          <w:rFonts w:cs="Calibri"/>
        </w:rPr>
        <w:t xml:space="preserve"> Kent </w:t>
      </w:r>
      <w:r>
        <w:rPr>
          <w:rFonts w:cs="Calibri"/>
        </w:rPr>
        <w:t>&amp;</w:t>
      </w:r>
      <w:r w:rsidRPr="00A13ADC">
        <w:rPr>
          <w:rFonts w:cs="Calibri"/>
        </w:rPr>
        <w:t xml:space="preserve"> R</w:t>
      </w:r>
      <w:r>
        <w:rPr>
          <w:rFonts w:cs="Calibri"/>
        </w:rPr>
        <w:t>.</w:t>
      </w:r>
      <w:r w:rsidRPr="00A13ADC">
        <w:rPr>
          <w:rFonts w:cs="Calibri"/>
        </w:rPr>
        <w:t xml:space="preserve"> Robertson</w:t>
      </w:r>
      <w:r>
        <w:rPr>
          <w:rFonts w:cs="Calibri"/>
        </w:rPr>
        <w:t xml:space="preserve"> (Eds.),</w:t>
      </w:r>
      <w:r w:rsidRPr="00A13ADC">
        <w:rPr>
          <w:rFonts w:cs="Calibri"/>
          <w:i/>
        </w:rPr>
        <w:t xml:space="preserve"> Manifesto for the Future of Critical Disability Studies, </w:t>
      </w:r>
      <w:r w:rsidRPr="00A13ADC">
        <w:rPr>
          <w:rFonts w:cs="Calibri"/>
        </w:rPr>
        <w:t>vol. 1</w:t>
      </w:r>
      <w:r>
        <w:rPr>
          <w:rFonts w:cs="Calibri"/>
          <w:iCs/>
        </w:rPr>
        <w:t>.</w:t>
      </w:r>
      <w:r w:rsidRPr="00A13ADC">
        <w:rPr>
          <w:rFonts w:cs="Calibri"/>
          <w:iCs/>
        </w:rPr>
        <w:t xml:space="preserve"> </w:t>
      </w:r>
      <w:r>
        <w:rPr>
          <w:rFonts w:cs="Calibri"/>
        </w:rPr>
        <w:t>Routledge.</w:t>
      </w:r>
    </w:p>
    <w:p w14:paraId="5A0060EF" w14:textId="77777777" w:rsidR="00364677" w:rsidRPr="00A13ADC" w:rsidRDefault="00364677" w:rsidP="00364677">
      <w:pPr>
        <w:widowControl w:val="0"/>
        <w:autoSpaceDE w:val="0"/>
        <w:autoSpaceDN w:val="0"/>
        <w:adjustRightInd w:val="0"/>
        <w:spacing w:after="240" w:line="240" w:lineRule="auto"/>
        <w:rPr>
          <w:rFonts w:cs="Calibri"/>
        </w:rPr>
      </w:pPr>
      <w:r w:rsidRPr="00530767">
        <w:rPr>
          <w:rFonts w:cs="Calibri"/>
          <w:lang w:val="en-GB"/>
        </w:rPr>
        <w:t xml:space="preserve">Liszewski, A. (2020, December 16). </w:t>
      </w:r>
      <w:r w:rsidRPr="00530767">
        <w:rPr>
          <w:rFonts w:cs="Calibri"/>
          <w:i/>
          <w:iCs/>
          <w:lang w:val="en-GB"/>
        </w:rPr>
        <w:t>Netflix may be introducing an audio-only mode for listening to shows with the screen off</w:t>
      </w:r>
      <w:r w:rsidRPr="00530767">
        <w:rPr>
          <w:rFonts w:cs="Calibri"/>
          <w:lang w:val="en-GB"/>
        </w:rPr>
        <w:t>. Gizmodo. https://gizmodo.com/netflix-may-be-introducing-an-audio-only-mode-for-liste-1845894272</w:t>
      </w:r>
    </w:p>
    <w:p w14:paraId="5B938B69" w14:textId="77777777" w:rsidR="00364677" w:rsidRPr="00A13ADC" w:rsidRDefault="00364677" w:rsidP="00364677">
      <w:pPr>
        <w:rPr>
          <w:rFonts w:cs="Calibri"/>
        </w:rPr>
      </w:pPr>
      <w:r w:rsidRPr="00A13ADC">
        <w:rPr>
          <w:rFonts w:cs="Calibri"/>
        </w:rPr>
        <w:t xml:space="preserve">Mason, M. (2020). </w:t>
      </w:r>
      <w:r w:rsidRPr="00411135">
        <w:rPr>
          <w:rFonts w:cs="Calibri"/>
          <w:i/>
        </w:rPr>
        <w:t>Coronavirus streaming surge unlikely to be temporary</w:t>
      </w:r>
      <w:r w:rsidRPr="00A13ADC">
        <w:rPr>
          <w:rFonts w:cs="Calibri"/>
        </w:rPr>
        <w:t xml:space="preserve">. </w:t>
      </w:r>
      <w:r w:rsidRPr="00411135">
        <w:rPr>
          <w:rFonts w:cs="Calibri"/>
        </w:rPr>
        <w:t xml:space="preserve">Financial Review. </w:t>
      </w:r>
      <w:r w:rsidRPr="00A13ADC">
        <w:rPr>
          <w:rFonts w:cs="Calibri"/>
        </w:rPr>
        <w:t xml:space="preserve">https://www.afr.com/companies/media-and-marketing/coronavirus-streaming-surge-unlikely-to-be-temporary-20200813-p55ld8 </w:t>
      </w:r>
    </w:p>
    <w:p w14:paraId="46582C23" w14:textId="77777777" w:rsidR="00364677" w:rsidRPr="00A13ADC" w:rsidRDefault="00364677" w:rsidP="00364677">
      <w:pPr>
        <w:rPr>
          <w:rFonts w:cs="Calibri"/>
        </w:rPr>
      </w:pPr>
      <w:r w:rsidRPr="00A13ADC">
        <w:rPr>
          <w:rFonts w:cs="Calibri"/>
        </w:rPr>
        <w:t xml:space="preserve">Menegus, B. </w:t>
      </w:r>
      <w:r>
        <w:rPr>
          <w:rFonts w:cs="Calibri"/>
        </w:rPr>
        <w:t>&amp;</w:t>
      </w:r>
      <w:r w:rsidRPr="00A13ADC">
        <w:rPr>
          <w:rFonts w:cs="Calibri"/>
        </w:rPr>
        <w:t xml:space="preserve"> Carman, A. (2021). </w:t>
      </w:r>
      <w:r w:rsidRPr="00411135">
        <w:rPr>
          <w:rFonts w:cs="Calibri"/>
          <w:i/>
        </w:rPr>
        <w:t>Facebook’s Clubhouse competitor starts rolling out in the US today</w:t>
      </w:r>
      <w:r w:rsidRPr="00A13ADC">
        <w:rPr>
          <w:rFonts w:cs="Calibri"/>
        </w:rPr>
        <w:t xml:space="preserve">. </w:t>
      </w:r>
      <w:r w:rsidRPr="00411135">
        <w:rPr>
          <w:rFonts w:cs="Calibri"/>
        </w:rPr>
        <w:t>The Verge</w:t>
      </w:r>
      <w:r w:rsidRPr="00A13ADC">
        <w:rPr>
          <w:rFonts w:cs="Calibri"/>
        </w:rPr>
        <w:t>. https://www.theverge.com/2021/6/21/22540508/facebook-live-audio-rooms-clubhouse-rival-spaces-greenhouse</w:t>
      </w:r>
    </w:p>
    <w:p w14:paraId="3FA21142" w14:textId="77777777" w:rsidR="00364677" w:rsidRPr="005676E0" w:rsidRDefault="00364677" w:rsidP="00364677">
      <w:r w:rsidRPr="00A13ADC">
        <w:t>Merchant, M., Ellis, K., &amp; Latte</w:t>
      </w:r>
      <w:r>
        <w:t>r, N. (2017). Captions and the cooking s</w:t>
      </w:r>
      <w:r w:rsidRPr="00A13ADC">
        <w:t xml:space="preserve">how. </w:t>
      </w:r>
      <w:r w:rsidRPr="00A13ADC">
        <w:rPr>
          <w:i/>
        </w:rPr>
        <w:t xml:space="preserve">Media Culture, </w:t>
      </w:r>
      <w:r w:rsidRPr="005676E0">
        <w:rPr>
          <w:i/>
        </w:rPr>
        <w:t>23</w:t>
      </w:r>
      <w:r w:rsidRPr="005676E0">
        <w:t xml:space="preserve">(3), http://journal.media-culture.org.au/index.php/mcjournal/article/view/1260. </w:t>
      </w:r>
    </w:p>
    <w:p w14:paraId="477CE2F3" w14:textId="77777777" w:rsidR="00364677" w:rsidRDefault="00364677" w:rsidP="00364677">
      <w:pPr>
        <w:rPr>
          <w:lang w:val="en-GB"/>
        </w:rPr>
      </w:pPr>
      <w:r w:rsidRPr="00A13ADC">
        <w:rPr>
          <w:lang w:val="en-GB"/>
        </w:rPr>
        <w:t xml:space="preserve">Miller, C. (2021, January 14). Netflix reportedly testing AirPods spatial audio support. </w:t>
      </w:r>
      <w:r w:rsidRPr="00A13ADC">
        <w:rPr>
          <w:i/>
          <w:iCs/>
          <w:lang w:val="en-GB"/>
        </w:rPr>
        <w:t>9to5Mac</w:t>
      </w:r>
      <w:r w:rsidRPr="00A13ADC">
        <w:rPr>
          <w:lang w:val="en-GB"/>
        </w:rPr>
        <w:t>. https://9to5mac.com/2021/01/14/netflix-spatial-audio-airpods/</w:t>
      </w:r>
    </w:p>
    <w:p w14:paraId="1D1B532E" w14:textId="77777777" w:rsidR="00364677" w:rsidRPr="00D70EC7" w:rsidRDefault="00364677" w:rsidP="00364677">
      <w:r w:rsidRPr="00A13ADC">
        <w:t xml:space="preserve">Moreno, A. I., &amp; Vermeulen, A. (2013). Audio description as a tool to improve lexical and phraseological competence in foreign language learning. In D. Tsagari &amp; Phlōros Giōrgos (Eds.), </w:t>
      </w:r>
      <w:r w:rsidRPr="00411135">
        <w:rPr>
          <w:i/>
        </w:rPr>
        <w:t xml:space="preserve">Translation </w:t>
      </w:r>
      <w:r>
        <w:rPr>
          <w:i/>
        </w:rPr>
        <w:t>i</w:t>
      </w:r>
      <w:r w:rsidRPr="00411135">
        <w:rPr>
          <w:i/>
        </w:rPr>
        <w:t xml:space="preserve">n Language Teaching </w:t>
      </w:r>
      <w:r>
        <w:rPr>
          <w:i/>
        </w:rPr>
        <w:t>a</w:t>
      </w:r>
      <w:r w:rsidRPr="00411135">
        <w:rPr>
          <w:i/>
        </w:rPr>
        <w:t>nd Assessment</w:t>
      </w:r>
      <w:r w:rsidRPr="00A13ADC">
        <w:t>. Cambridge Scholars Publishing.</w:t>
      </w:r>
    </w:p>
    <w:p w14:paraId="3C52C974" w14:textId="77777777" w:rsidR="00364677" w:rsidRPr="00A13ADC" w:rsidRDefault="00364677" w:rsidP="00364677">
      <w:pPr>
        <w:rPr>
          <w:lang w:val="en-GB"/>
        </w:rPr>
      </w:pPr>
      <w:r w:rsidRPr="00A13ADC">
        <w:rPr>
          <w:lang w:val="en-GB"/>
        </w:rPr>
        <w:t xml:space="preserve">Murphy, D. (2020, December 29). </w:t>
      </w:r>
      <w:r w:rsidRPr="00A13ADC">
        <w:rPr>
          <w:i/>
          <w:iCs/>
          <w:lang w:val="en-GB"/>
        </w:rPr>
        <w:t xml:space="preserve">Where to </w:t>
      </w:r>
      <w:r>
        <w:rPr>
          <w:i/>
          <w:iCs/>
          <w:lang w:val="en-GB"/>
        </w:rPr>
        <w:t>f</w:t>
      </w:r>
      <w:r w:rsidRPr="00A13ADC">
        <w:rPr>
          <w:i/>
          <w:iCs/>
          <w:lang w:val="en-GB"/>
        </w:rPr>
        <w:t>ind Netflix’s new audio-only mode on android</w:t>
      </w:r>
      <w:r w:rsidRPr="00A13ADC">
        <w:rPr>
          <w:lang w:val="en-GB"/>
        </w:rPr>
        <w:t>. Lifehacker. https://lifehacker.com/where-to-find-netflixs-new-audio-only-mode-on-android-1845960561</w:t>
      </w:r>
    </w:p>
    <w:p w14:paraId="4F073464" w14:textId="77777777" w:rsidR="00364677" w:rsidRPr="00A13ADC" w:rsidRDefault="00364677" w:rsidP="00364677">
      <w:pPr>
        <w:rPr>
          <w:lang w:val="en-GB"/>
        </w:rPr>
      </w:pPr>
      <w:r w:rsidRPr="00A13ADC">
        <w:rPr>
          <w:lang w:val="en-GB"/>
        </w:rPr>
        <w:t xml:space="preserve">Netflix. (2020, January 21). </w:t>
      </w:r>
      <w:r w:rsidRPr="00A13ADC">
        <w:rPr>
          <w:i/>
          <w:iCs/>
          <w:lang w:val="en-GB"/>
        </w:rPr>
        <w:t xml:space="preserve">Netflix’s </w:t>
      </w:r>
      <w:r>
        <w:rPr>
          <w:i/>
          <w:iCs/>
          <w:lang w:val="en-GB"/>
        </w:rPr>
        <w:t>v</w:t>
      </w:r>
      <w:r w:rsidRPr="00A13ADC">
        <w:rPr>
          <w:i/>
          <w:iCs/>
          <w:lang w:val="en-GB"/>
        </w:rPr>
        <w:t>iew: Streaming entertainment is replacing linear TV</w:t>
      </w:r>
      <w:r w:rsidRPr="00A13ADC">
        <w:rPr>
          <w:lang w:val="en-GB"/>
        </w:rPr>
        <w:t>. Long-Term View. https://ir.netflix.net/ir-overview/long-term-view/default.aspx</w:t>
      </w:r>
    </w:p>
    <w:p w14:paraId="6271C495" w14:textId="77777777" w:rsidR="00364677" w:rsidRPr="00A13ADC" w:rsidRDefault="00364677" w:rsidP="00364677">
      <w:r w:rsidRPr="00A13ADC">
        <w:rPr>
          <w:lang w:val="en-GB"/>
        </w:rPr>
        <w:t xml:space="preserve">NetflixOpenSource. (2017, August 29). </w:t>
      </w:r>
      <w:r w:rsidRPr="00A13ADC">
        <w:rPr>
          <w:i/>
          <w:iCs/>
          <w:lang w:val="en-GB"/>
        </w:rPr>
        <w:t>Hack day summer 2017 audiobook mode</w:t>
      </w:r>
      <w:r w:rsidRPr="00A13ADC">
        <w:rPr>
          <w:lang w:val="en-GB"/>
        </w:rPr>
        <w:t>. YouTube. https://www.youtube.com/watch?v=UeoEDo9REys&amp;feature=emb_title</w:t>
      </w:r>
    </w:p>
    <w:p w14:paraId="418F6351" w14:textId="77777777" w:rsidR="00364677" w:rsidRPr="00A13ADC" w:rsidRDefault="00364677" w:rsidP="00364677">
      <w:r w:rsidRPr="00A13ADC">
        <w:t xml:space="preserve">Newell, A. F. (1982). Teletext for the deaf. </w:t>
      </w:r>
      <w:r w:rsidRPr="00A13ADC">
        <w:rPr>
          <w:i/>
        </w:rPr>
        <w:t>Electronics and Power, 28</w:t>
      </w:r>
      <w:r w:rsidRPr="00A13ADC">
        <w:t xml:space="preserve">(3), 263-266. </w:t>
      </w:r>
      <w:r>
        <w:t>https://doi.org/</w:t>
      </w:r>
      <w:r w:rsidRPr="00A13ADC">
        <w:t>10.1049/ep.1982.0112</w:t>
      </w:r>
    </w:p>
    <w:p w14:paraId="34E1F670" w14:textId="77777777" w:rsidR="00364677" w:rsidRPr="00A13ADC" w:rsidRDefault="00364677" w:rsidP="00364677">
      <w:pPr>
        <w:rPr>
          <w:rFonts w:cs="Calibri"/>
        </w:rPr>
      </w:pPr>
      <w:r w:rsidRPr="00A13ADC">
        <w:rPr>
          <w:rFonts w:cs="Calibri"/>
        </w:rPr>
        <w:lastRenderedPageBreak/>
        <w:t xml:space="preserve">Preston, A. (2020). </w:t>
      </w:r>
      <w:r w:rsidRPr="00411135">
        <w:rPr>
          <w:rFonts w:cs="Calibri"/>
          <w:i/>
        </w:rPr>
        <w:t>A word in your ear… why the rise of audiobooks is a story worth celebrating.</w:t>
      </w:r>
      <w:r w:rsidRPr="00A13ADC">
        <w:rPr>
          <w:rFonts w:cs="Calibri"/>
        </w:rPr>
        <w:t xml:space="preserve"> </w:t>
      </w:r>
      <w:r>
        <w:rPr>
          <w:rFonts w:cs="Calibri"/>
        </w:rPr>
        <w:t xml:space="preserve">The Guradian. </w:t>
      </w:r>
      <w:r w:rsidRPr="00A13ADC">
        <w:rPr>
          <w:rFonts w:cs="Calibri"/>
        </w:rPr>
        <w:t>https://www.theguardian.com/books/2020/aug/02/a-word-in-your-ear-why-the-rise-of-audiobooks-is-a-story-worth-celebrating</w:t>
      </w:r>
    </w:p>
    <w:p w14:paraId="5BB802A0" w14:textId="77777777" w:rsidR="00364677" w:rsidRPr="00A13ADC" w:rsidRDefault="00364677" w:rsidP="00364677">
      <w:pPr>
        <w:rPr>
          <w:rFonts w:cs="Calibri"/>
        </w:rPr>
      </w:pPr>
      <w:r w:rsidRPr="00A13ADC">
        <w:rPr>
          <w:lang w:val="en-US" w:eastAsia="ja-JP"/>
        </w:rPr>
        <w:t>Rebolini, A</w:t>
      </w:r>
      <w:r>
        <w:rPr>
          <w:lang w:val="en-US" w:eastAsia="ja-JP"/>
        </w:rPr>
        <w:t>.</w:t>
      </w:r>
      <w:r w:rsidRPr="00A13ADC">
        <w:rPr>
          <w:lang w:val="en-US" w:eastAsia="ja-JP"/>
        </w:rPr>
        <w:t xml:space="preserve"> (2020). </w:t>
      </w:r>
      <w:r w:rsidRPr="00411135">
        <w:rPr>
          <w:i/>
          <w:lang w:val="en-US" w:eastAsia="ja-JP"/>
        </w:rPr>
        <w:t xml:space="preserve">Audiobooks </w:t>
      </w:r>
      <w:r>
        <w:rPr>
          <w:i/>
          <w:lang w:val="en-US" w:eastAsia="ja-JP"/>
        </w:rPr>
        <w:t>are — and I</w:t>
      </w:r>
      <w:r w:rsidRPr="00411135">
        <w:rPr>
          <w:i/>
          <w:lang w:val="en-US" w:eastAsia="ja-JP"/>
        </w:rPr>
        <w:t xml:space="preserve"> can't stress this enough — saving my sanity during COVID-19</w:t>
      </w:r>
      <w:r w:rsidRPr="00A13ADC">
        <w:rPr>
          <w:lang w:val="en-US" w:eastAsia="ja-JP"/>
        </w:rPr>
        <w:t xml:space="preserve">. Buzzfeed News. https://www.buzzfeednews.com/article/ariannarebolini/audiobooks-saving-my-sanity-during-coronavirus </w:t>
      </w:r>
    </w:p>
    <w:p w14:paraId="3D498918" w14:textId="77777777" w:rsidR="00364677" w:rsidRPr="00A13ADC" w:rsidRDefault="00364677" w:rsidP="00364677">
      <w:pPr>
        <w:rPr>
          <w:rFonts w:cs="Calibri"/>
          <w:lang w:val="en-US"/>
        </w:rPr>
      </w:pPr>
      <w:r w:rsidRPr="00A13ADC">
        <w:rPr>
          <w:rFonts w:cs="Calibri"/>
          <w:lang w:val="en-US"/>
        </w:rPr>
        <w:t xml:space="preserve">Rizzo, L. and FitzGerald, D. (2020). </w:t>
      </w:r>
      <w:r w:rsidRPr="00470CDC">
        <w:rPr>
          <w:rFonts w:cs="Calibri"/>
          <w:i/>
          <w:lang w:val="en-US"/>
        </w:rPr>
        <w:t xml:space="preserve">Forget the Streaming Wars—Pandemic-Stricken 2020 Lifted Netflix and Others. </w:t>
      </w:r>
      <w:r w:rsidRPr="00470CDC">
        <w:rPr>
          <w:rFonts w:cs="Calibri"/>
          <w:lang w:val="en-US"/>
        </w:rPr>
        <w:t>Wall Street Journal.</w:t>
      </w:r>
      <w:r w:rsidRPr="00A13ADC">
        <w:rPr>
          <w:rFonts w:cs="Calibri"/>
          <w:lang w:val="en-US"/>
        </w:rPr>
        <w:t xml:space="preserve"> https://www.wsj.com/articles/forget-the-streaming-warspandemic-stricken-2020-lifted-netflix-and-others-11609338780 </w:t>
      </w:r>
    </w:p>
    <w:p w14:paraId="491D36CF" w14:textId="77777777" w:rsidR="00364677" w:rsidRPr="00A13ADC" w:rsidRDefault="00364677" w:rsidP="00364677">
      <w:pPr>
        <w:rPr>
          <w:rFonts w:cs="Calibri"/>
        </w:rPr>
      </w:pPr>
      <w:r w:rsidRPr="00A13ADC">
        <w:rPr>
          <w:rFonts w:cs="Calibri"/>
          <w:lang w:val="en-GB"/>
        </w:rPr>
        <w:t xml:space="preserve">Roettgers, J. (2020, October 27). </w:t>
      </w:r>
      <w:r w:rsidRPr="00A13ADC">
        <w:rPr>
          <w:rFonts w:cs="Calibri"/>
          <w:i/>
          <w:iCs/>
          <w:lang w:val="en-GB"/>
        </w:rPr>
        <w:t>Netflix is testing an audio-only mode to compete with podcasts and audiobooks</w:t>
      </w:r>
      <w:r w:rsidRPr="00A13ADC">
        <w:rPr>
          <w:rFonts w:cs="Calibri"/>
          <w:lang w:val="en-GB"/>
        </w:rPr>
        <w:t>. Protocol — The People, Power and Politics of Tech. https://www.protocol.com/netflix-testing-audio-only-mode</w:t>
      </w:r>
    </w:p>
    <w:p w14:paraId="00CC7BEB" w14:textId="77777777" w:rsidR="00364677" w:rsidRPr="00A13ADC" w:rsidRDefault="00364677" w:rsidP="00364677">
      <w:pPr>
        <w:rPr>
          <w:rFonts w:cs="Calibri"/>
          <w:lang w:val="en-US"/>
        </w:rPr>
      </w:pPr>
      <w:r w:rsidRPr="00A13ADC">
        <w:rPr>
          <w:lang w:val="en-US" w:eastAsia="ja-JP"/>
        </w:rPr>
        <w:t xml:space="preserve">Samuel, S. (2020). 9 Podcasts that can help Soothe your Coronavirus Anxiety. </w:t>
      </w:r>
      <w:r w:rsidRPr="00A13ADC">
        <w:rPr>
          <w:i/>
          <w:lang w:val="en-US" w:eastAsia="ja-JP"/>
        </w:rPr>
        <w:t>Vox</w:t>
      </w:r>
      <w:r w:rsidRPr="00A13ADC">
        <w:rPr>
          <w:lang w:val="en-US" w:eastAsia="ja-JP"/>
        </w:rPr>
        <w:t>. https://www.vox.com/future-perfect/2020/5/21/21260355/coronavirus-pandemic-new-podcasts-anxiety-meditation</w:t>
      </w:r>
    </w:p>
    <w:p w14:paraId="3FBA9C3F" w14:textId="77777777" w:rsidR="00364677" w:rsidRPr="00A13ADC" w:rsidRDefault="00364677" w:rsidP="00364677">
      <w:pPr>
        <w:rPr>
          <w:rStyle w:val="Hyperlink"/>
        </w:rPr>
      </w:pPr>
      <w:r w:rsidRPr="00A13ADC">
        <w:t xml:space="preserve">Sauld, S. (2020). </w:t>
      </w:r>
      <w:r w:rsidRPr="004E0284">
        <w:rPr>
          <w:i/>
        </w:rPr>
        <w:t>Video accessibility and universal design for learning</w:t>
      </w:r>
      <w:r w:rsidRPr="00A13ADC">
        <w:t xml:space="preserve">. </w:t>
      </w:r>
      <w:r>
        <w:t xml:space="preserve">3Play Media. </w:t>
      </w:r>
      <w:r w:rsidRPr="005676E0">
        <w:t>https://www.3playmedia.com/blog/video-accessibility-and-udl/</w:t>
      </w:r>
    </w:p>
    <w:p w14:paraId="4A8FFD65" w14:textId="3BAAF31F" w:rsidR="003D78AC" w:rsidRDefault="00364677" w:rsidP="00364677">
      <w:r w:rsidRPr="00AC6E9E">
        <w:rPr>
          <w:rStyle w:val="Hyperlink"/>
          <w:color w:val="auto"/>
          <w:u w:val="none"/>
        </w:rPr>
        <w:t xml:space="preserve">Screen Australia. (2017). </w:t>
      </w:r>
      <w:r w:rsidRPr="00AC6E9E">
        <w:rPr>
          <w:i/>
        </w:rPr>
        <w:t>Online &amp; on demand 2017: Trends in Australian online viewing habits</w:t>
      </w:r>
      <w:r w:rsidRPr="00AC6E9E">
        <w:t>.</w:t>
      </w:r>
      <w:r w:rsidRPr="00A13ADC">
        <w:t xml:space="preserve"> https://www.screenaustralia.gov.au/getmedia/f06697b8-07be-4a27-aa8b-bc3ad365238c/online-on-demand-2017 </w:t>
      </w:r>
    </w:p>
    <w:p w14:paraId="71A0D537" w14:textId="77777777" w:rsidR="00364677" w:rsidRPr="008C6047" w:rsidRDefault="00364677" w:rsidP="00AC6E9E">
      <w:pPr>
        <w:rPr>
          <w:rStyle w:val="Hyperlink"/>
        </w:rPr>
      </w:pPr>
      <w:r w:rsidRPr="008C6047">
        <w:rPr>
          <w:lang w:val="en-GB"/>
        </w:rPr>
        <w:t xml:space="preserve">Sharma, A. (2020, December 16). </w:t>
      </w:r>
      <w:r w:rsidRPr="008C6047">
        <w:rPr>
          <w:i/>
          <w:iCs/>
          <w:lang w:val="en-GB"/>
        </w:rPr>
        <w:t>You’ll be able to listen to Netflix videos like podcasts (Updated: Rolling out)</w:t>
      </w:r>
      <w:r w:rsidRPr="008C6047">
        <w:rPr>
          <w:lang w:val="en-GB"/>
        </w:rPr>
        <w:t>. Android Authority. https://www.androidauthority.com/netflix-audio-only-mode-1172113/</w:t>
      </w:r>
    </w:p>
    <w:p w14:paraId="0E6B6F0D" w14:textId="283DB578" w:rsidR="003D78AC" w:rsidRPr="00D70EC7" w:rsidRDefault="00364677" w:rsidP="00364677">
      <w:r>
        <w:t xml:space="preserve">Spangler, T. (2020). </w:t>
      </w:r>
      <w:r w:rsidRPr="004E0284">
        <w:rPr>
          <w:i/>
        </w:rPr>
        <w:t>Netflix is testing out an audio-only option for mobile.</w:t>
      </w:r>
      <w:r w:rsidRPr="00A13ADC">
        <w:t xml:space="preserve"> </w:t>
      </w:r>
      <w:r>
        <w:t xml:space="preserve">Variety. </w:t>
      </w:r>
      <w:r w:rsidRPr="00A13ADC">
        <w:t xml:space="preserve">https://variety.com/2020/digital/news/netflix-audio-only-option-mobile-1234864337/ </w:t>
      </w:r>
    </w:p>
    <w:p w14:paraId="42AE69C0" w14:textId="0CF0D6C1" w:rsidR="003D78AC" w:rsidRPr="00AC6E9E" w:rsidRDefault="00364677" w:rsidP="00AC6E9E">
      <w:pPr>
        <w:rPr>
          <w:lang w:val="en-GB"/>
        </w:rPr>
      </w:pPr>
      <w:r w:rsidRPr="00530767">
        <w:rPr>
          <w:lang w:val="en-GB"/>
        </w:rPr>
        <w:t xml:space="preserve">Statt, N. (2018, September 7). </w:t>
      </w:r>
      <w:r w:rsidRPr="00530767">
        <w:rPr>
          <w:i/>
          <w:iCs/>
          <w:lang w:val="en-GB"/>
        </w:rPr>
        <w:t>Twitter now lets you launch live audio-only broadcasts from Periscope</w:t>
      </w:r>
      <w:r w:rsidRPr="00530767">
        <w:rPr>
          <w:lang w:val="en-GB"/>
        </w:rPr>
        <w:t>. The Verge. https://www.theverge.com/2018/9/7/17832320/twitter-periscope-ios-audio-only-broadcasts-podcasting-feature</w:t>
      </w:r>
    </w:p>
    <w:p w14:paraId="7289BE94" w14:textId="77777777" w:rsidR="00364677" w:rsidRPr="00A13ADC" w:rsidRDefault="00364677" w:rsidP="00364677">
      <w:pPr>
        <w:rPr>
          <w:rFonts w:cs="Calibri"/>
          <w:lang w:val="en-US"/>
        </w:rPr>
      </w:pPr>
      <w:r w:rsidRPr="00A13ADC">
        <w:rPr>
          <w:rFonts w:cs="Calibri"/>
          <w:lang w:val="en-US"/>
        </w:rPr>
        <w:t xml:space="preserve">Streaming Media (2021). </w:t>
      </w:r>
      <w:r>
        <w:rPr>
          <w:rFonts w:cs="Calibri"/>
          <w:i/>
          <w:lang w:val="en-US"/>
        </w:rPr>
        <w:t>V</w:t>
      </w:r>
      <w:r w:rsidRPr="00411135">
        <w:rPr>
          <w:rFonts w:cs="Calibri"/>
          <w:i/>
          <w:lang w:val="en-US"/>
        </w:rPr>
        <w:t xml:space="preserve">ideo will grow to 82% of internet traffic by 2022: </w:t>
      </w:r>
      <w:r>
        <w:rPr>
          <w:rFonts w:cs="Calibri"/>
          <w:i/>
          <w:lang w:val="en-US"/>
        </w:rPr>
        <w:t>I</w:t>
      </w:r>
      <w:r w:rsidRPr="00411135">
        <w:rPr>
          <w:rFonts w:cs="Calibri"/>
          <w:i/>
          <w:lang w:val="en-US"/>
        </w:rPr>
        <w:t>nterdigital/futuresource report.</w:t>
      </w:r>
      <w:r>
        <w:rPr>
          <w:rFonts w:cs="Calibri"/>
          <w:lang w:val="en-US"/>
        </w:rPr>
        <w:t xml:space="preserve"> </w:t>
      </w:r>
      <w:r w:rsidRPr="00A13ADC">
        <w:rPr>
          <w:rFonts w:cs="Calibri"/>
          <w:lang w:val="en-US"/>
        </w:rPr>
        <w:t xml:space="preserve">https://www.streamingmedia.com/Articles/ReadArticle.aspx?ArticleID=144177 </w:t>
      </w:r>
    </w:p>
    <w:p w14:paraId="29612549" w14:textId="77777777" w:rsidR="00364677" w:rsidRPr="00CC0C54" w:rsidRDefault="00364677" w:rsidP="00364677">
      <w:pPr>
        <w:rPr>
          <w:rStyle w:val="Hyperlink"/>
          <w:rFonts w:cs="Calibri"/>
          <w:color w:val="auto"/>
          <w:u w:val="none"/>
          <w:lang w:val="en-US"/>
        </w:rPr>
      </w:pPr>
      <w:r w:rsidRPr="003D78AC">
        <w:rPr>
          <w:rStyle w:val="Hyperlink"/>
          <w:rFonts w:cs="Calibri"/>
          <w:color w:val="auto"/>
          <w:u w:val="none"/>
          <w:lang w:val="en-US"/>
        </w:rPr>
        <w:t>Sweney, M. (2020). P</w:t>
      </w:r>
      <w:r w:rsidRPr="003D78AC">
        <w:rPr>
          <w:rStyle w:val="Hyperlink"/>
          <w:rFonts w:cs="Calibri"/>
          <w:i/>
          <w:color w:val="auto"/>
          <w:u w:val="none"/>
          <w:lang w:val="en-US"/>
        </w:rPr>
        <w:t>andemic drives ebook and audiobook sales by UK publishers to all-time high</w:t>
      </w:r>
      <w:r w:rsidRPr="003D78AC">
        <w:rPr>
          <w:rStyle w:val="Hyperlink"/>
          <w:rFonts w:cs="Calibri"/>
          <w:color w:val="auto"/>
          <w:u w:val="none"/>
          <w:lang w:val="en-US"/>
        </w:rPr>
        <w:t xml:space="preserve">. </w:t>
      </w:r>
      <w:r w:rsidRPr="00584FA0">
        <w:rPr>
          <w:rStyle w:val="Hyperlink"/>
          <w:rFonts w:cs="Calibri"/>
          <w:color w:val="auto"/>
          <w:u w:val="none"/>
          <w:lang w:val="en-US"/>
        </w:rPr>
        <w:t>The Guardian. https://www.theguardian.com/books/2020/nov/14/pandemic-d</w:t>
      </w:r>
      <w:r w:rsidRPr="00CC0C54">
        <w:rPr>
          <w:rStyle w:val="Hyperlink"/>
          <w:rFonts w:cs="Calibri"/>
          <w:color w:val="auto"/>
          <w:u w:val="none"/>
          <w:lang w:val="en-US"/>
        </w:rPr>
        <w:t xml:space="preserve">rives-ebook-and-audiobook-sales-by-uk-publishers-to-all-time-high-covid </w:t>
      </w:r>
    </w:p>
    <w:p w14:paraId="0EE01C31" w14:textId="77777777" w:rsidR="00364677" w:rsidRPr="00A13ADC" w:rsidRDefault="00364677" w:rsidP="00364677">
      <w:pPr>
        <w:rPr>
          <w:rStyle w:val="Hyperlink"/>
          <w:rFonts w:cs="Calibri"/>
          <w:lang w:val="en-US"/>
        </w:rPr>
      </w:pPr>
      <w:r w:rsidRPr="00411135">
        <w:rPr>
          <w:rFonts w:cs="Calibri"/>
          <w:iCs/>
          <w:lang w:val="en-GB"/>
        </w:rPr>
        <w:t>Marketing Charts</w:t>
      </w:r>
      <w:r>
        <w:rPr>
          <w:rFonts w:cs="Calibri"/>
          <w:lang w:val="en-GB"/>
        </w:rPr>
        <w:t>.</w:t>
      </w:r>
      <w:r w:rsidRPr="00A13ADC">
        <w:rPr>
          <w:rFonts w:cs="Calibri"/>
          <w:lang w:val="en-GB"/>
        </w:rPr>
        <w:t xml:space="preserve"> (2020, July 30).</w:t>
      </w:r>
      <w:r>
        <w:rPr>
          <w:rFonts w:cs="Calibri"/>
          <w:lang w:val="en-GB"/>
        </w:rPr>
        <w:t xml:space="preserve"> </w:t>
      </w:r>
      <w:r>
        <w:rPr>
          <w:rFonts w:cs="Calibri"/>
          <w:i/>
          <w:lang w:val="en-GB"/>
        </w:rPr>
        <w:t>T</w:t>
      </w:r>
      <w:r w:rsidRPr="00411135">
        <w:rPr>
          <w:rFonts w:cs="Calibri"/>
          <w:i/>
          <w:lang w:val="en-GB"/>
        </w:rPr>
        <w:t xml:space="preserve">ime spent with streaming audio is also growing amid the </w:t>
      </w:r>
      <w:r>
        <w:rPr>
          <w:rFonts w:cs="Calibri"/>
          <w:i/>
          <w:lang w:val="en-GB"/>
        </w:rPr>
        <w:t>COVID</w:t>
      </w:r>
      <w:r w:rsidRPr="00411135">
        <w:rPr>
          <w:rFonts w:cs="Calibri"/>
          <w:i/>
          <w:lang w:val="en-GB"/>
        </w:rPr>
        <w:t>-19 pandemic</w:t>
      </w:r>
      <w:r w:rsidRPr="00A13ADC">
        <w:rPr>
          <w:rFonts w:cs="Calibri"/>
          <w:lang w:val="en-GB"/>
        </w:rPr>
        <w:t>. https://www.marketingcharts.com/industries/media-and-entertainment-114082</w:t>
      </w:r>
    </w:p>
    <w:p w14:paraId="46A63FE5" w14:textId="77777777" w:rsidR="00364677" w:rsidRPr="00A13ADC" w:rsidRDefault="00364677" w:rsidP="00364677">
      <w:pPr>
        <w:rPr>
          <w:rStyle w:val="ref-overlay"/>
        </w:rPr>
      </w:pPr>
      <w:r w:rsidRPr="00A13ADC">
        <w:rPr>
          <w:rStyle w:val="hlfld-contribauthor"/>
        </w:rPr>
        <w:lastRenderedPageBreak/>
        <w:t xml:space="preserve">Tucker, </w:t>
      </w:r>
      <w:r w:rsidRPr="00A13ADC">
        <w:rPr>
          <w:rStyle w:val="nlmgiven-names"/>
        </w:rPr>
        <w:t>H.</w:t>
      </w:r>
      <w:r w:rsidRPr="00A13ADC">
        <w:rPr>
          <w:rStyle w:val="ref-overlay"/>
        </w:rPr>
        <w:t xml:space="preserve"> (</w:t>
      </w:r>
      <w:r w:rsidRPr="00A13ADC">
        <w:rPr>
          <w:rStyle w:val="nlmyear"/>
        </w:rPr>
        <w:t>2016</w:t>
      </w:r>
      <w:r>
        <w:rPr>
          <w:rStyle w:val="nlmyear"/>
        </w:rPr>
        <w:t>, June 14</w:t>
      </w:r>
      <w:r w:rsidRPr="00A13ADC">
        <w:rPr>
          <w:rStyle w:val="nlmyear"/>
        </w:rPr>
        <w:t>)</w:t>
      </w:r>
      <w:r>
        <w:rPr>
          <w:rStyle w:val="ref-overlay"/>
        </w:rPr>
        <w:t xml:space="preserve">. </w:t>
      </w:r>
      <w:r w:rsidRPr="004E0284">
        <w:rPr>
          <w:rStyle w:val="nlmarticle-title"/>
          <w:i/>
        </w:rPr>
        <w:t>Netflix Leads the Streaming Wars, Followed by Foxtel’s Presto</w:t>
      </w:r>
      <w:r>
        <w:rPr>
          <w:rStyle w:val="ref-overlay"/>
        </w:rPr>
        <w:t>.</w:t>
      </w:r>
      <w:r w:rsidRPr="00A13ADC">
        <w:rPr>
          <w:rStyle w:val="ref-overlay"/>
        </w:rPr>
        <w:t xml:space="preserve"> </w:t>
      </w:r>
      <w:r w:rsidRPr="004E0284">
        <w:rPr>
          <w:rStyle w:val="ref-overlay"/>
          <w:iCs/>
        </w:rPr>
        <w:t>News.com.au</w:t>
      </w:r>
      <w:r>
        <w:rPr>
          <w:rStyle w:val="ref-overlay"/>
        </w:rPr>
        <w:t>.</w:t>
      </w:r>
      <w:r w:rsidRPr="00A13ADC">
        <w:rPr>
          <w:rStyle w:val="ref-overlay"/>
        </w:rPr>
        <w:t xml:space="preserve"> </w:t>
      </w:r>
      <w:r w:rsidRPr="005676E0">
        <w:rPr>
          <w:rStyle w:val="ref-overlay"/>
        </w:rPr>
        <w:t>https://www.news.com.au/technology/home-entertainment/tv/netflix-leads-the-streaming-wars-followed-by-foxtels-presto/news-story/7adf45dcd7d9486ff47ec5ea5951287f</w:t>
      </w:r>
      <w:r w:rsidRPr="00A13ADC">
        <w:rPr>
          <w:rStyle w:val="ref-overlay"/>
        </w:rPr>
        <w:t>.</w:t>
      </w:r>
    </w:p>
    <w:p w14:paraId="72EE0197" w14:textId="77777777" w:rsidR="00364677" w:rsidRDefault="00364677" w:rsidP="00364677">
      <w:pPr>
        <w:rPr>
          <w:lang w:val="en-GB"/>
        </w:rPr>
      </w:pPr>
      <w:r w:rsidRPr="00A13ADC">
        <w:rPr>
          <w:lang w:val="en-GB"/>
        </w:rPr>
        <w:t>Twitter</w:t>
      </w:r>
      <w:r>
        <w:rPr>
          <w:lang w:val="en-GB"/>
        </w:rPr>
        <w:t xml:space="preserve"> Help Center</w:t>
      </w:r>
      <w:r w:rsidRPr="00A13ADC">
        <w:rPr>
          <w:lang w:val="en-GB"/>
        </w:rPr>
        <w:t xml:space="preserve">. (2020, December 15). </w:t>
      </w:r>
      <w:r w:rsidRPr="00A13ADC">
        <w:rPr>
          <w:i/>
          <w:iCs/>
          <w:lang w:val="en-GB"/>
        </w:rPr>
        <w:t>How to broadcast on Periscope</w:t>
      </w:r>
      <w:r w:rsidRPr="00A13ADC">
        <w:rPr>
          <w:lang w:val="en-GB"/>
        </w:rPr>
        <w:t xml:space="preserve">. </w:t>
      </w:r>
      <w:r>
        <w:rPr>
          <w:lang w:val="en-GB"/>
        </w:rPr>
        <w:t>Twitter</w:t>
      </w:r>
      <w:r w:rsidRPr="00A13ADC">
        <w:rPr>
          <w:lang w:val="en-GB"/>
        </w:rPr>
        <w:t>. https://help.twitter.com/en/using-twitter/periscope-broadcast</w:t>
      </w:r>
    </w:p>
    <w:p w14:paraId="2FBFF00C" w14:textId="77777777" w:rsidR="00364677" w:rsidRPr="00470CDC" w:rsidRDefault="00364677" w:rsidP="00364677">
      <w:r>
        <w:t xml:space="preserve">Udo, J. &amp; Fels, D. (2010). The rogue poster-children of universal design: Closed captioning and audio description. </w:t>
      </w:r>
      <w:r>
        <w:rPr>
          <w:i/>
        </w:rPr>
        <w:t>Journal of Engineering and Design</w:t>
      </w:r>
      <w:r>
        <w:t xml:space="preserve">, </w:t>
      </w:r>
      <w:r>
        <w:rPr>
          <w:i/>
        </w:rPr>
        <w:t>21</w:t>
      </w:r>
      <w:r>
        <w:t xml:space="preserve">(2-3), 207-221. </w:t>
      </w:r>
      <w:hyperlink r:id="rId38" w:history="1">
        <w:r w:rsidRPr="00470CDC">
          <w:t>https://doi.org/10.1080/09544820903310691</w:t>
        </w:r>
      </w:hyperlink>
    </w:p>
    <w:p w14:paraId="7168CF4D" w14:textId="77777777" w:rsidR="00364677" w:rsidRPr="0038562F" w:rsidRDefault="00364677" w:rsidP="00364677">
      <w:r>
        <w:t>Varshney</w:t>
      </w:r>
      <w:r w:rsidRPr="00A13ADC">
        <w:t xml:space="preserve">, </w:t>
      </w:r>
      <w:r>
        <w:t>R</w:t>
      </w:r>
      <w:r w:rsidRPr="00A13ADC">
        <w:t>. (2016</w:t>
      </w:r>
      <w:r>
        <w:t>, June 3</w:t>
      </w:r>
      <w:r w:rsidRPr="00A13ADC">
        <w:t xml:space="preserve">). </w:t>
      </w:r>
      <w:r w:rsidRPr="0038562F">
        <w:rPr>
          <w:i/>
        </w:rPr>
        <w:t>Ericsson and BBC R&amp;D to reduce latency in live captioning.</w:t>
      </w:r>
      <w:r w:rsidRPr="00A13ADC">
        <w:t xml:space="preserve"> </w:t>
      </w:r>
      <w:r>
        <w:t xml:space="preserve">Express Computer. </w:t>
      </w:r>
      <w:r w:rsidRPr="0038562F">
        <w:t>https://www.expresscomputer.in/news/ericsson-and-bbc-rd-to-reduce-latency-in-live-captioning/17767/</w:t>
      </w:r>
    </w:p>
    <w:p w14:paraId="5CE5C019" w14:textId="77777777" w:rsidR="00364677" w:rsidRPr="00A13ADC" w:rsidRDefault="00364677" w:rsidP="00364677">
      <w:pPr>
        <w:rPr>
          <w:lang w:val="en-GB"/>
        </w:rPr>
      </w:pPr>
      <w:r w:rsidRPr="00A13ADC">
        <w:rPr>
          <w:lang w:val="en-GB"/>
        </w:rPr>
        <w:t xml:space="preserve">Vonau, M. (2020, December 16). </w:t>
      </w:r>
      <w:r w:rsidRPr="004E0284">
        <w:rPr>
          <w:i/>
          <w:lang w:val="en-GB"/>
        </w:rPr>
        <w:t>Netflix is bringing an audio-only mode to its Android app</w:t>
      </w:r>
      <w:r w:rsidRPr="00A13ADC">
        <w:rPr>
          <w:lang w:val="en-GB"/>
        </w:rPr>
        <w:t xml:space="preserve">. </w:t>
      </w:r>
      <w:r w:rsidRPr="004E0284">
        <w:rPr>
          <w:iCs/>
          <w:lang w:val="en-GB"/>
        </w:rPr>
        <w:t>Android Police</w:t>
      </w:r>
      <w:r w:rsidRPr="004E0284">
        <w:rPr>
          <w:lang w:val="en-GB"/>
        </w:rPr>
        <w:t>.</w:t>
      </w:r>
      <w:r w:rsidRPr="00A13ADC">
        <w:rPr>
          <w:lang w:val="en-GB"/>
        </w:rPr>
        <w:t xml:space="preserve"> https://www.androidpolice.com/2020/12/16/netflix-is-rolling-out-an-audio-only-mode/</w:t>
      </w:r>
    </w:p>
    <w:p w14:paraId="7507541F" w14:textId="77777777" w:rsidR="00364677" w:rsidRPr="00A13ADC" w:rsidRDefault="00364677" w:rsidP="00364677">
      <w:pPr>
        <w:rPr>
          <w:rStyle w:val="ref-overlay"/>
        </w:rPr>
      </w:pPr>
      <w:r w:rsidRPr="00A13ADC">
        <w:rPr>
          <w:lang w:val="en-GB"/>
        </w:rPr>
        <w:t xml:space="preserve">Vyas, K. (2020, October 27). </w:t>
      </w:r>
      <w:r w:rsidRPr="004E0284">
        <w:rPr>
          <w:i/>
          <w:lang w:val="en-GB"/>
        </w:rPr>
        <w:t>Netflix for Android might soon add the background audio feature</w:t>
      </w:r>
      <w:r w:rsidRPr="00A13ADC">
        <w:rPr>
          <w:lang w:val="en-GB"/>
        </w:rPr>
        <w:t xml:space="preserve">. </w:t>
      </w:r>
      <w:r w:rsidRPr="004E0284">
        <w:rPr>
          <w:iCs/>
          <w:lang w:val="en-GB"/>
        </w:rPr>
        <w:t>Xda-Developers</w:t>
      </w:r>
      <w:r w:rsidRPr="004E0284">
        <w:rPr>
          <w:lang w:val="en-GB"/>
        </w:rPr>
        <w:t>.</w:t>
      </w:r>
      <w:r w:rsidRPr="00A13ADC">
        <w:rPr>
          <w:lang w:val="en-GB"/>
        </w:rPr>
        <w:t xml:space="preserve"> https://www.xda-developers.com/netflix-prepares-audio-only-mode-background-listening</w:t>
      </w:r>
    </w:p>
    <w:p w14:paraId="35332FAF" w14:textId="77777777" w:rsidR="00364677" w:rsidRPr="00A13ADC" w:rsidRDefault="00364677" w:rsidP="00364677">
      <w:r w:rsidRPr="00A13ADC">
        <w:t xml:space="preserve">Yuh, S., &amp; Seo, J. (2006). </w:t>
      </w:r>
      <w:r w:rsidRPr="004E0284">
        <w:rPr>
          <w:i/>
        </w:rPr>
        <w:t xml:space="preserve">Multilingual machine translation of closed captions for digital </w:t>
      </w:r>
      <w:r w:rsidRPr="00470CDC">
        <w:t xml:space="preserve">television with dynamic dictionary adaptation. </w:t>
      </w:r>
      <w:r>
        <w:t>In</w:t>
      </w:r>
      <w:r w:rsidRPr="00470CDC">
        <w:t xml:space="preserve"> </w:t>
      </w:r>
      <w:r>
        <w:t>Y. Matsumoto</w:t>
      </w:r>
      <w:r w:rsidRPr="00470CDC">
        <w:t xml:space="preserve">, </w:t>
      </w:r>
      <w:r>
        <w:t xml:space="preserve">R. </w:t>
      </w:r>
      <w:r w:rsidRPr="00470CDC">
        <w:t xml:space="preserve">Sproat, </w:t>
      </w:r>
      <w:r>
        <w:t xml:space="preserve">K. </w:t>
      </w:r>
      <w:r w:rsidRPr="00470CDC">
        <w:t xml:space="preserve">Wong </w:t>
      </w:r>
      <w:r>
        <w:t xml:space="preserve">&amp; M. </w:t>
      </w:r>
      <w:r w:rsidRPr="00470CDC">
        <w:t xml:space="preserve">Zhang </w:t>
      </w:r>
      <w:r>
        <w:t>(E</w:t>
      </w:r>
      <w:r w:rsidRPr="00470CDC">
        <w:t>ds</w:t>
      </w:r>
      <w:r>
        <w:t>.</w:t>
      </w:r>
      <w:r w:rsidRPr="00470CDC">
        <w:t>)</w:t>
      </w:r>
      <w:r>
        <w:t>,</w:t>
      </w:r>
      <w:r w:rsidRPr="00470CDC">
        <w:t xml:space="preserve"> </w:t>
      </w:r>
      <w:r w:rsidRPr="00470CDC">
        <w:rPr>
          <w:i/>
        </w:rPr>
        <w:t>Computer P</w:t>
      </w:r>
      <w:r>
        <w:rPr>
          <w:i/>
        </w:rPr>
        <w:t>rocessing of Oriental Languages.</w:t>
      </w:r>
      <w:r w:rsidRPr="00470CDC">
        <w:rPr>
          <w:i/>
        </w:rPr>
        <w:t xml:space="preserve"> Beyond the Orient</w:t>
      </w:r>
      <w:r w:rsidRPr="00470CDC">
        <w:t xml:space="preserve">: </w:t>
      </w:r>
      <w:r w:rsidRPr="00470CDC">
        <w:rPr>
          <w:i/>
        </w:rPr>
        <w:t>The Research Challenges Ahead</w:t>
      </w:r>
      <w:r w:rsidRPr="00470CDC">
        <w:t>. ICCPOL 2006. Lecture Notes in Computer Scien</w:t>
      </w:r>
      <w:r>
        <w:t>ce, vol 4285. Springer</w:t>
      </w:r>
      <w:r w:rsidRPr="00470CDC">
        <w:t>. https://doi.org/10.1007/11940098_44</w:t>
      </w:r>
    </w:p>
    <w:p w14:paraId="07B92152" w14:textId="77777777" w:rsidR="00364677" w:rsidRPr="00A13ADC" w:rsidRDefault="00EC7AE0" w:rsidP="00364677">
      <w:hyperlink r:id="rId39" w:history="1">
        <w:r w:rsidR="00364677" w:rsidRPr="00AC6E9E">
          <w:rPr>
            <w:rStyle w:val="Hyperlink"/>
            <w:color w:val="auto"/>
            <w:u w:val="none"/>
          </w:rPr>
          <w:t>Yurieff</w:t>
        </w:r>
      </w:hyperlink>
      <w:r w:rsidR="00364677" w:rsidRPr="005A502B">
        <w:t>, K. (2021). T</w:t>
      </w:r>
      <w:r w:rsidR="00364677" w:rsidRPr="005A502B">
        <w:rPr>
          <w:i/>
        </w:rPr>
        <w:t>he Week Social Audio Went Mainstream: An Interview With YouTubers Colin &amp;</w:t>
      </w:r>
      <w:r w:rsidR="00364677" w:rsidRPr="00470CDC">
        <w:rPr>
          <w:i/>
        </w:rPr>
        <w:t xml:space="preserve"> Samir</w:t>
      </w:r>
      <w:r w:rsidR="00364677" w:rsidRPr="00A13ADC">
        <w:t xml:space="preserve">. </w:t>
      </w:r>
      <w:r w:rsidR="00364677" w:rsidRPr="00470CDC">
        <w:t>The Information</w:t>
      </w:r>
      <w:r w:rsidR="00364677" w:rsidRPr="00A13ADC">
        <w:t>. https://www.theinformation.com/articles/the-week-social-audio-went-mainstream-table-an-interview-with-youtubers-colin-samir</w:t>
      </w:r>
    </w:p>
    <w:p w14:paraId="64400AF9" w14:textId="77777777" w:rsidR="00364677" w:rsidRPr="00A13ADC" w:rsidRDefault="00364677" w:rsidP="00364677">
      <w:r w:rsidRPr="00A13ADC">
        <w:rPr>
          <w:rFonts w:cs="Calibri"/>
        </w:rPr>
        <w:fldChar w:fldCharType="end"/>
      </w:r>
    </w:p>
    <w:p w14:paraId="54E854EF" w14:textId="77777777" w:rsidR="00364677" w:rsidRPr="00364677" w:rsidRDefault="00364677" w:rsidP="00364677">
      <w:pPr>
        <w:rPr>
          <w:lang w:val="en-US" w:eastAsia="ja-JP"/>
        </w:rPr>
      </w:pPr>
    </w:p>
    <w:sectPr w:rsidR="00364677" w:rsidRPr="00364677" w:rsidSect="00476941">
      <w:pgSz w:w="11906" w:h="16838"/>
      <w:pgMar w:top="1440" w:right="1440" w:bottom="1440" w:left="1440" w:header="7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78BCC" w14:textId="77777777" w:rsidR="00EC7AE0" w:rsidRDefault="00EC7AE0" w:rsidP="000D3F93">
      <w:pPr>
        <w:spacing w:after="0" w:line="240" w:lineRule="auto"/>
      </w:pPr>
      <w:r>
        <w:separator/>
      </w:r>
    </w:p>
  </w:endnote>
  <w:endnote w:type="continuationSeparator" w:id="0">
    <w:p w14:paraId="787900AE" w14:textId="77777777" w:rsidR="00EC7AE0" w:rsidRDefault="00EC7AE0" w:rsidP="000D3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UI">
    <w:altName w:val="Cambria"/>
    <w:panose1 w:val="00000000000000000000"/>
    <w:charset w:val="00"/>
    <w:family w:val="auto"/>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4FA9F" w14:textId="77777777" w:rsidR="00372F31" w:rsidRDefault="00372F31" w:rsidP="00DD6F0E">
    <w:pPr>
      <w:pStyle w:val="Footer"/>
      <w:pBdr>
        <w:top w:val="single" w:sz="4" w:space="14" w:color="0F243E"/>
      </w:pBdr>
      <w:jc w:val="center"/>
    </w:pPr>
    <w:r>
      <w:t>ACCAN GRANTS PROGRAM</w:t>
    </w:r>
  </w:p>
  <w:p w14:paraId="369F90D6" w14:textId="24BBB8F4" w:rsidR="00372F31" w:rsidRDefault="00372F31" w:rsidP="00DD6F0E">
    <w:pPr>
      <w:pStyle w:val="Footer"/>
      <w:spacing w:after="0"/>
      <w:jc w:val="center"/>
    </w:pPr>
    <w:r>
      <w:fldChar w:fldCharType="begin"/>
    </w:r>
    <w:r>
      <w:instrText xml:space="preserve"> PAGE   \* MERGEFORMAT </w:instrText>
    </w:r>
    <w:r>
      <w:fldChar w:fldCharType="separate"/>
    </w:r>
    <w:r w:rsidR="00F16C21">
      <w:rPr>
        <w:noProof/>
      </w:rPr>
      <w:t>46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D91A4" w14:textId="77777777" w:rsidR="00372F31" w:rsidRDefault="00372F31" w:rsidP="00DD6F0E">
    <w:pPr>
      <w:pStyle w:val="Footer"/>
      <w:pBdr>
        <w:top w:val="single" w:sz="4" w:space="14" w:color="0F243E"/>
      </w:pBdr>
      <w:jc w:val="center"/>
    </w:pPr>
    <w:r>
      <w:t>ACCAN GRANTS PROGRAM</w:t>
    </w:r>
  </w:p>
  <w:p w14:paraId="5D79183E" w14:textId="136C187F" w:rsidR="00372F31" w:rsidRDefault="00372F31" w:rsidP="00DD6F0E">
    <w:pPr>
      <w:pStyle w:val="Footer"/>
      <w:pBdr>
        <w:top w:val="single" w:sz="4" w:space="14" w:color="0F243E"/>
      </w:pBdr>
      <w:jc w:val="center"/>
    </w:pPr>
    <w:r>
      <w:fldChar w:fldCharType="begin"/>
    </w:r>
    <w:r>
      <w:instrText xml:space="preserve"> PAGE   \* MERGEFORMAT </w:instrText>
    </w:r>
    <w:r>
      <w:fldChar w:fldCharType="separate"/>
    </w:r>
    <w:r w:rsidR="00F16C21">
      <w:rPr>
        <w:noProof/>
      </w:rPr>
      <w:t>35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6F5CC" w14:textId="77777777" w:rsidR="00EC7AE0" w:rsidRDefault="00EC7AE0" w:rsidP="000D3F93">
      <w:pPr>
        <w:spacing w:after="0" w:line="240" w:lineRule="auto"/>
      </w:pPr>
      <w:r>
        <w:separator/>
      </w:r>
    </w:p>
  </w:footnote>
  <w:footnote w:type="continuationSeparator" w:id="0">
    <w:p w14:paraId="289191D1" w14:textId="77777777" w:rsidR="00EC7AE0" w:rsidRDefault="00EC7AE0" w:rsidP="000D3F93">
      <w:pPr>
        <w:spacing w:after="0" w:line="240" w:lineRule="auto"/>
      </w:pPr>
      <w:r>
        <w:continuationSeparator/>
      </w:r>
    </w:p>
  </w:footnote>
  <w:footnote w:id="1">
    <w:p w14:paraId="4CD0469C" w14:textId="77777777" w:rsidR="00372F31" w:rsidRPr="00560C68" w:rsidRDefault="00372F31" w:rsidP="00EB44AC">
      <w:pPr>
        <w:pStyle w:val="FootnoteText"/>
        <w:rPr>
          <w:rFonts w:asciiTheme="majorHAnsi" w:hAnsiTheme="majorHAnsi" w:cstheme="majorHAnsi"/>
          <w:sz w:val="18"/>
          <w:szCs w:val="18"/>
          <w:lang w:val="en-US"/>
        </w:rPr>
      </w:pPr>
      <w:r w:rsidRPr="00560C68">
        <w:rPr>
          <w:rStyle w:val="FootnoteReference"/>
          <w:rFonts w:asciiTheme="majorHAnsi" w:hAnsiTheme="majorHAnsi" w:cstheme="majorHAnsi"/>
          <w:szCs w:val="20"/>
        </w:rPr>
        <w:footnoteRef/>
      </w:r>
      <w:r w:rsidRPr="000E7A78">
        <w:rPr>
          <w:szCs w:val="20"/>
        </w:rPr>
        <w:t xml:space="preserve"> </w:t>
      </w:r>
      <w:r w:rsidRPr="0077767B">
        <w:rPr>
          <w:rFonts w:asciiTheme="majorHAnsi" w:hAnsiTheme="majorHAnsi" w:cstheme="majorHAnsi"/>
          <w:sz w:val="18"/>
          <w:szCs w:val="18"/>
        </w:rPr>
        <w:t>These are the video on demand providers identified as the most commonly use by participants in our survey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374D8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0C507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0CC923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DD86AF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2884B3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9440F5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F76FE0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87AF89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6D0C2D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7B05CC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EC6C94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5220D4F"/>
    <w:multiLevelType w:val="hybridMultilevel"/>
    <w:tmpl w:val="A4E0A30A"/>
    <w:lvl w:ilvl="0" w:tplc="010435B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5246D2A"/>
    <w:multiLevelType w:val="hybridMultilevel"/>
    <w:tmpl w:val="76A4F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12746D"/>
    <w:multiLevelType w:val="hybridMultilevel"/>
    <w:tmpl w:val="49C0DAC6"/>
    <w:lvl w:ilvl="0" w:tplc="0C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0FD5EDE"/>
    <w:multiLevelType w:val="hybridMultilevel"/>
    <w:tmpl w:val="88EE8E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93C51A9"/>
    <w:multiLevelType w:val="hybridMultilevel"/>
    <w:tmpl w:val="EAC05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C90918"/>
    <w:multiLevelType w:val="hybridMultilevel"/>
    <w:tmpl w:val="18969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F1F2E69"/>
    <w:multiLevelType w:val="hybridMultilevel"/>
    <w:tmpl w:val="505AE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0BE4BE8"/>
    <w:multiLevelType w:val="hybridMultilevel"/>
    <w:tmpl w:val="81947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CC7C16"/>
    <w:multiLevelType w:val="hybridMultilevel"/>
    <w:tmpl w:val="3A368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3E3E15"/>
    <w:multiLevelType w:val="hybridMultilevel"/>
    <w:tmpl w:val="E4FE8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E61184"/>
    <w:multiLevelType w:val="hybridMultilevel"/>
    <w:tmpl w:val="6294401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4CB90851"/>
    <w:multiLevelType w:val="hybridMultilevel"/>
    <w:tmpl w:val="843C8E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5B00BE6"/>
    <w:multiLevelType w:val="hybridMultilevel"/>
    <w:tmpl w:val="6FC44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547427"/>
    <w:multiLevelType w:val="hybridMultilevel"/>
    <w:tmpl w:val="BA804D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FB440C1"/>
    <w:multiLevelType w:val="hybridMultilevel"/>
    <w:tmpl w:val="FC2267D4"/>
    <w:lvl w:ilvl="0" w:tplc="44B8C780">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BAA1B77"/>
    <w:multiLevelType w:val="hybridMultilevel"/>
    <w:tmpl w:val="A0766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C65DB9"/>
    <w:multiLevelType w:val="hybridMultilevel"/>
    <w:tmpl w:val="7CEE534C"/>
    <w:lvl w:ilvl="0" w:tplc="F4F0315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9" w15:restartNumberingAfterBreak="0">
    <w:nsid w:val="6E2141E8"/>
    <w:multiLevelType w:val="hybridMultilevel"/>
    <w:tmpl w:val="408E1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587090C"/>
    <w:multiLevelType w:val="hybridMultilevel"/>
    <w:tmpl w:val="60B468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5AF187B"/>
    <w:multiLevelType w:val="hybridMultilevel"/>
    <w:tmpl w:val="E6D88DAC"/>
    <w:lvl w:ilvl="0" w:tplc="C64A96A8">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DBD2098"/>
    <w:multiLevelType w:val="hybridMultilevel"/>
    <w:tmpl w:val="4F165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0"/>
  </w:num>
  <w:num w:numId="4">
    <w:abstractNumId w:val="31"/>
  </w:num>
  <w:num w:numId="5">
    <w:abstractNumId w:val="11"/>
  </w:num>
  <w:num w:numId="6">
    <w:abstractNumId w:val="26"/>
  </w:num>
  <w:num w:numId="7">
    <w:abstractNumId w:val="14"/>
  </w:num>
  <w:num w:numId="8">
    <w:abstractNumId w:val="12"/>
  </w:num>
  <w:num w:numId="9">
    <w:abstractNumId w:val="28"/>
  </w:num>
  <w:num w:numId="10">
    <w:abstractNumId w:val="20"/>
  </w:num>
  <w:num w:numId="11">
    <w:abstractNumId w:val="13"/>
  </w:num>
  <w:num w:numId="12">
    <w:abstractNumId w:val="1"/>
  </w:num>
  <w:num w:numId="13">
    <w:abstractNumId w:val="2"/>
  </w:num>
  <w:num w:numId="14">
    <w:abstractNumId w:val="3"/>
  </w:num>
  <w:num w:numId="15">
    <w:abstractNumId w:val="4"/>
  </w:num>
  <w:num w:numId="16">
    <w:abstractNumId w:val="9"/>
  </w:num>
  <w:num w:numId="17">
    <w:abstractNumId w:val="5"/>
  </w:num>
  <w:num w:numId="18">
    <w:abstractNumId w:val="6"/>
  </w:num>
  <w:num w:numId="19">
    <w:abstractNumId w:val="7"/>
  </w:num>
  <w:num w:numId="20">
    <w:abstractNumId w:val="8"/>
  </w:num>
  <w:num w:numId="21">
    <w:abstractNumId w:val="10"/>
  </w:num>
  <w:num w:numId="22">
    <w:abstractNumId w:val="22"/>
  </w:num>
  <w:num w:numId="23">
    <w:abstractNumId w:val="23"/>
  </w:num>
  <w:num w:numId="24">
    <w:abstractNumId w:val="21"/>
  </w:num>
  <w:num w:numId="25">
    <w:abstractNumId w:val="18"/>
  </w:num>
  <w:num w:numId="26">
    <w:abstractNumId w:val="17"/>
  </w:num>
  <w:num w:numId="27">
    <w:abstractNumId w:val="29"/>
  </w:num>
  <w:num w:numId="28">
    <w:abstractNumId w:val="30"/>
  </w:num>
  <w:num w:numId="29">
    <w:abstractNumId w:val="32"/>
  </w:num>
  <w:num w:numId="30">
    <w:abstractNumId w:val="27"/>
  </w:num>
  <w:num w:numId="31">
    <w:abstractNumId w:val="16"/>
  </w:num>
  <w:num w:numId="32">
    <w:abstractNumId w:val="24"/>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534"/>
    <w:rsid w:val="00003206"/>
    <w:rsid w:val="00007E24"/>
    <w:rsid w:val="000111A2"/>
    <w:rsid w:val="00012A4D"/>
    <w:rsid w:val="00013089"/>
    <w:rsid w:val="00014B6D"/>
    <w:rsid w:val="00016F13"/>
    <w:rsid w:val="00017F43"/>
    <w:rsid w:val="000220BF"/>
    <w:rsid w:val="00023C6E"/>
    <w:rsid w:val="0002554B"/>
    <w:rsid w:val="000311FE"/>
    <w:rsid w:val="000322A0"/>
    <w:rsid w:val="00036F5B"/>
    <w:rsid w:val="00040A81"/>
    <w:rsid w:val="000441F2"/>
    <w:rsid w:val="000562E4"/>
    <w:rsid w:val="0006649E"/>
    <w:rsid w:val="00074829"/>
    <w:rsid w:val="00075881"/>
    <w:rsid w:val="00080793"/>
    <w:rsid w:val="00090CC8"/>
    <w:rsid w:val="00090F7E"/>
    <w:rsid w:val="00092537"/>
    <w:rsid w:val="000956D5"/>
    <w:rsid w:val="000A0E52"/>
    <w:rsid w:val="000A7058"/>
    <w:rsid w:val="000A73D9"/>
    <w:rsid w:val="000B1E76"/>
    <w:rsid w:val="000B33F5"/>
    <w:rsid w:val="000B5836"/>
    <w:rsid w:val="000C25C9"/>
    <w:rsid w:val="000C7532"/>
    <w:rsid w:val="000D3F93"/>
    <w:rsid w:val="000D6DFE"/>
    <w:rsid w:val="000E0CF4"/>
    <w:rsid w:val="000E2E81"/>
    <w:rsid w:val="000E315D"/>
    <w:rsid w:val="000E592A"/>
    <w:rsid w:val="000E6C50"/>
    <w:rsid w:val="000F1BA4"/>
    <w:rsid w:val="000F1CFB"/>
    <w:rsid w:val="000F6F27"/>
    <w:rsid w:val="001108EC"/>
    <w:rsid w:val="00121F43"/>
    <w:rsid w:val="001257E8"/>
    <w:rsid w:val="001276C2"/>
    <w:rsid w:val="00135D64"/>
    <w:rsid w:val="0013701A"/>
    <w:rsid w:val="0014007F"/>
    <w:rsid w:val="0014285B"/>
    <w:rsid w:val="001447BB"/>
    <w:rsid w:val="00145DF0"/>
    <w:rsid w:val="00156FC6"/>
    <w:rsid w:val="001700A4"/>
    <w:rsid w:val="0017734E"/>
    <w:rsid w:val="0018653E"/>
    <w:rsid w:val="00190E26"/>
    <w:rsid w:val="00192512"/>
    <w:rsid w:val="00193403"/>
    <w:rsid w:val="001A0358"/>
    <w:rsid w:val="001A142A"/>
    <w:rsid w:val="001A3206"/>
    <w:rsid w:val="001A412B"/>
    <w:rsid w:val="001A720F"/>
    <w:rsid w:val="001B2A42"/>
    <w:rsid w:val="001B3B41"/>
    <w:rsid w:val="001B44EF"/>
    <w:rsid w:val="001C393F"/>
    <w:rsid w:val="001C75CC"/>
    <w:rsid w:val="001D51FB"/>
    <w:rsid w:val="001D75E6"/>
    <w:rsid w:val="001E298C"/>
    <w:rsid w:val="001E2AD6"/>
    <w:rsid w:val="001F307D"/>
    <w:rsid w:val="001F3981"/>
    <w:rsid w:val="001F3AD8"/>
    <w:rsid w:val="00200E50"/>
    <w:rsid w:val="002032B0"/>
    <w:rsid w:val="002047F4"/>
    <w:rsid w:val="00206E43"/>
    <w:rsid w:val="00211359"/>
    <w:rsid w:val="002179C4"/>
    <w:rsid w:val="00222E85"/>
    <w:rsid w:val="00223295"/>
    <w:rsid w:val="0022390E"/>
    <w:rsid w:val="002309FA"/>
    <w:rsid w:val="00242316"/>
    <w:rsid w:val="00245C2B"/>
    <w:rsid w:val="00247C92"/>
    <w:rsid w:val="00256ADD"/>
    <w:rsid w:val="00261668"/>
    <w:rsid w:val="00262389"/>
    <w:rsid w:val="002676CF"/>
    <w:rsid w:val="00270CC9"/>
    <w:rsid w:val="00270E70"/>
    <w:rsid w:val="002776E8"/>
    <w:rsid w:val="00281090"/>
    <w:rsid w:val="00281663"/>
    <w:rsid w:val="00283C64"/>
    <w:rsid w:val="00285219"/>
    <w:rsid w:val="00286974"/>
    <w:rsid w:val="002900E9"/>
    <w:rsid w:val="002902D1"/>
    <w:rsid w:val="00291A30"/>
    <w:rsid w:val="00292C35"/>
    <w:rsid w:val="00293252"/>
    <w:rsid w:val="00294CEA"/>
    <w:rsid w:val="00296926"/>
    <w:rsid w:val="002A358E"/>
    <w:rsid w:val="002A54AC"/>
    <w:rsid w:val="002A5A9C"/>
    <w:rsid w:val="002B2E37"/>
    <w:rsid w:val="002B61D5"/>
    <w:rsid w:val="002C2517"/>
    <w:rsid w:val="002C2A1C"/>
    <w:rsid w:val="002C56C1"/>
    <w:rsid w:val="002C6401"/>
    <w:rsid w:val="002C6CEF"/>
    <w:rsid w:val="002D1749"/>
    <w:rsid w:val="002D6D9B"/>
    <w:rsid w:val="002F0C65"/>
    <w:rsid w:val="002F1A68"/>
    <w:rsid w:val="002F364A"/>
    <w:rsid w:val="002F3F37"/>
    <w:rsid w:val="00301387"/>
    <w:rsid w:val="003112F4"/>
    <w:rsid w:val="0031649F"/>
    <w:rsid w:val="003308FC"/>
    <w:rsid w:val="00333F0C"/>
    <w:rsid w:val="003340B2"/>
    <w:rsid w:val="00337827"/>
    <w:rsid w:val="0034273F"/>
    <w:rsid w:val="00346B9C"/>
    <w:rsid w:val="00347C17"/>
    <w:rsid w:val="00350401"/>
    <w:rsid w:val="003505B2"/>
    <w:rsid w:val="00352A4C"/>
    <w:rsid w:val="003540C7"/>
    <w:rsid w:val="003638B6"/>
    <w:rsid w:val="00364677"/>
    <w:rsid w:val="003651F6"/>
    <w:rsid w:val="00367B76"/>
    <w:rsid w:val="003715C4"/>
    <w:rsid w:val="00372F31"/>
    <w:rsid w:val="00376B31"/>
    <w:rsid w:val="00380A01"/>
    <w:rsid w:val="00390270"/>
    <w:rsid w:val="003929F2"/>
    <w:rsid w:val="00394C23"/>
    <w:rsid w:val="00396C42"/>
    <w:rsid w:val="003A0E05"/>
    <w:rsid w:val="003A5B2E"/>
    <w:rsid w:val="003B299C"/>
    <w:rsid w:val="003B3381"/>
    <w:rsid w:val="003B3C2E"/>
    <w:rsid w:val="003B71C6"/>
    <w:rsid w:val="003C2B4F"/>
    <w:rsid w:val="003C4517"/>
    <w:rsid w:val="003D05CE"/>
    <w:rsid w:val="003D2219"/>
    <w:rsid w:val="003D4159"/>
    <w:rsid w:val="003D78AC"/>
    <w:rsid w:val="003E239F"/>
    <w:rsid w:val="003E4544"/>
    <w:rsid w:val="003F0E62"/>
    <w:rsid w:val="003F17BD"/>
    <w:rsid w:val="003F35A5"/>
    <w:rsid w:val="003F5AE7"/>
    <w:rsid w:val="003F74D9"/>
    <w:rsid w:val="003F7A0F"/>
    <w:rsid w:val="004013A7"/>
    <w:rsid w:val="004015D4"/>
    <w:rsid w:val="00404F2A"/>
    <w:rsid w:val="0040734A"/>
    <w:rsid w:val="00407354"/>
    <w:rsid w:val="00407B9D"/>
    <w:rsid w:val="00412D47"/>
    <w:rsid w:val="00413036"/>
    <w:rsid w:val="00413F2E"/>
    <w:rsid w:val="00416DB5"/>
    <w:rsid w:val="00421E99"/>
    <w:rsid w:val="00432031"/>
    <w:rsid w:val="00432ECF"/>
    <w:rsid w:val="004333DC"/>
    <w:rsid w:val="004404F1"/>
    <w:rsid w:val="00440694"/>
    <w:rsid w:val="00451538"/>
    <w:rsid w:val="004617B9"/>
    <w:rsid w:val="00463332"/>
    <w:rsid w:val="004634E1"/>
    <w:rsid w:val="00463C67"/>
    <w:rsid w:val="00463D81"/>
    <w:rsid w:val="00464EE8"/>
    <w:rsid w:val="0046546D"/>
    <w:rsid w:val="00466405"/>
    <w:rsid w:val="00470BED"/>
    <w:rsid w:val="004746AE"/>
    <w:rsid w:val="00475E04"/>
    <w:rsid w:val="00476941"/>
    <w:rsid w:val="004775FB"/>
    <w:rsid w:val="004809BB"/>
    <w:rsid w:val="004816E9"/>
    <w:rsid w:val="004822C2"/>
    <w:rsid w:val="00486B02"/>
    <w:rsid w:val="00487AAA"/>
    <w:rsid w:val="00493E73"/>
    <w:rsid w:val="004A20B5"/>
    <w:rsid w:val="004A2EE3"/>
    <w:rsid w:val="004A3808"/>
    <w:rsid w:val="004A3DAD"/>
    <w:rsid w:val="004A4614"/>
    <w:rsid w:val="004A66AD"/>
    <w:rsid w:val="004A6AF7"/>
    <w:rsid w:val="004A6E37"/>
    <w:rsid w:val="004A7CB7"/>
    <w:rsid w:val="004C06A5"/>
    <w:rsid w:val="004C2677"/>
    <w:rsid w:val="004C3D7D"/>
    <w:rsid w:val="004C3F29"/>
    <w:rsid w:val="004D1B4A"/>
    <w:rsid w:val="004E798F"/>
    <w:rsid w:val="004F3534"/>
    <w:rsid w:val="004F4445"/>
    <w:rsid w:val="00504BEB"/>
    <w:rsid w:val="00505CDC"/>
    <w:rsid w:val="00510A8D"/>
    <w:rsid w:val="00511863"/>
    <w:rsid w:val="00515BB4"/>
    <w:rsid w:val="00521C61"/>
    <w:rsid w:val="00521EF4"/>
    <w:rsid w:val="00524495"/>
    <w:rsid w:val="00527E54"/>
    <w:rsid w:val="00530153"/>
    <w:rsid w:val="0053410A"/>
    <w:rsid w:val="0054263B"/>
    <w:rsid w:val="00542E6D"/>
    <w:rsid w:val="00543246"/>
    <w:rsid w:val="00544FFC"/>
    <w:rsid w:val="00550884"/>
    <w:rsid w:val="00554B6A"/>
    <w:rsid w:val="00556432"/>
    <w:rsid w:val="00560C68"/>
    <w:rsid w:val="00565DF7"/>
    <w:rsid w:val="005672B3"/>
    <w:rsid w:val="00575298"/>
    <w:rsid w:val="005771ED"/>
    <w:rsid w:val="005801A0"/>
    <w:rsid w:val="005805C8"/>
    <w:rsid w:val="00581B51"/>
    <w:rsid w:val="00582349"/>
    <w:rsid w:val="00583141"/>
    <w:rsid w:val="00584FA0"/>
    <w:rsid w:val="00591623"/>
    <w:rsid w:val="0059406B"/>
    <w:rsid w:val="00594933"/>
    <w:rsid w:val="005A18AC"/>
    <w:rsid w:val="005A43EE"/>
    <w:rsid w:val="005A502B"/>
    <w:rsid w:val="005A62EB"/>
    <w:rsid w:val="005A7852"/>
    <w:rsid w:val="005B063E"/>
    <w:rsid w:val="005B175A"/>
    <w:rsid w:val="005B1A70"/>
    <w:rsid w:val="005B1DC6"/>
    <w:rsid w:val="005C039C"/>
    <w:rsid w:val="005C47A0"/>
    <w:rsid w:val="005C65C3"/>
    <w:rsid w:val="005D1B8A"/>
    <w:rsid w:val="005E0340"/>
    <w:rsid w:val="005E0A6B"/>
    <w:rsid w:val="005E237B"/>
    <w:rsid w:val="005E560E"/>
    <w:rsid w:val="005E6A2A"/>
    <w:rsid w:val="005F0381"/>
    <w:rsid w:val="005F28AA"/>
    <w:rsid w:val="005F3C0A"/>
    <w:rsid w:val="005F60D7"/>
    <w:rsid w:val="005F7BA2"/>
    <w:rsid w:val="005F7BF3"/>
    <w:rsid w:val="0060069B"/>
    <w:rsid w:val="00602B34"/>
    <w:rsid w:val="00604351"/>
    <w:rsid w:val="00605781"/>
    <w:rsid w:val="00607B4E"/>
    <w:rsid w:val="006109CB"/>
    <w:rsid w:val="006117AC"/>
    <w:rsid w:val="00612331"/>
    <w:rsid w:val="00613084"/>
    <w:rsid w:val="006133BC"/>
    <w:rsid w:val="00614A21"/>
    <w:rsid w:val="00615E66"/>
    <w:rsid w:val="00617AE2"/>
    <w:rsid w:val="00617BA3"/>
    <w:rsid w:val="006242ED"/>
    <w:rsid w:val="00627AAE"/>
    <w:rsid w:val="00634A33"/>
    <w:rsid w:val="006376D3"/>
    <w:rsid w:val="0063774B"/>
    <w:rsid w:val="00644767"/>
    <w:rsid w:val="006532DE"/>
    <w:rsid w:val="00661BDB"/>
    <w:rsid w:val="00661F95"/>
    <w:rsid w:val="00667980"/>
    <w:rsid w:val="006725A4"/>
    <w:rsid w:val="006735C6"/>
    <w:rsid w:val="0067387D"/>
    <w:rsid w:val="00675C62"/>
    <w:rsid w:val="00681128"/>
    <w:rsid w:val="00682E6E"/>
    <w:rsid w:val="0069106C"/>
    <w:rsid w:val="0069325F"/>
    <w:rsid w:val="006A089B"/>
    <w:rsid w:val="006A7F12"/>
    <w:rsid w:val="006B7B8D"/>
    <w:rsid w:val="006B7DB2"/>
    <w:rsid w:val="006C5717"/>
    <w:rsid w:val="006C58C6"/>
    <w:rsid w:val="006C6D7B"/>
    <w:rsid w:val="006D02F8"/>
    <w:rsid w:val="006D1D22"/>
    <w:rsid w:val="006D56A8"/>
    <w:rsid w:val="006D73B2"/>
    <w:rsid w:val="006E1825"/>
    <w:rsid w:val="006E1A55"/>
    <w:rsid w:val="006E6DAF"/>
    <w:rsid w:val="006F0AFD"/>
    <w:rsid w:val="006F15F2"/>
    <w:rsid w:val="006F3AB3"/>
    <w:rsid w:val="006F72C1"/>
    <w:rsid w:val="006F7DE5"/>
    <w:rsid w:val="0070410A"/>
    <w:rsid w:val="00706EA6"/>
    <w:rsid w:val="00707C7F"/>
    <w:rsid w:val="00710992"/>
    <w:rsid w:val="007150E2"/>
    <w:rsid w:val="00717F46"/>
    <w:rsid w:val="007208C7"/>
    <w:rsid w:val="00724460"/>
    <w:rsid w:val="00725D0B"/>
    <w:rsid w:val="00726DBC"/>
    <w:rsid w:val="00727FC8"/>
    <w:rsid w:val="00730911"/>
    <w:rsid w:val="007356B2"/>
    <w:rsid w:val="00735FD1"/>
    <w:rsid w:val="00740379"/>
    <w:rsid w:val="00741D13"/>
    <w:rsid w:val="00741EA3"/>
    <w:rsid w:val="00744840"/>
    <w:rsid w:val="007465D5"/>
    <w:rsid w:val="00747ADA"/>
    <w:rsid w:val="007515FD"/>
    <w:rsid w:val="00752106"/>
    <w:rsid w:val="00756B51"/>
    <w:rsid w:val="00761149"/>
    <w:rsid w:val="007720FC"/>
    <w:rsid w:val="00773A1C"/>
    <w:rsid w:val="0077767B"/>
    <w:rsid w:val="00783276"/>
    <w:rsid w:val="00784128"/>
    <w:rsid w:val="0079053F"/>
    <w:rsid w:val="00793F5F"/>
    <w:rsid w:val="00795285"/>
    <w:rsid w:val="007A0268"/>
    <w:rsid w:val="007A210E"/>
    <w:rsid w:val="007A23BD"/>
    <w:rsid w:val="007B3F3F"/>
    <w:rsid w:val="007B4122"/>
    <w:rsid w:val="007B676F"/>
    <w:rsid w:val="007C1AC5"/>
    <w:rsid w:val="007C64A8"/>
    <w:rsid w:val="007C6AF7"/>
    <w:rsid w:val="007C7ECC"/>
    <w:rsid w:val="007D1122"/>
    <w:rsid w:val="007D30A9"/>
    <w:rsid w:val="007D3BD9"/>
    <w:rsid w:val="007D4CAF"/>
    <w:rsid w:val="007D50DF"/>
    <w:rsid w:val="007D5751"/>
    <w:rsid w:val="007E0AA4"/>
    <w:rsid w:val="007E6D03"/>
    <w:rsid w:val="007E719B"/>
    <w:rsid w:val="007F1CAB"/>
    <w:rsid w:val="007F3165"/>
    <w:rsid w:val="007F53FF"/>
    <w:rsid w:val="007F75B8"/>
    <w:rsid w:val="008013FD"/>
    <w:rsid w:val="00802450"/>
    <w:rsid w:val="00802756"/>
    <w:rsid w:val="008032DD"/>
    <w:rsid w:val="0080600A"/>
    <w:rsid w:val="008063F1"/>
    <w:rsid w:val="00807ADA"/>
    <w:rsid w:val="008103AD"/>
    <w:rsid w:val="008128BE"/>
    <w:rsid w:val="0081715F"/>
    <w:rsid w:val="00821017"/>
    <w:rsid w:val="00822393"/>
    <w:rsid w:val="00824A9E"/>
    <w:rsid w:val="00832F16"/>
    <w:rsid w:val="00833AB3"/>
    <w:rsid w:val="00833BB9"/>
    <w:rsid w:val="00837567"/>
    <w:rsid w:val="00841EDA"/>
    <w:rsid w:val="00842BBF"/>
    <w:rsid w:val="00843326"/>
    <w:rsid w:val="00843DE9"/>
    <w:rsid w:val="008479C6"/>
    <w:rsid w:val="00851C7E"/>
    <w:rsid w:val="00855549"/>
    <w:rsid w:val="0086310F"/>
    <w:rsid w:val="008641A2"/>
    <w:rsid w:val="00867AC5"/>
    <w:rsid w:val="008708DA"/>
    <w:rsid w:val="00872316"/>
    <w:rsid w:val="00877D9A"/>
    <w:rsid w:val="008849E5"/>
    <w:rsid w:val="00886326"/>
    <w:rsid w:val="00890D9B"/>
    <w:rsid w:val="00893B01"/>
    <w:rsid w:val="00894ADE"/>
    <w:rsid w:val="008B5E85"/>
    <w:rsid w:val="008B6BAF"/>
    <w:rsid w:val="008C6547"/>
    <w:rsid w:val="008D1CAF"/>
    <w:rsid w:val="008E1925"/>
    <w:rsid w:val="008E5FD8"/>
    <w:rsid w:val="008E631B"/>
    <w:rsid w:val="008F70A9"/>
    <w:rsid w:val="009049CF"/>
    <w:rsid w:val="009128E0"/>
    <w:rsid w:val="009142AA"/>
    <w:rsid w:val="00915A21"/>
    <w:rsid w:val="00925429"/>
    <w:rsid w:val="009254AA"/>
    <w:rsid w:val="00926552"/>
    <w:rsid w:val="00931ABA"/>
    <w:rsid w:val="0093564B"/>
    <w:rsid w:val="00936674"/>
    <w:rsid w:val="00937867"/>
    <w:rsid w:val="00940D3E"/>
    <w:rsid w:val="009412D1"/>
    <w:rsid w:val="00950AEE"/>
    <w:rsid w:val="0095163B"/>
    <w:rsid w:val="00954CA1"/>
    <w:rsid w:val="00957563"/>
    <w:rsid w:val="009578C2"/>
    <w:rsid w:val="00960E3D"/>
    <w:rsid w:val="0096173E"/>
    <w:rsid w:val="00966EE5"/>
    <w:rsid w:val="0097098A"/>
    <w:rsid w:val="009731EA"/>
    <w:rsid w:val="00980A88"/>
    <w:rsid w:val="00983F4E"/>
    <w:rsid w:val="0098769A"/>
    <w:rsid w:val="0099024B"/>
    <w:rsid w:val="00990CC4"/>
    <w:rsid w:val="00994C26"/>
    <w:rsid w:val="00994F3F"/>
    <w:rsid w:val="00995698"/>
    <w:rsid w:val="00997D07"/>
    <w:rsid w:val="009A0C39"/>
    <w:rsid w:val="009A1027"/>
    <w:rsid w:val="009A118B"/>
    <w:rsid w:val="009A19F5"/>
    <w:rsid w:val="009A2AC0"/>
    <w:rsid w:val="009A3372"/>
    <w:rsid w:val="009A52B8"/>
    <w:rsid w:val="009B4069"/>
    <w:rsid w:val="009C6389"/>
    <w:rsid w:val="009C731D"/>
    <w:rsid w:val="009D03E0"/>
    <w:rsid w:val="009D0CDA"/>
    <w:rsid w:val="009D3D7A"/>
    <w:rsid w:val="009D5C63"/>
    <w:rsid w:val="009D6B31"/>
    <w:rsid w:val="009F08D7"/>
    <w:rsid w:val="009F4BB1"/>
    <w:rsid w:val="009F64DC"/>
    <w:rsid w:val="009F7599"/>
    <w:rsid w:val="009F7D6D"/>
    <w:rsid w:val="00A016DA"/>
    <w:rsid w:val="00A02858"/>
    <w:rsid w:val="00A0292C"/>
    <w:rsid w:val="00A03FFA"/>
    <w:rsid w:val="00A064F2"/>
    <w:rsid w:val="00A06776"/>
    <w:rsid w:val="00A1269C"/>
    <w:rsid w:val="00A14F2F"/>
    <w:rsid w:val="00A23FFD"/>
    <w:rsid w:val="00A247C1"/>
    <w:rsid w:val="00A24B36"/>
    <w:rsid w:val="00A24EE4"/>
    <w:rsid w:val="00A260F2"/>
    <w:rsid w:val="00A27026"/>
    <w:rsid w:val="00A31F11"/>
    <w:rsid w:val="00A36B4C"/>
    <w:rsid w:val="00A41C46"/>
    <w:rsid w:val="00A41E5F"/>
    <w:rsid w:val="00A4437C"/>
    <w:rsid w:val="00A46861"/>
    <w:rsid w:val="00A47B45"/>
    <w:rsid w:val="00A515DE"/>
    <w:rsid w:val="00A51D5F"/>
    <w:rsid w:val="00A555FF"/>
    <w:rsid w:val="00A56BBD"/>
    <w:rsid w:val="00A6716A"/>
    <w:rsid w:val="00A674B6"/>
    <w:rsid w:val="00A67EAD"/>
    <w:rsid w:val="00A71357"/>
    <w:rsid w:val="00A7283D"/>
    <w:rsid w:val="00A739DC"/>
    <w:rsid w:val="00A7460F"/>
    <w:rsid w:val="00A76EA8"/>
    <w:rsid w:val="00A8166A"/>
    <w:rsid w:val="00A853FA"/>
    <w:rsid w:val="00A86E47"/>
    <w:rsid w:val="00A97140"/>
    <w:rsid w:val="00A9795B"/>
    <w:rsid w:val="00AA04BE"/>
    <w:rsid w:val="00AA0754"/>
    <w:rsid w:val="00AA0D88"/>
    <w:rsid w:val="00AA10CA"/>
    <w:rsid w:val="00AA69D5"/>
    <w:rsid w:val="00AA731C"/>
    <w:rsid w:val="00AB0220"/>
    <w:rsid w:val="00AB20E8"/>
    <w:rsid w:val="00AC3931"/>
    <w:rsid w:val="00AC6E9E"/>
    <w:rsid w:val="00AC7427"/>
    <w:rsid w:val="00AC7AD5"/>
    <w:rsid w:val="00AD1187"/>
    <w:rsid w:val="00AD6629"/>
    <w:rsid w:val="00AE0BC1"/>
    <w:rsid w:val="00AE1338"/>
    <w:rsid w:val="00AE36AE"/>
    <w:rsid w:val="00AF6791"/>
    <w:rsid w:val="00B00533"/>
    <w:rsid w:val="00B02CF2"/>
    <w:rsid w:val="00B02F02"/>
    <w:rsid w:val="00B05832"/>
    <w:rsid w:val="00B15298"/>
    <w:rsid w:val="00B20769"/>
    <w:rsid w:val="00B24AED"/>
    <w:rsid w:val="00B25AD7"/>
    <w:rsid w:val="00B27B32"/>
    <w:rsid w:val="00B30B89"/>
    <w:rsid w:val="00B323DA"/>
    <w:rsid w:val="00B34150"/>
    <w:rsid w:val="00B34CA2"/>
    <w:rsid w:val="00B359F8"/>
    <w:rsid w:val="00B36A18"/>
    <w:rsid w:val="00B37BFE"/>
    <w:rsid w:val="00B4541D"/>
    <w:rsid w:val="00B50DB6"/>
    <w:rsid w:val="00B51927"/>
    <w:rsid w:val="00B51972"/>
    <w:rsid w:val="00B5327D"/>
    <w:rsid w:val="00B556C5"/>
    <w:rsid w:val="00B632D5"/>
    <w:rsid w:val="00B64290"/>
    <w:rsid w:val="00B650CD"/>
    <w:rsid w:val="00B71883"/>
    <w:rsid w:val="00B721E6"/>
    <w:rsid w:val="00B7468F"/>
    <w:rsid w:val="00B807BA"/>
    <w:rsid w:val="00B82129"/>
    <w:rsid w:val="00B8297E"/>
    <w:rsid w:val="00B86EF4"/>
    <w:rsid w:val="00B9106B"/>
    <w:rsid w:val="00B916DC"/>
    <w:rsid w:val="00B94E90"/>
    <w:rsid w:val="00B97BAA"/>
    <w:rsid w:val="00BA0D9B"/>
    <w:rsid w:val="00BA34A9"/>
    <w:rsid w:val="00BA7829"/>
    <w:rsid w:val="00BB09D8"/>
    <w:rsid w:val="00BB1D83"/>
    <w:rsid w:val="00BB3024"/>
    <w:rsid w:val="00BB45E7"/>
    <w:rsid w:val="00BB71BE"/>
    <w:rsid w:val="00BC6E32"/>
    <w:rsid w:val="00BD3171"/>
    <w:rsid w:val="00BD74D6"/>
    <w:rsid w:val="00BD7B8C"/>
    <w:rsid w:val="00BE020D"/>
    <w:rsid w:val="00BE59B6"/>
    <w:rsid w:val="00BF1924"/>
    <w:rsid w:val="00BF28AD"/>
    <w:rsid w:val="00BF2D40"/>
    <w:rsid w:val="00BF57D7"/>
    <w:rsid w:val="00C01B2F"/>
    <w:rsid w:val="00C025D7"/>
    <w:rsid w:val="00C05507"/>
    <w:rsid w:val="00C11261"/>
    <w:rsid w:val="00C1408C"/>
    <w:rsid w:val="00C171CF"/>
    <w:rsid w:val="00C21A18"/>
    <w:rsid w:val="00C24700"/>
    <w:rsid w:val="00C253AF"/>
    <w:rsid w:val="00C3747F"/>
    <w:rsid w:val="00C402C6"/>
    <w:rsid w:val="00C41F28"/>
    <w:rsid w:val="00C4637B"/>
    <w:rsid w:val="00C53105"/>
    <w:rsid w:val="00C62088"/>
    <w:rsid w:val="00C62CD0"/>
    <w:rsid w:val="00C66DE0"/>
    <w:rsid w:val="00C705D8"/>
    <w:rsid w:val="00C715E0"/>
    <w:rsid w:val="00C71E67"/>
    <w:rsid w:val="00C75C48"/>
    <w:rsid w:val="00C76059"/>
    <w:rsid w:val="00C766AE"/>
    <w:rsid w:val="00C778F4"/>
    <w:rsid w:val="00C90552"/>
    <w:rsid w:val="00C940ED"/>
    <w:rsid w:val="00CA118D"/>
    <w:rsid w:val="00CA5360"/>
    <w:rsid w:val="00CA7F3C"/>
    <w:rsid w:val="00CB0B0D"/>
    <w:rsid w:val="00CB1C12"/>
    <w:rsid w:val="00CB78C1"/>
    <w:rsid w:val="00CC000C"/>
    <w:rsid w:val="00CC0C54"/>
    <w:rsid w:val="00CC382B"/>
    <w:rsid w:val="00CD17D4"/>
    <w:rsid w:val="00CE42FD"/>
    <w:rsid w:val="00CF302B"/>
    <w:rsid w:val="00CF436B"/>
    <w:rsid w:val="00CF52F6"/>
    <w:rsid w:val="00D00679"/>
    <w:rsid w:val="00D02216"/>
    <w:rsid w:val="00D023DD"/>
    <w:rsid w:val="00D071FE"/>
    <w:rsid w:val="00D16187"/>
    <w:rsid w:val="00D162F1"/>
    <w:rsid w:val="00D17F89"/>
    <w:rsid w:val="00D20A38"/>
    <w:rsid w:val="00D20ADA"/>
    <w:rsid w:val="00D21F3A"/>
    <w:rsid w:val="00D228B8"/>
    <w:rsid w:val="00D242BC"/>
    <w:rsid w:val="00D247C3"/>
    <w:rsid w:val="00D24F4B"/>
    <w:rsid w:val="00D261E1"/>
    <w:rsid w:val="00D27E1C"/>
    <w:rsid w:val="00D411AE"/>
    <w:rsid w:val="00D4383C"/>
    <w:rsid w:val="00D443EE"/>
    <w:rsid w:val="00D445A9"/>
    <w:rsid w:val="00D46B3B"/>
    <w:rsid w:val="00D47412"/>
    <w:rsid w:val="00D50F71"/>
    <w:rsid w:val="00D5376C"/>
    <w:rsid w:val="00D549A4"/>
    <w:rsid w:val="00D55ECE"/>
    <w:rsid w:val="00D63FC4"/>
    <w:rsid w:val="00D74E27"/>
    <w:rsid w:val="00D76B26"/>
    <w:rsid w:val="00D8697A"/>
    <w:rsid w:val="00D92692"/>
    <w:rsid w:val="00D94089"/>
    <w:rsid w:val="00D965B7"/>
    <w:rsid w:val="00D970AB"/>
    <w:rsid w:val="00DA2B74"/>
    <w:rsid w:val="00DA3E95"/>
    <w:rsid w:val="00DA734A"/>
    <w:rsid w:val="00DB3437"/>
    <w:rsid w:val="00DB5C5C"/>
    <w:rsid w:val="00DB751A"/>
    <w:rsid w:val="00DC1CD3"/>
    <w:rsid w:val="00DC26BE"/>
    <w:rsid w:val="00DC5A77"/>
    <w:rsid w:val="00DC6115"/>
    <w:rsid w:val="00DC6B30"/>
    <w:rsid w:val="00DD283C"/>
    <w:rsid w:val="00DD2B28"/>
    <w:rsid w:val="00DD6D14"/>
    <w:rsid w:val="00DD6F0E"/>
    <w:rsid w:val="00DD7C50"/>
    <w:rsid w:val="00DE60DA"/>
    <w:rsid w:val="00DE62EE"/>
    <w:rsid w:val="00DF1D41"/>
    <w:rsid w:val="00E05FC6"/>
    <w:rsid w:val="00E06B6F"/>
    <w:rsid w:val="00E07680"/>
    <w:rsid w:val="00E12406"/>
    <w:rsid w:val="00E12EDF"/>
    <w:rsid w:val="00E13568"/>
    <w:rsid w:val="00E13733"/>
    <w:rsid w:val="00E25E0A"/>
    <w:rsid w:val="00E26030"/>
    <w:rsid w:val="00E31C97"/>
    <w:rsid w:val="00E361A8"/>
    <w:rsid w:val="00E36496"/>
    <w:rsid w:val="00E36611"/>
    <w:rsid w:val="00E402E2"/>
    <w:rsid w:val="00E41D10"/>
    <w:rsid w:val="00E427B9"/>
    <w:rsid w:val="00E43E44"/>
    <w:rsid w:val="00E44B9D"/>
    <w:rsid w:val="00E450B4"/>
    <w:rsid w:val="00E51C47"/>
    <w:rsid w:val="00E5235C"/>
    <w:rsid w:val="00E55486"/>
    <w:rsid w:val="00E575D6"/>
    <w:rsid w:val="00E61865"/>
    <w:rsid w:val="00E6255C"/>
    <w:rsid w:val="00E629CC"/>
    <w:rsid w:val="00E63BB8"/>
    <w:rsid w:val="00E65DC0"/>
    <w:rsid w:val="00E66123"/>
    <w:rsid w:val="00E67A80"/>
    <w:rsid w:val="00E70935"/>
    <w:rsid w:val="00E72BB9"/>
    <w:rsid w:val="00E73856"/>
    <w:rsid w:val="00E7488B"/>
    <w:rsid w:val="00E749B3"/>
    <w:rsid w:val="00E7597E"/>
    <w:rsid w:val="00E76383"/>
    <w:rsid w:val="00E76FB4"/>
    <w:rsid w:val="00E807A1"/>
    <w:rsid w:val="00E819C3"/>
    <w:rsid w:val="00E84EA1"/>
    <w:rsid w:val="00E87775"/>
    <w:rsid w:val="00E97894"/>
    <w:rsid w:val="00EA0FC1"/>
    <w:rsid w:val="00EA1543"/>
    <w:rsid w:val="00EA3536"/>
    <w:rsid w:val="00EA497F"/>
    <w:rsid w:val="00EA6700"/>
    <w:rsid w:val="00EA6FF1"/>
    <w:rsid w:val="00EB239C"/>
    <w:rsid w:val="00EB44AC"/>
    <w:rsid w:val="00EB5DE4"/>
    <w:rsid w:val="00EC1110"/>
    <w:rsid w:val="00EC1ACD"/>
    <w:rsid w:val="00EC2140"/>
    <w:rsid w:val="00EC47FB"/>
    <w:rsid w:val="00EC59CA"/>
    <w:rsid w:val="00EC74AE"/>
    <w:rsid w:val="00EC7AE0"/>
    <w:rsid w:val="00ED0112"/>
    <w:rsid w:val="00ED072C"/>
    <w:rsid w:val="00ED4619"/>
    <w:rsid w:val="00ED4FB6"/>
    <w:rsid w:val="00ED6A16"/>
    <w:rsid w:val="00EE2018"/>
    <w:rsid w:val="00EF262C"/>
    <w:rsid w:val="00EF277A"/>
    <w:rsid w:val="00EF4886"/>
    <w:rsid w:val="00EF7138"/>
    <w:rsid w:val="00F00D99"/>
    <w:rsid w:val="00F01181"/>
    <w:rsid w:val="00F01304"/>
    <w:rsid w:val="00F033FC"/>
    <w:rsid w:val="00F03D05"/>
    <w:rsid w:val="00F05F14"/>
    <w:rsid w:val="00F16C21"/>
    <w:rsid w:val="00F23186"/>
    <w:rsid w:val="00F2512C"/>
    <w:rsid w:val="00F25411"/>
    <w:rsid w:val="00F27FC3"/>
    <w:rsid w:val="00F345E0"/>
    <w:rsid w:val="00F378F8"/>
    <w:rsid w:val="00F407C1"/>
    <w:rsid w:val="00F40FEE"/>
    <w:rsid w:val="00F42444"/>
    <w:rsid w:val="00F426DE"/>
    <w:rsid w:val="00F53071"/>
    <w:rsid w:val="00F6357D"/>
    <w:rsid w:val="00F662BF"/>
    <w:rsid w:val="00F67123"/>
    <w:rsid w:val="00F71959"/>
    <w:rsid w:val="00F75660"/>
    <w:rsid w:val="00F75BC0"/>
    <w:rsid w:val="00F90EAB"/>
    <w:rsid w:val="00F94502"/>
    <w:rsid w:val="00FA211B"/>
    <w:rsid w:val="00FB1A59"/>
    <w:rsid w:val="00FB2046"/>
    <w:rsid w:val="00FB4D34"/>
    <w:rsid w:val="00FB7F45"/>
    <w:rsid w:val="00FC1707"/>
    <w:rsid w:val="00FC479A"/>
    <w:rsid w:val="00FC63FC"/>
    <w:rsid w:val="00FC7255"/>
    <w:rsid w:val="00FC77BB"/>
    <w:rsid w:val="00FD1A41"/>
    <w:rsid w:val="00FD1B74"/>
    <w:rsid w:val="00FD5A2B"/>
    <w:rsid w:val="00FE04C7"/>
    <w:rsid w:val="00FE1108"/>
    <w:rsid w:val="00FE1A77"/>
    <w:rsid w:val="00FE24D7"/>
    <w:rsid w:val="00FE2839"/>
    <w:rsid w:val="00FE5944"/>
    <w:rsid w:val="00FE72D3"/>
    <w:rsid w:val="00FF3276"/>
    <w:rsid w:val="00FF4EBA"/>
    <w:rsid w:val="00FF6F03"/>
    <w:rsid w:val="00FF79E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A13242"/>
  <w15:docId w15:val="{A8C3E9ED-432C-4464-827C-806FCFB43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A9E"/>
    <w:pPr>
      <w:spacing w:after="200" w:line="276" w:lineRule="auto"/>
    </w:pPr>
    <w:rPr>
      <w:sz w:val="22"/>
      <w:szCs w:val="22"/>
    </w:rPr>
  </w:style>
  <w:style w:type="paragraph" w:styleId="Heading1">
    <w:name w:val="heading 1"/>
    <w:basedOn w:val="Normal"/>
    <w:next w:val="Normal"/>
    <w:link w:val="Heading1Char"/>
    <w:uiPriority w:val="9"/>
    <w:qFormat/>
    <w:rsid w:val="00DD6F0E"/>
    <w:pPr>
      <w:keepNext/>
      <w:pageBreakBefore/>
      <w:spacing w:before="240" w:after="240"/>
      <w:outlineLvl w:val="0"/>
    </w:pPr>
    <w:rPr>
      <w:rFonts w:eastAsia="Times New Roman" w:cs="Calibri"/>
      <w:bCs/>
      <w:color w:val="244061"/>
      <w:kern w:val="32"/>
      <w:sz w:val="52"/>
      <w:szCs w:val="52"/>
    </w:rPr>
  </w:style>
  <w:style w:type="paragraph" w:styleId="Heading2">
    <w:name w:val="heading 2"/>
    <w:basedOn w:val="Heading4"/>
    <w:next w:val="Normal"/>
    <w:link w:val="Heading2Char"/>
    <w:uiPriority w:val="9"/>
    <w:unhideWhenUsed/>
    <w:qFormat/>
    <w:rsid w:val="00A9795B"/>
    <w:pPr>
      <w:keepLines/>
      <w:spacing w:before="360" w:after="200" w:line="300" w:lineRule="exact"/>
      <w:outlineLvl w:val="1"/>
    </w:pPr>
    <w:rPr>
      <w:rFonts w:eastAsia="Calibri" w:cs="Times New Roman"/>
      <w:color w:val="365F91"/>
      <w:spacing w:val="10"/>
      <w:sz w:val="32"/>
      <w:szCs w:val="32"/>
      <w:lang w:val="en-US"/>
    </w:rPr>
  </w:style>
  <w:style w:type="paragraph" w:styleId="Heading3">
    <w:name w:val="heading 3"/>
    <w:basedOn w:val="Normal"/>
    <w:next w:val="Normal"/>
    <w:link w:val="Heading3Char"/>
    <w:uiPriority w:val="9"/>
    <w:unhideWhenUsed/>
    <w:qFormat/>
    <w:rsid w:val="00594933"/>
    <w:pPr>
      <w:keepNext/>
      <w:spacing w:before="240" w:after="60"/>
      <w:outlineLvl w:val="2"/>
    </w:pPr>
    <w:rPr>
      <w:rFonts w:eastAsia="Times New Roman" w:cs="Calibri"/>
      <w:b/>
      <w:bCs/>
      <w:color w:val="4F81BD"/>
      <w:sz w:val="28"/>
      <w:szCs w:val="28"/>
      <w:lang w:val="en-US" w:eastAsia="ja-JP"/>
    </w:rPr>
  </w:style>
  <w:style w:type="paragraph" w:styleId="Heading4">
    <w:name w:val="heading 4"/>
    <w:basedOn w:val="Normal"/>
    <w:next w:val="Normal"/>
    <w:link w:val="Heading4Char"/>
    <w:uiPriority w:val="9"/>
    <w:unhideWhenUsed/>
    <w:qFormat/>
    <w:rsid w:val="00832F16"/>
    <w:pPr>
      <w:keepNext/>
      <w:spacing w:before="240" w:after="60"/>
      <w:outlineLvl w:val="3"/>
    </w:pPr>
    <w:rPr>
      <w:rFonts w:eastAsia="Times New Roman" w:cs="Calibri"/>
      <w:b/>
      <w:bCs/>
      <w:color w:val="4F81BD"/>
      <w:sz w:val="24"/>
      <w:szCs w:val="24"/>
    </w:rPr>
  </w:style>
  <w:style w:type="paragraph" w:styleId="Heading5">
    <w:name w:val="heading 5"/>
    <w:basedOn w:val="Normal"/>
    <w:next w:val="Normal"/>
    <w:link w:val="Heading5Char"/>
    <w:uiPriority w:val="9"/>
    <w:unhideWhenUsed/>
    <w:qFormat/>
    <w:rsid w:val="00B556C5"/>
    <w:pPr>
      <w:keepNext/>
      <w:keepLines/>
      <w:spacing w:before="200" w:after="36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54CA1"/>
    <w:rPr>
      <w:rFonts w:eastAsia="MS Mincho" w:cs="Arial"/>
      <w:sz w:val="22"/>
      <w:szCs w:val="22"/>
      <w:lang w:val="en-US" w:eastAsia="ja-JP"/>
    </w:rPr>
  </w:style>
  <w:style w:type="character" w:customStyle="1" w:styleId="NoSpacingChar">
    <w:name w:val="No Spacing Char"/>
    <w:link w:val="NoSpacing"/>
    <w:uiPriority w:val="1"/>
    <w:rsid w:val="00954CA1"/>
    <w:rPr>
      <w:rFonts w:eastAsia="MS Mincho" w:cs="Arial"/>
      <w:sz w:val="22"/>
      <w:szCs w:val="22"/>
      <w:lang w:val="en-US" w:eastAsia="ja-JP"/>
    </w:rPr>
  </w:style>
  <w:style w:type="paragraph" w:styleId="BalloonText">
    <w:name w:val="Balloon Text"/>
    <w:basedOn w:val="Normal"/>
    <w:link w:val="BalloonTextChar"/>
    <w:uiPriority w:val="99"/>
    <w:semiHidden/>
    <w:unhideWhenUsed/>
    <w:rsid w:val="00954C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54CA1"/>
    <w:rPr>
      <w:rFonts w:ascii="Tahoma" w:hAnsi="Tahoma" w:cs="Tahoma"/>
      <w:sz w:val="16"/>
      <w:szCs w:val="16"/>
      <w:lang w:eastAsia="en-US"/>
    </w:rPr>
  </w:style>
  <w:style w:type="paragraph" w:styleId="Title">
    <w:name w:val="Title"/>
    <w:aliases w:val="Tip Sheet"/>
    <w:basedOn w:val="Normal"/>
    <w:next w:val="Normal"/>
    <w:link w:val="TitleChar"/>
    <w:qFormat/>
    <w:rsid w:val="00612331"/>
    <w:pPr>
      <w:pBdr>
        <w:bottom w:val="single" w:sz="8" w:space="4" w:color="4F81BD"/>
      </w:pBdr>
      <w:spacing w:after="300" w:line="240" w:lineRule="auto"/>
      <w:contextualSpacing/>
    </w:pPr>
    <w:rPr>
      <w:rFonts w:ascii="Cambria" w:eastAsia="MS Gothic" w:hAnsi="Cambria"/>
      <w:color w:val="17365D"/>
      <w:spacing w:val="5"/>
      <w:kern w:val="28"/>
      <w:sz w:val="32"/>
      <w:szCs w:val="52"/>
      <w:lang w:val="en-US" w:eastAsia="ja-JP"/>
    </w:rPr>
  </w:style>
  <w:style w:type="character" w:customStyle="1" w:styleId="TitleChar">
    <w:name w:val="Title Char"/>
    <w:aliases w:val="Tip Sheet Char"/>
    <w:link w:val="Title"/>
    <w:rsid w:val="00612331"/>
    <w:rPr>
      <w:rFonts w:ascii="Cambria" w:eastAsia="MS Gothic" w:hAnsi="Cambria"/>
      <w:color w:val="17365D"/>
      <w:spacing w:val="5"/>
      <w:kern w:val="28"/>
      <w:sz w:val="32"/>
      <w:szCs w:val="52"/>
      <w:lang w:val="en-US" w:eastAsia="ja-JP"/>
    </w:rPr>
  </w:style>
  <w:style w:type="paragraph" w:styleId="Subtitle">
    <w:name w:val="Subtitle"/>
    <w:basedOn w:val="Normal"/>
    <w:next w:val="Normal"/>
    <w:link w:val="SubtitleChar"/>
    <w:uiPriority w:val="11"/>
    <w:qFormat/>
    <w:rsid w:val="00954CA1"/>
    <w:pPr>
      <w:numPr>
        <w:ilvl w:val="1"/>
      </w:numPr>
    </w:pPr>
    <w:rPr>
      <w:rFonts w:ascii="Cambria" w:eastAsia="MS Gothic" w:hAnsi="Cambria"/>
      <w:i/>
      <w:iCs/>
      <w:color w:val="4F81BD"/>
      <w:spacing w:val="15"/>
      <w:sz w:val="24"/>
      <w:szCs w:val="24"/>
      <w:lang w:val="en-US" w:eastAsia="ja-JP"/>
    </w:rPr>
  </w:style>
  <w:style w:type="character" w:customStyle="1" w:styleId="SubtitleChar">
    <w:name w:val="Subtitle Char"/>
    <w:link w:val="Subtitle"/>
    <w:uiPriority w:val="11"/>
    <w:rsid w:val="00954CA1"/>
    <w:rPr>
      <w:rFonts w:ascii="Cambria" w:eastAsia="MS Gothic" w:hAnsi="Cambria"/>
      <w:i/>
      <w:iCs/>
      <w:color w:val="4F81BD"/>
      <w:spacing w:val="15"/>
      <w:sz w:val="24"/>
      <w:szCs w:val="24"/>
      <w:lang w:val="en-US" w:eastAsia="ja-JP"/>
    </w:rPr>
  </w:style>
  <w:style w:type="character" w:styleId="Hyperlink">
    <w:name w:val="Hyperlink"/>
    <w:uiPriority w:val="99"/>
    <w:unhideWhenUsed/>
    <w:rsid w:val="009D0CDA"/>
    <w:rPr>
      <w:color w:val="0000FF"/>
      <w:u w:val="single"/>
    </w:rPr>
  </w:style>
  <w:style w:type="character" w:customStyle="1" w:styleId="Heading1Char">
    <w:name w:val="Heading 1 Char"/>
    <w:link w:val="Heading1"/>
    <w:uiPriority w:val="9"/>
    <w:rsid w:val="00DD6F0E"/>
    <w:rPr>
      <w:rFonts w:eastAsia="Times New Roman" w:cs="Calibri"/>
      <w:bCs/>
      <w:color w:val="244061"/>
      <w:kern w:val="32"/>
      <w:sz w:val="52"/>
      <w:szCs w:val="52"/>
      <w:lang w:val="en-AU"/>
    </w:rPr>
  </w:style>
  <w:style w:type="paragraph" w:styleId="TOC1">
    <w:name w:val="toc 1"/>
    <w:basedOn w:val="Normal"/>
    <w:next w:val="Normal"/>
    <w:autoRedefine/>
    <w:uiPriority w:val="39"/>
    <w:unhideWhenUsed/>
    <w:qFormat/>
    <w:rsid w:val="00281663"/>
    <w:pPr>
      <w:tabs>
        <w:tab w:val="right" w:leader="dot" w:pos="9016"/>
      </w:tabs>
      <w:spacing w:after="120" w:line="240" w:lineRule="auto"/>
    </w:pPr>
  </w:style>
  <w:style w:type="paragraph" w:styleId="TOCHeading">
    <w:name w:val="TOC Heading"/>
    <w:basedOn w:val="Heading1"/>
    <w:next w:val="Normal"/>
    <w:uiPriority w:val="39"/>
    <w:semiHidden/>
    <w:unhideWhenUsed/>
    <w:qFormat/>
    <w:rsid w:val="00926552"/>
    <w:pPr>
      <w:keepLines/>
      <w:spacing w:before="480" w:after="0"/>
      <w:outlineLvl w:val="9"/>
    </w:pPr>
    <w:rPr>
      <w:color w:val="365F91"/>
      <w:kern w:val="0"/>
      <w:sz w:val="28"/>
      <w:szCs w:val="28"/>
      <w:lang w:val="en-US" w:eastAsia="ja-JP"/>
    </w:rPr>
  </w:style>
  <w:style w:type="paragraph" w:styleId="TOC2">
    <w:name w:val="toc 2"/>
    <w:basedOn w:val="Normal"/>
    <w:next w:val="Normal"/>
    <w:autoRedefine/>
    <w:uiPriority w:val="39"/>
    <w:unhideWhenUsed/>
    <w:qFormat/>
    <w:rsid w:val="00926552"/>
    <w:pPr>
      <w:spacing w:after="100"/>
      <w:ind w:left="220"/>
    </w:pPr>
    <w:rPr>
      <w:rFonts w:eastAsia="MS Mincho" w:cs="Arial"/>
      <w:lang w:val="en-US" w:eastAsia="ja-JP"/>
    </w:rPr>
  </w:style>
  <w:style w:type="paragraph" w:styleId="TOC3">
    <w:name w:val="toc 3"/>
    <w:basedOn w:val="Normal"/>
    <w:next w:val="Normal"/>
    <w:autoRedefine/>
    <w:uiPriority w:val="39"/>
    <w:unhideWhenUsed/>
    <w:qFormat/>
    <w:rsid w:val="00412D47"/>
    <w:pPr>
      <w:tabs>
        <w:tab w:val="right" w:leader="dot" w:pos="9016"/>
      </w:tabs>
      <w:spacing w:after="100"/>
      <w:ind w:left="440"/>
    </w:pPr>
    <w:rPr>
      <w:rFonts w:eastAsia="MS Mincho" w:cs="Arial"/>
      <w:lang w:val="en-US" w:eastAsia="ja-JP"/>
    </w:rPr>
  </w:style>
  <w:style w:type="paragraph" w:styleId="Header">
    <w:name w:val="header"/>
    <w:basedOn w:val="Normal"/>
    <w:link w:val="HeaderChar"/>
    <w:uiPriority w:val="99"/>
    <w:unhideWhenUsed/>
    <w:rsid w:val="000D3F93"/>
    <w:pPr>
      <w:tabs>
        <w:tab w:val="center" w:pos="4513"/>
        <w:tab w:val="right" w:pos="9026"/>
      </w:tabs>
    </w:pPr>
  </w:style>
  <w:style w:type="character" w:customStyle="1" w:styleId="HeaderChar">
    <w:name w:val="Header Char"/>
    <w:link w:val="Header"/>
    <w:uiPriority w:val="99"/>
    <w:rsid w:val="000D3F93"/>
    <w:rPr>
      <w:sz w:val="22"/>
      <w:szCs w:val="22"/>
      <w:lang w:eastAsia="en-US"/>
    </w:rPr>
  </w:style>
  <w:style w:type="paragraph" w:styleId="Footer">
    <w:name w:val="footer"/>
    <w:basedOn w:val="Normal"/>
    <w:link w:val="FooterChar"/>
    <w:uiPriority w:val="99"/>
    <w:unhideWhenUsed/>
    <w:rsid w:val="000D3F93"/>
    <w:pPr>
      <w:tabs>
        <w:tab w:val="center" w:pos="4513"/>
        <w:tab w:val="right" w:pos="9026"/>
      </w:tabs>
    </w:pPr>
  </w:style>
  <w:style w:type="character" w:customStyle="1" w:styleId="FooterChar">
    <w:name w:val="Footer Char"/>
    <w:link w:val="Footer"/>
    <w:uiPriority w:val="99"/>
    <w:rsid w:val="000D3F93"/>
    <w:rPr>
      <w:sz w:val="22"/>
      <w:szCs w:val="22"/>
      <w:lang w:eastAsia="en-US"/>
    </w:rPr>
  </w:style>
  <w:style w:type="character" w:customStyle="1" w:styleId="Heading2Char">
    <w:name w:val="Heading 2 Char"/>
    <w:link w:val="Heading2"/>
    <w:uiPriority w:val="9"/>
    <w:rsid w:val="00A9795B"/>
    <w:rPr>
      <w:b/>
      <w:bCs/>
      <w:color w:val="365F91"/>
      <w:spacing w:val="10"/>
      <w:sz w:val="32"/>
      <w:szCs w:val="32"/>
      <w:lang w:val="en-US"/>
    </w:rPr>
  </w:style>
  <w:style w:type="character" w:customStyle="1" w:styleId="Heading3Char">
    <w:name w:val="Heading 3 Char"/>
    <w:link w:val="Heading3"/>
    <w:uiPriority w:val="9"/>
    <w:rsid w:val="00594933"/>
    <w:rPr>
      <w:rFonts w:eastAsia="Times New Roman" w:cs="Calibri"/>
      <w:b/>
      <w:bCs/>
      <w:color w:val="4F81BD"/>
      <w:sz w:val="28"/>
      <w:szCs w:val="28"/>
      <w:lang w:eastAsia="ja-JP"/>
    </w:rPr>
  </w:style>
  <w:style w:type="character" w:customStyle="1" w:styleId="Heading4Char">
    <w:name w:val="Heading 4 Char"/>
    <w:link w:val="Heading4"/>
    <w:uiPriority w:val="9"/>
    <w:rsid w:val="00832F16"/>
    <w:rPr>
      <w:rFonts w:eastAsia="Times New Roman" w:cs="Calibri"/>
      <w:b/>
      <w:bCs/>
      <w:color w:val="4F81BD"/>
      <w:sz w:val="24"/>
      <w:szCs w:val="24"/>
    </w:rPr>
  </w:style>
  <w:style w:type="paragraph" w:styleId="TOC4">
    <w:name w:val="toc 4"/>
    <w:basedOn w:val="Normal"/>
    <w:next w:val="Normal"/>
    <w:autoRedefine/>
    <w:uiPriority w:val="39"/>
    <w:unhideWhenUsed/>
    <w:rsid w:val="00617AE2"/>
    <w:pPr>
      <w:ind w:left="660"/>
    </w:pPr>
  </w:style>
  <w:style w:type="character" w:styleId="CommentReference">
    <w:name w:val="annotation reference"/>
    <w:uiPriority w:val="99"/>
    <w:semiHidden/>
    <w:unhideWhenUsed/>
    <w:rsid w:val="004822C2"/>
    <w:rPr>
      <w:sz w:val="16"/>
      <w:szCs w:val="16"/>
    </w:rPr>
  </w:style>
  <w:style w:type="paragraph" w:styleId="CommentText">
    <w:name w:val="annotation text"/>
    <w:basedOn w:val="Normal"/>
    <w:link w:val="CommentTextChar"/>
    <w:uiPriority w:val="99"/>
    <w:unhideWhenUsed/>
    <w:rsid w:val="004822C2"/>
    <w:rPr>
      <w:sz w:val="20"/>
      <w:szCs w:val="20"/>
    </w:rPr>
  </w:style>
  <w:style w:type="character" w:customStyle="1" w:styleId="CommentTextChar">
    <w:name w:val="Comment Text Char"/>
    <w:link w:val="CommentText"/>
    <w:uiPriority w:val="99"/>
    <w:rsid w:val="004822C2"/>
    <w:rPr>
      <w:lang w:eastAsia="en-US"/>
    </w:rPr>
  </w:style>
  <w:style w:type="paragraph" w:styleId="CommentSubject">
    <w:name w:val="annotation subject"/>
    <w:basedOn w:val="CommentText"/>
    <w:next w:val="CommentText"/>
    <w:link w:val="CommentSubjectChar"/>
    <w:uiPriority w:val="99"/>
    <w:semiHidden/>
    <w:unhideWhenUsed/>
    <w:rsid w:val="004822C2"/>
    <w:rPr>
      <w:b/>
      <w:bCs/>
    </w:rPr>
  </w:style>
  <w:style w:type="character" w:customStyle="1" w:styleId="CommentSubjectChar">
    <w:name w:val="Comment Subject Char"/>
    <w:link w:val="CommentSubject"/>
    <w:uiPriority w:val="99"/>
    <w:semiHidden/>
    <w:rsid w:val="004822C2"/>
    <w:rPr>
      <w:b/>
      <w:bCs/>
      <w:lang w:eastAsia="en-US"/>
    </w:rPr>
  </w:style>
  <w:style w:type="character" w:styleId="IntenseEmphasis">
    <w:name w:val="Intense Emphasis"/>
    <w:uiPriority w:val="21"/>
    <w:qFormat/>
    <w:rsid w:val="004822C2"/>
    <w:rPr>
      <w:b/>
      <w:bCs/>
      <w:i/>
      <w:iCs/>
      <w:color w:val="4F81BD"/>
    </w:rPr>
  </w:style>
  <w:style w:type="paragraph" w:customStyle="1" w:styleId="Glossary">
    <w:name w:val="Glossary"/>
    <w:basedOn w:val="NoSpacing"/>
    <w:link w:val="GlossaryChar"/>
    <w:qFormat/>
    <w:rsid w:val="00440694"/>
    <w:pPr>
      <w:ind w:left="993" w:hanging="993"/>
    </w:pPr>
  </w:style>
  <w:style w:type="paragraph" w:customStyle="1" w:styleId="Title1">
    <w:name w:val="Title1"/>
    <w:next w:val="Normal"/>
    <w:link w:val="TITLEChar0"/>
    <w:qFormat/>
    <w:rsid w:val="00824A9E"/>
    <w:pPr>
      <w:spacing w:after="120" w:line="840" w:lineRule="exact"/>
    </w:pPr>
    <w:rPr>
      <w:rFonts w:ascii="Arial" w:hAnsi="Arial" w:cs="Calibri"/>
      <w:noProof/>
      <w:color w:val="000000"/>
      <w:spacing w:val="10"/>
      <w:sz w:val="72"/>
      <w:szCs w:val="84"/>
      <w:lang w:val="en-US"/>
    </w:rPr>
  </w:style>
  <w:style w:type="character" w:customStyle="1" w:styleId="GlossaryChar">
    <w:name w:val="Glossary Char"/>
    <w:basedOn w:val="NoSpacingChar"/>
    <w:link w:val="Glossary"/>
    <w:rsid w:val="00440694"/>
    <w:rPr>
      <w:rFonts w:eastAsia="MS Mincho" w:cs="Arial"/>
      <w:sz w:val="22"/>
      <w:szCs w:val="22"/>
      <w:lang w:val="en-US" w:eastAsia="ja-JP"/>
    </w:rPr>
  </w:style>
  <w:style w:type="character" w:customStyle="1" w:styleId="TITLEChar0">
    <w:name w:val="TITLE Char"/>
    <w:link w:val="Title1"/>
    <w:rsid w:val="00824A9E"/>
    <w:rPr>
      <w:rFonts w:ascii="Arial" w:hAnsi="Arial" w:cs="Calibri"/>
      <w:noProof/>
      <w:color w:val="000000"/>
      <w:spacing w:val="10"/>
      <w:sz w:val="72"/>
      <w:szCs w:val="84"/>
    </w:rPr>
  </w:style>
  <w:style w:type="paragraph" w:customStyle="1" w:styleId="TITLE2">
    <w:name w:val="TITLE 2"/>
    <w:basedOn w:val="Normal"/>
    <w:rsid w:val="00824A9E"/>
    <w:pPr>
      <w:spacing w:line="520" w:lineRule="exact"/>
      <w:ind w:left="-7"/>
      <w:jc w:val="center"/>
    </w:pPr>
    <w:rPr>
      <w:spacing w:val="7"/>
      <w:sz w:val="40"/>
      <w:szCs w:val="42"/>
      <w:lang w:val="en-US"/>
    </w:rPr>
  </w:style>
  <w:style w:type="paragraph" w:styleId="FootnoteText">
    <w:name w:val="footnote text"/>
    <w:basedOn w:val="Normal"/>
    <w:link w:val="FootnoteTextChar"/>
    <w:autoRedefine/>
    <w:uiPriority w:val="99"/>
    <w:unhideWhenUsed/>
    <w:qFormat/>
    <w:rsid w:val="00E70935"/>
    <w:pPr>
      <w:spacing w:after="0" w:line="240" w:lineRule="auto"/>
    </w:pPr>
    <w:rPr>
      <w:rFonts w:ascii="Arial" w:eastAsia="MS Mincho" w:hAnsi="Arial"/>
      <w:sz w:val="20"/>
      <w:szCs w:val="24"/>
      <w:lang w:eastAsia="en-AU"/>
    </w:rPr>
  </w:style>
  <w:style w:type="character" w:customStyle="1" w:styleId="FootnoteTextChar">
    <w:name w:val="Footnote Text Char"/>
    <w:link w:val="FootnoteText"/>
    <w:uiPriority w:val="99"/>
    <w:rsid w:val="00E70935"/>
    <w:rPr>
      <w:rFonts w:ascii="Arial" w:eastAsia="MS Mincho" w:hAnsi="Arial"/>
      <w:szCs w:val="24"/>
    </w:rPr>
  </w:style>
  <w:style w:type="character" w:styleId="FootnoteReference">
    <w:name w:val="footnote reference"/>
    <w:unhideWhenUsed/>
    <w:qFormat/>
    <w:rsid w:val="00A555FF"/>
    <w:rPr>
      <w:vertAlign w:val="superscript"/>
    </w:rPr>
  </w:style>
  <w:style w:type="paragraph" w:styleId="Caption">
    <w:name w:val="caption"/>
    <w:basedOn w:val="Normal"/>
    <w:next w:val="Normal"/>
    <w:uiPriority w:val="35"/>
    <w:unhideWhenUsed/>
    <w:qFormat/>
    <w:rsid w:val="00A555FF"/>
    <w:pPr>
      <w:spacing w:after="120" w:line="288" w:lineRule="auto"/>
    </w:pPr>
    <w:rPr>
      <w:rFonts w:ascii="Arial" w:eastAsia="Cambria" w:hAnsi="Arial" w:cs="Cambria"/>
      <w:b/>
      <w:bCs/>
      <w:sz w:val="20"/>
      <w:szCs w:val="20"/>
      <w:lang w:eastAsia="en-AU"/>
    </w:rPr>
  </w:style>
  <w:style w:type="table" w:styleId="LightList-Accent1">
    <w:name w:val="Light List Accent 1"/>
    <w:basedOn w:val="TableNormal"/>
    <w:uiPriority w:val="61"/>
    <w:rsid w:val="00807AD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FollowedHyperlink">
    <w:name w:val="FollowedHyperlink"/>
    <w:uiPriority w:val="99"/>
    <w:semiHidden/>
    <w:unhideWhenUsed/>
    <w:rsid w:val="00A41C46"/>
    <w:rPr>
      <w:color w:val="800080"/>
      <w:u w:val="single"/>
    </w:rPr>
  </w:style>
  <w:style w:type="paragraph" w:styleId="ListParagraph">
    <w:name w:val="List Paragraph"/>
    <w:basedOn w:val="Normal"/>
    <w:uiPriority w:val="34"/>
    <w:qFormat/>
    <w:rsid w:val="00936674"/>
    <w:pPr>
      <w:ind w:left="720"/>
      <w:contextualSpacing/>
    </w:pPr>
  </w:style>
  <w:style w:type="character" w:styleId="Emphasis">
    <w:name w:val="Emphasis"/>
    <w:basedOn w:val="DefaultParagraphFont"/>
    <w:uiPriority w:val="20"/>
    <w:qFormat/>
    <w:rsid w:val="00A14F2F"/>
    <w:rPr>
      <w:i/>
      <w:iCs/>
    </w:rPr>
  </w:style>
  <w:style w:type="character" w:customStyle="1" w:styleId="apple-converted-space">
    <w:name w:val="apple-converted-space"/>
    <w:basedOn w:val="DefaultParagraphFont"/>
    <w:rsid w:val="00EB239C"/>
  </w:style>
  <w:style w:type="character" w:customStyle="1" w:styleId="ta-response-item-highlight">
    <w:name w:val="ta-response-item-highlight"/>
    <w:basedOn w:val="DefaultParagraphFont"/>
    <w:rsid w:val="00EB239C"/>
  </w:style>
  <w:style w:type="character" w:styleId="SubtleEmphasis">
    <w:name w:val="Subtle Emphasis"/>
    <w:basedOn w:val="DefaultParagraphFont"/>
    <w:uiPriority w:val="19"/>
    <w:qFormat/>
    <w:rsid w:val="00E66123"/>
    <w:rPr>
      <w:i/>
      <w:iCs/>
      <w:color w:val="808080" w:themeColor="text1" w:themeTint="7F"/>
    </w:rPr>
  </w:style>
  <w:style w:type="paragraph" w:customStyle="1" w:styleId="EndNoteBibliography">
    <w:name w:val="EndNote Bibliography"/>
    <w:basedOn w:val="Normal"/>
    <w:link w:val="EndNoteBibliographyChar"/>
    <w:rsid w:val="00AE1338"/>
    <w:pPr>
      <w:spacing w:after="60" w:line="240" w:lineRule="auto"/>
      <w:ind w:left="284" w:hanging="284"/>
    </w:pPr>
    <w:rPr>
      <w:rFonts w:eastAsiaTheme="minorHAnsi" w:cs="Calibri"/>
      <w:noProof/>
      <w:lang w:val="en-US"/>
    </w:rPr>
  </w:style>
  <w:style w:type="character" w:customStyle="1" w:styleId="EndNoteBibliographyChar">
    <w:name w:val="EndNote Bibliography Char"/>
    <w:basedOn w:val="DefaultParagraphFont"/>
    <w:link w:val="EndNoteBibliography"/>
    <w:rsid w:val="00AE1338"/>
    <w:rPr>
      <w:rFonts w:eastAsiaTheme="minorHAnsi" w:cs="Calibri"/>
      <w:noProof/>
      <w:sz w:val="22"/>
      <w:szCs w:val="22"/>
      <w:lang w:val="en-US"/>
    </w:rPr>
  </w:style>
  <w:style w:type="character" w:customStyle="1" w:styleId="ref-overlay">
    <w:name w:val="ref-overlay"/>
    <w:basedOn w:val="DefaultParagraphFont"/>
    <w:rsid w:val="007A23BD"/>
  </w:style>
  <w:style w:type="character" w:customStyle="1" w:styleId="hlfld-contribauthor">
    <w:name w:val="hlfld-contribauthor"/>
    <w:basedOn w:val="DefaultParagraphFont"/>
    <w:rsid w:val="007A23BD"/>
  </w:style>
  <w:style w:type="character" w:customStyle="1" w:styleId="nlmgiven-names">
    <w:name w:val="nlm_given-names"/>
    <w:basedOn w:val="DefaultParagraphFont"/>
    <w:rsid w:val="007A23BD"/>
  </w:style>
  <w:style w:type="character" w:customStyle="1" w:styleId="nlmyear">
    <w:name w:val="nlm_year"/>
    <w:basedOn w:val="DefaultParagraphFont"/>
    <w:rsid w:val="007A23BD"/>
  </w:style>
  <w:style w:type="character" w:customStyle="1" w:styleId="nlmarticle-title">
    <w:name w:val="nlm_article-title"/>
    <w:basedOn w:val="DefaultParagraphFont"/>
    <w:rsid w:val="007A23BD"/>
  </w:style>
  <w:style w:type="character" w:customStyle="1" w:styleId="Heading5Char">
    <w:name w:val="Heading 5 Char"/>
    <w:basedOn w:val="DefaultParagraphFont"/>
    <w:link w:val="Heading5"/>
    <w:uiPriority w:val="9"/>
    <w:rsid w:val="00B556C5"/>
    <w:rPr>
      <w:rFonts w:asciiTheme="majorHAnsi" w:eastAsiaTheme="majorEastAsia" w:hAnsiTheme="majorHAnsi" w:cstheme="majorBidi"/>
      <w:color w:val="243F60" w:themeColor="accent1" w:themeShade="7F"/>
      <w:sz w:val="22"/>
      <w:szCs w:val="22"/>
    </w:rPr>
  </w:style>
  <w:style w:type="table" w:styleId="TableGrid">
    <w:name w:val="Table Grid"/>
    <w:basedOn w:val="TableNormal"/>
    <w:uiPriority w:val="59"/>
    <w:rsid w:val="00D24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B44AC"/>
    <w:pPr>
      <w:spacing w:after="120" w:line="240" w:lineRule="auto"/>
    </w:pPr>
    <w:rPr>
      <w:rFonts w:eastAsia="Times New Roman"/>
      <w:sz w:val="23"/>
      <w:szCs w:val="24"/>
      <w:lang w:val="en-US"/>
    </w:rPr>
  </w:style>
  <w:style w:type="character" w:customStyle="1" w:styleId="BodyTextChar">
    <w:name w:val="Body Text Char"/>
    <w:basedOn w:val="DefaultParagraphFont"/>
    <w:link w:val="BodyText"/>
    <w:rsid w:val="00EB44AC"/>
    <w:rPr>
      <w:rFonts w:eastAsia="Times New Roman"/>
      <w:sz w:val="23"/>
      <w:szCs w:val="24"/>
      <w:lang w:val="en-US"/>
    </w:rPr>
  </w:style>
  <w:style w:type="paragraph" w:styleId="Quote">
    <w:name w:val="Quote"/>
    <w:basedOn w:val="Normal"/>
    <w:next w:val="Normal"/>
    <w:link w:val="QuoteChar"/>
    <w:uiPriority w:val="73"/>
    <w:rsid w:val="00017F43"/>
    <w:pPr>
      <w:widowControl w:val="0"/>
      <w:spacing w:line="240" w:lineRule="auto"/>
      <w:ind w:left="284"/>
    </w:pPr>
    <w:rPr>
      <w:i/>
    </w:rPr>
  </w:style>
  <w:style w:type="character" w:customStyle="1" w:styleId="QuoteChar">
    <w:name w:val="Quote Char"/>
    <w:basedOn w:val="DefaultParagraphFont"/>
    <w:link w:val="Quote"/>
    <w:uiPriority w:val="73"/>
    <w:rsid w:val="00017F43"/>
    <w:rPr>
      <w:i/>
      <w:sz w:val="22"/>
      <w:szCs w:val="22"/>
    </w:rPr>
  </w:style>
  <w:style w:type="paragraph" w:styleId="Revision">
    <w:name w:val="Revision"/>
    <w:hidden/>
    <w:uiPriority w:val="71"/>
    <w:rsid w:val="00AE1338"/>
    <w:rPr>
      <w:sz w:val="22"/>
      <w:szCs w:val="22"/>
    </w:rPr>
  </w:style>
  <w:style w:type="paragraph" w:customStyle="1" w:styleId="Tabletext">
    <w:name w:val="Table text"/>
    <w:basedOn w:val="Normal"/>
    <w:qFormat/>
    <w:rsid w:val="00346B9C"/>
    <w:pPr>
      <w:spacing w:after="0" w:line="240" w:lineRule="auto"/>
    </w:pPr>
  </w:style>
  <w:style w:type="paragraph" w:styleId="TableofFigures">
    <w:name w:val="table of figures"/>
    <w:basedOn w:val="Normal"/>
    <w:next w:val="Normal"/>
    <w:uiPriority w:val="99"/>
    <w:unhideWhenUsed/>
    <w:rsid w:val="00B82129"/>
    <w:pPr>
      <w:spacing w:after="0"/>
    </w:pPr>
  </w:style>
  <w:style w:type="paragraph" w:customStyle="1" w:styleId="Captiontable">
    <w:name w:val="Caption table"/>
    <w:basedOn w:val="Caption"/>
    <w:qFormat/>
    <w:rsid w:val="002F0C65"/>
  </w:style>
  <w:style w:type="paragraph" w:customStyle="1" w:styleId="Tableheading">
    <w:name w:val="Table heading"/>
    <w:basedOn w:val="Normal"/>
    <w:qFormat/>
    <w:rsid w:val="00346B9C"/>
    <w:pPr>
      <w:spacing w:after="0" w:line="240" w:lineRule="auto"/>
    </w:pPr>
    <w:rPr>
      <w:b/>
      <w:bCs/>
      <w:color w:val="FFFFFF"/>
    </w:rPr>
  </w:style>
  <w:style w:type="paragraph" w:styleId="NormalWeb">
    <w:name w:val="Normal (Web)"/>
    <w:basedOn w:val="Normal"/>
    <w:uiPriority w:val="99"/>
    <w:semiHidden/>
    <w:unhideWhenUsed/>
    <w:rsid w:val="00090CC8"/>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markpx459clo0">
    <w:name w:val="markpx459clo0"/>
    <w:basedOn w:val="DefaultParagraphFont"/>
    <w:rsid w:val="00090CC8"/>
  </w:style>
  <w:style w:type="character" w:customStyle="1" w:styleId="mark44r04scez">
    <w:name w:val="mark44r04scez"/>
    <w:basedOn w:val="DefaultParagraphFont"/>
    <w:rsid w:val="00090CC8"/>
  </w:style>
  <w:style w:type="character" w:styleId="UnresolvedMention">
    <w:name w:val="Unresolved Mention"/>
    <w:basedOn w:val="DefaultParagraphFont"/>
    <w:uiPriority w:val="99"/>
    <w:semiHidden/>
    <w:unhideWhenUsed/>
    <w:rsid w:val="00E427B9"/>
    <w:rPr>
      <w:color w:val="605E5C"/>
      <w:shd w:val="clear" w:color="auto" w:fill="E1DFDD"/>
    </w:rPr>
  </w:style>
  <w:style w:type="paragraph" w:styleId="ListBullet">
    <w:name w:val="List Bullet"/>
    <w:basedOn w:val="Normal"/>
    <w:uiPriority w:val="99"/>
    <w:unhideWhenUsed/>
    <w:rsid w:val="001D75E6"/>
    <w:pPr>
      <w:numPr>
        <w:numId w:val="2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7924">
      <w:bodyDiv w:val="1"/>
      <w:marLeft w:val="0"/>
      <w:marRight w:val="0"/>
      <w:marTop w:val="0"/>
      <w:marBottom w:val="0"/>
      <w:divBdr>
        <w:top w:val="none" w:sz="0" w:space="0" w:color="auto"/>
        <w:left w:val="none" w:sz="0" w:space="0" w:color="auto"/>
        <w:bottom w:val="none" w:sz="0" w:space="0" w:color="auto"/>
        <w:right w:val="none" w:sz="0" w:space="0" w:color="auto"/>
      </w:divBdr>
    </w:div>
    <w:div w:id="130756835">
      <w:bodyDiv w:val="1"/>
      <w:marLeft w:val="0"/>
      <w:marRight w:val="0"/>
      <w:marTop w:val="0"/>
      <w:marBottom w:val="0"/>
      <w:divBdr>
        <w:top w:val="none" w:sz="0" w:space="0" w:color="auto"/>
        <w:left w:val="none" w:sz="0" w:space="0" w:color="auto"/>
        <w:bottom w:val="none" w:sz="0" w:space="0" w:color="auto"/>
        <w:right w:val="none" w:sz="0" w:space="0" w:color="auto"/>
      </w:divBdr>
    </w:div>
    <w:div w:id="162278979">
      <w:bodyDiv w:val="1"/>
      <w:marLeft w:val="0"/>
      <w:marRight w:val="0"/>
      <w:marTop w:val="0"/>
      <w:marBottom w:val="0"/>
      <w:divBdr>
        <w:top w:val="none" w:sz="0" w:space="0" w:color="auto"/>
        <w:left w:val="none" w:sz="0" w:space="0" w:color="auto"/>
        <w:bottom w:val="none" w:sz="0" w:space="0" w:color="auto"/>
        <w:right w:val="none" w:sz="0" w:space="0" w:color="auto"/>
      </w:divBdr>
    </w:div>
    <w:div w:id="197591265">
      <w:bodyDiv w:val="1"/>
      <w:marLeft w:val="0"/>
      <w:marRight w:val="0"/>
      <w:marTop w:val="0"/>
      <w:marBottom w:val="0"/>
      <w:divBdr>
        <w:top w:val="none" w:sz="0" w:space="0" w:color="auto"/>
        <w:left w:val="none" w:sz="0" w:space="0" w:color="auto"/>
        <w:bottom w:val="none" w:sz="0" w:space="0" w:color="auto"/>
        <w:right w:val="none" w:sz="0" w:space="0" w:color="auto"/>
      </w:divBdr>
    </w:div>
    <w:div w:id="216012215">
      <w:bodyDiv w:val="1"/>
      <w:marLeft w:val="0"/>
      <w:marRight w:val="0"/>
      <w:marTop w:val="0"/>
      <w:marBottom w:val="0"/>
      <w:divBdr>
        <w:top w:val="none" w:sz="0" w:space="0" w:color="auto"/>
        <w:left w:val="none" w:sz="0" w:space="0" w:color="auto"/>
        <w:bottom w:val="none" w:sz="0" w:space="0" w:color="auto"/>
        <w:right w:val="none" w:sz="0" w:space="0" w:color="auto"/>
      </w:divBdr>
    </w:div>
    <w:div w:id="248665113">
      <w:bodyDiv w:val="1"/>
      <w:marLeft w:val="0"/>
      <w:marRight w:val="0"/>
      <w:marTop w:val="0"/>
      <w:marBottom w:val="0"/>
      <w:divBdr>
        <w:top w:val="none" w:sz="0" w:space="0" w:color="auto"/>
        <w:left w:val="none" w:sz="0" w:space="0" w:color="auto"/>
        <w:bottom w:val="none" w:sz="0" w:space="0" w:color="auto"/>
        <w:right w:val="none" w:sz="0" w:space="0" w:color="auto"/>
      </w:divBdr>
    </w:div>
    <w:div w:id="292179643">
      <w:bodyDiv w:val="1"/>
      <w:marLeft w:val="0"/>
      <w:marRight w:val="0"/>
      <w:marTop w:val="0"/>
      <w:marBottom w:val="0"/>
      <w:divBdr>
        <w:top w:val="none" w:sz="0" w:space="0" w:color="auto"/>
        <w:left w:val="none" w:sz="0" w:space="0" w:color="auto"/>
        <w:bottom w:val="none" w:sz="0" w:space="0" w:color="auto"/>
        <w:right w:val="none" w:sz="0" w:space="0" w:color="auto"/>
      </w:divBdr>
    </w:div>
    <w:div w:id="298070766">
      <w:bodyDiv w:val="1"/>
      <w:marLeft w:val="0"/>
      <w:marRight w:val="0"/>
      <w:marTop w:val="0"/>
      <w:marBottom w:val="0"/>
      <w:divBdr>
        <w:top w:val="none" w:sz="0" w:space="0" w:color="auto"/>
        <w:left w:val="none" w:sz="0" w:space="0" w:color="auto"/>
        <w:bottom w:val="none" w:sz="0" w:space="0" w:color="auto"/>
        <w:right w:val="none" w:sz="0" w:space="0" w:color="auto"/>
      </w:divBdr>
    </w:div>
    <w:div w:id="364335042">
      <w:bodyDiv w:val="1"/>
      <w:marLeft w:val="0"/>
      <w:marRight w:val="0"/>
      <w:marTop w:val="0"/>
      <w:marBottom w:val="0"/>
      <w:divBdr>
        <w:top w:val="none" w:sz="0" w:space="0" w:color="auto"/>
        <w:left w:val="none" w:sz="0" w:space="0" w:color="auto"/>
        <w:bottom w:val="none" w:sz="0" w:space="0" w:color="auto"/>
        <w:right w:val="none" w:sz="0" w:space="0" w:color="auto"/>
      </w:divBdr>
    </w:div>
    <w:div w:id="462580187">
      <w:bodyDiv w:val="1"/>
      <w:marLeft w:val="0"/>
      <w:marRight w:val="0"/>
      <w:marTop w:val="0"/>
      <w:marBottom w:val="0"/>
      <w:divBdr>
        <w:top w:val="none" w:sz="0" w:space="0" w:color="auto"/>
        <w:left w:val="none" w:sz="0" w:space="0" w:color="auto"/>
        <w:bottom w:val="none" w:sz="0" w:space="0" w:color="auto"/>
        <w:right w:val="none" w:sz="0" w:space="0" w:color="auto"/>
      </w:divBdr>
      <w:divsChild>
        <w:div w:id="124734396">
          <w:marLeft w:val="0"/>
          <w:marRight w:val="0"/>
          <w:marTop w:val="0"/>
          <w:marBottom w:val="0"/>
          <w:divBdr>
            <w:top w:val="none" w:sz="0" w:space="0" w:color="auto"/>
            <w:left w:val="none" w:sz="0" w:space="0" w:color="auto"/>
            <w:bottom w:val="none" w:sz="0" w:space="0" w:color="auto"/>
            <w:right w:val="none" w:sz="0" w:space="0" w:color="auto"/>
          </w:divBdr>
        </w:div>
      </w:divsChild>
    </w:div>
    <w:div w:id="582646569">
      <w:bodyDiv w:val="1"/>
      <w:marLeft w:val="0"/>
      <w:marRight w:val="0"/>
      <w:marTop w:val="0"/>
      <w:marBottom w:val="0"/>
      <w:divBdr>
        <w:top w:val="none" w:sz="0" w:space="0" w:color="auto"/>
        <w:left w:val="none" w:sz="0" w:space="0" w:color="auto"/>
        <w:bottom w:val="none" w:sz="0" w:space="0" w:color="auto"/>
        <w:right w:val="none" w:sz="0" w:space="0" w:color="auto"/>
      </w:divBdr>
    </w:div>
    <w:div w:id="805901740">
      <w:bodyDiv w:val="1"/>
      <w:marLeft w:val="0"/>
      <w:marRight w:val="0"/>
      <w:marTop w:val="0"/>
      <w:marBottom w:val="0"/>
      <w:divBdr>
        <w:top w:val="none" w:sz="0" w:space="0" w:color="auto"/>
        <w:left w:val="none" w:sz="0" w:space="0" w:color="auto"/>
        <w:bottom w:val="none" w:sz="0" w:space="0" w:color="auto"/>
        <w:right w:val="none" w:sz="0" w:space="0" w:color="auto"/>
      </w:divBdr>
      <w:divsChild>
        <w:div w:id="1443527329">
          <w:marLeft w:val="0"/>
          <w:marRight w:val="0"/>
          <w:marTop w:val="0"/>
          <w:marBottom w:val="0"/>
          <w:divBdr>
            <w:top w:val="none" w:sz="0" w:space="0" w:color="auto"/>
            <w:left w:val="none" w:sz="0" w:space="0" w:color="auto"/>
            <w:bottom w:val="none" w:sz="0" w:space="0" w:color="auto"/>
            <w:right w:val="none" w:sz="0" w:space="0" w:color="auto"/>
          </w:divBdr>
        </w:div>
      </w:divsChild>
    </w:div>
    <w:div w:id="819077858">
      <w:bodyDiv w:val="1"/>
      <w:marLeft w:val="0"/>
      <w:marRight w:val="0"/>
      <w:marTop w:val="0"/>
      <w:marBottom w:val="0"/>
      <w:divBdr>
        <w:top w:val="none" w:sz="0" w:space="0" w:color="auto"/>
        <w:left w:val="none" w:sz="0" w:space="0" w:color="auto"/>
        <w:bottom w:val="none" w:sz="0" w:space="0" w:color="auto"/>
        <w:right w:val="none" w:sz="0" w:space="0" w:color="auto"/>
      </w:divBdr>
      <w:divsChild>
        <w:div w:id="2106995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840532">
              <w:marLeft w:val="0"/>
              <w:marRight w:val="0"/>
              <w:marTop w:val="0"/>
              <w:marBottom w:val="0"/>
              <w:divBdr>
                <w:top w:val="none" w:sz="0" w:space="0" w:color="auto"/>
                <w:left w:val="none" w:sz="0" w:space="0" w:color="auto"/>
                <w:bottom w:val="none" w:sz="0" w:space="0" w:color="auto"/>
                <w:right w:val="none" w:sz="0" w:space="0" w:color="auto"/>
              </w:divBdr>
              <w:divsChild>
                <w:div w:id="520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30435">
      <w:bodyDiv w:val="1"/>
      <w:marLeft w:val="0"/>
      <w:marRight w:val="0"/>
      <w:marTop w:val="0"/>
      <w:marBottom w:val="0"/>
      <w:divBdr>
        <w:top w:val="none" w:sz="0" w:space="0" w:color="auto"/>
        <w:left w:val="none" w:sz="0" w:space="0" w:color="auto"/>
        <w:bottom w:val="none" w:sz="0" w:space="0" w:color="auto"/>
        <w:right w:val="none" w:sz="0" w:space="0" w:color="auto"/>
      </w:divBdr>
    </w:div>
    <w:div w:id="830293952">
      <w:bodyDiv w:val="1"/>
      <w:marLeft w:val="0"/>
      <w:marRight w:val="0"/>
      <w:marTop w:val="0"/>
      <w:marBottom w:val="0"/>
      <w:divBdr>
        <w:top w:val="none" w:sz="0" w:space="0" w:color="auto"/>
        <w:left w:val="none" w:sz="0" w:space="0" w:color="auto"/>
        <w:bottom w:val="none" w:sz="0" w:space="0" w:color="auto"/>
        <w:right w:val="none" w:sz="0" w:space="0" w:color="auto"/>
      </w:divBdr>
    </w:div>
    <w:div w:id="832140937">
      <w:bodyDiv w:val="1"/>
      <w:marLeft w:val="0"/>
      <w:marRight w:val="0"/>
      <w:marTop w:val="0"/>
      <w:marBottom w:val="0"/>
      <w:divBdr>
        <w:top w:val="none" w:sz="0" w:space="0" w:color="auto"/>
        <w:left w:val="none" w:sz="0" w:space="0" w:color="auto"/>
        <w:bottom w:val="none" w:sz="0" w:space="0" w:color="auto"/>
        <w:right w:val="none" w:sz="0" w:space="0" w:color="auto"/>
      </w:divBdr>
      <w:divsChild>
        <w:div w:id="1860851282">
          <w:marLeft w:val="0"/>
          <w:marRight w:val="0"/>
          <w:marTop w:val="0"/>
          <w:marBottom w:val="0"/>
          <w:divBdr>
            <w:top w:val="none" w:sz="0" w:space="0" w:color="auto"/>
            <w:left w:val="none" w:sz="0" w:space="0" w:color="auto"/>
            <w:bottom w:val="none" w:sz="0" w:space="0" w:color="auto"/>
            <w:right w:val="none" w:sz="0" w:space="0" w:color="auto"/>
          </w:divBdr>
        </w:div>
      </w:divsChild>
    </w:div>
    <w:div w:id="898595579">
      <w:bodyDiv w:val="1"/>
      <w:marLeft w:val="0"/>
      <w:marRight w:val="0"/>
      <w:marTop w:val="0"/>
      <w:marBottom w:val="0"/>
      <w:divBdr>
        <w:top w:val="none" w:sz="0" w:space="0" w:color="auto"/>
        <w:left w:val="none" w:sz="0" w:space="0" w:color="auto"/>
        <w:bottom w:val="none" w:sz="0" w:space="0" w:color="auto"/>
        <w:right w:val="none" w:sz="0" w:space="0" w:color="auto"/>
      </w:divBdr>
    </w:div>
    <w:div w:id="936451191">
      <w:bodyDiv w:val="1"/>
      <w:marLeft w:val="0"/>
      <w:marRight w:val="0"/>
      <w:marTop w:val="0"/>
      <w:marBottom w:val="0"/>
      <w:divBdr>
        <w:top w:val="none" w:sz="0" w:space="0" w:color="auto"/>
        <w:left w:val="none" w:sz="0" w:space="0" w:color="auto"/>
        <w:bottom w:val="none" w:sz="0" w:space="0" w:color="auto"/>
        <w:right w:val="none" w:sz="0" w:space="0" w:color="auto"/>
      </w:divBdr>
    </w:div>
    <w:div w:id="961961021">
      <w:bodyDiv w:val="1"/>
      <w:marLeft w:val="0"/>
      <w:marRight w:val="0"/>
      <w:marTop w:val="0"/>
      <w:marBottom w:val="0"/>
      <w:divBdr>
        <w:top w:val="none" w:sz="0" w:space="0" w:color="auto"/>
        <w:left w:val="none" w:sz="0" w:space="0" w:color="auto"/>
        <w:bottom w:val="none" w:sz="0" w:space="0" w:color="auto"/>
        <w:right w:val="none" w:sz="0" w:space="0" w:color="auto"/>
      </w:divBdr>
    </w:div>
    <w:div w:id="1066760081">
      <w:bodyDiv w:val="1"/>
      <w:marLeft w:val="0"/>
      <w:marRight w:val="0"/>
      <w:marTop w:val="0"/>
      <w:marBottom w:val="0"/>
      <w:divBdr>
        <w:top w:val="none" w:sz="0" w:space="0" w:color="auto"/>
        <w:left w:val="none" w:sz="0" w:space="0" w:color="auto"/>
        <w:bottom w:val="none" w:sz="0" w:space="0" w:color="auto"/>
        <w:right w:val="none" w:sz="0" w:space="0" w:color="auto"/>
      </w:divBdr>
    </w:div>
    <w:div w:id="1074670114">
      <w:bodyDiv w:val="1"/>
      <w:marLeft w:val="0"/>
      <w:marRight w:val="0"/>
      <w:marTop w:val="0"/>
      <w:marBottom w:val="0"/>
      <w:divBdr>
        <w:top w:val="none" w:sz="0" w:space="0" w:color="auto"/>
        <w:left w:val="none" w:sz="0" w:space="0" w:color="auto"/>
        <w:bottom w:val="none" w:sz="0" w:space="0" w:color="auto"/>
        <w:right w:val="none" w:sz="0" w:space="0" w:color="auto"/>
      </w:divBdr>
    </w:div>
    <w:div w:id="1125003808">
      <w:bodyDiv w:val="1"/>
      <w:marLeft w:val="0"/>
      <w:marRight w:val="0"/>
      <w:marTop w:val="0"/>
      <w:marBottom w:val="0"/>
      <w:divBdr>
        <w:top w:val="none" w:sz="0" w:space="0" w:color="auto"/>
        <w:left w:val="none" w:sz="0" w:space="0" w:color="auto"/>
        <w:bottom w:val="none" w:sz="0" w:space="0" w:color="auto"/>
        <w:right w:val="none" w:sz="0" w:space="0" w:color="auto"/>
      </w:divBdr>
    </w:div>
    <w:div w:id="1250194750">
      <w:bodyDiv w:val="1"/>
      <w:marLeft w:val="0"/>
      <w:marRight w:val="0"/>
      <w:marTop w:val="0"/>
      <w:marBottom w:val="0"/>
      <w:divBdr>
        <w:top w:val="none" w:sz="0" w:space="0" w:color="auto"/>
        <w:left w:val="none" w:sz="0" w:space="0" w:color="auto"/>
        <w:bottom w:val="none" w:sz="0" w:space="0" w:color="auto"/>
        <w:right w:val="none" w:sz="0" w:space="0" w:color="auto"/>
      </w:divBdr>
    </w:div>
    <w:div w:id="1348405859">
      <w:bodyDiv w:val="1"/>
      <w:marLeft w:val="0"/>
      <w:marRight w:val="0"/>
      <w:marTop w:val="0"/>
      <w:marBottom w:val="0"/>
      <w:divBdr>
        <w:top w:val="none" w:sz="0" w:space="0" w:color="auto"/>
        <w:left w:val="none" w:sz="0" w:space="0" w:color="auto"/>
        <w:bottom w:val="none" w:sz="0" w:space="0" w:color="auto"/>
        <w:right w:val="none" w:sz="0" w:space="0" w:color="auto"/>
      </w:divBdr>
    </w:div>
    <w:div w:id="1375154696">
      <w:bodyDiv w:val="1"/>
      <w:marLeft w:val="0"/>
      <w:marRight w:val="0"/>
      <w:marTop w:val="0"/>
      <w:marBottom w:val="0"/>
      <w:divBdr>
        <w:top w:val="none" w:sz="0" w:space="0" w:color="auto"/>
        <w:left w:val="none" w:sz="0" w:space="0" w:color="auto"/>
        <w:bottom w:val="none" w:sz="0" w:space="0" w:color="auto"/>
        <w:right w:val="none" w:sz="0" w:space="0" w:color="auto"/>
      </w:divBdr>
    </w:div>
    <w:div w:id="1401103001">
      <w:bodyDiv w:val="1"/>
      <w:marLeft w:val="0"/>
      <w:marRight w:val="0"/>
      <w:marTop w:val="0"/>
      <w:marBottom w:val="0"/>
      <w:divBdr>
        <w:top w:val="none" w:sz="0" w:space="0" w:color="auto"/>
        <w:left w:val="none" w:sz="0" w:space="0" w:color="auto"/>
        <w:bottom w:val="none" w:sz="0" w:space="0" w:color="auto"/>
        <w:right w:val="none" w:sz="0" w:space="0" w:color="auto"/>
      </w:divBdr>
    </w:div>
    <w:div w:id="1427846438">
      <w:bodyDiv w:val="1"/>
      <w:marLeft w:val="0"/>
      <w:marRight w:val="0"/>
      <w:marTop w:val="0"/>
      <w:marBottom w:val="0"/>
      <w:divBdr>
        <w:top w:val="none" w:sz="0" w:space="0" w:color="auto"/>
        <w:left w:val="none" w:sz="0" w:space="0" w:color="auto"/>
        <w:bottom w:val="none" w:sz="0" w:space="0" w:color="auto"/>
        <w:right w:val="none" w:sz="0" w:space="0" w:color="auto"/>
      </w:divBdr>
    </w:div>
    <w:div w:id="1571500944">
      <w:bodyDiv w:val="1"/>
      <w:marLeft w:val="0"/>
      <w:marRight w:val="0"/>
      <w:marTop w:val="0"/>
      <w:marBottom w:val="0"/>
      <w:divBdr>
        <w:top w:val="none" w:sz="0" w:space="0" w:color="auto"/>
        <w:left w:val="none" w:sz="0" w:space="0" w:color="auto"/>
        <w:bottom w:val="none" w:sz="0" w:space="0" w:color="auto"/>
        <w:right w:val="none" w:sz="0" w:space="0" w:color="auto"/>
      </w:divBdr>
    </w:div>
    <w:div w:id="1794786731">
      <w:bodyDiv w:val="1"/>
      <w:marLeft w:val="0"/>
      <w:marRight w:val="0"/>
      <w:marTop w:val="0"/>
      <w:marBottom w:val="0"/>
      <w:divBdr>
        <w:top w:val="none" w:sz="0" w:space="0" w:color="auto"/>
        <w:left w:val="none" w:sz="0" w:space="0" w:color="auto"/>
        <w:bottom w:val="none" w:sz="0" w:space="0" w:color="auto"/>
        <w:right w:val="none" w:sz="0" w:space="0" w:color="auto"/>
      </w:divBdr>
    </w:div>
    <w:div w:id="1817913920">
      <w:bodyDiv w:val="1"/>
      <w:marLeft w:val="0"/>
      <w:marRight w:val="0"/>
      <w:marTop w:val="0"/>
      <w:marBottom w:val="0"/>
      <w:divBdr>
        <w:top w:val="none" w:sz="0" w:space="0" w:color="auto"/>
        <w:left w:val="none" w:sz="0" w:space="0" w:color="auto"/>
        <w:bottom w:val="none" w:sz="0" w:space="0" w:color="auto"/>
        <w:right w:val="none" w:sz="0" w:space="0" w:color="auto"/>
      </w:divBdr>
    </w:div>
    <w:div w:id="1844202540">
      <w:bodyDiv w:val="1"/>
      <w:marLeft w:val="0"/>
      <w:marRight w:val="0"/>
      <w:marTop w:val="0"/>
      <w:marBottom w:val="0"/>
      <w:divBdr>
        <w:top w:val="none" w:sz="0" w:space="0" w:color="auto"/>
        <w:left w:val="none" w:sz="0" w:space="0" w:color="auto"/>
        <w:bottom w:val="none" w:sz="0" w:space="0" w:color="auto"/>
        <w:right w:val="none" w:sz="0" w:space="0" w:color="auto"/>
      </w:divBdr>
      <w:divsChild>
        <w:div w:id="528838323">
          <w:marLeft w:val="0"/>
          <w:marRight w:val="0"/>
          <w:marTop w:val="0"/>
          <w:marBottom w:val="0"/>
          <w:divBdr>
            <w:top w:val="none" w:sz="0" w:space="0" w:color="auto"/>
            <w:left w:val="none" w:sz="0" w:space="0" w:color="auto"/>
            <w:bottom w:val="none" w:sz="0" w:space="0" w:color="auto"/>
            <w:right w:val="none" w:sz="0" w:space="0" w:color="auto"/>
          </w:divBdr>
        </w:div>
      </w:divsChild>
    </w:div>
    <w:div w:id="1934512923">
      <w:bodyDiv w:val="1"/>
      <w:marLeft w:val="0"/>
      <w:marRight w:val="0"/>
      <w:marTop w:val="0"/>
      <w:marBottom w:val="0"/>
      <w:divBdr>
        <w:top w:val="none" w:sz="0" w:space="0" w:color="auto"/>
        <w:left w:val="none" w:sz="0" w:space="0" w:color="auto"/>
        <w:bottom w:val="none" w:sz="0" w:space="0" w:color="auto"/>
        <w:right w:val="none" w:sz="0" w:space="0" w:color="auto"/>
      </w:divBdr>
    </w:div>
    <w:div w:id="1951468411">
      <w:bodyDiv w:val="1"/>
      <w:marLeft w:val="0"/>
      <w:marRight w:val="0"/>
      <w:marTop w:val="0"/>
      <w:marBottom w:val="0"/>
      <w:divBdr>
        <w:top w:val="none" w:sz="0" w:space="0" w:color="auto"/>
        <w:left w:val="none" w:sz="0" w:space="0" w:color="auto"/>
        <w:bottom w:val="none" w:sz="0" w:space="0" w:color="auto"/>
        <w:right w:val="none" w:sz="0" w:space="0" w:color="auto"/>
      </w:divBdr>
    </w:div>
    <w:div w:id="1970696114">
      <w:bodyDiv w:val="1"/>
      <w:marLeft w:val="0"/>
      <w:marRight w:val="0"/>
      <w:marTop w:val="0"/>
      <w:marBottom w:val="0"/>
      <w:divBdr>
        <w:top w:val="none" w:sz="0" w:space="0" w:color="auto"/>
        <w:left w:val="none" w:sz="0" w:space="0" w:color="auto"/>
        <w:bottom w:val="none" w:sz="0" w:space="0" w:color="auto"/>
        <w:right w:val="none" w:sz="0" w:space="0" w:color="auto"/>
      </w:divBdr>
    </w:div>
    <w:div w:id="1991396350">
      <w:bodyDiv w:val="1"/>
      <w:marLeft w:val="0"/>
      <w:marRight w:val="0"/>
      <w:marTop w:val="0"/>
      <w:marBottom w:val="0"/>
      <w:divBdr>
        <w:top w:val="none" w:sz="0" w:space="0" w:color="auto"/>
        <w:left w:val="none" w:sz="0" w:space="0" w:color="auto"/>
        <w:bottom w:val="none" w:sz="0" w:space="0" w:color="auto"/>
        <w:right w:val="none" w:sz="0" w:space="0" w:color="auto"/>
      </w:divBdr>
    </w:div>
    <w:div w:id="2048874662">
      <w:bodyDiv w:val="1"/>
      <w:marLeft w:val="0"/>
      <w:marRight w:val="0"/>
      <w:marTop w:val="0"/>
      <w:marBottom w:val="0"/>
      <w:divBdr>
        <w:top w:val="none" w:sz="0" w:space="0" w:color="auto"/>
        <w:left w:val="none" w:sz="0" w:space="0" w:color="auto"/>
        <w:bottom w:val="none" w:sz="0" w:space="0" w:color="auto"/>
        <w:right w:val="none" w:sz="0" w:space="0" w:color="auto"/>
      </w:divBdr>
    </w:div>
    <w:div w:id="2088720876">
      <w:bodyDiv w:val="1"/>
      <w:marLeft w:val="0"/>
      <w:marRight w:val="0"/>
      <w:marTop w:val="0"/>
      <w:marBottom w:val="0"/>
      <w:divBdr>
        <w:top w:val="none" w:sz="0" w:space="0" w:color="auto"/>
        <w:left w:val="none" w:sz="0" w:space="0" w:color="auto"/>
        <w:bottom w:val="none" w:sz="0" w:space="0" w:color="auto"/>
        <w:right w:val="none" w:sz="0" w:space="0" w:color="auto"/>
      </w:divBdr>
    </w:div>
    <w:div w:id="2097821548">
      <w:bodyDiv w:val="1"/>
      <w:marLeft w:val="0"/>
      <w:marRight w:val="0"/>
      <w:marTop w:val="0"/>
      <w:marBottom w:val="0"/>
      <w:divBdr>
        <w:top w:val="none" w:sz="0" w:space="0" w:color="auto"/>
        <w:left w:val="none" w:sz="0" w:space="0" w:color="auto"/>
        <w:bottom w:val="none" w:sz="0" w:space="0" w:color="auto"/>
        <w:right w:val="none" w:sz="0" w:space="0" w:color="auto"/>
      </w:divBdr>
    </w:div>
    <w:div w:id="21217526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communications.gov.au/what-we-do/phone/services-people-disability/accesshub/national-relay-service/service-features/national-relay-service-call-numbers" TargetMode="External"/><Relationship Id="rId26" Type="http://schemas.openxmlformats.org/officeDocument/2006/relationships/image" Target="media/image8.png"/><Relationship Id="rId39" Type="http://schemas.openxmlformats.org/officeDocument/2006/relationships/hyperlink" Target="https://www.theinformation.com/reporters/kaya-yurieff" TargetMode="External"/><Relationship Id="rId21" Type="http://schemas.openxmlformats.org/officeDocument/2006/relationships/footer" Target="footer2.xml"/><Relationship Id="rId34" Type="http://schemas.openxmlformats.org/officeDocument/2006/relationships/hyperlink" Target="https://iview.abc.net.au/shows/cc"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accan.org.au/" TargetMode="External"/><Relationship Id="rId20" Type="http://schemas.openxmlformats.org/officeDocument/2006/relationships/hyperlink" Target="http://creativecommons.org/licenses/by/4.0/" TargetMode="External"/><Relationship Id="rId29" Type="http://schemas.openxmlformats.org/officeDocument/2006/relationships/hyperlink" Target="https://www.accessible-video-on-demand.com/tip-sheet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6.png"/><Relationship Id="rId32" Type="http://schemas.openxmlformats.org/officeDocument/2006/relationships/hyperlink" Target="https://www.accessible-video-on-demand.com/tip-sheets/" TargetMode="External"/><Relationship Id="rId37" Type="http://schemas.openxmlformats.org/officeDocument/2006/relationships/hyperlink" Target="http://hdl.handle.net/20.500.11937/56414"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katie.ellis@curtin.edu.au" TargetMode="Externa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hyperlink" Target="https://doi.org/10.1177%2F1527476411425251" TargetMode="Externa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hyperlink" Target="https://audiodescriptionau.com.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cat.curtin.edu.au/" TargetMode="External"/><Relationship Id="rId22" Type="http://schemas.openxmlformats.org/officeDocument/2006/relationships/image" Target="media/image4.jpg"/><Relationship Id="rId27" Type="http://schemas.openxmlformats.org/officeDocument/2006/relationships/image" Target="media/image9.png"/><Relationship Id="rId30" Type="http://schemas.openxmlformats.org/officeDocument/2006/relationships/hyperlink" Target="http://www.w3.org/WAI/WCAG20/glance/" TargetMode="External"/><Relationship Id="rId35" Type="http://schemas.openxmlformats.org/officeDocument/2006/relationships/hyperlink" Target="https://doi.org/10.4324/9781003052968"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mailto:grants@accan.org.au" TargetMode="External"/><Relationship Id="rId25" Type="http://schemas.openxmlformats.org/officeDocument/2006/relationships/image" Target="media/image7.png"/><Relationship Id="rId33" Type="http://schemas.openxmlformats.org/officeDocument/2006/relationships/hyperlink" Target="http://www.w3.org/WAI/WCAG20/glance/" TargetMode="External"/><Relationship Id="rId38" Type="http://schemas.openxmlformats.org/officeDocument/2006/relationships/hyperlink" Target="https://doi.org/10.1080/095448209033106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B21DEAB7E89C41B9C495762F16A77C" ma:contentTypeVersion="0" ma:contentTypeDescription="Create a new document." ma:contentTypeScope="" ma:versionID="74765a57aa50608cb03b69e47551ccf2">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1DC92-2693-4AB1-A0CC-13102A9C7147}"/>
</file>

<file path=customXml/itemProps2.xml><?xml version="1.0" encoding="utf-8"?>
<ds:datastoreItem xmlns:ds="http://schemas.openxmlformats.org/officeDocument/2006/customXml" ds:itemID="{8FC60B1F-E918-41F1-86E1-93D6E7E2AC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F3E8F5-80FD-4D97-9B3F-C44DADA8233E}">
  <ds:schemaRefs>
    <ds:schemaRef ds:uri="http://schemas.microsoft.com/sharepoint/v3/contenttype/forms"/>
  </ds:schemaRefs>
</ds:datastoreItem>
</file>

<file path=customXml/itemProps4.xml><?xml version="1.0" encoding="utf-8"?>
<ds:datastoreItem xmlns:ds="http://schemas.openxmlformats.org/officeDocument/2006/customXml" ds:itemID="{A0D0EF02-FB27-D049-98A2-B00A8E0D4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54</Pages>
  <Words>22395</Words>
  <Characters>127655</Characters>
  <Application>Microsoft Office Word</Application>
  <DocSecurity>0</DocSecurity>
  <Lines>1063</Lines>
  <Paragraphs>299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149751</CharactersWithSpaces>
  <SharedDoc>false</SharedDoc>
  <HLinks>
    <vt:vector size="24" baseType="variant">
      <vt:variant>
        <vt:i4>6488166</vt:i4>
      </vt:variant>
      <vt:variant>
        <vt:i4>9</vt:i4>
      </vt:variant>
      <vt:variant>
        <vt:i4>0</vt:i4>
      </vt:variant>
      <vt:variant>
        <vt:i4>5</vt:i4>
      </vt:variant>
      <vt:variant>
        <vt:lpwstr>http://creativecommons.org/licenses/by/4.0/</vt:lpwstr>
      </vt:variant>
      <vt:variant>
        <vt:lpwstr/>
      </vt:variant>
      <vt:variant>
        <vt:i4>7077985</vt:i4>
      </vt:variant>
      <vt:variant>
        <vt:i4>6</vt:i4>
      </vt:variant>
      <vt:variant>
        <vt:i4>0</vt:i4>
      </vt:variant>
      <vt:variant>
        <vt:i4>5</vt:i4>
      </vt:variant>
      <vt:variant>
        <vt:lpwstr>https://www.communications.gov.au/what-we-do/phone/services-people-disability/accesshub/national-relay-service/service-features/national-relay-service-call-numbers</vt:lpwstr>
      </vt:variant>
      <vt:variant>
        <vt:lpwstr/>
      </vt:variant>
      <vt:variant>
        <vt:i4>5570592</vt:i4>
      </vt:variant>
      <vt:variant>
        <vt:i4>3</vt:i4>
      </vt:variant>
      <vt:variant>
        <vt:i4>0</vt:i4>
      </vt:variant>
      <vt:variant>
        <vt:i4>5</vt:i4>
      </vt:variant>
      <vt:variant>
        <vt:lpwstr>mailto:grants@accan.org.au</vt:lpwstr>
      </vt:variant>
      <vt:variant>
        <vt:lpwstr/>
      </vt:variant>
      <vt:variant>
        <vt:i4>65621</vt:i4>
      </vt:variant>
      <vt:variant>
        <vt:i4>0</vt:i4>
      </vt:variant>
      <vt:variant>
        <vt:i4>0</vt:i4>
      </vt:variant>
      <vt:variant>
        <vt:i4>5</vt:i4>
      </vt:variant>
      <vt:variant>
        <vt:lpwstr>http://www.accan.org.au/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Locke</dc:creator>
  <cp:lastModifiedBy>Tanya Karliychuk</cp:lastModifiedBy>
  <cp:revision>39</cp:revision>
  <cp:lastPrinted>2022-03-07T02:38:00Z</cp:lastPrinted>
  <dcterms:created xsi:type="dcterms:W3CDTF">2022-01-27T07:49:00Z</dcterms:created>
  <dcterms:modified xsi:type="dcterms:W3CDTF">2022-03-07T02:39:00Z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0x010100DDB21DEAB7E89C41B9C495762F16A77C</vt:lpwstr>
  </property>
</Properties>
</file>